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159F696B" w:rsidR="001308B5" w:rsidRDefault="00CF0BE9" w:rsidP="00CF0BE9">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2B63E288" w14:textId="77777777" w:rsidR="00CB5A96" w:rsidRDefault="00CB5A96">
      <w:r>
        <w:t>Les principaux risques engendrés par cette situation sont les suivants :</w:t>
      </w:r>
    </w:p>
    <w:p w14:paraId="00FC76FB" w14:textId="0F09BE68" w:rsidR="00CB5A96" w:rsidRDefault="00122FF1" w:rsidP="00CB5A96">
      <w:pPr>
        <w:pStyle w:val="Paragraphedeliste"/>
        <w:numPr>
          <w:ilvl w:val="0"/>
          <w:numId w:val="9"/>
        </w:numPr>
      </w:pPr>
      <w:r w:rsidRPr="00563C3B">
        <w:rPr>
          <w:b/>
          <w:bCs/>
        </w:rPr>
        <w:t>R1</w:t>
      </w:r>
      <w:r>
        <w:t xml:space="preserve"> : </w:t>
      </w:r>
      <w:r w:rsidR="00CB5A96">
        <w:t>Le risque de perdre le client mécontent au profit d’un concurrent</w:t>
      </w:r>
    </w:p>
    <w:p w14:paraId="293D80B7" w14:textId="2B84ACCE" w:rsidR="00EE5EB2" w:rsidRDefault="00122FF1" w:rsidP="00CB5A96">
      <w:pPr>
        <w:pStyle w:val="Paragraphedeliste"/>
        <w:numPr>
          <w:ilvl w:val="0"/>
          <w:numId w:val="9"/>
        </w:numPr>
      </w:pPr>
      <w:r w:rsidRPr="00563C3B">
        <w:rPr>
          <w:b/>
          <w:bCs/>
        </w:rPr>
        <w:t>R2</w:t>
      </w:r>
      <w:r>
        <w:t xml:space="preserve"> : </w:t>
      </w:r>
      <w:r w:rsidR="00C60B31">
        <w:t xml:space="preserve">Le risque d’être mal évalué </w:t>
      </w:r>
      <w:r w:rsidR="00DB3C53">
        <w:t>par</w:t>
      </w:r>
      <w:r w:rsidR="00C60B31">
        <w:t xml:space="preserve"> les fabricants des matériels concernés lors </w:t>
      </w:r>
      <w:r w:rsidR="00EE5EB2">
        <w:t>des évaluations périodiques</w:t>
      </w:r>
      <w:r w:rsidR="00DB3C53">
        <w:t xml:space="preserve"> et de ne plus pouvoir distribuer certains produits.</w:t>
      </w:r>
    </w:p>
    <w:p w14:paraId="09804492" w14:textId="7EBAF0C7" w:rsidR="00893D33" w:rsidRDefault="00122FF1" w:rsidP="00CB5A96">
      <w:pPr>
        <w:pStyle w:val="Paragraphedeliste"/>
        <w:numPr>
          <w:ilvl w:val="0"/>
          <w:numId w:val="9"/>
        </w:numPr>
      </w:pPr>
      <w:r w:rsidRPr="00563C3B">
        <w:rPr>
          <w:b/>
          <w:bCs/>
        </w:rPr>
        <w:t>R3</w:t>
      </w:r>
      <w:r>
        <w:t xml:space="preserve"> : </w:t>
      </w:r>
      <w:r w:rsidR="00FE7779">
        <w:t>Le risque de détériorer l’image de la société</w:t>
      </w:r>
      <w:r w:rsidR="00893D33">
        <w:t xml:space="preserve"> durablement auprès des clients</w:t>
      </w:r>
      <w:r w:rsidR="00FD1426">
        <w:t xml:space="preserve"> et d</w:t>
      </w:r>
      <w:r w:rsidR="008D4F60">
        <w:t>e perdre une partie significative de la clientèle</w:t>
      </w:r>
    </w:p>
    <w:p w14:paraId="4343A078" w14:textId="4F1CEE6D" w:rsidR="00DB3C53" w:rsidRDefault="00DB3C53"/>
    <w:p w14:paraId="2421E886" w14:textId="77777777" w:rsidR="00CF0BE9" w:rsidRDefault="00CF0BE9" w:rsidP="00CF0BE9">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52766C34" w14:textId="77777777" w:rsidR="00CF0BE9" w:rsidRDefault="00CF0BE9"/>
    <w:p w14:paraId="5571E79C" w14:textId="71B1F0F9" w:rsidR="00DB3C53" w:rsidRDefault="00DB3C53">
      <w:r>
        <w:t>Nous allons nous aider d’une matrice d’évaluation des risques :</w:t>
      </w:r>
    </w:p>
    <w:p w14:paraId="19FFDDC5" w14:textId="14975A66" w:rsidR="00DB3C53" w:rsidRDefault="00A31883" w:rsidP="00122FF1">
      <w:pPr>
        <w:jc w:val="center"/>
      </w:pPr>
      <w:r>
        <w:rPr>
          <w:noProof/>
        </w:rPr>
        <mc:AlternateContent>
          <mc:Choice Requires="wps">
            <w:drawing>
              <wp:anchor distT="0" distB="0" distL="114300" distR="114300" simplePos="0" relativeHeight="251675648" behindDoc="0" locked="0" layoutInCell="1" allowOverlap="1" wp14:anchorId="0D73BFB1" wp14:editId="58737B52">
                <wp:simplePos x="0" y="0"/>
                <wp:positionH relativeFrom="margin">
                  <wp:posOffset>3676650</wp:posOffset>
                </wp:positionH>
                <wp:positionV relativeFrom="paragraph">
                  <wp:posOffset>2409825</wp:posOffset>
                </wp:positionV>
                <wp:extent cx="904875" cy="276225"/>
                <wp:effectExtent l="0" t="0" r="9525" b="9525"/>
                <wp:wrapNone/>
                <wp:docPr id="11" name="Zone de texte 11"/>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bg1"/>
                        </a:solidFill>
                        <a:ln w="6350">
                          <a:noFill/>
                        </a:ln>
                      </wps:spPr>
                      <wps:txbx>
                        <w:txbxContent>
                          <w:p w14:paraId="74360048" w14:textId="300F745B" w:rsidR="00A31883" w:rsidRPr="00621931" w:rsidRDefault="00A31883" w:rsidP="00A31883">
                            <w:pPr>
                              <w:rPr>
                                <w:sz w:val="20"/>
                                <w:szCs w:val="20"/>
                              </w:rPr>
                            </w:pPr>
                            <w:r>
                              <w:rPr>
                                <w:sz w:val="20"/>
                                <w:szCs w:val="20"/>
                              </w:rPr>
                              <w:t xml:space="preserve">Très </w:t>
                            </w:r>
                            <w:r>
                              <w:rPr>
                                <w:sz w:val="20"/>
                                <w:szCs w:val="20"/>
                              </w:rPr>
                              <w:t>probable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3BFB1" id="_x0000_t202" coordsize="21600,21600" o:spt="202" path="m,l,21600r21600,l21600,xe">
                <v:stroke joinstyle="miter"/>
                <v:path gradientshapeok="t" o:connecttype="rect"/>
              </v:shapetype>
              <v:shape id="Zone de texte 11" o:spid="_x0000_s1026" type="#_x0000_t202" style="position:absolute;left:0;text-align:left;margin-left:289.5pt;margin-top:189.75pt;width:71.25pt;height:2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" fillcolor="white [3212]" stroked="f" strokeweight=".5pt">
                <v:textbox>
                  <w:txbxContent>
                    <w:p w14:paraId="74360048" w14:textId="300F745B" w:rsidR="00A31883" w:rsidRPr="00621931" w:rsidRDefault="00A31883" w:rsidP="00A31883">
                      <w:pPr>
                        <w:rPr>
                          <w:sz w:val="20"/>
                          <w:szCs w:val="20"/>
                        </w:rPr>
                      </w:pPr>
                      <w:r>
                        <w:rPr>
                          <w:sz w:val="20"/>
                          <w:szCs w:val="20"/>
                        </w:rPr>
                        <w:t xml:space="preserve">Très </w:t>
                      </w:r>
                      <w:r>
                        <w:rPr>
                          <w:sz w:val="20"/>
                          <w:szCs w:val="20"/>
                        </w:rPr>
                        <w:t>probable</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B523F5D" wp14:editId="43812A2F">
                <wp:simplePos x="0" y="0"/>
                <wp:positionH relativeFrom="margin">
                  <wp:posOffset>1548130</wp:posOffset>
                </wp:positionH>
                <wp:positionV relativeFrom="paragraph">
                  <wp:posOffset>2394585</wp:posOffset>
                </wp:positionV>
                <wp:extent cx="904875" cy="276225"/>
                <wp:effectExtent l="0" t="0" r="9525" b="9525"/>
                <wp:wrapNone/>
                <wp:docPr id="10" name="Zone de texte 10"/>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bg1"/>
                        </a:solidFill>
                        <a:ln w="6350">
                          <a:noFill/>
                        </a:ln>
                      </wps:spPr>
                      <wps:txbx>
                        <w:txbxContent>
                          <w:p w14:paraId="4A05D893" w14:textId="68B39D98" w:rsidR="00A31883" w:rsidRPr="00621931" w:rsidRDefault="00A31883" w:rsidP="00A31883">
                            <w:pPr>
                              <w:rPr>
                                <w:sz w:val="20"/>
                                <w:szCs w:val="20"/>
                              </w:rPr>
                            </w:pPr>
                            <w:r>
                              <w:rPr>
                                <w:sz w:val="20"/>
                                <w:szCs w:val="20"/>
                              </w:rPr>
                              <w:t>Improbable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23F5D" id="Zone de texte 10" o:spid="_x0000_s1027" type="#_x0000_t202" style="position:absolute;left:0;text-align:left;margin-left:121.9pt;margin-top:188.55pt;width:71.2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" fillcolor="white [3212]" stroked="f" strokeweight=".5pt">
                <v:textbox>
                  <w:txbxContent>
                    <w:p w14:paraId="4A05D893" w14:textId="68B39D98" w:rsidR="00A31883" w:rsidRPr="00621931" w:rsidRDefault="00A31883" w:rsidP="00A31883">
                      <w:pPr>
                        <w:rPr>
                          <w:sz w:val="20"/>
                          <w:szCs w:val="20"/>
                        </w:rPr>
                      </w:pPr>
                      <w:r>
                        <w:rPr>
                          <w:sz w:val="20"/>
                          <w:szCs w:val="20"/>
                        </w:rPr>
                        <w:t>Improbable</w:t>
                      </w:r>
                    </w:p>
                  </w:txbxContent>
                </v:textbox>
                <w10:wrap anchorx="margin"/>
              </v:shape>
            </w:pict>
          </mc:Fallback>
        </mc:AlternateContent>
      </w:r>
      <w:r w:rsidR="00621931">
        <w:rPr>
          <w:noProof/>
        </w:rPr>
        <mc:AlternateContent>
          <mc:Choice Requires="wps">
            <w:drawing>
              <wp:anchor distT="0" distB="0" distL="114300" distR="114300" simplePos="0" relativeHeight="251671552" behindDoc="0" locked="0" layoutInCell="1" allowOverlap="1" wp14:anchorId="43E8C862" wp14:editId="74F3DA2D">
                <wp:simplePos x="0" y="0"/>
                <wp:positionH relativeFrom="margin">
                  <wp:posOffset>967105</wp:posOffset>
                </wp:positionH>
                <wp:positionV relativeFrom="paragraph">
                  <wp:posOffset>1927860</wp:posOffset>
                </wp:positionV>
                <wp:extent cx="771525" cy="276225"/>
                <wp:effectExtent l="0" t="0" r="9525" b="9525"/>
                <wp:wrapNone/>
                <wp:docPr id="9" name="Zone de texte 9"/>
                <wp:cNvGraphicFramePr/>
                <a:graphic xmlns:a="http://schemas.openxmlformats.org/drawingml/2006/main">
                  <a:graphicData uri="http://schemas.microsoft.com/office/word/2010/wordprocessingShape">
                    <wps:wsp>
                      <wps:cNvSpPr txBox="1"/>
                      <wps:spPr>
                        <a:xfrm>
                          <a:off x="0" y="0"/>
                          <a:ext cx="771525" cy="276225"/>
                        </a:xfrm>
                        <a:prstGeom prst="rect">
                          <a:avLst/>
                        </a:prstGeom>
                        <a:solidFill>
                          <a:schemeClr val="bg1"/>
                        </a:solidFill>
                        <a:ln w="6350">
                          <a:noFill/>
                        </a:ln>
                      </wps:spPr>
                      <wps:txbx>
                        <w:txbxContent>
                          <w:p w14:paraId="3B1C3457" w14:textId="13800B35" w:rsidR="00621931" w:rsidRPr="00621931" w:rsidRDefault="00621931" w:rsidP="00621931">
                            <w:pPr>
                              <w:rPr>
                                <w:sz w:val="20"/>
                                <w:szCs w:val="20"/>
                              </w:rPr>
                            </w:pPr>
                            <w:r>
                              <w:rPr>
                                <w:sz w:val="20"/>
                                <w:szCs w:val="20"/>
                              </w:rPr>
                              <w:t>Mineure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C862" id="Zone de texte 9" o:spid="_x0000_s1028" type="#_x0000_t202" style="position:absolute;left:0;text-align:left;margin-left:76.15pt;margin-top:151.8pt;width:60.7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" fillcolor="white [3212]" stroked="f" strokeweight=".5pt">
                <v:textbox>
                  <w:txbxContent>
                    <w:p w14:paraId="3B1C3457" w14:textId="13800B35" w:rsidR="00621931" w:rsidRPr="00621931" w:rsidRDefault="00621931" w:rsidP="00621931">
                      <w:pPr>
                        <w:rPr>
                          <w:sz w:val="20"/>
                          <w:szCs w:val="20"/>
                        </w:rPr>
                      </w:pPr>
                      <w:r>
                        <w:rPr>
                          <w:sz w:val="20"/>
                          <w:szCs w:val="20"/>
                        </w:rPr>
                        <w:t>Mineure</w:t>
                      </w:r>
                    </w:p>
                  </w:txbxContent>
                </v:textbox>
                <w10:wrap anchorx="margin"/>
              </v:shape>
            </w:pict>
          </mc:Fallback>
        </mc:AlternateContent>
      </w:r>
      <w:r w:rsidR="00621931">
        <w:rPr>
          <w:noProof/>
        </w:rPr>
        <mc:AlternateContent>
          <mc:Choice Requires="wps">
            <w:drawing>
              <wp:anchor distT="0" distB="0" distL="114300" distR="114300" simplePos="0" relativeHeight="251669504" behindDoc="0" locked="0" layoutInCell="1" allowOverlap="1" wp14:anchorId="096AEF05" wp14:editId="3DA9EDFF">
                <wp:simplePos x="0" y="0"/>
                <wp:positionH relativeFrom="margin">
                  <wp:posOffset>718820</wp:posOffset>
                </wp:positionH>
                <wp:positionV relativeFrom="paragraph">
                  <wp:posOffset>1461135</wp:posOffset>
                </wp:positionV>
                <wp:extent cx="866775" cy="27622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bg1"/>
                        </a:solidFill>
                        <a:ln w="6350">
                          <a:noFill/>
                        </a:ln>
                      </wps:spPr>
                      <wps:txbx>
                        <w:txbxContent>
                          <w:p w14:paraId="669FBE36" w14:textId="373B9069" w:rsidR="00621931" w:rsidRPr="00621931" w:rsidRDefault="00621931" w:rsidP="00621931">
                            <w:pPr>
                              <w:rPr>
                                <w:sz w:val="20"/>
                                <w:szCs w:val="20"/>
                              </w:rPr>
                            </w:pPr>
                            <w:r>
                              <w:rPr>
                                <w:sz w:val="20"/>
                                <w:szCs w:val="20"/>
                              </w:rPr>
                              <w:t>Significative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AEF05" id="Zone de texte 8" o:spid="_x0000_s1029" type="#_x0000_t202" style="position:absolute;left:0;text-align:left;margin-left:56.6pt;margin-top:115.05pt;width:68.25pt;height:2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nCMAIAAFo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" fillcolor="white [3212]" stroked="f" strokeweight=".5pt">
                <v:textbox>
                  <w:txbxContent>
                    <w:p w14:paraId="669FBE36" w14:textId="373B9069" w:rsidR="00621931" w:rsidRPr="00621931" w:rsidRDefault="00621931" w:rsidP="00621931">
                      <w:pPr>
                        <w:rPr>
                          <w:sz w:val="20"/>
                          <w:szCs w:val="20"/>
                        </w:rPr>
                      </w:pPr>
                      <w:r>
                        <w:rPr>
                          <w:sz w:val="20"/>
                          <w:szCs w:val="20"/>
                        </w:rPr>
                        <w:t>Significative</w:t>
                      </w:r>
                    </w:p>
                  </w:txbxContent>
                </v:textbox>
                <w10:wrap anchorx="margin"/>
              </v:shape>
            </w:pict>
          </mc:Fallback>
        </mc:AlternateContent>
      </w:r>
      <w:r w:rsidR="00621931">
        <w:rPr>
          <w:noProof/>
        </w:rPr>
        <mc:AlternateContent>
          <mc:Choice Requires="wps">
            <w:drawing>
              <wp:anchor distT="0" distB="0" distL="114300" distR="114300" simplePos="0" relativeHeight="251667456" behindDoc="0" locked="0" layoutInCell="1" allowOverlap="1" wp14:anchorId="6A341D58" wp14:editId="0AF179A8">
                <wp:simplePos x="0" y="0"/>
                <wp:positionH relativeFrom="margin">
                  <wp:posOffset>1033780</wp:posOffset>
                </wp:positionH>
                <wp:positionV relativeFrom="paragraph">
                  <wp:posOffset>937260</wp:posOffset>
                </wp:positionV>
                <wp:extent cx="552450" cy="2762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bg1"/>
                        </a:solidFill>
                        <a:ln w="6350">
                          <a:noFill/>
                        </a:ln>
                      </wps:spPr>
                      <wps:txbx>
                        <w:txbxContent>
                          <w:p w14:paraId="3DA2649A" w14:textId="6FC4652A" w:rsidR="00621931" w:rsidRPr="00621931" w:rsidRDefault="00621931" w:rsidP="00621931">
                            <w:pPr>
                              <w:rPr>
                                <w:sz w:val="20"/>
                                <w:szCs w:val="20"/>
                              </w:rPr>
                            </w:pPr>
                            <w:r>
                              <w:rPr>
                                <w:sz w:val="20"/>
                                <w:szCs w:val="20"/>
                              </w:rPr>
                              <w:t>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1D58" id="Zone de texte 7" o:spid="_x0000_s1030" type="#_x0000_t202" style="position:absolute;left:0;text-align:left;margin-left:81.4pt;margin-top:73.8pt;width:43.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" fillcolor="white [3212]" stroked="f" strokeweight=".5pt">
                <v:textbox>
                  <w:txbxContent>
                    <w:p w14:paraId="3DA2649A" w14:textId="6FC4652A" w:rsidR="00621931" w:rsidRPr="00621931" w:rsidRDefault="00621931" w:rsidP="00621931">
                      <w:pPr>
                        <w:rPr>
                          <w:sz w:val="20"/>
                          <w:szCs w:val="20"/>
                        </w:rPr>
                      </w:pPr>
                      <w:r>
                        <w:rPr>
                          <w:sz w:val="20"/>
                          <w:szCs w:val="20"/>
                        </w:rPr>
                        <w:t>Grave</w:t>
                      </w:r>
                    </w:p>
                  </w:txbxContent>
                </v:textbox>
                <w10:wrap anchorx="margin"/>
              </v:shape>
            </w:pict>
          </mc:Fallback>
        </mc:AlternateContent>
      </w:r>
      <w:r w:rsidR="00621931">
        <w:rPr>
          <w:noProof/>
        </w:rPr>
        <mc:AlternateContent>
          <mc:Choice Requires="wps">
            <w:drawing>
              <wp:anchor distT="0" distB="0" distL="114300" distR="114300" simplePos="0" relativeHeight="251665408" behindDoc="0" locked="0" layoutInCell="1" allowOverlap="1" wp14:anchorId="5567DA48" wp14:editId="4099196F">
                <wp:simplePos x="0" y="0"/>
                <wp:positionH relativeFrom="margin">
                  <wp:posOffset>762000</wp:posOffset>
                </wp:positionH>
                <wp:positionV relativeFrom="paragraph">
                  <wp:posOffset>308610</wp:posOffset>
                </wp:positionV>
                <wp:extent cx="990600" cy="27622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bg1"/>
                        </a:solidFill>
                        <a:ln w="6350">
                          <a:noFill/>
                        </a:ln>
                      </wps:spPr>
                      <wps:txbx>
                        <w:txbxContent>
                          <w:p w14:paraId="433F1DFC" w14:textId="24F7BEA3" w:rsidR="00621931" w:rsidRPr="00621931" w:rsidRDefault="00621931" w:rsidP="00621931">
                            <w:pPr>
                              <w:rPr>
                                <w:sz w:val="20"/>
                                <w:szCs w:val="20"/>
                              </w:rPr>
                            </w:pPr>
                            <w:r w:rsidRPr="00621931">
                              <w:rPr>
                                <w:sz w:val="20"/>
                                <w:szCs w:val="20"/>
                              </w:rPr>
                              <w:t>Catastrophique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DA48" id="Zone de texte 6" o:spid="_x0000_s1031" type="#_x0000_t202" style="position:absolute;left:0;text-align:left;margin-left:60pt;margin-top:24.3pt;width:78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" fillcolor="white [3212]" stroked="f" strokeweight=".5pt">
                <v:textbox>
                  <w:txbxContent>
                    <w:p w14:paraId="433F1DFC" w14:textId="24F7BEA3" w:rsidR="00621931" w:rsidRPr="00621931" w:rsidRDefault="00621931" w:rsidP="00621931">
                      <w:pPr>
                        <w:rPr>
                          <w:sz w:val="20"/>
                          <w:szCs w:val="20"/>
                        </w:rPr>
                      </w:pPr>
                      <w:r w:rsidRPr="00621931">
                        <w:rPr>
                          <w:sz w:val="20"/>
                          <w:szCs w:val="20"/>
                        </w:rPr>
                        <w:t>Catastrophique</w:t>
                      </w:r>
                    </w:p>
                  </w:txbxContent>
                </v:textbox>
                <w10:wrap anchorx="margin"/>
              </v:shape>
            </w:pict>
          </mc:Fallback>
        </mc:AlternateContent>
      </w:r>
      <w:r w:rsidR="00C627FB">
        <w:rPr>
          <w:noProof/>
        </w:rPr>
        <mc:AlternateContent>
          <mc:Choice Requires="wps">
            <w:drawing>
              <wp:anchor distT="0" distB="0" distL="114300" distR="114300" simplePos="0" relativeHeight="251663360" behindDoc="0" locked="0" layoutInCell="1" allowOverlap="1" wp14:anchorId="6E242A67" wp14:editId="1D295936">
                <wp:simplePos x="0" y="0"/>
                <wp:positionH relativeFrom="column">
                  <wp:posOffset>3105150</wp:posOffset>
                </wp:positionH>
                <wp:positionV relativeFrom="paragraph">
                  <wp:posOffset>885825</wp:posOffset>
                </wp:positionV>
                <wp:extent cx="342900" cy="276225"/>
                <wp:effectExtent l="0" t="0" r="19050" b="28575"/>
                <wp:wrapNone/>
                <wp:docPr id="5" name="Zone de texte 5"/>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tx2">
                            <a:lumMod val="75000"/>
                          </a:schemeClr>
                        </a:solidFill>
                        <a:ln w="6350">
                          <a:solidFill>
                            <a:prstClr val="black"/>
                          </a:solidFill>
                        </a:ln>
                      </wps:spPr>
                      <wps:txbx>
                        <w:txbxContent>
                          <w:p w14:paraId="0E9EA61E" w14:textId="5D6D0D8D" w:rsidR="00C627FB" w:rsidRPr="00C627FB" w:rsidRDefault="00C627FB" w:rsidP="00C627FB">
                            <w:pPr>
                              <w:rPr>
                                <w:color w:val="FFFFFF" w:themeColor="background1"/>
                              </w:rPr>
                            </w:pPr>
                            <w:r w:rsidRPr="00C627FB">
                              <w:rPr>
                                <w:color w:val="FFFFFF" w:themeColor="background1"/>
                              </w:rPr>
                              <w:t>R</w:t>
                            </w:r>
                            <w:r>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42A67" id="Zone de texte 5" o:spid="_x0000_s1032" type="#_x0000_t202" style="position:absolute;left:0;text-align:left;margin-left:244.5pt;margin-top:69.75pt;width:27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" fillcolor="#323e4f [2415]" strokeweight=".5pt">
                <v:textbox>
                  <w:txbxContent>
                    <w:p w14:paraId="0E9EA61E" w14:textId="5D6D0D8D" w:rsidR="00C627FB" w:rsidRPr="00C627FB" w:rsidRDefault="00C627FB" w:rsidP="00C627FB">
                      <w:pPr>
                        <w:rPr>
                          <w:color w:val="FFFFFF" w:themeColor="background1"/>
                        </w:rPr>
                      </w:pPr>
                      <w:r w:rsidRPr="00C627FB">
                        <w:rPr>
                          <w:color w:val="FFFFFF" w:themeColor="background1"/>
                        </w:rPr>
                        <w:t>R</w:t>
                      </w:r>
                      <w:r>
                        <w:rPr>
                          <w:color w:val="FFFFFF" w:themeColor="background1"/>
                        </w:rPr>
                        <w:t>3</w:t>
                      </w:r>
                    </w:p>
                  </w:txbxContent>
                </v:textbox>
              </v:shape>
            </w:pict>
          </mc:Fallback>
        </mc:AlternateContent>
      </w:r>
      <w:r w:rsidR="00C627FB">
        <w:rPr>
          <w:noProof/>
        </w:rPr>
        <mc:AlternateContent>
          <mc:Choice Requires="wps">
            <w:drawing>
              <wp:anchor distT="0" distB="0" distL="114300" distR="114300" simplePos="0" relativeHeight="251661312" behindDoc="0" locked="0" layoutInCell="1" allowOverlap="1" wp14:anchorId="735772CE" wp14:editId="76683D6E">
                <wp:simplePos x="0" y="0"/>
                <wp:positionH relativeFrom="column">
                  <wp:posOffset>2009775</wp:posOffset>
                </wp:positionH>
                <wp:positionV relativeFrom="paragraph">
                  <wp:posOffset>1448435</wp:posOffset>
                </wp:positionV>
                <wp:extent cx="342900" cy="276225"/>
                <wp:effectExtent l="0" t="0" r="19050" b="28575"/>
                <wp:wrapNone/>
                <wp:docPr id="4" name="Zone de texte 4"/>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tx2">
                            <a:lumMod val="75000"/>
                          </a:schemeClr>
                        </a:solidFill>
                        <a:ln w="6350">
                          <a:solidFill>
                            <a:prstClr val="black"/>
                          </a:solidFill>
                        </a:ln>
                      </wps:spPr>
                      <wps:txbx>
                        <w:txbxContent>
                          <w:p w14:paraId="11146082" w14:textId="413AFA3C" w:rsidR="00C627FB" w:rsidRPr="00C627FB" w:rsidRDefault="00C627FB" w:rsidP="00C627FB">
                            <w:pPr>
                              <w:rPr>
                                <w:color w:val="FFFFFF" w:themeColor="background1"/>
                              </w:rPr>
                            </w:pPr>
                            <w:r w:rsidRPr="00C627FB">
                              <w:rPr>
                                <w:color w:val="FFFFFF" w:themeColor="background1"/>
                              </w:rPr>
                              <w:t>R</w:t>
                            </w:r>
                            <w:r>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772CE" id="Zone de texte 4" o:spid="_x0000_s1033" type="#_x0000_t202" style="position:absolute;left:0;text-align:left;margin-left:158.25pt;margin-top:114.05pt;width:27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" fillcolor="#323e4f [2415]" strokeweight=".5pt">
                <v:textbox>
                  <w:txbxContent>
                    <w:p w14:paraId="11146082" w14:textId="413AFA3C" w:rsidR="00C627FB" w:rsidRPr="00C627FB" w:rsidRDefault="00C627FB" w:rsidP="00C627FB">
                      <w:pPr>
                        <w:rPr>
                          <w:color w:val="FFFFFF" w:themeColor="background1"/>
                        </w:rPr>
                      </w:pPr>
                      <w:r w:rsidRPr="00C627FB">
                        <w:rPr>
                          <w:color w:val="FFFFFF" w:themeColor="background1"/>
                        </w:rPr>
                        <w:t>R</w:t>
                      </w:r>
                      <w:r>
                        <w:rPr>
                          <w:color w:val="FFFFFF" w:themeColor="background1"/>
                        </w:rPr>
                        <w:t>2</w:t>
                      </w:r>
                    </w:p>
                  </w:txbxContent>
                </v:textbox>
              </v:shape>
            </w:pict>
          </mc:Fallback>
        </mc:AlternateContent>
      </w:r>
      <w:r w:rsidR="00C627FB">
        <w:rPr>
          <w:noProof/>
        </w:rPr>
        <mc:AlternateContent>
          <mc:Choice Requires="wps">
            <w:drawing>
              <wp:anchor distT="0" distB="0" distL="114300" distR="114300" simplePos="0" relativeHeight="251659264" behindDoc="0" locked="0" layoutInCell="1" allowOverlap="1" wp14:anchorId="6E168C04" wp14:editId="382C5295">
                <wp:simplePos x="0" y="0"/>
                <wp:positionH relativeFrom="column">
                  <wp:posOffset>3110230</wp:posOffset>
                </wp:positionH>
                <wp:positionV relativeFrom="paragraph">
                  <wp:posOffset>1450975</wp:posOffset>
                </wp:positionV>
                <wp:extent cx="342900" cy="2762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tx2">
                            <a:lumMod val="75000"/>
                          </a:schemeClr>
                        </a:solidFill>
                        <a:ln w="6350">
                          <a:solidFill>
                            <a:prstClr val="black"/>
                          </a:solidFill>
                        </a:ln>
                      </wps:spPr>
                      <wps:txbx>
                        <w:txbxContent>
                          <w:p w14:paraId="7C21A841" w14:textId="68CFA8BC" w:rsidR="00C627FB" w:rsidRPr="00C627FB" w:rsidRDefault="00C627FB">
                            <w:pPr>
                              <w:rPr>
                                <w:color w:val="FFFFFF" w:themeColor="background1"/>
                              </w:rPr>
                            </w:pPr>
                            <w:r w:rsidRPr="00C627FB">
                              <w:rPr>
                                <w:color w:val="FFFFFF" w:themeColor="background1"/>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68C04" id="Zone de texte 3" o:spid="_x0000_s1034" type="#_x0000_t202" style="position:absolute;left:0;text-align:left;margin-left:244.9pt;margin-top:114.25pt;width:27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" fillcolor="#323e4f [2415]" strokeweight=".5pt">
                <v:textbox>
                  <w:txbxContent>
                    <w:p w14:paraId="7C21A841" w14:textId="68CFA8BC" w:rsidR="00C627FB" w:rsidRPr="00C627FB" w:rsidRDefault="00C627FB">
                      <w:pPr>
                        <w:rPr>
                          <w:color w:val="FFFFFF" w:themeColor="background1"/>
                        </w:rPr>
                      </w:pPr>
                      <w:r w:rsidRPr="00C627FB">
                        <w:rPr>
                          <w:color w:val="FFFFFF" w:themeColor="background1"/>
                        </w:rPr>
                        <w:t>R1</w:t>
                      </w:r>
                    </w:p>
                  </w:txbxContent>
                </v:textbox>
              </v:shape>
            </w:pict>
          </mc:Fallback>
        </mc:AlternateContent>
      </w:r>
      <w:r w:rsidR="00122FF1" w:rsidRPr="00122FF1">
        <w:drawing>
          <wp:inline distT="0" distB="0" distL="0" distR="0" wp14:anchorId="30EA2847" wp14:editId="2D6CB0CD">
            <wp:extent cx="2743583" cy="28007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2800741"/>
                    </a:xfrm>
                    <a:prstGeom prst="rect">
                      <a:avLst/>
                    </a:prstGeom>
                  </pic:spPr>
                </pic:pic>
              </a:graphicData>
            </a:graphic>
          </wp:inline>
        </w:drawing>
      </w:r>
    </w:p>
    <w:p w14:paraId="6FF45CA8" w14:textId="2B2F525A" w:rsidR="00DB3C53" w:rsidRDefault="00563C3B">
      <w:r>
        <w:t xml:space="preserve">Les risques </w:t>
      </w:r>
      <w:r w:rsidRPr="00FD1426">
        <w:rPr>
          <w:b/>
          <w:bCs/>
        </w:rPr>
        <w:t>R1</w:t>
      </w:r>
      <w:r>
        <w:t xml:space="preserve"> et</w:t>
      </w:r>
      <w:r w:rsidR="00FD1426">
        <w:t xml:space="preserve"> surtout</w:t>
      </w:r>
      <w:r>
        <w:t xml:space="preserve"> </w:t>
      </w:r>
      <w:r w:rsidRPr="00FD1426">
        <w:rPr>
          <w:b/>
          <w:bCs/>
        </w:rPr>
        <w:t>R3</w:t>
      </w:r>
      <w:r>
        <w:t xml:space="preserve"> sont les plus critiques</w:t>
      </w:r>
      <w:r w:rsidR="00A34CEA">
        <w:t xml:space="preserve"> en raison de l’impact qu’ils auraient combiné à leur probabilité de survenance</w:t>
      </w:r>
      <w:r w:rsidR="00DB4C65">
        <w:t>.</w:t>
      </w:r>
    </w:p>
    <w:p w14:paraId="612B04D2" w14:textId="143F7D34" w:rsidR="00DB4C65" w:rsidRDefault="00DB4C65">
      <w:r w:rsidRPr="00DB4C65">
        <w:rPr>
          <w:b/>
          <w:bCs/>
        </w:rPr>
        <w:t>R3</w:t>
      </w:r>
      <w:r>
        <w:t xml:space="preserve"> notamment car la perte massive de clientèle entrainerait une baisse significative du chiffre d’affaires</w:t>
      </w:r>
      <w:r w:rsidR="009D7897">
        <w:t xml:space="preserve"> en raison d’un effet de contagion aux autres produits.</w:t>
      </w:r>
    </w:p>
    <w:p w14:paraId="46D073DD" w14:textId="300B3F78" w:rsidR="00072AA3" w:rsidRDefault="00072AA3">
      <w:r>
        <w:lastRenderedPageBreak/>
        <w:t>Il va être nécessaire de mettre en place des dispositifs de maitrise du risque (pré</w:t>
      </w:r>
      <w:r w:rsidR="004165FB">
        <w:t>ve</w:t>
      </w:r>
      <w:r>
        <w:t>ntifs pour faire baisser la probabilité d’occurrence</w:t>
      </w:r>
      <w:r w:rsidR="0053638C">
        <w:t xml:space="preserve"> et de protection pour diminuer l’impact).</w:t>
      </w:r>
    </w:p>
    <w:p w14:paraId="1619BC95" w14:textId="77777777" w:rsidR="00DB3C53" w:rsidRDefault="00DB3C53"/>
    <w:p w14:paraId="639B1261" w14:textId="77777777" w:rsidR="00BA39E3" w:rsidRDefault="00BA39E3" w:rsidP="00DB3C53"/>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348D0010" w14:textId="188D764D" w:rsidR="003C2796" w:rsidRDefault="003C2796" w:rsidP="004A6441">
      <w:pPr>
        <w:pBdr>
          <w:top w:val="single" w:sz="4" w:space="1" w:color="auto"/>
          <w:left w:val="single" w:sz="4" w:space="4" w:color="auto"/>
          <w:bottom w:val="single" w:sz="4" w:space="1" w:color="auto"/>
          <w:right w:val="single" w:sz="4" w:space="4" w:color="auto"/>
        </w:pBdr>
        <w:shd w:val="clear" w:color="auto" w:fill="FFFF00"/>
      </w:pPr>
      <w:r>
        <w:t>Qui mandate l’audit</w:t>
      </w:r>
    </w:p>
    <w:p w14:paraId="14E86CD4" w14:textId="1EA17EDF" w:rsidR="009E0A08" w:rsidRDefault="00F52A15">
      <w:r>
        <w:t>L’audit est mandaté par le directeur d’agence.</w:t>
      </w:r>
    </w:p>
    <w:p w14:paraId="736F44A3" w14:textId="6A4A3B3F" w:rsidR="003C2796" w:rsidRDefault="003C2796" w:rsidP="004A6441">
      <w:pPr>
        <w:pBdr>
          <w:top w:val="single" w:sz="4" w:space="1" w:color="auto"/>
          <w:left w:val="single" w:sz="4" w:space="4" w:color="auto"/>
          <w:bottom w:val="single" w:sz="4" w:space="1" w:color="auto"/>
          <w:right w:val="single" w:sz="4" w:space="4" w:color="auto"/>
        </w:pBdr>
        <w:shd w:val="clear" w:color="auto" w:fill="FFFF00"/>
      </w:pPr>
      <w:r>
        <w:t>Qui va réaliser l’audit (vous pouvez choisir interne ou externe)</w:t>
      </w:r>
    </w:p>
    <w:p w14:paraId="2B9F7E91" w14:textId="4E0A125C" w:rsidR="00F52A15" w:rsidRDefault="00F52A15">
      <w:r>
        <w:t>L’audit devra être réalisé par un professionnel de l’audit</w:t>
      </w:r>
      <w:r w:rsidR="00D0088B">
        <w:t xml:space="preserve"> et indépendant, qu’il soit interne ou externe à l’entreprise.</w:t>
      </w:r>
    </w:p>
    <w:p w14:paraId="24A7676E" w14:textId="0B5F6EB7" w:rsidR="00D0088B" w:rsidRDefault="00D0088B">
      <w:r>
        <w:t>Dans le cas de DISTRELEC</w:t>
      </w:r>
      <w:r w:rsidR="00340E36">
        <w:t xml:space="preserve">, en raison de sa taille importante </w:t>
      </w:r>
      <w:r w:rsidR="002949C7">
        <w:t xml:space="preserve">(600 collaborateurs dans 50 agences), il y a de grandes chances que le siège dispose d’une fonction </w:t>
      </w:r>
      <w:r w:rsidR="00BA1F29">
        <w:t>de contrôle périodique à même d’effectuer cette mission d’audit.</w:t>
      </w:r>
    </w:p>
    <w:p w14:paraId="55D354CB" w14:textId="47A99E2D" w:rsidR="003C2796" w:rsidRDefault="003C2796" w:rsidP="004A6441">
      <w:pPr>
        <w:pBdr>
          <w:top w:val="single" w:sz="4" w:space="1" w:color="auto"/>
          <w:left w:val="single" w:sz="4" w:space="4" w:color="auto"/>
          <w:bottom w:val="single" w:sz="4" w:space="1" w:color="auto"/>
          <w:right w:val="single" w:sz="4" w:space="4" w:color="auto"/>
        </w:pBdr>
        <w:shd w:val="clear" w:color="auto" w:fill="FFFF00"/>
      </w:pPr>
      <w:r>
        <w:t>Sur quels critères l’auditeur est choisi ?</w:t>
      </w:r>
    </w:p>
    <w:p w14:paraId="62A47C9D" w14:textId="597576F4" w:rsidR="00BA1F29" w:rsidRDefault="00BA1F29">
      <w:r>
        <w:t xml:space="preserve">L’auditeur sélectionné devra maitriser </w:t>
      </w:r>
      <w:r w:rsidR="00100D89">
        <w:t xml:space="preserve">la démarche d’audit, idéalement être certifié. C’est préférable de prendre un auditeur de la maison car il a une bonne connaissance </w:t>
      </w:r>
      <w:r w:rsidR="000132F5">
        <w:t>des activités de DISTRELEC et pourra identifier les éventuels écarts de fonctionnement par rapport aux normes et procédures établies</w:t>
      </w:r>
      <w:r w:rsidR="00E40B28">
        <w:t xml:space="preserve"> qu’il aura certainement audité dans d’autres agence du groupe par ailleurs.</w:t>
      </w:r>
    </w:p>
    <w:p w14:paraId="0C47E6EA" w14:textId="33AEDEE8" w:rsidR="00EA62D2" w:rsidRDefault="00EA62D2">
      <w:r>
        <w:t>L’auditeur devra être parfaitement neutre par rapport aux équipes qui seront auditées.</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5B202D8D" w:rsidR="00860264" w:rsidRDefault="00ED1DC7" w:rsidP="008D6292">
      <w:pPr>
        <w:pBdr>
          <w:top w:val="single" w:sz="4" w:space="1" w:color="auto"/>
          <w:left w:val="single" w:sz="4" w:space="4" w:color="auto"/>
          <w:bottom w:val="single" w:sz="4" w:space="1" w:color="auto"/>
          <w:right w:val="single" w:sz="4" w:space="4" w:color="auto"/>
        </w:pBdr>
        <w:shd w:val="clear" w:color="auto" w:fill="FFFF00"/>
      </w:pPr>
      <w:r>
        <w:t>Quelles sont les étapes de l’audit</w:t>
      </w:r>
    </w:p>
    <w:p w14:paraId="23782E93" w14:textId="5103665A" w:rsidR="0058324F" w:rsidRDefault="0058324F">
      <w:r>
        <w:t>Il y a principalement 4 étapes pour la réalisation d’un audit :</w:t>
      </w:r>
    </w:p>
    <w:p w14:paraId="3FDBB833" w14:textId="30257CF1" w:rsidR="00530879" w:rsidRDefault="00530879" w:rsidP="00530879">
      <w:pPr>
        <w:pStyle w:val="Paragraphedeliste"/>
        <w:numPr>
          <w:ilvl w:val="0"/>
          <w:numId w:val="9"/>
        </w:numPr>
      </w:pPr>
      <w:r w:rsidRPr="00EC0A0D">
        <w:rPr>
          <w:b/>
          <w:bCs/>
        </w:rPr>
        <w:t>La préparation de l’audit</w:t>
      </w:r>
      <w:r>
        <w:t xml:space="preserve"> : elle consiste principalement </w:t>
      </w:r>
      <w:r w:rsidR="00F64E6D">
        <w:t>à échanger avec le commanditaire pour comprendre le besoin et les objectifs ; à</w:t>
      </w:r>
      <w:r w:rsidR="00331418">
        <w:t xml:space="preserve"> analyser la littérature existante ; à analyser les risques ; à produire le plan d’audit et le guide d’entretien.</w:t>
      </w:r>
    </w:p>
    <w:p w14:paraId="1DE9F95E" w14:textId="79BEF67D" w:rsidR="00EC0A0D" w:rsidRDefault="000D0652" w:rsidP="00530879">
      <w:pPr>
        <w:pStyle w:val="Paragraphedeliste"/>
        <w:numPr>
          <w:ilvl w:val="0"/>
          <w:numId w:val="9"/>
        </w:numPr>
      </w:pPr>
      <w:r>
        <w:rPr>
          <w:b/>
          <w:bCs/>
        </w:rPr>
        <w:t>Le recueil d’informations sur le terrain </w:t>
      </w:r>
      <w:r w:rsidRPr="000D0652">
        <w:t>:</w:t>
      </w:r>
      <w:r>
        <w:t xml:space="preserve"> Cela consiste à réaliser des observations in situ ; </w:t>
      </w:r>
      <w:r w:rsidR="000F47E7">
        <w:t>à effectuer des entretiens face à face ; à effectuer des animations en groupe</w:t>
      </w:r>
    </w:p>
    <w:p w14:paraId="45B8A7DA" w14:textId="076E5EC9" w:rsidR="000F47E7" w:rsidRDefault="000F47E7" w:rsidP="00530879">
      <w:pPr>
        <w:pStyle w:val="Paragraphedeliste"/>
        <w:numPr>
          <w:ilvl w:val="0"/>
          <w:numId w:val="9"/>
        </w:numPr>
      </w:pPr>
      <w:r>
        <w:rPr>
          <w:b/>
          <w:bCs/>
        </w:rPr>
        <w:t>La synthèse de l’audit </w:t>
      </w:r>
      <w:r w:rsidRPr="000F47E7">
        <w:t>:</w:t>
      </w:r>
      <w:r>
        <w:t xml:space="preserve"> Elle consiste </w:t>
      </w:r>
      <w:r w:rsidR="008E23CA">
        <w:t>principalement à la rédaction du rapport d’audit et à sa présentation au mandataire de l’audit.</w:t>
      </w:r>
    </w:p>
    <w:p w14:paraId="3C968517" w14:textId="60E42E75" w:rsidR="001A57EC" w:rsidRDefault="001A57EC" w:rsidP="00530879">
      <w:pPr>
        <w:pStyle w:val="Paragraphedeliste"/>
        <w:numPr>
          <w:ilvl w:val="0"/>
          <w:numId w:val="9"/>
        </w:numPr>
      </w:pPr>
      <w:r>
        <w:rPr>
          <w:b/>
          <w:bCs/>
        </w:rPr>
        <w:t>La recherche de solutions d’amélioration </w:t>
      </w:r>
      <w:r w:rsidRPr="001A57EC">
        <w:t>:</w:t>
      </w:r>
      <w:r>
        <w:t xml:space="preserve"> consiste à identifier les causes des constats effectués</w:t>
      </w:r>
      <w:r w:rsidR="00644BD0">
        <w:t xml:space="preserve"> et de trouver des solutions permettant d’améliorer le fonctionnement. Cette démarche s’effectue principalement par des séances de travail de groupe.</w:t>
      </w:r>
    </w:p>
    <w:p w14:paraId="02B1035D" w14:textId="77777777" w:rsidR="00212277" w:rsidRDefault="00212277" w:rsidP="0083054A">
      <w:pPr>
        <w:pStyle w:val="Paragraphedeliste"/>
      </w:pPr>
    </w:p>
    <w:p w14:paraId="641FA4B9" w14:textId="77777777" w:rsidR="00ED1DC7" w:rsidRDefault="00ED1DC7" w:rsidP="008D6292">
      <w:pPr>
        <w:pBdr>
          <w:top w:val="single" w:sz="4" w:space="1" w:color="auto"/>
          <w:left w:val="single" w:sz="4" w:space="4" w:color="auto"/>
          <w:bottom w:val="single" w:sz="4" w:space="1" w:color="auto"/>
          <w:right w:val="single" w:sz="4" w:space="4" w:color="auto"/>
        </w:pBdr>
        <w:shd w:val="clear" w:color="auto" w:fill="FFFF00"/>
      </w:pPr>
      <w:r>
        <w:t>Etablir le planning de l’audit (en tenant compte des dates prévues)</w:t>
      </w:r>
    </w:p>
    <w:p w14:paraId="6DFB6AFF" w14:textId="6287E4EE" w:rsidR="00ED1DC7" w:rsidRDefault="00ED1DC7" w:rsidP="00ED1DC7">
      <w:r>
        <w:t>Le rapport d’audit est prévu</w:t>
      </w:r>
      <w:r w:rsidR="00212277">
        <w:t xml:space="preserve"> pour être rendu le 31 mars. Nous sommes le 30 janvier, il y a donc deux mois pour réaliser l’audit et rendre nos conclusions.</w:t>
      </w:r>
    </w:p>
    <w:p w14:paraId="7EE58AA5" w14:textId="1A7B2EAF" w:rsidR="00212277" w:rsidRDefault="0083054A" w:rsidP="00ED1DC7">
      <w:r>
        <w:t>Le planning suivant pourrait être proposé :</w:t>
      </w:r>
    </w:p>
    <w:p w14:paraId="1E3847AF" w14:textId="46B3D513" w:rsidR="00CE5D27" w:rsidRDefault="001A22C4" w:rsidP="00ED1DC7">
      <w:r w:rsidRPr="001A22C4">
        <w:rPr>
          <w:b/>
          <w:bCs/>
          <w:u w:val="single"/>
        </w:rPr>
        <w:t>Préparation de l’audit :</w:t>
      </w:r>
      <w:r w:rsidR="00A56DA0">
        <w:rPr>
          <w:b/>
          <w:bCs/>
        </w:rPr>
        <w:t xml:space="preserve"> </w:t>
      </w:r>
      <w:r w:rsidR="00CE5D27">
        <w:t>Semaine 1</w:t>
      </w:r>
      <w:r w:rsidR="006C7D7C">
        <w:t xml:space="preserve"> &amp; 2</w:t>
      </w:r>
      <w:r w:rsidR="00CE5D27">
        <w:t> </w:t>
      </w:r>
      <w:r w:rsidR="00134B68">
        <w:t xml:space="preserve">(du 01/02 au 14/02) </w:t>
      </w:r>
    </w:p>
    <w:p w14:paraId="5610B744" w14:textId="36F051C0" w:rsidR="00CE5D27" w:rsidRDefault="00CE5D27" w:rsidP="00CE5D27">
      <w:pPr>
        <w:pStyle w:val="Paragraphedeliste"/>
        <w:numPr>
          <w:ilvl w:val="0"/>
          <w:numId w:val="9"/>
        </w:numPr>
      </w:pPr>
      <w:r w:rsidRPr="00CE5D27">
        <w:t>Kick off avec le mandat</w:t>
      </w:r>
      <w:r>
        <w:t>aire pour comprendre les objectifs</w:t>
      </w:r>
    </w:p>
    <w:p w14:paraId="220B890B" w14:textId="6F786D85" w:rsidR="00CE5D27" w:rsidRDefault="004122D6" w:rsidP="00CE5D27">
      <w:pPr>
        <w:pStyle w:val="Paragraphedeliste"/>
        <w:numPr>
          <w:ilvl w:val="0"/>
          <w:numId w:val="9"/>
        </w:numPr>
      </w:pPr>
      <w:r>
        <w:t>Transmission de la lettre de mission au responsable de service juridique avec la liste des documents à collecter.</w:t>
      </w:r>
    </w:p>
    <w:p w14:paraId="6AC06001" w14:textId="6B2F8C1B" w:rsidR="001A22C4" w:rsidRDefault="001A22C4" w:rsidP="001A22C4">
      <w:pPr>
        <w:pStyle w:val="Paragraphedeliste"/>
        <w:numPr>
          <w:ilvl w:val="0"/>
          <w:numId w:val="9"/>
        </w:numPr>
      </w:pPr>
      <w:r>
        <w:t>Analyse de la littérature</w:t>
      </w:r>
    </w:p>
    <w:p w14:paraId="1298D4FA" w14:textId="73860B33" w:rsidR="006C7D7C" w:rsidRDefault="006C7D7C" w:rsidP="001A22C4">
      <w:pPr>
        <w:pStyle w:val="Paragraphedeliste"/>
        <w:numPr>
          <w:ilvl w:val="0"/>
          <w:numId w:val="9"/>
        </w:numPr>
      </w:pPr>
      <w:r>
        <w:t>Analyse des risques</w:t>
      </w:r>
    </w:p>
    <w:p w14:paraId="7DC08244" w14:textId="1CB271DC" w:rsidR="001A22C4" w:rsidRDefault="006C7D7C" w:rsidP="001A22C4">
      <w:pPr>
        <w:pStyle w:val="Paragraphedeliste"/>
        <w:numPr>
          <w:ilvl w:val="0"/>
          <w:numId w:val="9"/>
        </w:numPr>
      </w:pPr>
      <w:r>
        <w:t>Rédaction du plan d’audit</w:t>
      </w:r>
    </w:p>
    <w:p w14:paraId="599F5011" w14:textId="44A21B09" w:rsidR="006C7D7C" w:rsidRDefault="006C7D7C" w:rsidP="001A22C4">
      <w:pPr>
        <w:pStyle w:val="Paragraphedeliste"/>
        <w:numPr>
          <w:ilvl w:val="0"/>
          <w:numId w:val="9"/>
        </w:numPr>
      </w:pPr>
      <w:r>
        <w:t>Rédaction du guide d’entretien</w:t>
      </w:r>
    </w:p>
    <w:p w14:paraId="657943AF" w14:textId="4D0E9894" w:rsidR="00134B68" w:rsidRDefault="00134B68" w:rsidP="001A22C4">
      <w:pPr>
        <w:pStyle w:val="Paragraphedeliste"/>
        <w:numPr>
          <w:ilvl w:val="0"/>
          <w:numId w:val="9"/>
        </w:numPr>
      </w:pPr>
      <w:r>
        <w:t xml:space="preserve">Envoi du </w:t>
      </w:r>
      <w:r w:rsidR="00F47380">
        <w:t>plan d’audit au responsable de la logistique afin de l’informer des date des différents entretiens</w:t>
      </w:r>
    </w:p>
    <w:p w14:paraId="5BCDE9DD" w14:textId="53A8BC64" w:rsidR="00F47380" w:rsidRDefault="00A56DA0" w:rsidP="00F47380">
      <w:r w:rsidRPr="00810D06">
        <w:rPr>
          <w:b/>
          <w:bCs/>
          <w:u w:val="single"/>
        </w:rPr>
        <w:t>Recueil d’informations sur le terrain</w:t>
      </w:r>
      <w:r>
        <w:t xml:space="preserve"> : </w:t>
      </w:r>
      <w:r w:rsidR="00F47380">
        <w:t>Semaine 3,</w:t>
      </w:r>
      <w:r w:rsidR="00D40D10">
        <w:t xml:space="preserve">4 et </w:t>
      </w:r>
      <w:r w:rsidR="00F47380">
        <w:t>5</w:t>
      </w:r>
      <w:r w:rsidR="00810D06">
        <w:t xml:space="preserve"> (du 15/02 et 07/03)</w:t>
      </w:r>
    </w:p>
    <w:p w14:paraId="78687E6C" w14:textId="661F159E" w:rsidR="00D40D10" w:rsidRDefault="00D40D10" w:rsidP="00D40D10">
      <w:pPr>
        <w:pStyle w:val="Paragraphedeliste"/>
        <w:numPr>
          <w:ilvl w:val="0"/>
          <w:numId w:val="9"/>
        </w:numPr>
      </w:pPr>
      <w:r>
        <w:t>Observations sur le terrain</w:t>
      </w:r>
    </w:p>
    <w:p w14:paraId="25EF6010" w14:textId="262053DD" w:rsidR="00FB123D" w:rsidRDefault="00FB123D" w:rsidP="00D40D10">
      <w:pPr>
        <w:pStyle w:val="Paragraphedeliste"/>
        <w:numPr>
          <w:ilvl w:val="0"/>
          <w:numId w:val="9"/>
        </w:numPr>
      </w:pPr>
      <w:r>
        <w:t>Réalisation des entretiens face à face</w:t>
      </w:r>
    </w:p>
    <w:p w14:paraId="1868A859" w14:textId="7A98AD48" w:rsidR="007454E4" w:rsidRDefault="007454E4" w:rsidP="007454E4">
      <w:r w:rsidRPr="00810D06">
        <w:rPr>
          <w:b/>
          <w:bCs/>
          <w:u w:val="single"/>
        </w:rPr>
        <w:t>La synthèse de l’audit</w:t>
      </w:r>
      <w:r>
        <w:rPr>
          <w:b/>
          <w:bCs/>
        </w:rPr>
        <w:t xml:space="preserve"> : </w:t>
      </w:r>
      <w:r w:rsidRPr="00810D06">
        <w:t>Semaine 6 et 7</w:t>
      </w:r>
      <w:r w:rsidR="00810D06">
        <w:t xml:space="preserve"> (du 08/03 au 22/03)</w:t>
      </w:r>
    </w:p>
    <w:p w14:paraId="733479B9" w14:textId="20AA0D11" w:rsidR="006572EF" w:rsidRDefault="006572EF" w:rsidP="006572EF">
      <w:pPr>
        <w:pStyle w:val="Paragraphedeliste"/>
        <w:numPr>
          <w:ilvl w:val="0"/>
          <w:numId w:val="9"/>
        </w:numPr>
      </w:pPr>
      <w:r>
        <w:t>Rédaction du rapport d’audit</w:t>
      </w:r>
    </w:p>
    <w:p w14:paraId="08BB1B21" w14:textId="6B576EB6" w:rsidR="006572EF" w:rsidRDefault="006572EF" w:rsidP="006572EF">
      <w:pPr>
        <w:pStyle w:val="Paragraphedeliste"/>
        <w:numPr>
          <w:ilvl w:val="0"/>
          <w:numId w:val="9"/>
        </w:numPr>
      </w:pPr>
      <w:r>
        <w:lastRenderedPageBreak/>
        <w:t>Organisation d’un pré-closing avec les mandatés pour échanger sur les constats effectués</w:t>
      </w:r>
    </w:p>
    <w:p w14:paraId="186BC1BB" w14:textId="53769EE8" w:rsidR="006572EF" w:rsidRDefault="006572EF" w:rsidP="006572EF">
      <w:pPr>
        <w:pStyle w:val="Paragraphedeliste"/>
        <w:numPr>
          <w:ilvl w:val="0"/>
          <w:numId w:val="9"/>
        </w:numPr>
      </w:pPr>
      <w:r>
        <w:t>Organisation du closing avec le directeur d’agence</w:t>
      </w:r>
    </w:p>
    <w:p w14:paraId="640B8E89" w14:textId="06F7A560" w:rsidR="00F11169" w:rsidRDefault="00F11169" w:rsidP="006572EF">
      <w:pPr>
        <w:pStyle w:val="Paragraphedeliste"/>
        <w:numPr>
          <w:ilvl w:val="0"/>
          <w:numId w:val="9"/>
        </w:numPr>
      </w:pPr>
      <w:r>
        <w:t>Transmission du rapport d’audit au directeur d’agence.</w:t>
      </w:r>
    </w:p>
    <w:p w14:paraId="4018F3C9" w14:textId="77777777" w:rsidR="006C7D7C" w:rsidRDefault="006C7D7C" w:rsidP="00134B68"/>
    <w:p w14:paraId="75A769F9" w14:textId="25E6E44F" w:rsidR="0094184D" w:rsidRDefault="007146DB" w:rsidP="008D6292">
      <w:pPr>
        <w:pBdr>
          <w:top w:val="single" w:sz="4" w:space="1" w:color="auto"/>
          <w:left w:val="single" w:sz="4" w:space="4" w:color="auto"/>
          <w:bottom w:val="single" w:sz="4" w:space="1" w:color="auto"/>
          <w:right w:val="single" w:sz="4" w:space="4" w:color="auto"/>
        </w:pBdr>
        <w:shd w:val="clear" w:color="auto" w:fill="FFFF00"/>
      </w:pPr>
      <w:r>
        <w:t>Identifier les acteurs de l’audit et leurs responsabilités (utiliser la matrice RACI)</w:t>
      </w:r>
    </w:p>
    <w:p w14:paraId="3219B59E" w14:textId="31203564" w:rsidR="007146DB" w:rsidRDefault="0094184D" w:rsidP="00341AC7">
      <w:pPr>
        <w:jc w:val="both"/>
      </w:pPr>
      <w:r>
        <w:t xml:space="preserve">Le tableau RACI permet d’identifier </w:t>
      </w:r>
      <w:r w:rsidR="000D5BE9">
        <w:t>les différents acteurs ainsi que leur niveau de responsabilité pour les différentes tâches (</w:t>
      </w:r>
      <w:r w:rsidR="000D5BE9" w:rsidRPr="00341AC7">
        <w:rPr>
          <w:b/>
          <w:bCs/>
          <w:u w:val="single"/>
        </w:rPr>
        <w:t>R</w:t>
      </w:r>
      <w:r w:rsidR="000D5BE9">
        <w:t xml:space="preserve">esponsable ; </w:t>
      </w:r>
      <w:r w:rsidR="00341AC7" w:rsidRPr="00341AC7">
        <w:rPr>
          <w:u w:val="single"/>
        </w:rPr>
        <w:t>A</w:t>
      </w:r>
      <w:r w:rsidR="00341AC7">
        <w:t xml:space="preserve">pprobateur ; </w:t>
      </w:r>
      <w:r w:rsidR="00341AC7" w:rsidRPr="00341AC7">
        <w:rPr>
          <w:b/>
          <w:bCs/>
          <w:u w:val="single"/>
        </w:rPr>
        <w:t>C</w:t>
      </w:r>
      <w:r w:rsidR="00341AC7">
        <w:t xml:space="preserve">onsulté ; </w:t>
      </w:r>
      <w:r w:rsidR="00341AC7" w:rsidRPr="00341AC7">
        <w:rPr>
          <w:b/>
          <w:bCs/>
          <w:u w:val="single"/>
        </w:rPr>
        <w:t>I</w:t>
      </w:r>
      <w:r w:rsidR="00341AC7">
        <w:t>nformé)</w:t>
      </w:r>
    </w:p>
    <w:tbl>
      <w:tblPr>
        <w:tblStyle w:val="Grilledutableau"/>
        <w:tblW w:w="0" w:type="auto"/>
        <w:tblLook w:val="04A0" w:firstRow="1" w:lastRow="0" w:firstColumn="1" w:lastColumn="0" w:noHBand="0" w:noVBand="1"/>
      </w:tblPr>
      <w:tblGrid>
        <w:gridCol w:w="1812"/>
        <w:gridCol w:w="1812"/>
        <w:gridCol w:w="1812"/>
        <w:gridCol w:w="1813"/>
        <w:gridCol w:w="1813"/>
      </w:tblGrid>
      <w:tr w:rsidR="0094184D" w14:paraId="0EC6CC08" w14:textId="77777777" w:rsidTr="00832177">
        <w:tc>
          <w:tcPr>
            <w:tcW w:w="1812" w:type="dxa"/>
          </w:tcPr>
          <w:p w14:paraId="713E6DC3" w14:textId="77777777" w:rsidR="0094184D" w:rsidRDefault="0094184D" w:rsidP="00832177">
            <w:r>
              <w:t>Tâche</w:t>
            </w:r>
          </w:p>
        </w:tc>
        <w:tc>
          <w:tcPr>
            <w:tcW w:w="1812" w:type="dxa"/>
          </w:tcPr>
          <w:p w14:paraId="0305B8CC" w14:textId="77777777" w:rsidR="0094184D" w:rsidRPr="00B942BE" w:rsidRDefault="0094184D" w:rsidP="00C857E1">
            <w:pPr>
              <w:jc w:val="center"/>
              <w:rPr>
                <w:b/>
                <w:bCs/>
              </w:rPr>
            </w:pPr>
            <w:r w:rsidRPr="00B942BE">
              <w:rPr>
                <w:b/>
                <w:bCs/>
              </w:rPr>
              <w:t>Resp achat et stock</w:t>
            </w:r>
          </w:p>
        </w:tc>
        <w:tc>
          <w:tcPr>
            <w:tcW w:w="1812" w:type="dxa"/>
          </w:tcPr>
          <w:p w14:paraId="0D8F0D67" w14:textId="77777777" w:rsidR="0094184D" w:rsidRPr="00B942BE" w:rsidRDefault="0094184D" w:rsidP="00C857E1">
            <w:pPr>
              <w:jc w:val="center"/>
              <w:rPr>
                <w:b/>
                <w:bCs/>
              </w:rPr>
            </w:pPr>
            <w:r w:rsidRPr="00B942BE">
              <w:rPr>
                <w:b/>
                <w:bCs/>
              </w:rPr>
              <w:t>Préparateur commande</w:t>
            </w:r>
          </w:p>
        </w:tc>
        <w:tc>
          <w:tcPr>
            <w:tcW w:w="1813" w:type="dxa"/>
          </w:tcPr>
          <w:p w14:paraId="4401F11A" w14:textId="77777777" w:rsidR="0094184D" w:rsidRPr="00B942BE" w:rsidRDefault="0094184D" w:rsidP="00C857E1">
            <w:pPr>
              <w:jc w:val="center"/>
              <w:rPr>
                <w:b/>
                <w:bCs/>
              </w:rPr>
            </w:pPr>
            <w:r w:rsidRPr="00B942BE">
              <w:rPr>
                <w:b/>
                <w:bCs/>
              </w:rPr>
              <w:t>Approvisionneur</w:t>
            </w:r>
          </w:p>
        </w:tc>
        <w:tc>
          <w:tcPr>
            <w:tcW w:w="1813" w:type="dxa"/>
          </w:tcPr>
          <w:p w14:paraId="198B4445" w14:textId="77777777" w:rsidR="0094184D" w:rsidRPr="00B942BE" w:rsidRDefault="0094184D" w:rsidP="00C857E1">
            <w:pPr>
              <w:jc w:val="center"/>
              <w:rPr>
                <w:b/>
                <w:bCs/>
              </w:rPr>
            </w:pPr>
            <w:r w:rsidRPr="00B942BE">
              <w:rPr>
                <w:b/>
                <w:bCs/>
              </w:rPr>
              <w:t>Réceptionnaire</w:t>
            </w:r>
          </w:p>
        </w:tc>
      </w:tr>
      <w:tr w:rsidR="0094184D" w14:paraId="6826FFE6" w14:textId="77777777" w:rsidTr="00832177">
        <w:tc>
          <w:tcPr>
            <w:tcW w:w="1812" w:type="dxa"/>
          </w:tcPr>
          <w:p w14:paraId="7B8E14E3" w14:textId="77777777" w:rsidR="0094184D" w:rsidRDefault="0094184D" w:rsidP="00832177">
            <w:r>
              <w:t>Classification des produits</w:t>
            </w:r>
          </w:p>
        </w:tc>
        <w:tc>
          <w:tcPr>
            <w:tcW w:w="1812" w:type="dxa"/>
          </w:tcPr>
          <w:p w14:paraId="14C43B55" w14:textId="77777777" w:rsidR="0094184D" w:rsidRDefault="0094184D" w:rsidP="00832177">
            <w:pPr>
              <w:jc w:val="center"/>
            </w:pPr>
            <w:r>
              <w:t>A</w:t>
            </w:r>
          </w:p>
        </w:tc>
        <w:tc>
          <w:tcPr>
            <w:tcW w:w="1812" w:type="dxa"/>
          </w:tcPr>
          <w:p w14:paraId="4724F0E3" w14:textId="77777777" w:rsidR="0094184D" w:rsidRDefault="0094184D" w:rsidP="00832177">
            <w:pPr>
              <w:jc w:val="center"/>
            </w:pPr>
            <w:r>
              <w:t>C</w:t>
            </w:r>
          </w:p>
        </w:tc>
        <w:tc>
          <w:tcPr>
            <w:tcW w:w="1813" w:type="dxa"/>
          </w:tcPr>
          <w:p w14:paraId="6F3A1977" w14:textId="77777777" w:rsidR="0094184D" w:rsidRDefault="0094184D" w:rsidP="00832177">
            <w:pPr>
              <w:jc w:val="center"/>
            </w:pPr>
            <w:r>
              <w:t>R</w:t>
            </w:r>
          </w:p>
        </w:tc>
        <w:tc>
          <w:tcPr>
            <w:tcW w:w="1813" w:type="dxa"/>
          </w:tcPr>
          <w:p w14:paraId="22EFE4BE" w14:textId="77777777" w:rsidR="0094184D" w:rsidRDefault="0094184D" w:rsidP="00832177">
            <w:pPr>
              <w:jc w:val="center"/>
            </w:pPr>
            <w:r>
              <w:t>I</w:t>
            </w:r>
          </w:p>
        </w:tc>
      </w:tr>
      <w:tr w:rsidR="0094184D" w14:paraId="71E413A8" w14:textId="77777777" w:rsidTr="00832177">
        <w:tc>
          <w:tcPr>
            <w:tcW w:w="1812" w:type="dxa"/>
          </w:tcPr>
          <w:p w14:paraId="3B340135" w14:textId="77777777" w:rsidR="0094184D" w:rsidRDefault="0094184D" w:rsidP="00832177">
            <w:r>
              <w:t>Réalisation de l’inventaire tournant</w:t>
            </w:r>
          </w:p>
        </w:tc>
        <w:tc>
          <w:tcPr>
            <w:tcW w:w="1812" w:type="dxa"/>
          </w:tcPr>
          <w:p w14:paraId="551F223F" w14:textId="77777777" w:rsidR="0094184D" w:rsidRDefault="0094184D" w:rsidP="00832177">
            <w:pPr>
              <w:jc w:val="center"/>
            </w:pPr>
            <w:r>
              <w:t>A</w:t>
            </w:r>
          </w:p>
        </w:tc>
        <w:tc>
          <w:tcPr>
            <w:tcW w:w="1812" w:type="dxa"/>
          </w:tcPr>
          <w:p w14:paraId="2671BC7B" w14:textId="77777777" w:rsidR="0094184D" w:rsidRDefault="0094184D" w:rsidP="00832177">
            <w:pPr>
              <w:jc w:val="center"/>
            </w:pPr>
            <w:r>
              <w:t>I</w:t>
            </w:r>
          </w:p>
        </w:tc>
        <w:tc>
          <w:tcPr>
            <w:tcW w:w="1813" w:type="dxa"/>
          </w:tcPr>
          <w:p w14:paraId="74587C3E" w14:textId="77777777" w:rsidR="0094184D" w:rsidRDefault="0094184D" w:rsidP="00832177">
            <w:pPr>
              <w:jc w:val="center"/>
            </w:pPr>
            <w:r>
              <w:t>I</w:t>
            </w:r>
          </w:p>
        </w:tc>
        <w:tc>
          <w:tcPr>
            <w:tcW w:w="1813" w:type="dxa"/>
          </w:tcPr>
          <w:p w14:paraId="01A35442" w14:textId="77777777" w:rsidR="0094184D" w:rsidRDefault="0094184D" w:rsidP="00832177">
            <w:pPr>
              <w:jc w:val="center"/>
            </w:pPr>
            <w:r>
              <w:t>R</w:t>
            </w:r>
          </w:p>
        </w:tc>
      </w:tr>
      <w:tr w:rsidR="0094184D" w14:paraId="50FF80D6" w14:textId="77777777" w:rsidTr="00832177">
        <w:tc>
          <w:tcPr>
            <w:tcW w:w="1812" w:type="dxa"/>
          </w:tcPr>
          <w:p w14:paraId="55D31043" w14:textId="77777777" w:rsidR="0094184D" w:rsidRDefault="0094184D" w:rsidP="00832177">
            <w:r>
              <w:t>Préparation des commandes</w:t>
            </w:r>
          </w:p>
        </w:tc>
        <w:tc>
          <w:tcPr>
            <w:tcW w:w="1812" w:type="dxa"/>
          </w:tcPr>
          <w:p w14:paraId="1D23C5DD" w14:textId="77777777" w:rsidR="0094184D" w:rsidRDefault="0094184D" w:rsidP="00832177">
            <w:pPr>
              <w:jc w:val="center"/>
            </w:pPr>
            <w:r>
              <w:t>A</w:t>
            </w:r>
          </w:p>
        </w:tc>
        <w:tc>
          <w:tcPr>
            <w:tcW w:w="1812" w:type="dxa"/>
          </w:tcPr>
          <w:p w14:paraId="006A7BDE" w14:textId="77777777" w:rsidR="0094184D" w:rsidRDefault="0094184D" w:rsidP="00832177">
            <w:pPr>
              <w:jc w:val="center"/>
            </w:pPr>
            <w:r>
              <w:t>R</w:t>
            </w:r>
          </w:p>
        </w:tc>
        <w:tc>
          <w:tcPr>
            <w:tcW w:w="1813" w:type="dxa"/>
          </w:tcPr>
          <w:p w14:paraId="101E9931" w14:textId="77777777" w:rsidR="0094184D" w:rsidRDefault="0094184D" w:rsidP="00832177">
            <w:pPr>
              <w:jc w:val="center"/>
            </w:pPr>
            <w:r>
              <w:t>C</w:t>
            </w:r>
          </w:p>
        </w:tc>
        <w:tc>
          <w:tcPr>
            <w:tcW w:w="1813" w:type="dxa"/>
          </w:tcPr>
          <w:p w14:paraId="00E7A05B" w14:textId="77777777" w:rsidR="0094184D" w:rsidRDefault="0094184D" w:rsidP="00832177">
            <w:pPr>
              <w:jc w:val="center"/>
            </w:pPr>
            <w:r>
              <w:t>I</w:t>
            </w:r>
          </w:p>
        </w:tc>
      </w:tr>
    </w:tbl>
    <w:p w14:paraId="531895FA" w14:textId="77777777" w:rsidR="0094184D" w:rsidRPr="00CE5D27" w:rsidRDefault="0094184D" w:rsidP="00134B68"/>
    <w:p w14:paraId="7164CB4C" w14:textId="77777777" w:rsidR="00212277" w:rsidRPr="00CE5D27" w:rsidRDefault="00212277">
      <w:pPr>
        <w:rPr>
          <w:b/>
          <w:bCs/>
          <w:caps/>
          <w:u w:val="single"/>
        </w:rPr>
      </w:pPr>
      <w:r w:rsidRPr="00CE5D27">
        <w:rPr>
          <w:b/>
          <w:bCs/>
          <w:caps/>
          <w:u w:val="single"/>
        </w:rPr>
        <w:br w:type="page"/>
      </w:r>
    </w:p>
    <w:p w14:paraId="1FFF462B" w14:textId="5BDABBD5"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48000B29" w14:textId="77777777" w:rsidR="001C6182" w:rsidRDefault="001C6182"/>
    <w:p w14:paraId="06F27459" w14:textId="77777777" w:rsidR="001C6182" w:rsidRDefault="001C6182">
      <w:r>
        <w:t>Les documents suivants pourraient être utilisés pour préparer l’audit :</w:t>
      </w:r>
    </w:p>
    <w:p w14:paraId="0A05D451" w14:textId="77777777" w:rsidR="001C6182" w:rsidRDefault="001C6182" w:rsidP="001C6182">
      <w:pPr>
        <w:pStyle w:val="Paragraphedeliste"/>
        <w:numPr>
          <w:ilvl w:val="0"/>
          <w:numId w:val="9"/>
        </w:numPr>
      </w:pPr>
      <w:r>
        <w:t>L’organigramme de l’agence de Toulon</w:t>
      </w:r>
    </w:p>
    <w:p w14:paraId="7F7B35B1" w14:textId="77777777" w:rsidR="00987F13" w:rsidRDefault="001C6182" w:rsidP="001C6182">
      <w:pPr>
        <w:pStyle w:val="Paragraphedeliste"/>
        <w:numPr>
          <w:ilvl w:val="0"/>
          <w:numId w:val="9"/>
        </w:numPr>
      </w:pPr>
      <w:r>
        <w:t xml:space="preserve">La liste du personnel </w:t>
      </w:r>
      <w:r w:rsidR="00987F13">
        <w:t>de l’équipe logistique</w:t>
      </w:r>
    </w:p>
    <w:p w14:paraId="30F49B19" w14:textId="77777777" w:rsidR="00987F13" w:rsidRDefault="00987F13" w:rsidP="001C6182">
      <w:pPr>
        <w:pStyle w:val="Paragraphedeliste"/>
        <w:numPr>
          <w:ilvl w:val="0"/>
          <w:numId w:val="9"/>
        </w:numPr>
      </w:pPr>
      <w:r>
        <w:t>Les différentes fiches de poste</w:t>
      </w:r>
    </w:p>
    <w:p w14:paraId="1207DD0C" w14:textId="77777777" w:rsidR="00D0216D" w:rsidRDefault="00987F13" w:rsidP="001C6182">
      <w:pPr>
        <w:pStyle w:val="Paragraphedeliste"/>
        <w:numPr>
          <w:ilvl w:val="0"/>
          <w:numId w:val="9"/>
        </w:numPr>
      </w:pPr>
      <w:r>
        <w:t xml:space="preserve">Les objectifs définis </w:t>
      </w:r>
      <w:r w:rsidR="00D0216D">
        <w:t xml:space="preserve">pour la gestion de stock </w:t>
      </w:r>
      <w:r>
        <w:t>ainsi que les Tableaux de Bord de suivi</w:t>
      </w:r>
    </w:p>
    <w:p w14:paraId="71F98468" w14:textId="77777777" w:rsidR="00D0216D" w:rsidRDefault="00D0216D" w:rsidP="001C6182">
      <w:pPr>
        <w:pStyle w:val="Paragraphedeliste"/>
        <w:numPr>
          <w:ilvl w:val="0"/>
          <w:numId w:val="9"/>
        </w:numPr>
      </w:pPr>
      <w:r>
        <w:t>La liste des incidents survenus sur le premier trimestre</w:t>
      </w:r>
    </w:p>
    <w:p w14:paraId="320F02D5" w14:textId="77777777" w:rsidR="00647F6F" w:rsidRDefault="00647F6F" w:rsidP="001C6182">
      <w:pPr>
        <w:pStyle w:val="Paragraphedeliste"/>
        <w:numPr>
          <w:ilvl w:val="0"/>
          <w:numId w:val="9"/>
        </w:numPr>
      </w:pPr>
      <w:r>
        <w:t>Les fiches d’inventaires tournants</w:t>
      </w:r>
    </w:p>
    <w:p w14:paraId="0A0122F9" w14:textId="77777777" w:rsidR="00087A86" w:rsidRDefault="00647F6F" w:rsidP="001C6182">
      <w:pPr>
        <w:pStyle w:val="Paragraphedeliste"/>
        <w:numPr>
          <w:ilvl w:val="0"/>
          <w:numId w:val="9"/>
        </w:numPr>
      </w:pPr>
      <w:r>
        <w:t>La liste des produits et leur classification par fréquence de vente</w:t>
      </w:r>
    </w:p>
    <w:p w14:paraId="7257D4D1" w14:textId="522C0960" w:rsidR="00087A86" w:rsidRDefault="00087A86" w:rsidP="001C6182">
      <w:pPr>
        <w:pStyle w:val="Paragraphedeliste"/>
        <w:numPr>
          <w:ilvl w:val="0"/>
          <w:numId w:val="9"/>
        </w:numPr>
      </w:pPr>
      <w:r>
        <w:t>Le manuel qualité s’il existe</w:t>
      </w:r>
    </w:p>
    <w:p w14:paraId="3DF3723B" w14:textId="77777777" w:rsidR="00087A86" w:rsidRDefault="00087A86" w:rsidP="001C6182">
      <w:pPr>
        <w:pStyle w:val="Paragraphedeliste"/>
        <w:numPr>
          <w:ilvl w:val="0"/>
          <w:numId w:val="9"/>
        </w:numPr>
      </w:pPr>
      <w:r>
        <w:t>Les procédures de gestion de stock</w:t>
      </w:r>
    </w:p>
    <w:p w14:paraId="578DE608" w14:textId="77777777" w:rsidR="00432017" w:rsidRDefault="00432017" w:rsidP="001C6182">
      <w:pPr>
        <w:pStyle w:val="Paragraphedeliste"/>
        <w:numPr>
          <w:ilvl w:val="0"/>
          <w:numId w:val="9"/>
        </w:numPr>
      </w:pPr>
      <w:r>
        <w:t>Les modes opératoires de saisie dans l’outil informatique</w:t>
      </w:r>
    </w:p>
    <w:p w14:paraId="0F33B0C2" w14:textId="25E13CE8" w:rsidR="008416E0" w:rsidRDefault="00432017" w:rsidP="001C6182">
      <w:pPr>
        <w:pStyle w:val="Paragraphedeliste"/>
        <w:numPr>
          <w:ilvl w:val="0"/>
          <w:numId w:val="9"/>
        </w:numPr>
      </w:pPr>
      <w:r>
        <w:t>La liste des réclamations client</w:t>
      </w:r>
      <w:r w:rsidR="008416E0">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7AAABDDA" w:rsidR="0010307D" w:rsidRDefault="008D6292" w:rsidP="008D6292">
      <w:pPr>
        <w:pBdr>
          <w:top w:val="single" w:sz="4" w:space="1" w:color="auto"/>
          <w:left w:val="single" w:sz="4" w:space="4" w:color="auto"/>
          <w:bottom w:val="single" w:sz="4" w:space="1" w:color="auto"/>
          <w:right w:val="single" w:sz="4" w:space="4" w:color="auto"/>
        </w:pBdr>
        <w:shd w:val="clear" w:color="auto" w:fill="FFFF00"/>
      </w:pPr>
      <w:r>
        <w:t>Identifier 3 personnes (fonctions) à auditer</w:t>
      </w:r>
    </w:p>
    <w:p w14:paraId="624AE1A8" w14:textId="35273A70" w:rsidR="00E22EAC" w:rsidRDefault="00E22EAC">
      <w:r>
        <w:t xml:space="preserve">Par rapport au tableau des responsabilités </w:t>
      </w:r>
      <w:r w:rsidR="008333A2">
        <w:t>décrit plus tôt, il serait intéressant de rencontrer les personnes suivantes :</w:t>
      </w:r>
    </w:p>
    <w:p w14:paraId="52199604" w14:textId="3B37988F" w:rsidR="008333A2" w:rsidRDefault="008333A2" w:rsidP="008333A2">
      <w:pPr>
        <w:pStyle w:val="Paragraphedeliste"/>
        <w:numPr>
          <w:ilvl w:val="0"/>
          <w:numId w:val="9"/>
        </w:numPr>
      </w:pPr>
      <w:r w:rsidRPr="004C64BC">
        <w:rPr>
          <w:b/>
          <w:bCs/>
        </w:rPr>
        <w:t>Le responsable des achats et du stock</w:t>
      </w:r>
      <w:r>
        <w:t> : il est le « patron » de l’équipe.</w:t>
      </w:r>
      <w:r w:rsidR="002C7A3A">
        <w:t xml:space="preserve"> Il serai</w:t>
      </w:r>
      <w:r w:rsidR="004C64BC">
        <w:t>t</w:t>
      </w:r>
      <w:r w:rsidR="002C7A3A">
        <w:t xml:space="preserve"> important de comprendre le contrôle qu’il effectue régulièrement et particulièrement </w:t>
      </w:r>
      <w:r w:rsidR="00807353">
        <w:t>sur la chainde d’approvisionnement des produits à risque de rupture.</w:t>
      </w:r>
    </w:p>
    <w:p w14:paraId="693F0CFF" w14:textId="1B5E26FB" w:rsidR="004C64BC" w:rsidRDefault="004C64BC" w:rsidP="008333A2">
      <w:pPr>
        <w:pStyle w:val="Paragraphedeliste"/>
        <w:numPr>
          <w:ilvl w:val="0"/>
          <w:numId w:val="9"/>
        </w:numPr>
      </w:pPr>
      <w:r>
        <w:rPr>
          <w:b/>
          <w:bCs/>
        </w:rPr>
        <w:t>L’approvisionneur </w:t>
      </w:r>
      <w:r w:rsidRPr="004C64BC">
        <w:t>:</w:t>
      </w:r>
      <w:r>
        <w:t xml:space="preserve"> C’est une personne clé </w:t>
      </w:r>
      <w:r w:rsidR="00C857E1">
        <w:t>sur la problématique à analyser. C’est lui qui est en charge des commandes de produits.</w:t>
      </w:r>
    </w:p>
    <w:p w14:paraId="1FDB3644" w14:textId="3C984737" w:rsidR="008D6292" w:rsidRDefault="008D6292" w:rsidP="008333A2">
      <w:pPr>
        <w:pStyle w:val="Paragraphedeliste"/>
        <w:numPr>
          <w:ilvl w:val="0"/>
          <w:numId w:val="9"/>
        </w:numPr>
      </w:pPr>
      <w:r>
        <w:rPr>
          <w:b/>
          <w:bCs/>
        </w:rPr>
        <w:t>Le réceptionnaire</w:t>
      </w:r>
      <w:r w:rsidR="009D4C56">
        <w:rPr>
          <w:b/>
          <w:bCs/>
        </w:rPr>
        <w:t> </w:t>
      </w:r>
      <w:r w:rsidR="009D4C56" w:rsidRPr="009D4C56">
        <w:t>:</w:t>
      </w:r>
      <w:r w:rsidR="009D4C56">
        <w:t xml:space="preserve"> C’est la personne qui réceptionne les commande et qui est également en charge des inventaires tournants</w:t>
      </w:r>
    </w:p>
    <w:p w14:paraId="19B8A095" w14:textId="228E5BBC" w:rsidR="00B328A1" w:rsidRDefault="00B328A1" w:rsidP="00B328A1">
      <w:pPr>
        <w:pBdr>
          <w:top w:val="single" w:sz="4" w:space="1" w:color="auto"/>
          <w:left w:val="single" w:sz="4" w:space="4" w:color="auto"/>
          <w:bottom w:val="single" w:sz="4" w:space="1" w:color="auto"/>
          <w:right w:val="single" w:sz="4" w:space="4" w:color="auto"/>
        </w:pBdr>
        <w:shd w:val="clear" w:color="auto" w:fill="FFFF00"/>
      </w:pPr>
      <w:r>
        <w:t>Elaborer le guide d’entretien pour l’un des audités (préciser lequel)</w:t>
      </w:r>
    </w:p>
    <w:p w14:paraId="4BF4E2BD" w14:textId="77777777" w:rsidR="00B328A1" w:rsidRDefault="00B328A1" w:rsidP="00B328A1"/>
    <w:p w14:paraId="30699BC6" w14:textId="77777777" w:rsidR="005800E8" w:rsidRDefault="00B328A1">
      <w:r>
        <w:t>Nous allons élaborer le guide d’entretien de l’approvisionneur</w:t>
      </w:r>
      <w:r w:rsidR="005800E8">
        <w:t> :</w:t>
      </w:r>
    </w:p>
    <w:tbl>
      <w:tblPr>
        <w:tblStyle w:val="Grilledutableau"/>
        <w:tblW w:w="0" w:type="auto"/>
        <w:tblLook w:val="04A0" w:firstRow="1" w:lastRow="0" w:firstColumn="1" w:lastColumn="0" w:noHBand="0" w:noVBand="1"/>
      </w:tblPr>
      <w:tblGrid>
        <w:gridCol w:w="3020"/>
        <w:gridCol w:w="3021"/>
        <w:gridCol w:w="3021"/>
      </w:tblGrid>
      <w:tr w:rsidR="00CE24AB" w14:paraId="082C4B4D" w14:textId="77777777" w:rsidTr="00CE24AB">
        <w:tc>
          <w:tcPr>
            <w:tcW w:w="3020" w:type="dxa"/>
          </w:tcPr>
          <w:p w14:paraId="11B70FA7" w14:textId="03D1E779" w:rsidR="00CE24AB" w:rsidRDefault="00CE24AB">
            <w:r w:rsidRPr="00D521C2">
              <w:rPr>
                <w:b/>
                <w:bCs/>
                <w:u w:val="single"/>
              </w:rPr>
              <w:t>Audité :</w:t>
            </w:r>
            <w:r>
              <w:t xml:space="preserve"> M. X, </w:t>
            </w:r>
            <w:r w:rsidR="00D521C2">
              <w:t>Direction de la logistique / Approvisionneur</w:t>
            </w:r>
          </w:p>
        </w:tc>
        <w:tc>
          <w:tcPr>
            <w:tcW w:w="3021" w:type="dxa"/>
          </w:tcPr>
          <w:p w14:paraId="36E0255A" w14:textId="289625B2" w:rsidR="00CE24AB" w:rsidRDefault="00D521C2">
            <w:r w:rsidRPr="00D521C2">
              <w:rPr>
                <w:b/>
                <w:bCs/>
                <w:u w:val="single"/>
              </w:rPr>
              <w:t>Auditeurs :</w:t>
            </w:r>
            <w:r>
              <w:t xml:space="preserve"> M. Z, chargé d’audit à la Direction de l’Audit Interne Groupe</w:t>
            </w:r>
          </w:p>
        </w:tc>
        <w:tc>
          <w:tcPr>
            <w:tcW w:w="3021" w:type="dxa"/>
          </w:tcPr>
          <w:p w14:paraId="0FC28C84" w14:textId="77777777" w:rsidR="00CE24AB" w:rsidRPr="004B3BCD" w:rsidRDefault="004B3BCD">
            <w:pPr>
              <w:rPr>
                <w:b/>
                <w:bCs/>
                <w:u w:val="single"/>
              </w:rPr>
            </w:pPr>
            <w:r w:rsidRPr="004B3BCD">
              <w:rPr>
                <w:b/>
                <w:bCs/>
                <w:u w:val="single"/>
              </w:rPr>
              <w:t>Date de l’audit :</w:t>
            </w:r>
          </w:p>
          <w:p w14:paraId="5005C390" w14:textId="5A8F6864" w:rsidR="004B3BCD" w:rsidRDefault="004B3BCD">
            <w:r>
              <w:t>26/02</w:t>
            </w:r>
          </w:p>
        </w:tc>
      </w:tr>
      <w:tr w:rsidR="004B3BCD" w14:paraId="1C3070CC" w14:textId="77777777" w:rsidTr="00C915A9">
        <w:tc>
          <w:tcPr>
            <w:tcW w:w="9062" w:type="dxa"/>
            <w:gridSpan w:val="3"/>
          </w:tcPr>
          <w:p w14:paraId="76A7BDFC" w14:textId="111B554D" w:rsidR="004B3BCD" w:rsidRDefault="004B3BCD">
            <w:r w:rsidRPr="004B3BCD">
              <w:rPr>
                <w:b/>
                <w:bCs/>
              </w:rPr>
              <w:t>Processus audités :</w:t>
            </w:r>
            <w:r>
              <w:rPr>
                <w:b/>
                <w:bCs/>
              </w:rPr>
              <w:t xml:space="preserve"> </w:t>
            </w:r>
            <w:r w:rsidR="00876F72" w:rsidRPr="00876F72">
              <w:t>Classification des produits</w:t>
            </w:r>
            <w:r w:rsidR="00876F72">
              <w:t> ;</w:t>
            </w:r>
            <w:r w:rsidR="00876F72">
              <w:rPr>
                <w:b/>
                <w:bCs/>
              </w:rPr>
              <w:t xml:space="preserve"> </w:t>
            </w:r>
            <w:r w:rsidR="00D61B24" w:rsidRPr="00D61B24">
              <w:t>Gestion des commandes</w:t>
            </w:r>
            <w:r w:rsidR="00876F72">
              <w:t> ;</w:t>
            </w:r>
            <w:r w:rsidR="00D61B24" w:rsidRPr="00D61B24">
              <w:t xml:space="preserve"> Gestion des inventaires</w:t>
            </w:r>
          </w:p>
        </w:tc>
      </w:tr>
      <w:tr w:rsidR="00D61B24" w14:paraId="5086AC07" w14:textId="77777777" w:rsidTr="00C915A9">
        <w:tc>
          <w:tcPr>
            <w:tcW w:w="9062" w:type="dxa"/>
            <w:gridSpan w:val="3"/>
          </w:tcPr>
          <w:p w14:paraId="29D44C7A" w14:textId="77777777" w:rsidR="00D61B24" w:rsidRPr="004B3BCD" w:rsidRDefault="00D61B24">
            <w:pPr>
              <w:rPr>
                <w:b/>
                <w:bCs/>
              </w:rPr>
            </w:pPr>
          </w:p>
        </w:tc>
      </w:tr>
      <w:tr w:rsidR="00D61B24" w14:paraId="18FD4559" w14:textId="77777777" w:rsidTr="00832177">
        <w:tc>
          <w:tcPr>
            <w:tcW w:w="3020" w:type="dxa"/>
          </w:tcPr>
          <w:p w14:paraId="28977667" w14:textId="5A52749B" w:rsidR="00D61B24" w:rsidRPr="00D61B24" w:rsidRDefault="00D61B24" w:rsidP="00832177">
            <w:r w:rsidRPr="00D61B24">
              <w:rPr>
                <w:b/>
                <w:bCs/>
              </w:rPr>
              <w:t>Etape du processus</w:t>
            </w:r>
          </w:p>
        </w:tc>
        <w:tc>
          <w:tcPr>
            <w:tcW w:w="3021" w:type="dxa"/>
          </w:tcPr>
          <w:p w14:paraId="55A6235C" w14:textId="0B372FB3" w:rsidR="00D61B24" w:rsidRPr="00D61B24" w:rsidRDefault="00D61B24" w:rsidP="00832177">
            <w:r w:rsidRPr="00D61B24">
              <w:rPr>
                <w:b/>
                <w:bCs/>
              </w:rPr>
              <w:t>Documentation / Point à vérifier</w:t>
            </w:r>
          </w:p>
        </w:tc>
        <w:tc>
          <w:tcPr>
            <w:tcW w:w="3021" w:type="dxa"/>
          </w:tcPr>
          <w:p w14:paraId="6E359761" w14:textId="34F80DBA" w:rsidR="00D61B24" w:rsidRPr="00D61B24" w:rsidRDefault="00D61B24" w:rsidP="00832177">
            <w:r w:rsidRPr="00D61B24">
              <w:rPr>
                <w:b/>
                <w:bCs/>
              </w:rPr>
              <w:t>Questionnement</w:t>
            </w:r>
          </w:p>
        </w:tc>
      </w:tr>
      <w:tr w:rsidR="00D61B24" w14:paraId="25EF2F1A" w14:textId="77777777" w:rsidTr="00832177">
        <w:tc>
          <w:tcPr>
            <w:tcW w:w="3020" w:type="dxa"/>
          </w:tcPr>
          <w:p w14:paraId="2ED430B9" w14:textId="69DAD1C9" w:rsidR="00D61B24" w:rsidRPr="009459EE" w:rsidRDefault="009459EE" w:rsidP="00832177">
            <w:r w:rsidRPr="009459EE">
              <w:t>Classification des produits</w:t>
            </w:r>
          </w:p>
        </w:tc>
        <w:tc>
          <w:tcPr>
            <w:tcW w:w="3021" w:type="dxa"/>
          </w:tcPr>
          <w:p w14:paraId="31CD38A7" w14:textId="4874F9D2" w:rsidR="009459EE" w:rsidRPr="00C47B47" w:rsidRDefault="009459EE" w:rsidP="00832177">
            <w:r w:rsidRPr="00C47B47">
              <w:t>Les produits sont-ils correctement classifiés</w:t>
            </w:r>
            <w:r w:rsidR="00673FFF" w:rsidRPr="00C47B47">
              <w:t> ?</w:t>
            </w:r>
          </w:p>
          <w:p w14:paraId="13C21D26" w14:textId="77777777" w:rsidR="00673FFF" w:rsidRPr="00C47B47" w:rsidRDefault="00673FFF" w:rsidP="00832177"/>
          <w:p w14:paraId="1D5DF15E" w14:textId="7C7E0225" w:rsidR="00D61B24" w:rsidRPr="00C47B47" w:rsidRDefault="00673FFF" w:rsidP="00832177">
            <w:r w:rsidRPr="00C47B47">
              <w:t>Doc</w:t>
            </w:r>
            <w:r w:rsidR="00C342BA">
              <w:t>s</w:t>
            </w:r>
            <w:r w:rsidRPr="00C47B47">
              <w:t xml:space="preserve"> : </w:t>
            </w:r>
            <w:r w:rsidR="009459EE" w:rsidRPr="00C47B47">
              <w:t>Listing des produits</w:t>
            </w:r>
            <w:r w:rsidRPr="00C47B47">
              <w:t> avec classification ; Rapport de ventes par produits</w:t>
            </w:r>
          </w:p>
        </w:tc>
        <w:tc>
          <w:tcPr>
            <w:tcW w:w="3021" w:type="dxa"/>
          </w:tcPr>
          <w:p w14:paraId="782B2D76" w14:textId="77777777" w:rsidR="00D61B24" w:rsidRPr="00C47B47" w:rsidRDefault="00FB3765" w:rsidP="00832177">
            <w:r w:rsidRPr="00C47B47">
              <w:t>Comment s’effectue la classification des produits ?</w:t>
            </w:r>
          </w:p>
          <w:p w14:paraId="4F0C7AC5" w14:textId="77777777" w:rsidR="00FB3765" w:rsidRPr="00C47B47" w:rsidRDefault="00FB3765" w:rsidP="00832177"/>
          <w:p w14:paraId="3801538E" w14:textId="115B2E54" w:rsidR="00FB3765" w:rsidRPr="00C47B47" w:rsidRDefault="00C47B47" w:rsidP="00832177">
            <w:r w:rsidRPr="00C47B47">
              <w:t>Quel est le processus de révision de la classification ? (Qui, Fréquence …)</w:t>
            </w:r>
          </w:p>
        </w:tc>
      </w:tr>
      <w:tr w:rsidR="00C47B47" w14:paraId="54C94B74" w14:textId="77777777" w:rsidTr="00832177">
        <w:tc>
          <w:tcPr>
            <w:tcW w:w="3020" w:type="dxa"/>
          </w:tcPr>
          <w:p w14:paraId="45BD1608" w14:textId="139B5DFC" w:rsidR="00C47B47" w:rsidRPr="009459EE" w:rsidRDefault="00C342BA" w:rsidP="00832177">
            <w:r>
              <w:t>Gestion des commandes</w:t>
            </w:r>
          </w:p>
        </w:tc>
        <w:tc>
          <w:tcPr>
            <w:tcW w:w="3021" w:type="dxa"/>
          </w:tcPr>
          <w:p w14:paraId="173F2B09" w14:textId="78CA003B" w:rsidR="00C47B47" w:rsidRDefault="00C342BA" w:rsidP="00832177">
            <w:r>
              <w:t xml:space="preserve">Les commandes sont-elles exécutées conformément </w:t>
            </w:r>
            <w:r w:rsidR="008D5B1D">
              <w:t>aux prévisions ? (</w:t>
            </w:r>
            <w:r w:rsidR="0047281E">
              <w:t>Quantité</w:t>
            </w:r>
            <w:r w:rsidR="008D5B1D">
              <w:t>, délais …)</w:t>
            </w:r>
          </w:p>
          <w:p w14:paraId="7FF012B3" w14:textId="77777777" w:rsidR="008D5B1D" w:rsidRDefault="008D5B1D" w:rsidP="00832177"/>
          <w:p w14:paraId="72D45791" w14:textId="77777777" w:rsidR="007A7E9E" w:rsidRDefault="008D5B1D" w:rsidP="00832177">
            <w:r>
              <w:t xml:space="preserve">Docs : </w:t>
            </w:r>
          </w:p>
          <w:p w14:paraId="74D4250D" w14:textId="7C79E1E2" w:rsidR="008D5B1D" w:rsidRDefault="00453117" w:rsidP="00832177">
            <w:r>
              <w:t xml:space="preserve">Bons de </w:t>
            </w:r>
            <w:r w:rsidR="007A7E9E">
              <w:t>commandes de janvier.</w:t>
            </w:r>
          </w:p>
          <w:p w14:paraId="0E03CB48" w14:textId="77777777" w:rsidR="007A7E9E" w:rsidRDefault="00453117" w:rsidP="00832177">
            <w:r>
              <w:t>Bons de livraison du matériel.</w:t>
            </w:r>
          </w:p>
          <w:p w14:paraId="020311DE" w14:textId="513EADC3" w:rsidR="00453117" w:rsidRPr="00C47B47" w:rsidRDefault="00453117" w:rsidP="00832177">
            <w:r>
              <w:t>Fiches d’inventaires tournants de janvier.</w:t>
            </w:r>
          </w:p>
        </w:tc>
        <w:tc>
          <w:tcPr>
            <w:tcW w:w="3021" w:type="dxa"/>
          </w:tcPr>
          <w:p w14:paraId="63C73B14" w14:textId="3850D6B6" w:rsidR="00C47B47" w:rsidRDefault="0047281E" w:rsidP="00832177">
            <w:r>
              <w:t>Quels sont les critères utilisés pour lancer les commandes ? (Seuil minimum, délais de livraison par les fournisseurs …)</w:t>
            </w:r>
          </w:p>
          <w:p w14:paraId="420CCB8B" w14:textId="77777777" w:rsidR="0047281E" w:rsidRDefault="0047281E" w:rsidP="00832177"/>
          <w:p w14:paraId="4AD126C6" w14:textId="698D1B04" w:rsidR="0047281E" w:rsidRPr="00C47B47" w:rsidRDefault="0040059F" w:rsidP="00832177">
            <w:r>
              <w:t>Comment est organisé le contrôle des commandes ?</w:t>
            </w:r>
          </w:p>
        </w:tc>
      </w:tr>
      <w:tr w:rsidR="00876F72" w14:paraId="61AE9DF5" w14:textId="77777777" w:rsidTr="00832177">
        <w:tc>
          <w:tcPr>
            <w:tcW w:w="3020" w:type="dxa"/>
          </w:tcPr>
          <w:p w14:paraId="23CEE63F" w14:textId="05DE3478" w:rsidR="00876F72" w:rsidRDefault="00876F72" w:rsidP="00832177">
            <w:r>
              <w:lastRenderedPageBreak/>
              <w:t>Gestion des inventaires</w:t>
            </w:r>
          </w:p>
        </w:tc>
        <w:tc>
          <w:tcPr>
            <w:tcW w:w="3021" w:type="dxa"/>
          </w:tcPr>
          <w:p w14:paraId="62AADA88" w14:textId="77777777" w:rsidR="00876F72" w:rsidRDefault="001B2C86" w:rsidP="00832177">
            <w:r>
              <w:t>Les inventaires effectués permettent-ils de détecter les ruptures de stock de certains produits ?</w:t>
            </w:r>
          </w:p>
          <w:p w14:paraId="28B6B365" w14:textId="77777777" w:rsidR="001B2C86" w:rsidRDefault="001B2C86" w:rsidP="00832177"/>
          <w:p w14:paraId="5363B9DB" w14:textId="5BD90B1E" w:rsidR="001B2C86" w:rsidRDefault="001B2C86" w:rsidP="00832177">
            <w:r>
              <w:t>Doc</w:t>
            </w:r>
            <w:r w:rsidR="007A495A">
              <w:t>s</w:t>
            </w:r>
            <w:r>
              <w:t> : rapports d’inventaire</w:t>
            </w:r>
            <w:r w:rsidR="007A495A">
              <w:t xml:space="preserve"> tournants ; </w:t>
            </w:r>
            <w:r w:rsidR="000E5C9A">
              <w:t>Fiche d’inventaire global</w:t>
            </w:r>
          </w:p>
        </w:tc>
        <w:tc>
          <w:tcPr>
            <w:tcW w:w="3021" w:type="dxa"/>
          </w:tcPr>
          <w:p w14:paraId="783C61E7" w14:textId="77777777" w:rsidR="00876F72" w:rsidRDefault="000E5C9A" w:rsidP="00832177">
            <w:r>
              <w:t xml:space="preserve">Comment </w:t>
            </w:r>
            <w:r w:rsidR="002B4963">
              <w:t xml:space="preserve">est définie la liste des produits pour les inventaires tournants </w:t>
            </w:r>
            <w:r>
              <w:t>?</w:t>
            </w:r>
          </w:p>
          <w:p w14:paraId="63141142" w14:textId="77777777" w:rsidR="002B4963" w:rsidRDefault="002B4963" w:rsidP="00832177"/>
          <w:p w14:paraId="33DDDE87" w14:textId="420BCA18" w:rsidR="002B4963" w:rsidRDefault="002B4963" w:rsidP="00832177">
            <w:r>
              <w:t xml:space="preserve">Quelle est la procédure </w:t>
            </w:r>
            <w:r w:rsidR="00825A24">
              <w:t>en cas de faible quantités disponibles sur un produit ?</w:t>
            </w:r>
          </w:p>
        </w:tc>
      </w:tr>
    </w:tbl>
    <w:p w14:paraId="17EBA554" w14:textId="49ADECFE" w:rsidR="004C64BC" w:rsidRDefault="004C64BC">
      <w:r>
        <w:br w:type="page"/>
      </w:r>
    </w:p>
    <w:p w14:paraId="45401963" w14:textId="77777777" w:rsidR="00C477C7" w:rsidRDefault="00C477C7"/>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Default="00AB6926" w:rsidP="00AB6926">
      <w:pPr>
        <w:rPr>
          <w:b/>
          <w:bCs/>
          <w:i/>
          <w:iCs/>
          <w:u w:val="single"/>
        </w:rPr>
      </w:pPr>
      <w:r w:rsidRPr="00AB6926">
        <w:rPr>
          <w:b/>
          <w:bCs/>
          <w:i/>
          <w:iCs/>
          <w:u w:val="single"/>
        </w:rPr>
        <w:t xml:space="preserve">Votre réponse : </w:t>
      </w:r>
    </w:p>
    <w:p w14:paraId="75F8F091" w14:textId="77777777" w:rsidR="00FD59CA" w:rsidRDefault="00FD59CA" w:rsidP="00AB6926">
      <w:pPr>
        <w:rPr>
          <w:b/>
          <w:bCs/>
          <w:i/>
          <w:iCs/>
          <w:u w:val="single"/>
        </w:rPr>
      </w:pPr>
    </w:p>
    <w:p w14:paraId="16859D14" w14:textId="6759A2DD" w:rsidR="00FD59CA" w:rsidRPr="00FD59CA" w:rsidRDefault="00FD59CA" w:rsidP="00AB6926">
      <w:pPr>
        <w:rPr>
          <w:i/>
          <w:iCs/>
          <w:u w:val="single"/>
        </w:rPr>
      </w:pPr>
      <w:r w:rsidRPr="00FD59CA">
        <w:rPr>
          <w:i/>
          <w:iCs/>
          <w:u w:val="single"/>
        </w:rPr>
        <w:t>Point fort :</w:t>
      </w:r>
    </w:p>
    <w:p w14:paraId="1B1CEF12" w14:textId="78D39123" w:rsidR="00132DF7" w:rsidRDefault="00FD59CA" w:rsidP="00FD59CA">
      <w:pPr>
        <w:pStyle w:val="Paragraphedeliste"/>
        <w:numPr>
          <w:ilvl w:val="0"/>
          <w:numId w:val="9"/>
        </w:numPr>
      </w:pPr>
      <w:r>
        <w:t xml:space="preserve">Le logiciel utilisé permet </w:t>
      </w:r>
      <w:r w:rsidR="009D5D26">
        <w:t xml:space="preserve">d’anticiper les commandes à effectuer en fonction de la classification du produit, </w:t>
      </w:r>
      <w:r w:rsidR="00FE6BC6">
        <w:t>du stock actuel, des seuils minimums et de la prévision de vente basée sur l’AI.</w:t>
      </w:r>
    </w:p>
    <w:p w14:paraId="373CD8D2" w14:textId="0E9A53A1" w:rsidR="006236D3" w:rsidRPr="006236D3" w:rsidRDefault="006236D3" w:rsidP="006236D3">
      <w:pPr>
        <w:rPr>
          <w:i/>
          <w:iCs/>
          <w:u w:val="single"/>
        </w:rPr>
      </w:pPr>
      <w:r w:rsidRPr="006236D3">
        <w:rPr>
          <w:i/>
          <w:iCs/>
          <w:u w:val="single"/>
        </w:rPr>
        <w:t>Points sensibles :</w:t>
      </w:r>
    </w:p>
    <w:p w14:paraId="0774B100" w14:textId="672A1BF6" w:rsidR="000D2381" w:rsidRDefault="006236D3" w:rsidP="00313442">
      <w:pPr>
        <w:pStyle w:val="Paragraphedeliste"/>
        <w:numPr>
          <w:ilvl w:val="0"/>
          <w:numId w:val="9"/>
        </w:numPr>
      </w:pPr>
      <w:r>
        <w:t>L</w:t>
      </w:r>
      <w:r>
        <w:t>a révision de la classification des produits n’est pas effectuée régulièrement. Sur un échantillon de 12 produits</w:t>
      </w:r>
      <w:r w:rsidR="000D2381">
        <w:t xml:space="preserve"> à forte rotation</w:t>
      </w:r>
      <w:r w:rsidR="00C10932">
        <w:t xml:space="preserve">, seuls 3 ont fait l’objet d’une révision au cours des 12 derniers </w:t>
      </w:r>
      <w:r w:rsidR="005D1742">
        <w:t xml:space="preserve">mois </w:t>
      </w:r>
      <w:r w:rsidR="00C10932">
        <w:t xml:space="preserve">et </w:t>
      </w:r>
      <w:r w:rsidR="000D2381">
        <w:t>4 au cours des 24 derniers mois. 5 n’ont jamais fait l’objet de révision depuis leur création dans le système.</w:t>
      </w:r>
    </w:p>
    <w:p w14:paraId="449F4BBE" w14:textId="77777777" w:rsidR="007B599A" w:rsidRDefault="000D2381" w:rsidP="00313442">
      <w:pPr>
        <w:pStyle w:val="Paragraphedeliste"/>
        <w:numPr>
          <w:ilvl w:val="0"/>
          <w:numId w:val="9"/>
        </w:numPr>
      </w:pPr>
      <w:r>
        <w:t xml:space="preserve"> </w:t>
      </w:r>
      <w:r w:rsidR="005C070E">
        <w:t xml:space="preserve">Le personnel n’est pas suffisamment formé à l’utilisation de </w:t>
      </w:r>
      <w:r w:rsidR="006D6300">
        <w:t>l’outil informatique. L’approvisionneur dont l’embauche est récente (7 mois d’ancienneté) n’a pas suivi de formation formelle</w:t>
      </w:r>
      <w:r w:rsidR="00800354">
        <w:t xml:space="preserve">. Il a simplement profité d’une période de passation avec son prédécesseur de 4 jours, ce qui est insuffisant </w:t>
      </w:r>
      <w:r w:rsidR="00CB7890">
        <w:t>par rapport à la quantité d’informations à transmettre.</w:t>
      </w:r>
    </w:p>
    <w:p w14:paraId="61D64E7C" w14:textId="37D7E3AB" w:rsidR="007B599A" w:rsidRPr="007B599A" w:rsidRDefault="007B599A" w:rsidP="007B599A">
      <w:pPr>
        <w:rPr>
          <w:i/>
          <w:iCs/>
          <w:u w:val="single"/>
        </w:rPr>
      </w:pPr>
      <w:r>
        <w:rPr>
          <w:i/>
          <w:iCs/>
          <w:u w:val="single"/>
        </w:rPr>
        <w:t xml:space="preserve">Ecarts </w:t>
      </w:r>
      <w:r w:rsidRPr="007B599A">
        <w:rPr>
          <w:i/>
          <w:iCs/>
          <w:u w:val="single"/>
        </w:rPr>
        <w:t>:</w:t>
      </w:r>
    </w:p>
    <w:p w14:paraId="59A8851F" w14:textId="04ACF84D" w:rsidR="00063822" w:rsidRDefault="00F916A9" w:rsidP="007B599A">
      <w:pPr>
        <w:pStyle w:val="Paragraphedeliste"/>
        <w:numPr>
          <w:ilvl w:val="0"/>
          <w:numId w:val="9"/>
        </w:numPr>
      </w:pPr>
      <w:r>
        <w:t xml:space="preserve">Les </w:t>
      </w:r>
      <w:r w:rsidR="00916524">
        <w:t xml:space="preserve">inventaires tournants ne sont pas systématiquement réalisés et </w:t>
      </w:r>
      <w:r w:rsidR="00063822">
        <w:t>les fiches remplies sont incohérentes avec le stock des précédents inventaires et les ventes réalisées au cours de la période.</w:t>
      </w:r>
      <w:r w:rsidR="002A22FE">
        <w:t xml:space="preserve"> 5 produits ayant fait l’objet de rupture sur la période</w:t>
      </w:r>
      <w:r w:rsidR="00D00C21">
        <w:t xml:space="preserve"> </w:t>
      </w:r>
      <w:r w:rsidR="00564976">
        <w:t>n’avaient</w:t>
      </w:r>
      <w:r w:rsidR="00D00C21">
        <w:t xml:space="preserve"> pas la bonne information au niveaux des fiches d’inventaire.</w:t>
      </w:r>
    </w:p>
    <w:p w14:paraId="7EADD4ED" w14:textId="0F3830FF" w:rsidR="00CE0860" w:rsidRDefault="00CE0860" w:rsidP="007B599A">
      <w:pPr>
        <w:pStyle w:val="Paragraphedeliste"/>
        <w:numPr>
          <w:ilvl w:val="0"/>
          <w:numId w:val="9"/>
        </w:numPr>
      </w:pPr>
      <w:r>
        <w:t xml:space="preserve">Les délais de livraison </w:t>
      </w:r>
      <w:r w:rsidR="00AD4CA5">
        <w:t>des fournisseurs ne sont pas correctement renseignés dans le système</w:t>
      </w:r>
      <w:r w:rsidR="005B445F">
        <w:t>. Sur un échantillon de 17 commandes lancées pour 5 fournisseurs différents, 14 ont fait l’objet de délais de livraison</w:t>
      </w:r>
      <w:r w:rsidR="00F16F1A">
        <w:t xml:space="preserve"> nettement supérieurs à ceux prévus en machine (en moyenne </w:t>
      </w:r>
      <w:r w:rsidR="00814D65">
        <w:t>6 jours de délai supplémentaire</w:t>
      </w:r>
      <w:r w:rsidR="00FD0417">
        <w:t>s</w:t>
      </w:r>
      <w:r w:rsidR="00814D65">
        <w:t>)</w:t>
      </w:r>
    </w:p>
    <w:p w14:paraId="5A9A4352" w14:textId="707BD508" w:rsidR="00AB6926" w:rsidRDefault="00AB6926" w:rsidP="007B599A">
      <w:pPr>
        <w:pStyle w:val="Paragraphedeliste"/>
        <w:numPr>
          <w:ilvl w:val="0"/>
          <w:numId w:val="9"/>
        </w:numPr>
      </w:pPr>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1C9FD0EB" w14:textId="423990EB" w:rsidR="00E03FDE" w:rsidRDefault="00751740" w:rsidP="00E03FDE">
      <w:r>
        <w:t xml:space="preserve">Ecart 1 : </w:t>
      </w:r>
      <w:r w:rsidR="00E03FDE">
        <w:t>Inventaires tournants non systématiquement réalisés</w:t>
      </w:r>
    </w:p>
    <w:p w14:paraId="2ACD061F" w14:textId="77777777" w:rsidR="00E03FDE" w:rsidRDefault="00E03FDE" w:rsidP="00E03FDE"/>
    <w:p w14:paraId="167096ED" w14:textId="77777777" w:rsidR="00E03FDE" w:rsidRDefault="00E03FDE" w:rsidP="00E03FDE"/>
    <w:p w14:paraId="1761D086" w14:textId="3BB32C5F" w:rsidR="00E03FDE" w:rsidRDefault="00E26366" w:rsidP="00E03FDE">
      <w:r>
        <w:rPr>
          <w:noProof/>
        </w:rPr>
        <mc:AlternateContent>
          <mc:Choice Requires="wps">
            <w:drawing>
              <wp:anchor distT="0" distB="0" distL="114300" distR="114300" simplePos="0" relativeHeight="251680768" behindDoc="0" locked="0" layoutInCell="1" allowOverlap="1" wp14:anchorId="5A4ABB9B" wp14:editId="23358F3F">
                <wp:simplePos x="0" y="0"/>
                <wp:positionH relativeFrom="margin">
                  <wp:posOffset>1671955</wp:posOffset>
                </wp:positionH>
                <wp:positionV relativeFrom="paragraph">
                  <wp:posOffset>2920365</wp:posOffset>
                </wp:positionV>
                <wp:extent cx="1333500" cy="11811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1333500" cy="1181100"/>
                        </a:xfrm>
                        <a:prstGeom prst="rect">
                          <a:avLst/>
                        </a:prstGeom>
                        <a:solidFill>
                          <a:schemeClr val="accent2">
                            <a:lumMod val="40000"/>
                            <a:lumOff val="60000"/>
                          </a:schemeClr>
                        </a:solidFill>
                        <a:ln w="6350">
                          <a:solidFill>
                            <a:prstClr val="black"/>
                          </a:solidFill>
                        </a:ln>
                      </wps:spPr>
                      <wps:txbx>
                        <w:txbxContent>
                          <w:p w14:paraId="0CC98A58" w14:textId="77777777" w:rsidR="00E03FDE" w:rsidRDefault="00E03FDE" w:rsidP="00E03FDE">
                            <w:r>
                              <w:t>Effectif insuffisant</w:t>
                            </w:r>
                          </w:p>
                          <w:p w14:paraId="6D413057" w14:textId="5F5DD707" w:rsidR="00E26366" w:rsidRDefault="00E26366" w:rsidP="00E03FDE">
                            <w:r>
                              <w:t>Manque de temps pour faire l’inventaire sérieusement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ABB9B" id="Zone de texte 15" o:spid="_x0000_s1035" type="#_x0000_t202" style="position:absolute;margin-left:131.65pt;margin-top:229.95pt;width:105pt;height:9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" fillcolor="#f7caac [1301]" strokeweight=".5pt">
                <v:textbox>
                  <w:txbxContent>
                    <w:p w14:paraId="0CC98A58" w14:textId="77777777" w:rsidR="00E03FDE" w:rsidRDefault="00E03FDE" w:rsidP="00E03FDE">
                      <w:r>
                        <w:t>Effectif insuffisant</w:t>
                      </w:r>
                    </w:p>
                    <w:p w14:paraId="6D413057" w14:textId="5F5DD707" w:rsidR="00E26366" w:rsidRDefault="00E26366" w:rsidP="00E03FDE">
                      <w:r>
                        <w:t>Manque de temps pour faire l’inventaire sérieusement</w:t>
                      </w:r>
                    </w:p>
                  </w:txbxContent>
                </v:textbox>
                <w10:wrap anchorx="margin"/>
              </v:shape>
            </w:pict>
          </mc:Fallback>
        </mc:AlternateContent>
      </w:r>
      <w:r w:rsidR="00E03FDE">
        <w:rPr>
          <w:noProof/>
        </w:rPr>
        <mc:AlternateContent>
          <mc:Choice Requires="wps">
            <w:drawing>
              <wp:anchor distT="0" distB="0" distL="114300" distR="114300" simplePos="0" relativeHeight="251678720" behindDoc="0" locked="0" layoutInCell="1" allowOverlap="1" wp14:anchorId="4B1438A7" wp14:editId="61CE312A">
                <wp:simplePos x="0" y="0"/>
                <wp:positionH relativeFrom="margin">
                  <wp:posOffset>-290195</wp:posOffset>
                </wp:positionH>
                <wp:positionV relativeFrom="paragraph">
                  <wp:posOffset>2910840</wp:posOffset>
                </wp:positionV>
                <wp:extent cx="1828800" cy="8286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828800" cy="828675"/>
                        </a:xfrm>
                        <a:prstGeom prst="rect">
                          <a:avLst/>
                        </a:prstGeom>
                        <a:solidFill>
                          <a:schemeClr val="accent2">
                            <a:lumMod val="40000"/>
                            <a:lumOff val="60000"/>
                          </a:schemeClr>
                        </a:solidFill>
                        <a:ln w="6350">
                          <a:solidFill>
                            <a:prstClr val="black"/>
                          </a:solidFill>
                        </a:ln>
                      </wps:spPr>
                      <wps:txbx>
                        <w:txbxContent>
                          <w:p w14:paraId="6796046E" w14:textId="77777777" w:rsidR="00E03FDE" w:rsidRDefault="00E03FDE" w:rsidP="00E03FDE">
                            <w:r>
                              <w:t>Procédures non respectées</w:t>
                            </w:r>
                          </w:p>
                          <w:p w14:paraId="0134ED9F" w14:textId="77777777" w:rsidR="00E03FDE" w:rsidRDefault="00E03FDE" w:rsidP="00E03FDE">
                            <w:r>
                              <w:t>Le contrôle n’est pas systématique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438A7" id="Zone de texte 13" o:spid="_x0000_s1036" type="#_x0000_t202" style="position:absolute;margin-left:-22.85pt;margin-top:229.2pt;width:2in;height:6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" fillcolor="#f7caac [1301]" strokeweight=".5pt">
                <v:textbox>
                  <w:txbxContent>
                    <w:p w14:paraId="6796046E" w14:textId="77777777" w:rsidR="00E03FDE" w:rsidRDefault="00E03FDE" w:rsidP="00E03FDE">
                      <w:r>
                        <w:t>Procédures non respectées</w:t>
                      </w:r>
                    </w:p>
                    <w:p w14:paraId="0134ED9F" w14:textId="77777777" w:rsidR="00E03FDE" w:rsidRDefault="00E03FDE" w:rsidP="00E03FDE">
                      <w:r>
                        <w:t>Le contrôle n’est pas systématique</w:t>
                      </w:r>
                    </w:p>
                  </w:txbxContent>
                </v:textbox>
                <w10:wrap anchorx="margin"/>
              </v:shape>
            </w:pict>
          </mc:Fallback>
        </mc:AlternateContent>
      </w:r>
      <w:r w:rsidR="00E03FDE">
        <w:rPr>
          <w:noProof/>
        </w:rPr>
        <mc:AlternateContent>
          <mc:Choice Requires="wps">
            <w:drawing>
              <wp:anchor distT="0" distB="0" distL="114300" distR="114300" simplePos="0" relativeHeight="251682816" behindDoc="0" locked="0" layoutInCell="1" allowOverlap="1" wp14:anchorId="3E40F193" wp14:editId="5C805BA8">
                <wp:simplePos x="0" y="0"/>
                <wp:positionH relativeFrom="margin">
                  <wp:posOffset>281305</wp:posOffset>
                </wp:positionH>
                <wp:positionV relativeFrom="paragraph">
                  <wp:posOffset>5715</wp:posOffset>
                </wp:positionV>
                <wp:extent cx="1762125" cy="4762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1762125" cy="476250"/>
                        </a:xfrm>
                        <a:prstGeom prst="rect">
                          <a:avLst/>
                        </a:prstGeom>
                        <a:solidFill>
                          <a:schemeClr val="accent2">
                            <a:lumMod val="40000"/>
                            <a:lumOff val="60000"/>
                          </a:schemeClr>
                        </a:solidFill>
                        <a:ln w="6350">
                          <a:solidFill>
                            <a:prstClr val="black"/>
                          </a:solidFill>
                        </a:ln>
                      </wps:spPr>
                      <wps:txbx>
                        <w:txbxContent>
                          <w:p w14:paraId="668C9153" w14:textId="77777777" w:rsidR="00E03FDE" w:rsidRDefault="00E03FDE" w:rsidP="00E03FDE">
                            <w:r>
                              <w:t>Stockage de produits à la mauvaise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F193" id="Zone de texte 17" o:spid="_x0000_s1037" type="#_x0000_t202" style="position:absolute;margin-left:22.15pt;margin-top:.45pt;width:138.75pt;height: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" fillcolor="#f7caac [1301]" strokeweight=".5pt">
                <v:textbox>
                  <w:txbxContent>
                    <w:p w14:paraId="668C9153" w14:textId="77777777" w:rsidR="00E03FDE" w:rsidRDefault="00E03FDE" w:rsidP="00E03FDE">
                      <w:r>
                        <w:t>Stockage de produits à la mauvaise place</w:t>
                      </w:r>
                    </w:p>
                  </w:txbxContent>
                </v:textbox>
                <w10:wrap anchorx="margin"/>
              </v:shape>
            </w:pict>
          </mc:Fallback>
        </mc:AlternateContent>
      </w:r>
      <w:r w:rsidR="00E03FDE">
        <w:rPr>
          <w:noProof/>
        </w:rPr>
        <mc:AlternateContent>
          <mc:Choice Requires="wps">
            <w:drawing>
              <wp:anchor distT="0" distB="0" distL="114300" distR="114300" simplePos="0" relativeHeight="251681792" behindDoc="0" locked="0" layoutInCell="1" allowOverlap="1" wp14:anchorId="43493245" wp14:editId="6A1A4CAB">
                <wp:simplePos x="0" y="0"/>
                <wp:positionH relativeFrom="margin">
                  <wp:posOffset>2367280</wp:posOffset>
                </wp:positionH>
                <wp:positionV relativeFrom="paragraph">
                  <wp:posOffset>5080</wp:posOffset>
                </wp:positionV>
                <wp:extent cx="2057400" cy="4667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057400" cy="466725"/>
                        </a:xfrm>
                        <a:prstGeom prst="rect">
                          <a:avLst/>
                        </a:prstGeom>
                        <a:solidFill>
                          <a:schemeClr val="accent2">
                            <a:lumMod val="40000"/>
                            <a:lumOff val="60000"/>
                          </a:schemeClr>
                        </a:solidFill>
                        <a:ln w="6350">
                          <a:solidFill>
                            <a:prstClr val="black"/>
                          </a:solidFill>
                        </a:ln>
                      </wps:spPr>
                      <wps:txbx>
                        <w:txbxContent>
                          <w:p w14:paraId="39B00F92" w14:textId="77777777" w:rsidR="00E03FDE" w:rsidRDefault="00E03FDE" w:rsidP="00E03FDE">
                            <w:r>
                              <w:t>Inventaire manuel (pas de douchette pour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93245" id="Zone de texte 16" o:spid="_x0000_s1038" type="#_x0000_t202" style="position:absolute;margin-left:186.4pt;margin-top:.4pt;width:162pt;height:3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" fillcolor="#f7caac [1301]" strokeweight=".5pt">
                <v:textbox>
                  <w:txbxContent>
                    <w:p w14:paraId="39B00F92" w14:textId="77777777" w:rsidR="00E03FDE" w:rsidRDefault="00E03FDE" w:rsidP="00E03FDE">
                      <w:r>
                        <w:t>Inventaire manuel (pas de douchette pour scanner)</w:t>
                      </w:r>
                    </w:p>
                  </w:txbxContent>
                </v:textbox>
                <w10:wrap anchorx="margin"/>
              </v:shape>
            </w:pict>
          </mc:Fallback>
        </mc:AlternateContent>
      </w:r>
      <w:r w:rsidR="00E03FDE">
        <w:rPr>
          <w:noProof/>
        </w:rPr>
        <mc:AlternateContent>
          <mc:Choice Requires="wps">
            <w:drawing>
              <wp:anchor distT="0" distB="0" distL="114300" distR="114300" simplePos="0" relativeHeight="251679744" behindDoc="0" locked="0" layoutInCell="1" allowOverlap="1" wp14:anchorId="0DFC2087" wp14:editId="79A0AEAD">
                <wp:simplePos x="0" y="0"/>
                <wp:positionH relativeFrom="margin">
                  <wp:posOffset>3462655</wp:posOffset>
                </wp:positionH>
                <wp:positionV relativeFrom="paragraph">
                  <wp:posOffset>2910841</wp:posOffset>
                </wp:positionV>
                <wp:extent cx="1771650" cy="5905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1771650" cy="590550"/>
                        </a:xfrm>
                        <a:prstGeom prst="rect">
                          <a:avLst/>
                        </a:prstGeom>
                        <a:solidFill>
                          <a:schemeClr val="accent2">
                            <a:lumMod val="40000"/>
                            <a:lumOff val="60000"/>
                          </a:schemeClr>
                        </a:solidFill>
                        <a:ln w="6350">
                          <a:solidFill>
                            <a:prstClr val="black"/>
                          </a:solidFill>
                        </a:ln>
                      </wps:spPr>
                      <wps:txbx>
                        <w:txbxContent>
                          <w:p w14:paraId="325220FE" w14:textId="77777777" w:rsidR="00E03FDE" w:rsidRDefault="00E03FDE" w:rsidP="00E03FDE">
                            <w:r>
                              <w:t>Effectif insuffisant</w:t>
                            </w:r>
                          </w:p>
                          <w:p w14:paraId="13C878A8" w14:textId="77777777" w:rsidR="00E03FDE" w:rsidRDefault="00E03FDE" w:rsidP="00E03FDE">
                            <w:r>
                              <w:t>Formation insuffisante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C2087" id="Zone de texte 14" o:spid="_x0000_s1039" type="#_x0000_t202" style="position:absolute;margin-left:272.65pt;margin-top:229.2pt;width:139.5pt;height:4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" fillcolor="#f7caac [1301]" strokeweight=".5pt">
                <v:textbox>
                  <w:txbxContent>
                    <w:p w14:paraId="325220FE" w14:textId="77777777" w:rsidR="00E03FDE" w:rsidRDefault="00E03FDE" w:rsidP="00E03FDE">
                      <w:r>
                        <w:t>Effectif insuffisant</w:t>
                      </w:r>
                    </w:p>
                    <w:p w14:paraId="13C878A8" w14:textId="77777777" w:rsidR="00E03FDE" w:rsidRDefault="00E03FDE" w:rsidP="00E03FDE">
                      <w:r>
                        <w:t>Formation insuffisante</w:t>
                      </w:r>
                    </w:p>
                  </w:txbxContent>
                </v:textbox>
                <w10:wrap anchorx="margin"/>
              </v:shape>
            </w:pict>
          </mc:Fallback>
        </mc:AlternateContent>
      </w:r>
      <w:r w:rsidR="00E03FDE">
        <w:rPr>
          <w:noProof/>
        </w:rPr>
        <w:drawing>
          <wp:anchor distT="0" distB="0" distL="114300" distR="114300" simplePos="0" relativeHeight="251677696" behindDoc="0" locked="0" layoutInCell="1" allowOverlap="1" wp14:anchorId="684ED58F" wp14:editId="3363CB8F">
            <wp:simplePos x="0" y="0"/>
            <wp:positionH relativeFrom="margin">
              <wp:align>right</wp:align>
            </wp:positionH>
            <wp:positionV relativeFrom="paragraph">
              <wp:posOffset>501015</wp:posOffset>
            </wp:positionV>
            <wp:extent cx="5391150" cy="2385584"/>
            <wp:effectExtent l="0" t="0" r="0" b="0"/>
            <wp:wrapNone/>
            <wp:docPr id="12" name="Image 12" descr="Diagramme de causes et effet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causes et effets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85584"/>
                    </a:xfrm>
                    <a:prstGeom prst="rect">
                      <a:avLst/>
                    </a:prstGeom>
                    <a:noFill/>
                    <a:ln>
                      <a:noFill/>
                    </a:ln>
                  </pic:spPr>
                </pic:pic>
              </a:graphicData>
            </a:graphic>
          </wp:anchor>
        </w:drawing>
      </w:r>
      <w:r w:rsidR="00E03FDE">
        <w:br w:type="page"/>
      </w:r>
    </w:p>
    <w:p w14:paraId="18608D2D" w14:textId="7FD6BA59" w:rsidR="00E03FDE" w:rsidRDefault="00E03FDE" w:rsidP="00E03FDE">
      <w:r>
        <w:lastRenderedPageBreak/>
        <w:t xml:space="preserve">Ecart 2 : </w:t>
      </w:r>
      <w:r w:rsidR="00E26366">
        <w:t>Délais de livraison des fournisseurs pas correctement renseignés</w:t>
      </w:r>
    </w:p>
    <w:p w14:paraId="7600AEC2" w14:textId="15327C06" w:rsidR="00E03FDE" w:rsidRDefault="00FD0417" w:rsidP="00E03FDE">
      <w:r>
        <w:rPr>
          <w:noProof/>
        </w:rPr>
        <mc:AlternateContent>
          <mc:Choice Requires="wps">
            <w:drawing>
              <wp:anchor distT="0" distB="0" distL="114300" distR="114300" simplePos="0" relativeHeight="251693056" behindDoc="0" locked="0" layoutInCell="1" allowOverlap="1" wp14:anchorId="27C317B5" wp14:editId="4B28E56B">
                <wp:simplePos x="0" y="0"/>
                <wp:positionH relativeFrom="margin">
                  <wp:posOffset>100330</wp:posOffset>
                </wp:positionH>
                <wp:positionV relativeFrom="paragraph">
                  <wp:posOffset>214630</wp:posOffset>
                </wp:positionV>
                <wp:extent cx="1771650" cy="619125"/>
                <wp:effectExtent l="0" t="0" r="19050" b="28575"/>
                <wp:wrapNone/>
                <wp:docPr id="22" name="Zone de texte 22"/>
                <wp:cNvGraphicFramePr/>
                <a:graphic xmlns:a="http://schemas.openxmlformats.org/drawingml/2006/main">
                  <a:graphicData uri="http://schemas.microsoft.com/office/word/2010/wordprocessingShape">
                    <wps:wsp>
                      <wps:cNvSpPr txBox="1"/>
                      <wps:spPr>
                        <a:xfrm>
                          <a:off x="0" y="0"/>
                          <a:ext cx="1771650" cy="619125"/>
                        </a:xfrm>
                        <a:prstGeom prst="rect">
                          <a:avLst/>
                        </a:prstGeom>
                        <a:solidFill>
                          <a:schemeClr val="accent2">
                            <a:lumMod val="40000"/>
                            <a:lumOff val="60000"/>
                          </a:schemeClr>
                        </a:solidFill>
                        <a:ln w="6350">
                          <a:solidFill>
                            <a:prstClr val="black"/>
                          </a:solidFill>
                        </a:ln>
                      </wps:spPr>
                      <wps:txbx>
                        <w:txbxContent>
                          <w:p w14:paraId="384D0ADD" w14:textId="1BC920DE" w:rsidR="00FD0417" w:rsidRDefault="00FD0417" w:rsidP="00FD0417">
                            <w:r>
                              <w:t xml:space="preserve">Bons de livraison non comparés aux bons de commandes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317B5" id="Zone de texte 22" o:spid="_x0000_s1040" type="#_x0000_t202" style="position:absolute;margin-left:7.9pt;margin-top:16.9pt;width:139.5pt;height:4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" fillcolor="#f7caac [1301]" strokeweight=".5pt">
                <v:textbox>
                  <w:txbxContent>
                    <w:p w14:paraId="384D0ADD" w14:textId="1BC920DE" w:rsidR="00FD0417" w:rsidRDefault="00FD0417" w:rsidP="00FD0417">
                      <w:r>
                        <w:t xml:space="preserve">Bons de livraison non comparés aux bons de commandes </w:t>
                      </w:r>
                    </w:p>
                  </w:txbxContent>
                </v:textbox>
                <w10:wrap anchorx="margin"/>
              </v:shape>
            </w:pict>
          </mc:Fallback>
        </mc:AlternateContent>
      </w:r>
    </w:p>
    <w:p w14:paraId="1A1760B9" w14:textId="247770E3" w:rsidR="00E26366" w:rsidRDefault="00FD0417" w:rsidP="00E03FDE">
      <w:r>
        <w:rPr>
          <w:noProof/>
        </w:rPr>
        <mc:AlternateContent>
          <mc:Choice Requires="wps">
            <w:drawing>
              <wp:anchor distT="0" distB="0" distL="114300" distR="114300" simplePos="0" relativeHeight="251691008" behindDoc="0" locked="0" layoutInCell="1" allowOverlap="1" wp14:anchorId="20C2D4D5" wp14:editId="745071DB">
                <wp:simplePos x="0" y="0"/>
                <wp:positionH relativeFrom="margin">
                  <wp:posOffset>2375535</wp:posOffset>
                </wp:positionH>
                <wp:positionV relativeFrom="paragraph">
                  <wp:posOffset>85090</wp:posOffset>
                </wp:positionV>
                <wp:extent cx="1771650" cy="4762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771650" cy="476250"/>
                        </a:xfrm>
                        <a:prstGeom prst="rect">
                          <a:avLst/>
                        </a:prstGeom>
                        <a:solidFill>
                          <a:schemeClr val="accent2">
                            <a:lumMod val="40000"/>
                            <a:lumOff val="60000"/>
                          </a:schemeClr>
                        </a:solidFill>
                        <a:ln w="6350">
                          <a:solidFill>
                            <a:prstClr val="black"/>
                          </a:solidFill>
                        </a:ln>
                      </wps:spPr>
                      <wps:txbx>
                        <w:txbxContent>
                          <w:p w14:paraId="3FB7C458" w14:textId="53D09304" w:rsidR="00FD0417" w:rsidRDefault="00FD0417" w:rsidP="00FD0417">
                            <w:r>
                              <w:t>Logiciel informatique mal renseigné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2D4D5" id="Zone de texte 21" o:spid="_x0000_s1041" type="#_x0000_t202" style="position:absolute;margin-left:187.05pt;margin-top:6.7pt;width:139.5pt;height: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" fillcolor="#f7caac [1301]" strokeweight=".5pt">
                <v:textbox>
                  <w:txbxContent>
                    <w:p w14:paraId="3FB7C458" w14:textId="53D09304" w:rsidR="00FD0417" w:rsidRDefault="00FD0417" w:rsidP="00FD0417">
                      <w:r>
                        <w:t>Logiciel informatique mal renseigné</w:t>
                      </w:r>
                    </w:p>
                  </w:txbxContent>
                </v:textbox>
                <w10:wrap anchorx="margin"/>
              </v:shape>
            </w:pict>
          </mc:Fallback>
        </mc:AlternateContent>
      </w:r>
    </w:p>
    <w:p w14:paraId="2DEC917C" w14:textId="113FB4E4" w:rsidR="00E03FDE" w:rsidRDefault="00E03FDE" w:rsidP="00E03FDE">
      <w:pPr>
        <w:rPr>
          <w:b/>
          <w:bCs/>
          <w:u w:val="single"/>
        </w:rPr>
      </w:pPr>
    </w:p>
    <w:p w14:paraId="05124B36" w14:textId="6B13E466" w:rsidR="00E03FDE" w:rsidRDefault="00FD0417">
      <w:pPr>
        <w:rPr>
          <w:b/>
          <w:bCs/>
          <w:u w:val="single"/>
        </w:rPr>
      </w:pPr>
      <w:r>
        <w:rPr>
          <w:noProof/>
        </w:rPr>
        <mc:AlternateContent>
          <mc:Choice Requires="wps">
            <w:drawing>
              <wp:anchor distT="0" distB="0" distL="114300" distR="114300" simplePos="0" relativeHeight="251695104" behindDoc="0" locked="0" layoutInCell="1" allowOverlap="1" wp14:anchorId="752E0760" wp14:editId="4C174BCD">
                <wp:simplePos x="0" y="0"/>
                <wp:positionH relativeFrom="margin">
                  <wp:posOffset>1300480</wp:posOffset>
                </wp:positionH>
                <wp:positionV relativeFrom="paragraph">
                  <wp:posOffset>2567940</wp:posOffset>
                </wp:positionV>
                <wp:extent cx="1562100" cy="47625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1562100" cy="476250"/>
                        </a:xfrm>
                        <a:prstGeom prst="rect">
                          <a:avLst/>
                        </a:prstGeom>
                        <a:solidFill>
                          <a:schemeClr val="accent2">
                            <a:lumMod val="40000"/>
                            <a:lumOff val="60000"/>
                          </a:schemeClr>
                        </a:solidFill>
                        <a:ln w="6350">
                          <a:solidFill>
                            <a:prstClr val="black"/>
                          </a:solidFill>
                        </a:ln>
                      </wps:spPr>
                      <wps:txbx>
                        <w:txbxContent>
                          <w:p w14:paraId="37101E89" w14:textId="750C03C5" w:rsidR="00FD0417" w:rsidRDefault="00FD0417" w:rsidP="00FD0417">
                            <w:r>
                              <w:t>Manque de temps (travail à flux tendu)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E0760" id="Zone de texte 23" o:spid="_x0000_s1042" type="#_x0000_t202" style="position:absolute;margin-left:102.4pt;margin-top:202.2pt;width:123pt;height:3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" fillcolor="#f7caac [1301]" strokeweight=".5pt">
                <v:textbox>
                  <w:txbxContent>
                    <w:p w14:paraId="37101E89" w14:textId="750C03C5" w:rsidR="00FD0417" w:rsidRDefault="00FD0417" w:rsidP="00FD0417">
                      <w:r>
                        <w:t>Manque de temps (travail à flux tendu)</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7F1C59E" wp14:editId="4D5DB276">
                <wp:simplePos x="0" y="0"/>
                <wp:positionH relativeFrom="margin">
                  <wp:posOffset>-571500</wp:posOffset>
                </wp:positionH>
                <wp:positionV relativeFrom="paragraph">
                  <wp:posOffset>2357755</wp:posOffset>
                </wp:positionV>
                <wp:extent cx="1771650" cy="6953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771650" cy="695325"/>
                        </a:xfrm>
                        <a:prstGeom prst="rect">
                          <a:avLst/>
                        </a:prstGeom>
                        <a:solidFill>
                          <a:schemeClr val="accent2">
                            <a:lumMod val="40000"/>
                            <a:lumOff val="60000"/>
                          </a:schemeClr>
                        </a:solidFill>
                        <a:ln w="6350">
                          <a:solidFill>
                            <a:prstClr val="black"/>
                          </a:solidFill>
                        </a:ln>
                      </wps:spPr>
                      <wps:txbx>
                        <w:txbxContent>
                          <w:p w14:paraId="46A8D116" w14:textId="6550B6AA" w:rsidR="00507EC8" w:rsidRDefault="00507EC8" w:rsidP="00507EC8">
                            <w:r>
                              <w:t>Absence du contrôle du respect des délais de livraison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C59E" id="Zone de texte 20" o:spid="_x0000_s1043" type="#_x0000_t202" style="position:absolute;margin-left:-45pt;margin-top:185.65pt;width:139.5pt;height:54.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" fillcolor="#f7caac [1301]" strokeweight=".5pt">
                <v:textbox>
                  <w:txbxContent>
                    <w:p w14:paraId="46A8D116" w14:textId="6550B6AA" w:rsidR="00507EC8" w:rsidRDefault="00507EC8" w:rsidP="00507EC8">
                      <w:r>
                        <w:t>Absence du contrôle du respect des délais de livraison</w:t>
                      </w:r>
                    </w:p>
                  </w:txbxContent>
                </v:textbox>
                <w10:wrap anchorx="margin"/>
              </v:shape>
            </w:pict>
          </mc:Fallback>
        </mc:AlternateContent>
      </w:r>
      <w:r w:rsidR="00507EC8">
        <w:rPr>
          <w:noProof/>
        </w:rPr>
        <mc:AlternateContent>
          <mc:Choice Requires="wps">
            <w:drawing>
              <wp:anchor distT="0" distB="0" distL="114300" distR="114300" simplePos="0" relativeHeight="251686912" behindDoc="0" locked="0" layoutInCell="1" allowOverlap="1" wp14:anchorId="766BC76C" wp14:editId="650F01DE">
                <wp:simplePos x="0" y="0"/>
                <wp:positionH relativeFrom="margin">
                  <wp:posOffset>2938780</wp:posOffset>
                </wp:positionH>
                <wp:positionV relativeFrom="paragraph">
                  <wp:posOffset>2447925</wp:posOffset>
                </wp:positionV>
                <wp:extent cx="1771650" cy="47625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1771650" cy="476250"/>
                        </a:xfrm>
                        <a:prstGeom prst="rect">
                          <a:avLst/>
                        </a:prstGeom>
                        <a:solidFill>
                          <a:schemeClr val="accent2">
                            <a:lumMod val="40000"/>
                            <a:lumOff val="60000"/>
                          </a:schemeClr>
                        </a:solidFill>
                        <a:ln w="6350">
                          <a:solidFill>
                            <a:prstClr val="black"/>
                          </a:solidFill>
                        </a:ln>
                      </wps:spPr>
                      <wps:txbx>
                        <w:txbxContent>
                          <w:p w14:paraId="11E45853" w14:textId="15B64EF0" w:rsidR="00E26366" w:rsidRDefault="00507EC8" w:rsidP="00E26366">
                            <w:r>
                              <w:t>Manque de formation sur l’utilisation du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BC76C" id="Zone de texte 19" o:spid="_x0000_s1044" type="#_x0000_t202" style="position:absolute;margin-left:231.4pt;margin-top:192.75pt;width:139.5pt;height: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" fillcolor="#f7caac [1301]" strokeweight=".5pt">
                <v:textbox>
                  <w:txbxContent>
                    <w:p w14:paraId="11E45853" w14:textId="15B64EF0" w:rsidR="00E26366" w:rsidRDefault="00507EC8" w:rsidP="00E26366">
                      <w:r>
                        <w:t>Manque de formation sur l’utilisation du logiciel</w:t>
                      </w:r>
                    </w:p>
                  </w:txbxContent>
                </v:textbox>
                <w10:wrap anchorx="margin"/>
              </v:shape>
            </w:pict>
          </mc:Fallback>
        </mc:AlternateContent>
      </w:r>
      <w:r w:rsidR="00E03FDE">
        <w:rPr>
          <w:b/>
          <w:bCs/>
          <w:u w:val="single"/>
        </w:rPr>
        <w:br w:type="page"/>
      </w:r>
      <w:r w:rsidR="00E03FDE">
        <w:rPr>
          <w:noProof/>
        </w:rPr>
        <w:drawing>
          <wp:anchor distT="0" distB="0" distL="114300" distR="114300" simplePos="0" relativeHeight="251684864" behindDoc="0" locked="0" layoutInCell="1" allowOverlap="1" wp14:anchorId="5357AAFF" wp14:editId="6547CFC7">
            <wp:simplePos x="0" y="0"/>
            <wp:positionH relativeFrom="margin">
              <wp:posOffset>0</wp:posOffset>
            </wp:positionH>
            <wp:positionV relativeFrom="paragraph">
              <wp:posOffset>0</wp:posOffset>
            </wp:positionV>
            <wp:extent cx="5391150" cy="2385584"/>
            <wp:effectExtent l="0" t="0" r="0" b="0"/>
            <wp:wrapNone/>
            <wp:docPr id="18" name="Image 18" descr="Diagramme de causes et effet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causes et effets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85584"/>
                    </a:xfrm>
                    <a:prstGeom prst="rect">
                      <a:avLst/>
                    </a:prstGeom>
                    <a:noFill/>
                    <a:ln>
                      <a:noFill/>
                    </a:ln>
                  </pic:spPr>
                </pic:pic>
              </a:graphicData>
            </a:graphic>
          </wp:anchor>
        </w:drawing>
      </w:r>
    </w:p>
    <w:p w14:paraId="25CC9BD6" w14:textId="1684F0B0" w:rsidR="00E22630" w:rsidRPr="007C4455" w:rsidRDefault="00670698" w:rsidP="007C4455">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23F2B66D" w:rsidR="00F656EC" w:rsidRDefault="00F656EC"/>
    <w:p w14:paraId="53EA8F80" w14:textId="12EE7AA8" w:rsidR="00B10F20" w:rsidRPr="00721F06" w:rsidRDefault="00B10F20">
      <w:pPr>
        <w:rPr>
          <w:b/>
          <w:bCs/>
        </w:rPr>
      </w:pPr>
      <w:r w:rsidRPr="00721F06">
        <w:rPr>
          <w:b/>
          <w:bCs/>
        </w:rPr>
        <w:t>Ecart 1 :</w:t>
      </w:r>
      <w:r w:rsidR="00721F06">
        <w:rPr>
          <w:b/>
          <w:bCs/>
        </w:rPr>
        <w:t xml:space="preserve"> </w:t>
      </w:r>
      <w:r w:rsidR="00721F06">
        <w:t>Inventaires tournants non systématiquement réalisés</w:t>
      </w:r>
    </w:p>
    <w:p w14:paraId="2DB01032" w14:textId="3C2AD9D2" w:rsidR="00B10F20" w:rsidRPr="00721F06" w:rsidRDefault="00B10F20">
      <w:pPr>
        <w:rPr>
          <w:u w:val="single"/>
        </w:rPr>
      </w:pPr>
      <w:r w:rsidRPr="00721F06">
        <w:rPr>
          <w:u w:val="single"/>
        </w:rPr>
        <w:t>Causes identifiées :</w:t>
      </w:r>
    </w:p>
    <w:p w14:paraId="535F439C" w14:textId="5F43D2F3" w:rsidR="00B10F20" w:rsidRDefault="00B10F20" w:rsidP="00B10F20">
      <w:pPr>
        <w:pStyle w:val="Paragraphedeliste"/>
        <w:numPr>
          <w:ilvl w:val="0"/>
          <w:numId w:val="9"/>
        </w:numPr>
      </w:pPr>
      <w:r>
        <w:t xml:space="preserve">En raison </w:t>
      </w:r>
      <w:r w:rsidR="00992BB7">
        <w:t xml:space="preserve">d’un manque de temps de la part </w:t>
      </w:r>
      <w:r w:rsidR="00BF6813">
        <w:t>du réceptionnaire, les inventaires tournants ne sont pas réalisés conformément au planning prévu.</w:t>
      </w:r>
    </w:p>
    <w:p w14:paraId="5BE2694C" w14:textId="631F0349" w:rsidR="00BF6813" w:rsidRDefault="00BF6813" w:rsidP="00B10F20">
      <w:pPr>
        <w:pStyle w:val="Paragraphedeliste"/>
        <w:numPr>
          <w:ilvl w:val="0"/>
          <w:numId w:val="9"/>
        </w:numPr>
      </w:pPr>
      <w:r>
        <w:t>Le contrôle prévu par le N+1 n’est pas effectué</w:t>
      </w:r>
      <w:r w:rsidR="00DC7E92">
        <w:t xml:space="preserve"> (absence de visa sur les états d’inventaire).</w:t>
      </w:r>
      <w:r w:rsidR="00171694">
        <w:t xml:space="preserve"> Les erreurs d’inventaires ne sont donc pas détectées et les quantités en machine sont parfois erronées.</w:t>
      </w:r>
    </w:p>
    <w:p w14:paraId="738A12B7" w14:textId="4531900C" w:rsidR="00171694" w:rsidRDefault="00171694" w:rsidP="00B10F20">
      <w:pPr>
        <w:pStyle w:val="Paragraphedeliste"/>
        <w:numPr>
          <w:ilvl w:val="0"/>
          <w:numId w:val="9"/>
        </w:numPr>
      </w:pPr>
      <w:r>
        <w:t>L’inventaire est entièrement manuel</w:t>
      </w:r>
      <w:r w:rsidR="005E07D0">
        <w:t>. Nous avons estimé à 4 heures le temps qu’il faut pour réaliser un inventaire tournant.</w:t>
      </w:r>
    </w:p>
    <w:p w14:paraId="747074C9" w14:textId="77777777" w:rsidR="005E07D0" w:rsidRDefault="005E07D0" w:rsidP="005E07D0"/>
    <w:p w14:paraId="76DEB059" w14:textId="7941AB35" w:rsidR="005E07D0" w:rsidRPr="00721F06" w:rsidRDefault="005E07D0" w:rsidP="005E07D0">
      <w:pPr>
        <w:rPr>
          <w:u w:val="single"/>
        </w:rPr>
      </w:pPr>
      <w:r w:rsidRPr="00721F06">
        <w:rPr>
          <w:u w:val="single"/>
        </w:rPr>
        <w:t>Solutions proposées :</w:t>
      </w:r>
    </w:p>
    <w:p w14:paraId="51EC6EA6" w14:textId="3BA56F99" w:rsidR="005E07D0" w:rsidRDefault="003A3621" w:rsidP="005E07D0">
      <w:pPr>
        <w:pStyle w:val="Paragraphedeliste"/>
        <w:numPr>
          <w:ilvl w:val="0"/>
          <w:numId w:val="9"/>
        </w:numPr>
      </w:pPr>
      <w:r>
        <w:t>Modifier la procédure d’inventaire tournant en incluant un visa de contrôle de la part du directeur d’agence afin de s’assurer de son effectivité.</w:t>
      </w:r>
    </w:p>
    <w:p w14:paraId="3C42DDB9" w14:textId="7C98B256" w:rsidR="00612760" w:rsidRDefault="00612760" w:rsidP="005E07D0">
      <w:pPr>
        <w:pStyle w:val="Paragraphedeliste"/>
        <w:numPr>
          <w:ilvl w:val="0"/>
          <w:numId w:val="9"/>
        </w:numPr>
      </w:pPr>
      <w:r>
        <w:t>Déployer un module d’inventaire par lecture de code barre afin d’</w:t>
      </w:r>
      <w:r w:rsidR="0081251C">
        <w:t>accélérer</w:t>
      </w:r>
      <w:r>
        <w:t xml:space="preserve"> le déroulement d’un inventaire.</w:t>
      </w:r>
    </w:p>
    <w:p w14:paraId="0BE32F54" w14:textId="77777777" w:rsidR="00721F06" w:rsidRDefault="00721F06" w:rsidP="00721F06"/>
    <w:p w14:paraId="790B4D08" w14:textId="78EF537E" w:rsidR="00721F06" w:rsidRPr="00721F06" w:rsidRDefault="00721F06" w:rsidP="00721F06">
      <w:pPr>
        <w:rPr>
          <w:b/>
          <w:bCs/>
        </w:rPr>
      </w:pPr>
      <w:r w:rsidRPr="00721F06">
        <w:rPr>
          <w:b/>
          <w:bCs/>
        </w:rPr>
        <w:t xml:space="preserve">Ecart </w:t>
      </w:r>
      <w:r>
        <w:rPr>
          <w:b/>
          <w:bCs/>
        </w:rPr>
        <w:t>2</w:t>
      </w:r>
      <w:r w:rsidRPr="00721F06">
        <w:rPr>
          <w:b/>
          <w:bCs/>
        </w:rPr>
        <w:t> :</w:t>
      </w:r>
      <w:r>
        <w:rPr>
          <w:b/>
          <w:bCs/>
        </w:rPr>
        <w:t xml:space="preserve"> </w:t>
      </w:r>
      <w:r>
        <w:t>Délais de livraison des fournisseurs pas correctement renseignés</w:t>
      </w:r>
    </w:p>
    <w:p w14:paraId="41973699" w14:textId="77777777" w:rsidR="00721F06" w:rsidRDefault="00721F06" w:rsidP="00721F06">
      <w:pPr>
        <w:rPr>
          <w:u w:val="single"/>
        </w:rPr>
      </w:pPr>
      <w:r w:rsidRPr="00721F06">
        <w:rPr>
          <w:u w:val="single"/>
        </w:rPr>
        <w:t>Causes identifiées :</w:t>
      </w:r>
    </w:p>
    <w:p w14:paraId="3F70D231" w14:textId="48D159C5" w:rsidR="00721F06" w:rsidRDefault="00564976" w:rsidP="00721F06">
      <w:pPr>
        <w:pStyle w:val="Paragraphedeliste"/>
        <w:numPr>
          <w:ilvl w:val="0"/>
          <w:numId w:val="9"/>
        </w:numPr>
      </w:pPr>
      <w:r w:rsidRPr="00564976">
        <w:t xml:space="preserve">Les </w:t>
      </w:r>
      <w:r>
        <w:t xml:space="preserve">délais de livraison prévus ne sont pas renseignés dans le logiciel car personne n’a été </w:t>
      </w:r>
      <w:r w:rsidR="00855AFD">
        <w:t>formellement</w:t>
      </w:r>
      <w:r>
        <w:t xml:space="preserve"> </w:t>
      </w:r>
      <w:r w:rsidR="00855AFD">
        <w:t>désigné pour le faire</w:t>
      </w:r>
      <w:r w:rsidR="008533BD">
        <w:t>.</w:t>
      </w:r>
    </w:p>
    <w:p w14:paraId="65A62BD7" w14:textId="1AEB8CA2" w:rsidR="008533BD" w:rsidRDefault="008533BD" w:rsidP="00721F06">
      <w:pPr>
        <w:pStyle w:val="Paragraphedeliste"/>
        <w:numPr>
          <w:ilvl w:val="0"/>
          <w:numId w:val="9"/>
        </w:numPr>
      </w:pPr>
      <w:r>
        <w:t xml:space="preserve">Les </w:t>
      </w:r>
      <w:r w:rsidR="00D20950">
        <w:t>bons de livraison ne sont pas confrontés aux bons de commande et les délais de livraison réels ne sont donc pas calculés.</w:t>
      </w:r>
    </w:p>
    <w:p w14:paraId="762FB54D" w14:textId="5C003FA8" w:rsidR="00D20950" w:rsidRDefault="00051481" w:rsidP="00721F06">
      <w:pPr>
        <w:pStyle w:val="Paragraphedeliste"/>
        <w:numPr>
          <w:ilvl w:val="0"/>
          <w:numId w:val="9"/>
        </w:numPr>
      </w:pPr>
      <w:r>
        <w:t>Il n’existe pas d’évaluation périodique du taux de respect des délais de livraison prévus</w:t>
      </w:r>
      <w:r w:rsidR="00D30D2A">
        <w:t xml:space="preserve"> de chaque fournisseur</w:t>
      </w:r>
    </w:p>
    <w:p w14:paraId="19CE123A" w14:textId="77777777" w:rsidR="00D30D2A" w:rsidRDefault="00D30D2A" w:rsidP="00D30D2A">
      <w:pPr>
        <w:rPr>
          <w:u w:val="single"/>
        </w:rPr>
      </w:pPr>
    </w:p>
    <w:p w14:paraId="2DC8A1F3" w14:textId="02FC0810" w:rsidR="00D30D2A" w:rsidRPr="00D30D2A" w:rsidRDefault="00D30D2A" w:rsidP="00D30D2A">
      <w:pPr>
        <w:rPr>
          <w:u w:val="single"/>
        </w:rPr>
      </w:pPr>
      <w:r w:rsidRPr="00D30D2A">
        <w:rPr>
          <w:u w:val="single"/>
        </w:rPr>
        <w:t>Solutions proposées :</w:t>
      </w:r>
    </w:p>
    <w:p w14:paraId="0D036EBC" w14:textId="60AAC1A7" w:rsidR="00D30D2A" w:rsidRDefault="00D30D2A" w:rsidP="00D30D2A">
      <w:pPr>
        <w:pStyle w:val="Paragraphedeliste"/>
        <w:numPr>
          <w:ilvl w:val="0"/>
          <w:numId w:val="9"/>
        </w:numPr>
      </w:pPr>
      <w:r>
        <w:t xml:space="preserve">Effectuer une revue exhaustive des délais de livraison </w:t>
      </w:r>
      <w:r w:rsidR="005A0937">
        <w:t>de l’ensemble des fournisseurs et procéder à la correction des délais prévisionnels erronés.</w:t>
      </w:r>
    </w:p>
    <w:p w14:paraId="11180335" w14:textId="2C62DB61" w:rsidR="005A0937" w:rsidRDefault="007D7A5C" w:rsidP="00D30D2A">
      <w:pPr>
        <w:pStyle w:val="Paragraphedeliste"/>
        <w:numPr>
          <w:ilvl w:val="0"/>
          <w:numId w:val="9"/>
        </w:numPr>
      </w:pPr>
      <w:r>
        <w:t>Mesurer systématiquement le délai de livraison pour chaque commande et tenir un registre des commandes livrées en retard.</w:t>
      </w:r>
    </w:p>
    <w:p w14:paraId="2684894C" w14:textId="6B6D24A8" w:rsidR="00322112" w:rsidRPr="00564976" w:rsidRDefault="00322112" w:rsidP="00D30D2A">
      <w:pPr>
        <w:pStyle w:val="Paragraphedeliste"/>
        <w:numPr>
          <w:ilvl w:val="0"/>
          <w:numId w:val="9"/>
        </w:numPr>
      </w:pPr>
      <w:r>
        <w:lastRenderedPageBreak/>
        <w:t>Intégrer le taux de respect des délais de livraison dans la revue annuelle des fournisseurs effectuée dans le cadre de notre démarche qualité ISO 9001.</w:t>
      </w:r>
    </w:p>
    <w:p w14:paraId="46B3C14C" w14:textId="77777777" w:rsidR="00721F06" w:rsidRDefault="00721F06" w:rsidP="00721F06"/>
    <w:sectPr w:rsidR="00721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0A778D3"/>
    <w:multiLevelType w:val="hybridMultilevel"/>
    <w:tmpl w:val="66AC55A8"/>
    <w:lvl w:ilvl="0" w:tplc="79E81EF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8"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5"/>
  </w:num>
  <w:num w:numId="2" w16cid:durableId="1991135259">
    <w:abstractNumId w:val="0"/>
  </w:num>
  <w:num w:numId="3" w16cid:durableId="1718436041">
    <w:abstractNumId w:val="8"/>
  </w:num>
  <w:num w:numId="4" w16cid:durableId="1218784048">
    <w:abstractNumId w:val="7"/>
  </w:num>
  <w:num w:numId="5" w16cid:durableId="483425338">
    <w:abstractNumId w:val="3"/>
  </w:num>
  <w:num w:numId="6" w16cid:durableId="735053103">
    <w:abstractNumId w:val="1"/>
  </w:num>
  <w:num w:numId="7" w16cid:durableId="1394936817">
    <w:abstractNumId w:val="6"/>
  </w:num>
  <w:num w:numId="8" w16cid:durableId="1800415067">
    <w:abstractNumId w:val="4"/>
  </w:num>
  <w:num w:numId="9" w16cid:durableId="818612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50B4"/>
    <w:rsid w:val="0000721F"/>
    <w:rsid w:val="00012CF6"/>
    <w:rsid w:val="000132F5"/>
    <w:rsid w:val="000222DD"/>
    <w:rsid w:val="00035C4F"/>
    <w:rsid w:val="0004724B"/>
    <w:rsid w:val="000476D3"/>
    <w:rsid w:val="00051481"/>
    <w:rsid w:val="00052196"/>
    <w:rsid w:val="000625E1"/>
    <w:rsid w:val="00063822"/>
    <w:rsid w:val="00070D73"/>
    <w:rsid w:val="00072AA3"/>
    <w:rsid w:val="00087A86"/>
    <w:rsid w:val="00091554"/>
    <w:rsid w:val="00093EB4"/>
    <w:rsid w:val="00095CEF"/>
    <w:rsid w:val="000A2DF3"/>
    <w:rsid w:val="000A33FC"/>
    <w:rsid w:val="000A7EDD"/>
    <w:rsid w:val="000C133A"/>
    <w:rsid w:val="000C1FF9"/>
    <w:rsid w:val="000C2F13"/>
    <w:rsid w:val="000C5C50"/>
    <w:rsid w:val="000C6BE2"/>
    <w:rsid w:val="000D0652"/>
    <w:rsid w:val="000D2381"/>
    <w:rsid w:val="000D571E"/>
    <w:rsid w:val="000D5BE9"/>
    <w:rsid w:val="000D7160"/>
    <w:rsid w:val="000D7931"/>
    <w:rsid w:val="000E250E"/>
    <w:rsid w:val="000E3A32"/>
    <w:rsid w:val="000E5C9A"/>
    <w:rsid w:val="000F47E7"/>
    <w:rsid w:val="000F5B1C"/>
    <w:rsid w:val="000F6A4C"/>
    <w:rsid w:val="00100D89"/>
    <w:rsid w:val="0010307D"/>
    <w:rsid w:val="001032DD"/>
    <w:rsid w:val="001053B4"/>
    <w:rsid w:val="001103C4"/>
    <w:rsid w:val="0011157B"/>
    <w:rsid w:val="0011258E"/>
    <w:rsid w:val="00117C61"/>
    <w:rsid w:val="001214BD"/>
    <w:rsid w:val="00122875"/>
    <w:rsid w:val="00122FF1"/>
    <w:rsid w:val="001236A8"/>
    <w:rsid w:val="00123AE8"/>
    <w:rsid w:val="0012429D"/>
    <w:rsid w:val="00125F83"/>
    <w:rsid w:val="001263C8"/>
    <w:rsid w:val="0012661C"/>
    <w:rsid w:val="00126814"/>
    <w:rsid w:val="00127AE3"/>
    <w:rsid w:val="001308B5"/>
    <w:rsid w:val="00132DF7"/>
    <w:rsid w:val="00134B68"/>
    <w:rsid w:val="001360BC"/>
    <w:rsid w:val="00142E80"/>
    <w:rsid w:val="00171694"/>
    <w:rsid w:val="00173553"/>
    <w:rsid w:val="00175CFD"/>
    <w:rsid w:val="00183F03"/>
    <w:rsid w:val="00184552"/>
    <w:rsid w:val="001853A7"/>
    <w:rsid w:val="00186FD0"/>
    <w:rsid w:val="00190AEC"/>
    <w:rsid w:val="001933D4"/>
    <w:rsid w:val="001A22C4"/>
    <w:rsid w:val="001A57EC"/>
    <w:rsid w:val="001A7798"/>
    <w:rsid w:val="001B14EC"/>
    <w:rsid w:val="001B2C86"/>
    <w:rsid w:val="001C3D03"/>
    <w:rsid w:val="001C6182"/>
    <w:rsid w:val="001C6CAB"/>
    <w:rsid w:val="001C73FC"/>
    <w:rsid w:val="001D2A61"/>
    <w:rsid w:val="001D4146"/>
    <w:rsid w:val="001D4D25"/>
    <w:rsid w:val="001E5729"/>
    <w:rsid w:val="001F2522"/>
    <w:rsid w:val="001F3BFE"/>
    <w:rsid w:val="001F6FC2"/>
    <w:rsid w:val="00205407"/>
    <w:rsid w:val="00212277"/>
    <w:rsid w:val="00220B67"/>
    <w:rsid w:val="0022125E"/>
    <w:rsid w:val="002412CB"/>
    <w:rsid w:val="00256153"/>
    <w:rsid w:val="00256413"/>
    <w:rsid w:val="00256D24"/>
    <w:rsid w:val="0026441D"/>
    <w:rsid w:val="002767E6"/>
    <w:rsid w:val="002808C1"/>
    <w:rsid w:val="00284B42"/>
    <w:rsid w:val="002949C7"/>
    <w:rsid w:val="002951F2"/>
    <w:rsid w:val="0029564C"/>
    <w:rsid w:val="002A19E9"/>
    <w:rsid w:val="002A22FE"/>
    <w:rsid w:val="002B2721"/>
    <w:rsid w:val="002B3A62"/>
    <w:rsid w:val="002B4963"/>
    <w:rsid w:val="002B6F5B"/>
    <w:rsid w:val="002C7A3A"/>
    <w:rsid w:val="002D63AA"/>
    <w:rsid w:val="002D75A9"/>
    <w:rsid w:val="002E166A"/>
    <w:rsid w:val="002F3ABB"/>
    <w:rsid w:val="00304694"/>
    <w:rsid w:val="00304FE0"/>
    <w:rsid w:val="003060F0"/>
    <w:rsid w:val="00307497"/>
    <w:rsid w:val="0031426E"/>
    <w:rsid w:val="00321695"/>
    <w:rsid w:val="00322112"/>
    <w:rsid w:val="00325916"/>
    <w:rsid w:val="00331418"/>
    <w:rsid w:val="00337FB8"/>
    <w:rsid w:val="00340E36"/>
    <w:rsid w:val="00341AC7"/>
    <w:rsid w:val="00343D20"/>
    <w:rsid w:val="003479A0"/>
    <w:rsid w:val="003520EE"/>
    <w:rsid w:val="00356255"/>
    <w:rsid w:val="00360CAE"/>
    <w:rsid w:val="0036105E"/>
    <w:rsid w:val="00367F0C"/>
    <w:rsid w:val="00374724"/>
    <w:rsid w:val="00376DFC"/>
    <w:rsid w:val="003925BB"/>
    <w:rsid w:val="003949B7"/>
    <w:rsid w:val="003950F3"/>
    <w:rsid w:val="003A0C12"/>
    <w:rsid w:val="003A3621"/>
    <w:rsid w:val="003A6A12"/>
    <w:rsid w:val="003B64C4"/>
    <w:rsid w:val="003C2796"/>
    <w:rsid w:val="003C35A8"/>
    <w:rsid w:val="003C4D20"/>
    <w:rsid w:val="003D1486"/>
    <w:rsid w:val="003D707E"/>
    <w:rsid w:val="003D7B6F"/>
    <w:rsid w:val="003E1578"/>
    <w:rsid w:val="003E18DC"/>
    <w:rsid w:val="003E1B2B"/>
    <w:rsid w:val="003E4A5C"/>
    <w:rsid w:val="003F0539"/>
    <w:rsid w:val="003F61E6"/>
    <w:rsid w:val="0040059F"/>
    <w:rsid w:val="00401E31"/>
    <w:rsid w:val="00406AD5"/>
    <w:rsid w:val="0041192C"/>
    <w:rsid w:val="004122D6"/>
    <w:rsid w:val="00412CE0"/>
    <w:rsid w:val="00413AA3"/>
    <w:rsid w:val="00414DF2"/>
    <w:rsid w:val="00415463"/>
    <w:rsid w:val="004165FB"/>
    <w:rsid w:val="004214E4"/>
    <w:rsid w:val="004241FB"/>
    <w:rsid w:val="0042727B"/>
    <w:rsid w:val="00431CD3"/>
    <w:rsid w:val="00432017"/>
    <w:rsid w:val="00433BF2"/>
    <w:rsid w:val="00453117"/>
    <w:rsid w:val="00457513"/>
    <w:rsid w:val="004614FA"/>
    <w:rsid w:val="00461523"/>
    <w:rsid w:val="00465D80"/>
    <w:rsid w:val="0047281E"/>
    <w:rsid w:val="00472E00"/>
    <w:rsid w:val="004747E2"/>
    <w:rsid w:val="00475FFF"/>
    <w:rsid w:val="004816D0"/>
    <w:rsid w:val="00491A74"/>
    <w:rsid w:val="004932DF"/>
    <w:rsid w:val="00495E74"/>
    <w:rsid w:val="004A1447"/>
    <w:rsid w:val="004A6441"/>
    <w:rsid w:val="004B15E7"/>
    <w:rsid w:val="004B3BCD"/>
    <w:rsid w:val="004C64BC"/>
    <w:rsid w:val="004C7CE9"/>
    <w:rsid w:val="004D1BC1"/>
    <w:rsid w:val="004D274D"/>
    <w:rsid w:val="004D62F4"/>
    <w:rsid w:val="004E1049"/>
    <w:rsid w:val="004E1A90"/>
    <w:rsid w:val="004E470E"/>
    <w:rsid w:val="004E64AC"/>
    <w:rsid w:val="00501685"/>
    <w:rsid w:val="00507EC8"/>
    <w:rsid w:val="005121C4"/>
    <w:rsid w:val="00512623"/>
    <w:rsid w:val="00520D0A"/>
    <w:rsid w:val="00523E71"/>
    <w:rsid w:val="00526B4A"/>
    <w:rsid w:val="00526C1A"/>
    <w:rsid w:val="00530879"/>
    <w:rsid w:val="00531E39"/>
    <w:rsid w:val="0053638C"/>
    <w:rsid w:val="005375B9"/>
    <w:rsid w:val="00542FF3"/>
    <w:rsid w:val="00545531"/>
    <w:rsid w:val="005509FD"/>
    <w:rsid w:val="00550A37"/>
    <w:rsid w:val="00550B98"/>
    <w:rsid w:val="00553300"/>
    <w:rsid w:val="00563C3B"/>
    <w:rsid w:val="00564976"/>
    <w:rsid w:val="005650C6"/>
    <w:rsid w:val="00570F9E"/>
    <w:rsid w:val="005800E8"/>
    <w:rsid w:val="0058212C"/>
    <w:rsid w:val="0058324F"/>
    <w:rsid w:val="005858DC"/>
    <w:rsid w:val="00587C25"/>
    <w:rsid w:val="005A0937"/>
    <w:rsid w:val="005A1B19"/>
    <w:rsid w:val="005A2381"/>
    <w:rsid w:val="005B3F67"/>
    <w:rsid w:val="005B445F"/>
    <w:rsid w:val="005C070E"/>
    <w:rsid w:val="005C1EC4"/>
    <w:rsid w:val="005D1742"/>
    <w:rsid w:val="005D6E6D"/>
    <w:rsid w:val="005D6FEB"/>
    <w:rsid w:val="005E07D0"/>
    <w:rsid w:val="005E4D45"/>
    <w:rsid w:val="005F1E15"/>
    <w:rsid w:val="005F2043"/>
    <w:rsid w:val="00600837"/>
    <w:rsid w:val="00603FF0"/>
    <w:rsid w:val="00604F7B"/>
    <w:rsid w:val="00611A59"/>
    <w:rsid w:val="00611F11"/>
    <w:rsid w:val="00612760"/>
    <w:rsid w:val="00621931"/>
    <w:rsid w:val="006236D3"/>
    <w:rsid w:val="00625FB0"/>
    <w:rsid w:val="0062636C"/>
    <w:rsid w:val="00630CE5"/>
    <w:rsid w:val="00632F3A"/>
    <w:rsid w:val="00633124"/>
    <w:rsid w:val="006403A2"/>
    <w:rsid w:val="00644BD0"/>
    <w:rsid w:val="00647F6F"/>
    <w:rsid w:val="006572EF"/>
    <w:rsid w:val="00670698"/>
    <w:rsid w:val="006734DF"/>
    <w:rsid w:val="00673FFF"/>
    <w:rsid w:val="00674415"/>
    <w:rsid w:val="0067452F"/>
    <w:rsid w:val="0067529E"/>
    <w:rsid w:val="00681FE1"/>
    <w:rsid w:val="00686213"/>
    <w:rsid w:val="00687EAF"/>
    <w:rsid w:val="0069200F"/>
    <w:rsid w:val="0069586A"/>
    <w:rsid w:val="006A3894"/>
    <w:rsid w:val="006B1AE7"/>
    <w:rsid w:val="006B723A"/>
    <w:rsid w:val="006B7B97"/>
    <w:rsid w:val="006C5330"/>
    <w:rsid w:val="006C7D7C"/>
    <w:rsid w:val="006D363B"/>
    <w:rsid w:val="006D377D"/>
    <w:rsid w:val="006D6300"/>
    <w:rsid w:val="006D78EC"/>
    <w:rsid w:val="006E422C"/>
    <w:rsid w:val="006E7C89"/>
    <w:rsid w:val="006F1665"/>
    <w:rsid w:val="00700CFD"/>
    <w:rsid w:val="007040CB"/>
    <w:rsid w:val="0071267C"/>
    <w:rsid w:val="00712AE2"/>
    <w:rsid w:val="00712B0E"/>
    <w:rsid w:val="007146DB"/>
    <w:rsid w:val="00720944"/>
    <w:rsid w:val="00721F06"/>
    <w:rsid w:val="007269FE"/>
    <w:rsid w:val="00732CF4"/>
    <w:rsid w:val="007356DE"/>
    <w:rsid w:val="00741498"/>
    <w:rsid w:val="00745253"/>
    <w:rsid w:val="007454E4"/>
    <w:rsid w:val="00751206"/>
    <w:rsid w:val="00751740"/>
    <w:rsid w:val="007615F6"/>
    <w:rsid w:val="00761DC9"/>
    <w:rsid w:val="00774203"/>
    <w:rsid w:val="007754D9"/>
    <w:rsid w:val="00781F9C"/>
    <w:rsid w:val="0078451A"/>
    <w:rsid w:val="00784C0D"/>
    <w:rsid w:val="00785DE9"/>
    <w:rsid w:val="0078657B"/>
    <w:rsid w:val="0079038F"/>
    <w:rsid w:val="00795C8A"/>
    <w:rsid w:val="007A495A"/>
    <w:rsid w:val="007A5711"/>
    <w:rsid w:val="007A63CD"/>
    <w:rsid w:val="007A6C71"/>
    <w:rsid w:val="007A7E9E"/>
    <w:rsid w:val="007B0825"/>
    <w:rsid w:val="007B29E8"/>
    <w:rsid w:val="007B599A"/>
    <w:rsid w:val="007C4455"/>
    <w:rsid w:val="007C6BA5"/>
    <w:rsid w:val="007D2AE0"/>
    <w:rsid w:val="007D3204"/>
    <w:rsid w:val="007D6333"/>
    <w:rsid w:val="007D7A5C"/>
    <w:rsid w:val="007E2175"/>
    <w:rsid w:val="007E3D1C"/>
    <w:rsid w:val="007F10B4"/>
    <w:rsid w:val="007F7EFE"/>
    <w:rsid w:val="00800354"/>
    <w:rsid w:val="00801C5C"/>
    <w:rsid w:val="008067CC"/>
    <w:rsid w:val="00807353"/>
    <w:rsid w:val="00810D06"/>
    <w:rsid w:val="0081251C"/>
    <w:rsid w:val="00812809"/>
    <w:rsid w:val="008142C3"/>
    <w:rsid w:val="00814C8C"/>
    <w:rsid w:val="00814D65"/>
    <w:rsid w:val="00815C63"/>
    <w:rsid w:val="00817565"/>
    <w:rsid w:val="008203D4"/>
    <w:rsid w:val="00825A24"/>
    <w:rsid w:val="0083054A"/>
    <w:rsid w:val="00831CFE"/>
    <w:rsid w:val="008333A2"/>
    <w:rsid w:val="008416E0"/>
    <w:rsid w:val="0084729D"/>
    <w:rsid w:val="008533BD"/>
    <w:rsid w:val="00853E64"/>
    <w:rsid w:val="008554DD"/>
    <w:rsid w:val="00855AFD"/>
    <w:rsid w:val="00857CF2"/>
    <w:rsid w:val="00860264"/>
    <w:rsid w:val="008726AA"/>
    <w:rsid w:val="00874DED"/>
    <w:rsid w:val="00875E14"/>
    <w:rsid w:val="00876F72"/>
    <w:rsid w:val="008773AD"/>
    <w:rsid w:val="00883797"/>
    <w:rsid w:val="00884FC5"/>
    <w:rsid w:val="00891032"/>
    <w:rsid w:val="00893D33"/>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4F60"/>
    <w:rsid w:val="008D5B1D"/>
    <w:rsid w:val="008D5E80"/>
    <w:rsid w:val="008D6292"/>
    <w:rsid w:val="008D69EA"/>
    <w:rsid w:val="008E114C"/>
    <w:rsid w:val="008E16BB"/>
    <w:rsid w:val="008E23CA"/>
    <w:rsid w:val="008F2902"/>
    <w:rsid w:val="009015F7"/>
    <w:rsid w:val="00903E88"/>
    <w:rsid w:val="0090689F"/>
    <w:rsid w:val="00913A80"/>
    <w:rsid w:val="00916524"/>
    <w:rsid w:val="0092526D"/>
    <w:rsid w:val="00926536"/>
    <w:rsid w:val="009345DE"/>
    <w:rsid w:val="009363C5"/>
    <w:rsid w:val="00941845"/>
    <w:rsid w:val="0094184D"/>
    <w:rsid w:val="00944F0D"/>
    <w:rsid w:val="009459EE"/>
    <w:rsid w:val="00951B73"/>
    <w:rsid w:val="00955662"/>
    <w:rsid w:val="0096696B"/>
    <w:rsid w:val="00966E2B"/>
    <w:rsid w:val="00970025"/>
    <w:rsid w:val="009722CA"/>
    <w:rsid w:val="009811D1"/>
    <w:rsid w:val="009854AE"/>
    <w:rsid w:val="00987F13"/>
    <w:rsid w:val="009906B2"/>
    <w:rsid w:val="00992BB7"/>
    <w:rsid w:val="009B0170"/>
    <w:rsid w:val="009B059D"/>
    <w:rsid w:val="009B4585"/>
    <w:rsid w:val="009C13B5"/>
    <w:rsid w:val="009C3B71"/>
    <w:rsid w:val="009C5DE6"/>
    <w:rsid w:val="009D4C56"/>
    <w:rsid w:val="009D5D26"/>
    <w:rsid w:val="009D7897"/>
    <w:rsid w:val="009E0296"/>
    <w:rsid w:val="009E0A08"/>
    <w:rsid w:val="009E24FB"/>
    <w:rsid w:val="009F3927"/>
    <w:rsid w:val="009F7D34"/>
    <w:rsid w:val="00A03CD3"/>
    <w:rsid w:val="00A06A5A"/>
    <w:rsid w:val="00A0722A"/>
    <w:rsid w:val="00A10EAF"/>
    <w:rsid w:val="00A26A47"/>
    <w:rsid w:val="00A31883"/>
    <w:rsid w:val="00A34CEA"/>
    <w:rsid w:val="00A34D9D"/>
    <w:rsid w:val="00A36E40"/>
    <w:rsid w:val="00A402C1"/>
    <w:rsid w:val="00A41ED3"/>
    <w:rsid w:val="00A41F93"/>
    <w:rsid w:val="00A4269E"/>
    <w:rsid w:val="00A56DA0"/>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D4CA5"/>
    <w:rsid w:val="00AE7C52"/>
    <w:rsid w:val="00AF5A38"/>
    <w:rsid w:val="00AF5AF2"/>
    <w:rsid w:val="00AF6392"/>
    <w:rsid w:val="00B0195F"/>
    <w:rsid w:val="00B0248D"/>
    <w:rsid w:val="00B03D6D"/>
    <w:rsid w:val="00B06316"/>
    <w:rsid w:val="00B06AEC"/>
    <w:rsid w:val="00B07C1A"/>
    <w:rsid w:val="00B10F20"/>
    <w:rsid w:val="00B21A87"/>
    <w:rsid w:val="00B27F55"/>
    <w:rsid w:val="00B328A1"/>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942BE"/>
    <w:rsid w:val="00BA077D"/>
    <w:rsid w:val="00BA0B13"/>
    <w:rsid w:val="00BA1F29"/>
    <w:rsid w:val="00BA39E3"/>
    <w:rsid w:val="00BA58AB"/>
    <w:rsid w:val="00BA5BE8"/>
    <w:rsid w:val="00BB130C"/>
    <w:rsid w:val="00BC448D"/>
    <w:rsid w:val="00BD154F"/>
    <w:rsid w:val="00BD196A"/>
    <w:rsid w:val="00BD1DB0"/>
    <w:rsid w:val="00BD3029"/>
    <w:rsid w:val="00BE00C8"/>
    <w:rsid w:val="00BE7B78"/>
    <w:rsid w:val="00BF1831"/>
    <w:rsid w:val="00BF261F"/>
    <w:rsid w:val="00BF6813"/>
    <w:rsid w:val="00BF787C"/>
    <w:rsid w:val="00C00EE6"/>
    <w:rsid w:val="00C01395"/>
    <w:rsid w:val="00C0157E"/>
    <w:rsid w:val="00C075E6"/>
    <w:rsid w:val="00C10932"/>
    <w:rsid w:val="00C139EB"/>
    <w:rsid w:val="00C1579B"/>
    <w:rsid w:val="00C17907"/>
    <w:rsid w:val="00C201D2"/>
    <w:rsid w:val="00C22691"/>
    <w:rsid w:val="00C3287E"/>
    <w:rsid w:val="00C342BA"/>
    <w:rsid w:val="00C34DD8"/>
    <w:rsid w:val="00C35F2D"/>
    <w:rsid w:val="00C36519"/>
    <w:rsid w:val="00C421F6"/>
    <w:rsid w:val="00C44AEA"/>
    <w:rsid w:val="00C45BA2"/>
    <w:rsid w:val="00C477C7"/>
    <w:rsid w:val="00C47B47"/>
    <w:rsid w:val="00C51353"/>
    <w:rsid w:val="00C51626"/>
    <w:rsid w:val="00C55CAF"/>
    <w:rsid w:val="00C57189"/>
    <w:rsid w:val="00C60B31"/>
    <w:rsid w:val="00C620C4"/>
    <w:rsid w:val="00C627FB"/>
    <w:rsid w:val="00C64DD6"/>
    <w:rsid w:val="00C656A4"/>
    <w:rsid w:val="00C719C4"/>
    <w:rsid w:val="00C83B9D"/>
    <w:rsid w:val="00C84504"/>
    <w:rsid w:val="00C857E1"/>
    <w:rsid w:val="00C87049"/>
    <w:rsid w:val="00C9492D"/>
    <w:rsid w:val="00C96830"/>
    <w:rsid w:val="00CA0605"/>
    <w:rsid w:val="00CA67EF"/>
    <w:rsid w:val="00CB0DCB"/>
    <w:rsid w:val="00CB1493"/>
    <w:rsid w:val="00CB5A96"/>
    <w:rsid w:val="00CB5B94"/>
    <w:rsid w:val="00CB7033"/>
    <w:rsid w:val="00CB7890"/>
    <w:rsid w:val="00CD41AD"/>
    <w:rsid w:val="00CE0860"/>
    <w:rsid w:val="00CE24AB"/>
    <w:rsid w:val="00CE2F45"/>
    <w:rsid w:val="00CE5D27"/>
    <w:rsid w:val="00CF0BE9"/>
    <w:rsid w:val="00CF5584"/>
    <w:rsid w:val="00D003ED"/>
    <w:rsid w:val="00D0088B"/>
    <w:rsid w:val="00D00A5A"/>
    <w:rsid w:val="00D00C21"/>
    <w:rsid w:val="00D00E22"/>
    <w:rsid w:val="00D0216D"/>
    <w:rsid w:val="00D04EF3"/>
    <w:rsid w:val="00D11CD7"/>
    <w:rsid w:val="00D11E69"/>
    <w:rsid w:val="00D12087"/>
    <w:rsid w:val="00D1614D"/>
    <w:rsid w:val="00D16B96"/>
    <w:rsid w:val="00D17D93"/>
    <w:rsid w:val="00D20950"/>
    <w:rsid w:val="00D21D2F"/>
    <w:rsid w:val="00D24CD1"/>
    <w:rsid w:val="00D30D2A"/>
    <w:rsid w:val="00D340EA"/>
    <w:rsid w:val="00D352B2"/>
    <w:rsid w:val="00D35A32"/>
    <w:rsid w:val="00D3674D"/>
    <w:rsid w:val="00D40D10"/>
    <w:rsid w:val="00D417B4"/>
    <w:rsid w:val="00D42199"/>
    <w:rsid w:val="00D521C2"/>
    <w:rsid w:val="00D53A7B"/>
    <w:rsid w:val="00D61B24"/>
    <w:rsid w:val="00D64DDB"/>
    <w:rsid w:val="00D70063"/>
    <w:rsid w:val="00D70B23"/>
    <w:rsid w:val="00D72569"/>
    <w:rsid w:val="00D73841"/>
    <w:rsid w:val="00D828C3"/>
    <w:rsid w:val="00D82986"/>
    <w:rsid w:val="00D83247"/>
    <w:rsid w:val="00D948B8"/>
    <w:rsid w:val="00D96DD3"/>
    <w:rsid w:val="00DA0353"/>
    <w:rsid w:val="00DA5567"/>
    <w:rsid w:val="00DA77AC"/>
    <w:rsid w:val="00DB3C53"/>
    <w:rsid w:val="00DB4C65"/>
    <w:rsid w:val="00DC1E0A"/>
    <w:rsid w:val="00DC7E92"/>
    <w:rsid w:val="00DD01DA"/>
    <w:rsid w:val="00DD18DB"/>
    <w:rsid w:val="00DD4246"/>
    <w:rsid w:val="00E0062D"/>
    <w:rsid w:val="00E01EE4"/>
    <w:rsid w:val="00E03FDE"/>
    <w:rsid w:val="00E048E6"/>
    <w:rsid w:val="00E078B5"/>
    <w:rsid w:val="00E10AE5"/>
    <w:rsid w:val="00E10C1F"/>
    <w:rsid w:val="00E12F05"/>
    <w:rsid w:val="00E154E7"/>
    <w:rsid w:val="00E22630"/>
    <w:rsid w:val="00E22EAC"/>
    <w:rsid w:val="00E26366"/>
    <w:rsid w:val="00E26417"/>
    <w:rsid w:val="00E40B28"/>
    <w:rsid w:val="00E513EF"/>
    <w:rsid w:val="00E53368"/>
    <w:rsid w:val="00E535DC"/>
    <w:rsid w:val="00E53B6A"/>
    <w:rsid w:val="00E55739"/>
    <w:rsid w:val="00E57FB7"/>
    <w:rsid w:val="00E64DD5"/>
    <w:rsid w:val="00E64E2D"/>
    <w:rsid w:val="00E70624"/>
    <w:rsid w:val="00E8496A"/>
    <w:rsid w:val="00E92593"/>
    <w:rsid w:val="00E9455B"/>
    <w:rsid w:val="00EA5E07"/>
    <w:rsid w:val="00EA62D2"/>
    <w:rsid w:val="00EA759D"/>
    <w:rsid w:val="00EA765C"/>
    <w:rsid w:val="00EB0D40"/>
    <w:rsid w:val="00EB15CE"/>
    <w:rsid w:val="00EB3D15"/>
    <w:rsid w:val="00EC0070"/>
    <w:rsid w:val="00EC0A0D"/>
    <w:rsid w:val="00EC2E5B"/>
    <w:rsid w:val="00EC3EEC"/>
    <w:rsid w:val="00EC6EE8"/>
    <w:rsid w:val="00ED0BB0"/>
    <w:rsid w:val="00ED1DC7"/>
    <w:rsid w:val="00ED2059"/>
    <w:rsid w:val="00EE3A87"/>
    <w:rsid w:val="00EE5EB2"/>
    <w:rsid w:val="00EE65CA"/>
    <w:rsid w:val="00EF1E5D"/>
    <w:rsid w:val="00EF422D"/>
    <w:rsid w:val="00EF6D6B"/>
    <w:rsid w:val="00EF70CF"/>
    <w:rsid w:val="00EF7946"/>
    <w:rsid w:val="00F01DCE"/>
    <w:rsid w:val="00F04624"/>
    <w:rsid w:val="00F0532B"/>
    <w:rsid w:val="00F11169"/>
    <w:rsid w:val="00F15A91"/>
    <w:rsid w:val="00F16F1A"/>
    <w:rsid w:val="00F201B6"/>
    <w:rsid w:val="00F20E4E"/>
    <w:rsid w:val="00F24263"/>
    <w:rsid w:val="00F27BA7"/>
    <w:rsid w:val="00F3156A"/>
    <w:rsid w:val="00F373AF"/>
    <w:rsid w:val="00F47380"/>
    <w:rsid w:val="00F47CF3"/>
    <w:rsid w:val="00F52A15"/>
    <w:rsid w:val="00F53547"/>
    <w:rsid w:val="00F64E6D"/>
    <w:rsid w:val="00F656EC"/>
    <w:rsid w:val="00F74769"/>
    <w:rsid w:val="00F763AD"/>
    <w:rsid w:val="00F82763"/>
    <w:rsid w:val="00F916A9"/>
    <w:rsid w:val="00FA4A5E"/>
    <w:rsid w:val="00FA6261"/>
    <w:rsid w:val="00FA6C1B"/>
    <w:rsid w:val="00FB123D"/>
    <w:rsid w:val="00FB3765"/>
    <w:rsid w:val="00FB7D5A"/>
    <w:rsid w:val="00FC7404"/>
    <w:rsid w:val="00FD0417"/>
    <w:rsid w:val="00FD1426"/>
    <w:rsid w:val="00FD2038"/>
    <w:rsid w:val="00FD59CA"/>
    <w:rsid w:val="00FE0A08"/>
    <w:rsid w:val="00FE6B25"/>
    <w:rsid w:val="00FE6BC6"/>
    <w:rsid w:val="00FE7779"/>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2162</Words>
  <Characters>12324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Fabien CESVRE</cp:lastModifiedBy>
  <cp:revision>176</cp:revision>
  <dcterms:created xsi:type="dcterms:W3CDTF">2023-01-21T10:04:00Z</dcterms:created>
  <dcterms:modified xsi:type="dcterms:W3CDTF">2023-02-13T19:53:00Z</dcterms:modified>
</cp:coreProperties>
</file>