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155CA1">
        <w:rPr>
          <w:highlight w:val="yellow"/>
        </w:rP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w:t>
      </w:r>
      <w:r w:rsidRPr="00155CA1">
        <w:rPr>
          <w:highlight w:val="yellow"/>
        </w:rPr>
        <w:t>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155CA1">
        <w:rPr>
          <w:highlight w:val="yellow"/>
        </w:rPr>
        <w:t>La gestion des approvisionnements de ces produits se fait donc presque « à flux tendu »</w:t>
      </w:r>
      <w:r>
        <w:t xml:space="preserve"> et </w:t>
      </w:r>
      <w:r w:rsidRPr="00155CA1">
        <w:rPr>
          <w:highlight w:val="yellow"/>
        </w:rPr>
        <w:t>le niveau de stock est quotidiennement surveillé</w:t>
      </w:r>
      <w:r>
        <w:t xml:space="preserve"> (en particulier par une bonne gestion de la traçabilité des entrées et sorties</w:t>
      </w:r>
      <w:r w:rsidR="002A19E9">
        <w:t xml:space="preserve"> </w:t>
      </w:r>
      <w:r w:rsidR="002A19E9" w:rsidRPr="00155CA1">
        <w:rPr>
          <w:highlight w:val="yellow"/>
        </w:rPr>
        <w:t>dans le système d’information</w:t>
      </w:r>
      <w:r>
        <w:t xml:space="preserve">, </w:t>
      </w:r>
      <w:r w:rsidRPr="00155CA1">
        <w:rPr>
          <w:highlight w:val="yellow"/>
        </w:rPr>
        <w:t>des alertes des préparateurs de commande quand ils voient un stock presque vide et la mise en place d’inventaires ciblés chaque semaine</w:t>
      </w:r>
      <w:r>
        <w:t>).</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155CA1">
        <w:rPr>
          <w:highlight w:val="green"/>
        </w:rP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E43181B" w:rsidR="0042727B" w:rsidRDefault="001308B5">
      <w:pPr>
        <w:rPr>
          <w:b/>
          <w:bCs/>
          <w:i/>
          <w:iCs/>
          <w:u w:val="single"/>
        </w:rPr>
      </w:pPr>
      <w:r w:rsidRPr="001308B5">
        <w:rPr>
          <w:b/>
          <w:bCs/>
          <w:i/>
          <w:iCs/>
          <w:u w:val="single"/>
        </w:rPr>
        <w:t xml:space="preserve">Votre réponse : </w:t>
      </w:r>
    </w:p>
    <w:p w14:paraId="4C95B608" w14:textId="6625C65D" w:rsidR="00155CA1" w:rsidRDefault="00155CA1">
      <w:pPr>
        <w:rPr>
          <w:i/>
          <w:iCs/>
        </w:rPr>
      </w:pPr>
      <w:r>
        <w:rPr>
          <w:i/>
          <w:iCs/>
        </w:rPr>
        <w:t xml:space="preserve">Manque de place </w:t>
      </w:r>
      <w:r w:rsidRPr="00155CA1">
        <w:rPr>
          <w:i/>
          <w:iCs/>
        </w:rPr>
        <w:sym w:font="Wingdings" w:char="F0E8"/>
      </w:r>
      <w:r>
        <w:rPr>
          <w:i/>
          <w:iCs/>
        </w:rPr>
        <w:t xml:space="preserve"> Il y a un risque </w:t>
      </w:r>
      <w:r w:rsidRPr="00155CA1">
        <w:rPr>
          <w:i/>
          <w:iCs/>
          <w:u w:val="single"/>
        </w:rPr>
        <w:t>très probable</w:t>
      </w:r>
      <w:r>
        <w:rPr>
          <w:i/>
          <w:iCs/>
        </w:rPr>
        <w:t xml:space="preserve"> de gestion des commandes en flux tendu avec des conséquences</w:t>
      </w:r>
      <w:r w:rsidRPr="00155CA1">
        <w:rPr>
          <w:i/>
          <w:iCs/>
          <w:u w:val="single"/>
        </w:rPr>
        <w:t xml:space="preserve"> grave</w:t>
      </w:r>
      <w:r>
        <w:rPr>
          <w:i/>
          <w:iCs/>
        </w:rPr>
        <w:t xml:space="preserve"> sur l’approvisionnement et donc la disponibilité des produits.</w:t>
      </w:r>
    </w:p>
    <w:p w14:paraId="4F00B314" w14:textId="66ECE956" w:rsidR="00155CA1" w:rsidRPr="00155CA1" w:rsidRDefault="00155CA1">
      <w:pPr>
        <w:rPr>
          <w:i/>
          <w:iCs/>
        </w:rPr>
      </w:pPr>
      <w:r w:rsidRPr="00155CA1">
        <w:rPr>
          <w:i/>
          <w:iCs/>
        </w:rPr>
        <w:t xml:space="preserve">Rupture de stock </w:t>
      </w:r>
      <w:r w:rsidRPr="00155CA1">
        <w:rPr>
          <w:i/>
          <w:iCs/>
        </w:rPr>
        <w:sym w:font="Wingdings" w:char="F0E8"/>
      </w:r>
      <w:r w:rsidRPr="00155CA1">
        <w:rPr>
          <w:i/>
          <w:iCs/>
        </w:rPr>
        <w:t xml:space="preserve"> </w:t>
      </w:r>
      <w:r>
        <w:rPr>
          <w:i/>
          <w:iCs/>
        </w:rPr>
        <w:t xml:space="preserve">On peut noter un </w:t>
      </w:r>
      <w:r w:rsidRPr="00155CA1">
        <w:rPr>
          <w:i/>
          <w:iCs/>
        </w:rPr>
        <w:t xml:space="preserve">risque </w:t>
      </w:r>
      <w:r w:rsidRPr="00155CA1">
        <w:rPr>
          <w:i/>
          <w:iCs/>
          <w:u w:val="single"/>
        </w:rPr>
        <w:t>probable</w:t>
      </w:r>
      <w:r w:rsidRPr="00155CA1">
        <w:rPr>
          <w:i/>
          <w:iCs/>
        </w:rPr>
        <w:t xml:space="preserve"> avec conséquence </w:t>
      </w:r>
      <w:r w:rsidRPr="00155CA1">
        <w:rPr>
          <w:i/>
          <w:iCs/>
          <w:u w:val="single"/>
        </w:rPr>
        <w:t>significative</w:t>
      </w:r>
      <w:r>
        <w:rPr>
          <w:i/>
          <w:iCs/>
        </w:rPr>
        <w:t xml:space="preserve"> sur la satisfaction clients.</w:t>
      </w:r>
    </w:p>
    <w:p w14:paraId="32FAC4C4" w14:textId="734EE0FA" w:rsidR="00155CA1" w:rsidRPr="00155CA1" w:rsidRDefault="00155CA1">
      <w:pPr>
        <w:rPr>
          <w:i/>
          <w:iCs/>
        </w:rPr>
      </w:pPr>
      <w:r w:rsidRPr="00155CA1">
        <w:rPr>
          <w:i/>
          <w:iCs/>
        </w:rPr>
        <w:t xml:space="preserve">Réputation </w:t>
      </w:r>
      <w:r w:rsidRPr="00155CA1">
        <w:rPr>
          <w:i/>
          <w:iCs/>
        </w:rPr>
        <w:sym w:font="Wingdings" w:char="F0E8"/>
      </w:r>
      <w:r w:rsidRPr="00155CA1">
        <w:rPr>
          <w:i/>
          <w:iCs/>
        </w:rPr>
        <w:t xml:space="preserve"> </w:t>
      </w:r>
      <w:r>
        <w:rPr>
          <w:i/>
          <w:iCs/>
        </w:rPr>
        <w:t xml:space="preserve">On présage un </w:t>
      </w:r>
      <w:r w:rsidRPr="00155CA1">
        <w:rPr>
          <w:i/>
          <w:iCs/>
        </w:rPr>
        <w:t>risque</w:t>
      </w:r>
      <w:r>
        <w:rPr>
          <w:i/>
          <w:iCs/>
        </w:rPr>
        <w:t xml:space="preserve"> </w:t>
      </w:r>
      <w:r w:rsidRPr="00155CA1">
        <w:rPr>
          <w:i/>
          <w:iCs/>
          <w:u w:val="single"/>
        </w:rPr>
        <w:t>très probable</w:t>
      </w:r>
      <w:r w:rsidRPr="00155CA1">
        <w:rPr>
          <w:i/>
          <w:iCs/>
        </w:rPr>
        <w:t xml:space="preserve"> avec conséquence</w:t>
      </w:r>
      <w:r w:rsidRPr="00155CA1">
        <w:rPr>
          <w:i/>
          <w:iCs/>
          <w:u w:val="single"/>
        </w:rPr>
        <w:t xml:space="preserve"> grave</w:t>
      </w:r>
      <w:r>
        <w:rPr>
          <w:i/>
          <w:iCs/>
        </w:rPr>
        <w:t xml:space="preserve"> sur la fréquentation du magasin.</w:t>
      </w:r>
    </w:p>
    <w:p w14:paraId="0E739EAC" w14:textId="07571B79" w:rsidR="00155CA1" w:rsidRPr="00155CA1" w:rsidRDefault="00155CA1">
      <w:pPr>
        <w:rPr>
          <w:i/>
          <w:iCs/>
        </w:rPr>
      </w:pPr>
      <w:r w:rsidRPr="00155CA1">
        <w:rPr>
          <w:i/>
          <w:iCs/>
        </w:rPr>
        <w:t xml:space="preserve">Perte de client </w:t>
      </w:r>
      <w:r w:rsidRPr="00155CA1">
        <w:rPr>
          <w:i/>
          <w:iCs/>
        </w:rPr>
        <w:sym w:font="Wingdings" w:char="F0E8"/>
      </w:r>
      <w:r w:rsidR="005B3F6B">
        <w:rPr>
          <w:i/>
          <w:iCs/>
        </w:rPr>
        <w:t xml:space="preserve"> On constatera un</w:t>
      </w:r>
      <w:r w:rsidRPr="00155CA1">
        <w:rPr>
          <w:i/>
          <w:iCs/>
        </w:rPr>
        <w:t xml:space="preserve"> risque </w:t>
      </w:r>
      <w:r w:rsidRPr="00155CA1">
        <w:rPr>
          <w:i/>
          <w:iCs/>
          <w:u w:val="single"/>
        </w:rPr>
        <w:t>très probable</w:t>
      </w:r>
      <w:r w:rsidRPr="00155CA1">
        <w:rPr>
          <w:i/>
          <w:iCs/>
        </w:rPr>
        <w:t xml:space="preserve"> avec</w:t>
      </w:r>
      <w:r>
        <w:rPr>
          <w:i/>
          <w:iCs/>
        </w:rPr>
        <w:t xml:space="preserve"> des</w:t>
      </w:r>
      <w:r w:rsidRPr="00155CA1">
        <w:rPr>
          <w:i/>
          <w:iCs/>
        </w:rPr>
        <w:t xml:space="preserve"> conséquence</w:t>
      </w:r>
      <w:r>
        <w:rPr>
          <w:i/>
          <w:iCs/>
        </w:rPr>
        <w:t>s</w:t>
      </w:r>
      <w:r w:rsidRPr="00155CA1">
        <w:rPr>
          <w:i/>
          <w:iCs/>
          <w:u w:val="single"/>
        </w:rPr>
        <w:t xml:space="preserve"> grave</w:t>
      </w:r>
      <w:r>
        <w:rPr>
          <w:i/>
          <w:iCs/>
        </w:rPr>
        <w:t xml:space="preserve"> sur le chiffre d’affaires.</w:t>
      </w:r>
      <w:r w:rsidRPr="00155CA1">
        <w:rPr>
          <w:i/>
          <w:iCs/>
        </w:rPr>
        <w:t xml:space="preserve"> </w:t>
      </w:r>
    </w:p>
    <w:p w14:paraId="269A7A43" w14:textId="77777777" w:rsidR="00155CA1" w:rsidRPr="001308B5" w:rsidRDefault="00155CA1">
      <w:pPr>
        <w:rPr>
          <w:b/>
          <w:bCs/>
          <w:i/>
          <w:iCs/>
          <w:u w:val="single"/>
        </w:rPr>
      </w:pPr>
    </w:p>
    <w:p w14:paraId="0D78876C" w14:textId="77777777" w:rsidR="001308B5" w:rsidRDefault="001308B5"/>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72CE6AA2" w14:textId="3F83BDF8" w:rsidR="004123D7" w:rsidRPr="00F9053E" w:rsidRDefault="005B3F6B" w:rsidP="004123D7">
      <w:pPr>
        <w:suppressAutoHyphens/>
        <w:spacing w:after="60" w:line="1" w:lineRule="atLeast"/>
        <w:ind w:leftChars="-1" w:hangingChars="1" w:hanging="2"/>
        <w:jc w:val="both"/>
        <w:textDirection w:val="btLr"/>
        <w:textAlignment w:val="top"/>
        <w:outlineLvl w:val="0"/>
      </w:pPr>
      <w:r>
        <w:t xml:space="preserve">L’audit est mandaté par le directeur de l’agence. </w:t>
      </w:r>
      <w:r w:rsidR="004123D7">
        <w:t xml:space="preserve">L’idée est de </w:t>
      </w:r>
      <w:r w:rsidR="004123D7" w:rsidRPr="004123D7">
        <w:t>c</w:t>
      </w:r>
      <w:r w:rsidR="004123D7" w:rsidRPr="00F9053E">
        <w:t xml:space="preserve">omprendre ce qui, dans le fonctionnement </w:t>
      </w:r>
      <w:r w:rsidR="004123D7">
        <w:t>de la chaine logistique</w:t>
      </w:r>
      <w:r w:rsidR="004123D7" w:rsidRPr="00F9053E">
        <w:t xml:space="preserve">, ne permet pas de garantir une disponibilité </w:t>
      </w:r>
      <w:r w:rsidR="004123D7">
        <w:t>des produits</w:t>
      </w:r>
      <w:r w:rsidR="004123D7" w:rsidRPr="00F9053E">
        <w:t xml:space="preserve"> conforme à nos objectifs, c’est à dire </w:t>
      </w:r>
      <w:r w:rsidR="004123D7">
        <w:t>un stock suffisant pour garantir la présence des produits et la satisfaction des clients.</w:t>
      </w:r>
    </w:p>
    <w:p w14:paraId="14E86CD4" w14:textId="73DDAF47" w:rsidR="009E0A08" w:rsidRDefault="009E0A08"/>
    <w:p w14:paraId="4A6CA757" w14:textId="5AFDB048" w:rsidR="005B3F6B" w:rsidRDefault="005B3F6B">
      <w:r>
        <w:t xml:space="preserve">Nous ferons appelle à une société d’audit et de conseil donc externe pour apporter un regard et un point de vue neutre et hors de la structure organisationnelle. </w:t>
      </w:r>
    </w:p>
    <w:p w14:paraId="0BAF9E70" w14:textId="57A01D4D" w:rsidR="005B3F6B" w:rsidRDefault="005B3F6B">
      <w:r>
        <w:t xml:space="preserve">Pour plus d’efficience, l’auditeur sera choisi sur des critères de connaissance de l’activité de la société afin qu’il soit légitime et il aura une base de réflexion liée au benchmark du secteur d’activité. </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894C781" w14:textId="62E826CF" w:rsidR="004C10EF" w:rsidRDefault="004123D7" w:rsidP="00077921">
      <w:r>
        <w:t>Il faut au préalable savoir et comprendre ce qu’on veut diagnostiquer</w:t>
      </w:r>
      <w:r w:rsidR="004C10EF">
        <w:t xml:space="preserve"> </w:t>
      </w:r>
      <w:r w:rsidR="004C10EF">
        <w:sym w:font="Wingdings" w:char="F0E8"/>
      </w:r>
      <w:r w:rsidR="004C10EF">
        <w:t xml:space="preserve"> 5 février</w:t>
      </w:r>
    </w:p>
    <w:p w14:paraId="6784D5CA" w14:textId="6B684710" w:rsidR="004C10EF" w:rsidRDefault="004123D7" w:rsidP="00077921">
      <w:r>
        <w:t xml:space="preserve">Ensuite il faudra </w:t>
      </w:r>
      <w:r w:rsidR="00077921">
        <w:t>dresser</w:t>
      </w:r>
      <w:r>
        <w:t xml:space="preserve"> un inventaire des informatio</w:t>
      </w:r>
      <w:r w:rsidR="00077921">
        <w:t>ns que l’on souhaite pour faire une analyse documentaire</w:t>
      </w:r>
      <w:r w:rsidR="004C10EF">
        <w:t xml:space="preserve"> </w:t>
      </w:r>
      <w:r w:rsidR="004C10EF">
        <w:sym w:font="Wingdings" w:char="F0E8"/>
      </w:r>
      <w:r w:rsidR="004C10EF">
        <w:t>7 février</w:t>
      </w:r>
    </w:p>
    <w:p w14:paraId="241F59CB" w14:textId="67562EF4" w:rsidR="004C10EF" w:rsidRDefault="00077921" w:rsidP="00077921">
      <w:r>
        <w:t>Enfin nous mettrons en place le recueil d’informations sur différent format. Il s’agira aussi d’i</w:t>
      </w:r>
      <w:r w:rsidRPr="00077921">
        <w:t xml:space="preserve">dentifier le </w:t>
      </w:r>
      <w:r>
        <w:t xml:space="preserve">ou les </w:t>
      </w:r>
      <w:r w:rsidRPr="00077921">
        <w:t>collaborateur</w:t>
      </w:r>
      <w:r>
        <w:t>(s)</w:t>
      </w:r>
      <w:r w:rsidRPr="00077921">
        <w:t xml:space="preserve"> qui ser</w:t>
      </w:r>
      <w:r>
        <w:t>ont</w:t>
      </w:r>
      <w:r w:rsidRPr="00077921">
        <w:t xml:space="preserve"> audité</w:t>
      </w:r>
      <w:r w:rsidR="004C10EF">
        <w:sym w:font="Wingdings" w:char="F0E8"/>
      </w:r>
      <w:r>
        <w:t xml:space="preserve"> </w:t>
      </w:r>
      <w:r w:rsidR="004C10EF">
        <w:t>14 février</w:t>
      </w:r>
    </w:p>
    <w:p w14:paraId="4D854882" w14:textId="14ED0E5D" w:rsidR="004C10EF" w:rsidRDefault="00077921" w:rsidP="00077921">
      <w:r>
        <w:t>Il sera aussi question d’i</w:t>
      </w:r>
      <w:r w:rsidRPr="00077921">
        <w:t>dentifier les informations à obtenir lors de l’entretien</w:t>
      </w:r>
      <w:r>
        <w:t xml:space="preserve"> et ça nous permettra de préparer le guide d’entretien.</w:t>
      </w:r>
      <w:r w:rsidR="00FE459E">
        <w:t xml:space="preserve"> Nous pouvons réaliser des o</w:t>
      </w:r>
      <w:r w:rsidR="00FE459E" w:rsidRPr="004123D7">
        <w:t>bservations sur le</w:t>
      </w:r>
      <w:r w:rsidR="00FE459E">
        <w:t>s</w:t>
      </w:r>
      <w:r w:rsidR="00FE459E" w:rsidRPr="004123D7">
        <w:t xml:space="preserve"> poste</w:t>
      </w:r>
      <w:r w:rsidR="00FE459E">
        <w:t>s</w:t>
      </w:r>
      <w:r w:rsidR="00FE459E" w:rsidRPr="004123D7">
        <w:t xml:space="preserve"> de travail</w:t>
      </w:r>
      <w:r w:rsidR="004C10EF">
        <w:sym w:font="Wingdings" w:char="F0E8"/>
      </w:r>
      <w:r w:rsidR="004C10EF">
        <w:t xml:space="preserve"> 21 février</w:t>
      </w:r>
    </w:p>
    <w:p w14:paraId="4314B3C3" w14:textId="179DC645" w:rsidR="00077921" w:rsidRDefault="00077921" w:rsidP="00077921">
      <w:r>
        <w:t>A la suite des démarches précédentes nous allons procéder aux</w:t>
      </w:r>
      <w:r w:rsidRPr="00077921">
        <w:t xml:space="preserve"> entretien</w:t>
      </w:r>
      <w:r>
        <w:t>s</w:t>
      </w:r>
      <w:r w:rsidRPr="00077921">
        <w:t xml:space="preserve"> face à face</w:t>
      </w:r>
      <w:r w:rsidR="00FE459E">
        <w:t>. La mise en place d’un groupe de travail pourra aussi être réaliser pour mettre à profit l’intelligence collective et profiter des différents points de vue face à la situation</w:t>
      </w:r>
      <w:r w:rsidR="004C10EF">
        <w:t xml:space="preserve"> </w:t>
      </w:r>
      <w:r w:rsidR="004C10EF">
        <w:sym w:font="Wingdings" w:char="F0E8"/>
      </w:r>
      <w:r w:rsidR="004C10EF">
        <w:t xml:space="preserve"> 7 mars</w:t>
      </w:r>
    </w:p>
    <w:p w14:paraId="50C54184" w14:textId="7BB46A07" w:rsidR="00FE459E" w:rsidRDefault="00FE459E" w:rsidP="00077921">
      <w:r>
        <w:t>Apres analyse, un rapport d’audit pourra être remis au commanditaire avec un plan d’action pour réduire les écarts entre la situation souhaitée et la situation actuelle</w:t>
      </w:r>
      <w:r w:rsidR="004C10EF">
        <w:t xml:space="preserve"> </w:t>
      </w:r>
      <w:r w:rsidR="004C10EF">
        <w:sym w:font="Wingdings" w:char="F0E8"/>
      </w:r>
      <w:r w:rsidR="004C10EF">
        <w:t xml:space="preserve"> 31 mars</w:t>
      </w:r>
    </w:p>
    <w:p w14:paraId="71E8769E" w14:textId="77777777" w:rsidR="00FE459E" w:rsidRDefault="00FE459E" w:rsidP="00077921"/>
    <w:p w14:paraId="2C23FF0E" w14:textId="6DBB92BE" w:rsidR="008416E0" w:rsidRDefault="008416E0" w:rsidP="004123D7">
      <w:pPr>
        <w:pStyle w:val="Paragraphedeliste"/>
      </w:pPr>
      <w: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3C9D49E8" w14:textId="68F4C1C7" w:rsidR="00FE459E" w:rsidRPr="00FE459E" w:rsidRDefault="00FE459E" w:rsidP="00FE459E">
      <w:r>
        <w:t xml:space="preserve">Nous pourrions avoir besoin des fiches de poste des collaborateurs afin de savoir qui fait quoi et comment. </w:t>
      </w:r>
      <w:r w:rsidR="00EC3293">
        <w:t xml:space="preserve">Nous pouvons aussi demander à voir le règlement intérieur et les fiches de procédures. Nous aurions aussi besoin du tableau de bord, fiche de suivi, traçabilité, l’accès au système d’informations et/ ou CRM.  </w:t>
      </w:r>
    </w:p>
    <w:p w14:paraId="0F33B0C2" w14:textId="16F2D168" w:rsidR="008416E0" w:rsidRDefault="008416E0" w:rsidP="00077921">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5D1AAC26" w:rsidR="00C477C7" w:rsidRDefault="00C477C7" w:rsidP="00C477C7">
      <w:pPr>
        <w:rPr>
          <w:b/>
          <w:bCs/>
          <w:i/>
          <w:iCs/>
          <w:u w:val="single"/>
        </w:rPr>
      </w:pPr>
      <w:r w:rsidRPr="001308B5">
        <w:rPr>
          <w:b/>
          <w:bCs/>
          <w:i/>
          <w:iCs/>
          <w:u w:val="single"/>
        </w:rPr>
        <w:t xml:space="preserve">Votre réponse : </w:t>
      </w:r>
    </w:p>
    <w:p w14:paraId="634B1A26" w14:textId="19EA6B2C" w:rsidR="00EC3293" w:rsidRPr="00EC3293" w:rsidRDefault="00EC3293" w:rsidP="00C477C7">
      <w:r w:rsidRPr="00EC3293">
        <w:t xml:space="preserve">Il pourrait être pertinent d’auditer : </w:t>
      </w:r>
    </w:p>
    <w:p w14:paraId="052555A3" w14:textId="595ECAAF" w:rsidR="00EC3293" w:rsidRPr="00EC3293" w:rsidRDefault="00EC3293" w:rsidP="00EC3293">
      <w:pPr>
        <w:pStyle w:val="Paragraphedeliste"/>
        <w:numPr>
          <w:ilvl w:val="0"/>
          <w:numId w:val="12"/>
        </w:numPr>
      </w:pPr>
      <w:r>
        <w:t>Un p</w:t>
      </w:r>
      <w:r w:rsidRPr="00EC3293">
        <w:t xml:space="preserve">réparateur de commande </w:t>
      </w:r>
    </w:p>
    <w:p w14:paraId="56A030C1" w14:textId="31BAB872" w:rsidR="00EC3293" w:rsidRPr="00EC3293" w:rsidRDefault="00EC3293" w:rsidP="00EC3293">
      <w:pPr>
        <w:pStyle w:val="Paragraphedeliste"/>
        <w:numPr>
          <w:ilvl w:val="0"/>
          <w:numId w:val="12"/>
        </w:numPr>
      </w:pPr>
      <w:r>
        <w:t>Le r</w:t>
      </w:r>
      <w:r w:rsidRPr="00EC3293">
        <w:t>esponsable des achats</w:t>
      </w:r>
    </w:p>
    <w:p w14:paraId="178B3D5D" w14:textId="10D4FD77" w:rsidR="00EC3293" w:rsidRPr="00EC3293" w:rsidRDefault="00EC3293" w:rsidP="00EC3293">
      <w:pPr>
        <w:pStyle w:val="Paragraphedeliste"/>
        <w:numPr>
          <w:ilvl w:val="0"/>
          <w:numId w:val="12"/>
        </w:numPr>
      </w:pPr>
      <w:r>
        <w:t>Le responsable des systèmes d’information</w:t>
      </w:r>
    </w:p>
    <w:p w14:paraId="30F2DB26" w14:textId="1ACC129F" w:rsidR="0010307D" w:rsidRDefault="004C10EF">
      <w:r>
        <w:t>Nous allons mettre en place l’entretien avec le préparateur de commande :</w:t>
      </w:r>
    </w:p>
    <w:p w14:paraId="2177E8F3" w14:textId="72F458AE" w:rsidR="00DE5C94" w:rsidRDefault="004C10EF">
      <w:r>
        <w:t>Nous allons commencer</w:t>
      </w:r>
      <w:r w:rsidR="00DE5C94">
        <w:t xml:space="preserve"> par une introduction de présentation et la mise à plat des objectifs de l’audit. Nous lui ferons un point sur le déroulement de l’audit et nous insisterons sur la confidentialité de l’échange car celui-ci doit mettre en cause les failles de l’organisation et non des personnes.</w:t>
      </w:r>
    </w:p>
    <w:p w14:paraId="752840C3" w14:textId="0E7ABCCA" w:rsidR="00DE5C94" w:rsidRDefault="00DE5C94">
      <w:r>
        <w:t xml:space="preserve">Nous entrerons par la suite dans la phase de questionnement et j’opterai sur une technique en entonnoir. L’idée est de le questionner sur son poste et sa façon de l’exécuter avec des interrogations ouvertes et claire. Je m’appuierai sur les réponses pour poser les questions qui me permettrons de rentrer dans le sujet. Je lui demanderai par exemple qu’elle est la </w:t>
      </w:r>
      <w:r w:rsidR="00E264B3">
        <w:t>procédure</w:t>
      </w:r>
      <w:r>
        <w:t xml:space="preserve"> à effectuer à la </w:t>
      </w:r>
      <w:r w:rsidR="00E264B3">
        <w:t>réception</w:t>
      </w:r>
      <w:r>
        <w:t xml:space="preserve"> du </w:t>
      </w:r>
      <w:r w:rsidR="00E264B3">
        <w:t>matériel</w:t>
      </w:r>
      <w:r>
        <w:t>, comment il veille à rentrer les informations sur les besoins en fonction des stocks</w:t>
      </w:r>
      <w:r w:rsidR="00E264B3">
        <w:t xml:space="preserve"> dans le système d’information</w:t>
      </w:r>
      <w:r>
        <w:t xml:space="preserve">, qui est en contacte avec les fournisseurs. Comment il </w:t>
      </w:r>
      <w:r w:rsidR="00E264B3">
        <w:t>gère</w:t>
      </w:r>
      <w:r>
        <w:t xml:space="preserve"> l’anomalie de gestion des stock…</w:t>
      </w:r>
      <w:r w:rsidR="00E264B3">
        <w:t xml:space="preserve"> Quelles sont selon lui les causes de ruptures.</w:t>
      </w: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364171E5" w:rsidR="00132DF7" w:rsidRDefault="00132DF7"/>
    <w:p w14:paraId="07BB4047" w14:textId="24726D50" w:rsidR="00E264B3" w:rsidRDefault="00E264B3">
      <w:r>
        <w:t xml:space="preserve">Point fort </w:t>
      </w:r>
      <w:r>
        <w:sym w:font="Wingdings" w:char="F0E8"/>
      </w:r>
      <w:r>
        <w:t xml:space="preserve"> Les effectifs sont en nombre suffisant et engagés pour fournir des prestations de qualité. </w:t>
      </w:r>
    </w:p>
    <w:p w14:paraId="5AAADC62" w14:textId="19A5F91F" w:rsidR="00E264B3" w:rsidRDefault="00E264B3">
      <w:r>
        <w:t xml:space="preserve">Point sensible 1 </w:t>
      </w:r>
      <w:r>
        <w:sym w:font="Wingdings" w:char="F0E8"/>
      </w:r>
      <w:r>
        <w:t xml:space="preserve"> Il pourrait y avoir une lecture plus dynamique sur les variations de stock pour plus d’agilité.</w:t>
      </w:r>
    </w:p>
    <w:p w14:paraId="0BF7F7DA" w14:textId="709BE660" w:rsidR="00E264B3" w:rsidRDefault="00E264B3">
      <w:r>
        <w:t xml:space="preserve">Point sensible 2 </w:t>
      </w:r>
      <w:r>
        <w:sym w:font="Wingdings" w:char="F0E8"/>
      </w:r>
      <w:r>
        <w:t xml:space="preserve"> Ils pourraient optimiser les surfaces de stockage afin d’accroitre le volume (en réduisant par exemple les surfaces de stockage de produit avec un cycle de vente moins dynamique)</w:t>
      </w:r>
    </w:p>
    <w:p w14:paraId="2C7B2005" w14:textId="558BC05A" w:rsidR="00E264B3" w:rsidRDefault="00E264B3" w:rsidP="00E264B3">
      <w:r>
        <w:t xml:space="preserve">Ecart 1 </w:t>
      </w:r>
      <w:r>
        <w:sym w:font="Wingdings" w:char="F0E8"/>
      </w:r>
      <w:r>
        <w:t xml:space="preserve"> Il n’y a pas de système automatisé de suivi des stocks</w:t>
      </w:r>
    </w:p>
    <w:p w14:paraId="6D5F3088" w14:textId="5984BDB3" w:rsidR="00E264B3" w:rsidRDefault="00E264B3" w:rsidP="00E264B3">
      <w:r>
        <w:t xml:space="preserve">Ecart 2 </w:t>
      </w:r>
      <w:r>
        <w:sym w:font="Wingdings" w:char="F0E8"/>
      </w:r>
      <w:r>
        <w:t xml:space="preserve"> </w:t>
      </w:r>
      <w:bookmarkStart w:id="2" w:name="_Hlk127213381"/>
      <w:r>
        <w:t xml:space="preserve">Il n’y a pas de procédure simplifier pour </w:t>
      </w:r>
      <w:r w:rsidR="004F4989">
        <w:t>accélérer l’achalandage en cas de rupture d’approvisionnement.</w:t>
      </w:r>
      <w:bookmarkEnd w:id="2"/>
    </w:p>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3EE34E0B" w14:textId="002C0958" w:rsidR="004F4989" w:rsidRDefault="004F4989">
      <w:r>
        <w:t>Problème à résoudre </w:t>
      </w:r>
      <w:r w:rsidRPr="004F4989">
        <w:rPr>
          <w:b/>
          <w:bCs/>
        </w:rPr>
        <w:t xml:space="preserve">: </w:t>
      </w:r>
      <w:r w:rsidRPr="004F4989">
        <w:rPr>
          <w:b/>
          <w:bCs/>
        </w:rPr>
        <w:t>Il n’y a pas de système automatisé de suivi des stocks</w:t>
      </w:r>
    </w:p>
    <w:p w14:paraId="346F363B" w14:textId="1C3F4DAB" w:rsidR="004F4989" w:rsidRDefault="004F4989">
      <w:r>
        <w:t>Milieu : les zones de stockage sont réduites</w:t>
      </w:r>
    </w:p>
    <w:p w14:paraId="620D8C72" w14:textId="1C1F1EDA" w:rsidR="004F4989" w:rsidRDefault="004F4989">
      <w:r>
        <w:t>Méthode : Le personnel n’a pas été mis en place de process uniforme de contrôle des stocks</w:t>
      </w:r>
    </w:p>
    <w:p w14:paraId="68AF6C1F" w14:textId="538E8141" w:rsidR="004F4989" w:rsidRDefault="004F4989">
      <w:r>
        <w:t xml:space="preserve">Matériel : </w:t>
      </w:r>
      <w:r w:rsidR="004D5B30">
        <w:t>Le personnel n’a pas les outils pour scanner les codes-barres produits entrant et sortant.</w:t>
      </w:r>
    </w:p>
    <w:p w14:paraId="715D8520" w14:textId="5F97ACE0" w:rsidR="004F4989" w:rsidRDefault="004F4989">
      <w:r>
        <w:t xml:space="preserve">Matière : </w:t>
      </w:r>
      <w:r w:rsidR="004D5B30">
        <w:t>Le personnel est affairé sur d’autre</w:t>
      </w:r>
      <w:r w:rsidR="004D5B30">
        <w:t>s</w:t>
      </w:r>
      <w:r w:rsidR="004D5B30">
        <w:t xml:space="preserve"> tache</w:t>
      </w:r>
      <w:r w:rsidR="004D5B30">
        <w:t xml:space="preserve">s </w:t>
      </w:r>
    </w:p>
    <w:p w14:paraId="31D2DF9C" w14:textId="1E563945" w:rsidR="004F4989" w:rsidRDefault="004F4989">
      <w:r>
        <w:t>Main d’œuvre : Le personnel n’a pas été informé et formé sur ce type de système.</w:t>
      </w:r>
    </w:p>
    <w:p w14:paraId="7D899BF7" w14:textId="39EC32E5" w:rsidR="004F4989" w:rsidRDefault="004F4989">
      <w:r w:rsidRPr="004F4989">
        <w:t xml:space="preserve">Problème à résoudre : </w:t>
      </w:r>
      <w:r w:rsidRPr="004F4989">
        <w:rPr>
          <w:b/>
          <w:bCs/>
        </w:rPr>
        <w:t>Il n’y a pas de procédure simplifier pour accélérer l’achalandage en cas de rupture d’approvisionnement.</w:t>
      </w:r>
    </w:p>
    <w:p w14:paraId="3A0B9EF6" w14:textId="0A474554" w:rsidR="004F4989" w:rsidRDefault="004F4989" w:rsidP="004F4989">
      <w:r>
        <w:t>Milieu</w:t>
      </w:r>
      <w:r>
        <w:t xml:space="preserve"> : </w:t>
      </w:r>
      <w:r w:rsidR="004D5B30">
        <w:t>Les horaires de travail ne permettent pas l’exécution de cette tache dans la plage horaire dédiée.</w:t>
      </w:r>
    </w:p>
    <w:p w14:paraId="6ADE290B" w14:textId="7A2D2297" w:rsidR="004F4989" w:rsidRDefault="004F4989" w:rsidP="004F4989">
      <w:r>
        <w:t xml:space="preserve">Méthode : La procédure de fait pas partie des éléments d’informations fourni pour l’exécution des différentes tâches. </w:t>
      </w:r>
    </w:p>
    <w:p w14:paraId="67D9777D" w14:textId="0A4CDF6F" w:rsidR="004F4989" w:rsidRDefault="004F4989" w:rsidP="004F4989">
      <w:r>
        <w:t>Matériel :</w:t>
      </w:r>
      <w:r>
        <w:t xml:space="preserve"> </w:t>
      </w:r>
      <w:r w:rsidR="004D5B30">
        <w:t>Il n’y a pas d’affichage précisant quoi faire dans la situation</w:t>
      </w:r>
    </w:p>
    <w:p w14:paraId="1CC9F737" w14:textId="16B5764F" w:rsidR="004F4989" w:rsidRDefault="004F4989" w:rsidP="004F4989">
      <w:r>
        <w:t>Matière :</w:t>
      </w:r>
      <w:r w:rsidR="004D5B30" w:rsidRPr="004D5B30">
        <w:t xml:space="preserve"> </w:t>
      </w:r>
      <w:r w:rsidR="004D5B30">
        <w:t>Le manager n’a pas mis en place la fiche de procédure pertinente.</w:t>
      </w:r>
    </w:p>
    <w:p w14:paraId="0B1DB5AD" w14:textId="4EB06871" w:rsidR="004F4989" w:rsidRDefault="004F4989" w:rsidP="004F4989">
      <w:r>
        <w:t>Main d’œuvre</w:t>
      </w:r>
      <w:r w:rsidR="004D5B30">
        <w:t xml:space="preserve"> : Le personnel ne peut pas prendre la responsabilité de mettre en place des </w:t>
      </w:r>
      <w:proofErr w:type="gramStart"/>
      <w:r w:rsidR="004D5B30">
        <w:t>procédures</w:t>
      </w:r>
      <w:proofErr w:type="gramEnd"/>
      <w:r w:rsidR="004D5B30">
        <w:t xml:space="preserve">. </w:t>
      </w:r>
    </w:p>
    <w:p w14:paraId="7C7956C5" w14:textId="5CE456D0"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4DF62567" w:rsidR="00F656EC" w:rsidRDefault="00F656EC"/>
    <w:p w14:paraId="272BDA38" w14:textId="5D874660" w:rsidR="004D5B30" w:rsidRDefault="004D5B30" w:rsidP="004D5B30">
      <w:r w:rsidRPr="004D5B30">
        <w:t xml:space="preserve">Ecart 1 </w:t>
      </w:r>
      <w:r w:rsidRPr="004D5B30">
        <w:sym w:font="Wingdings" w:char="F0E8"/>
      </w:r>
      <w:r w:rsidRPr="004D5B30">
        <w:t xml:space="preserve"> Il n’y a pas de système automatisé de suivi des stocks</w:t>
      </w:r>
      <w:r>
        <w:t xml:space="preserve"> : </w:t>
      </w:r>
    </w:p>
    <w:p w14:paraId="29A3B069" w14:textId="07B37654" w:rsidR="004D5B30" w:rsidRDefault="004D5B30" w:rsidP="004D5B30"/>
    <w:p w14:paraId="0ACF2140" w14:textId="3351095E" w:rsidR="004D5B30" w:rsidRPr="004D5B30" w:rsidRDefault="004D5B30" w:rsidP="004D5B30">
      <w:r>
        <w:t>Faire l’acquisition d’un gestionnaire de stock informatisé avec des scannettes pour avoir une lecture dynamique de la variation de stock. Mettre en place un protocole automatisé de commande avec la fixation d’un seuil.</w:t>
      </w:r>
    </w:p>
    <w:p w14:paraId="585F5D86" w14:textId="46E12208" w:rsidR="004D5B30" w:rsidRDefault="004D5B30" w:rsidP="004D5B30">
      <w:r w:rsidRPr="004D5B30">
        <w:t xml:space="preserve">Ecart 2 </w:t>
      </w:r>
      <w:r w:rsidRPr="004D5B30">
        <w:sym w:font="Wingdings" w:char="F0E8"/>
      </w:r>
      <w:r w:rsidRPr="004D5B30">
        <w:t xml:space="preserve"> Il n’y a pas de procédure simplifier pour accélérer l’achalandage en cas de rupture d’approvisionnement.</w:t>
      </w:r>
    </w:p>
    <w:p w14:paraId="45E3604D" w14:textId="289A10DD" w:rsidR="004D5B30" w:rsidRDefault="004D5B30" w:rsidP="004D5B30">
      <w:r>
        <w:t xml:space="preserve">Mise en place par le service qualité d’une procédure en cas de constat de défaut sur </w:t>
      </w:r>
      <w:proofErr w:type="gramStart"/>
      <w:r>
        <w:t>les stock</w:t>
      </w:r>
      <w:proofErr w:type="gramEnd"/>
      <w:r>
        <w:t xml:space="preserve">. </w:t>
      </w:r>
    </w:p>
    <w:p w14:paraId="3985C67A" w14:textId="77777777" w:rsidR="004D5B30" w:rsidRPr="004D5B30" w:rsidRDefault="004D5B30" w:rsidP="004D5B30"/>
    <w:p w14:paraId="7705B562" w14:textId="310C700E" w:rsidR="004123D7" w:rsidRDefault="004123D7"/>
    <w:p w14:paraId="3F849761" w14:textId="77777777" w:rsidR="004C10EF" w:rsidRDefault="004C10EF" w:rsidP="00FE459E"/>
    <w:sectPr w:rsidR="004C1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0DE77879"/>
    <w:multiLevelType w:val="multilevel"/>
    <w:tmpl w:val="E1D8A144"/>
    <w:styleLink w:val="Headinglist"/>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B46833"/>
    <w:multiLevelType w:val="hybridMultilevel"/>
    <w:tmpl w:val="521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589"/>
    <w:multiLevelType w:val="multilevel"/>
    <w:tmpl w:val="907436C8"/>
    <w:lvl w:ilvl="0">
      <w:start w:val="1"/>
      <w:numFmt w:val="bullet"/>
      <w:pStyle w:val="pu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6451A0"/>
    <w:multiLevelType w:val="hybridMultilevel"/>
    <w:tmpl w:val="A8A2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3510FC"/>
    <w:multiLevelType w:val="hybridMultilevel"/>
    <w:tmpl w:val="4E4AD8A8"/>
    <w:lvl w:ilvl="0" w:tplc="04F6AB5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7"/>
  </w:num>
  <w:num w:numId="2" w16cid:durableId="1991135259">
    <w:abstractNumId w:val="0"/>
  </w:num>
  <w:num w:numId="3" w16cid:durableId="1718436041">
    <w:abstractNumId w:val="12"/>
  </w:num>
  <w:num w:numId="4" w16cid:durableId="1218784048">
    <w:abstractNumId w:val="10"/>
  </w:num>
  <w:num w:numId="5" w16cid:durableId="483425338">
    <w:abstractNumId w:val="5"/>
  </w:num>
  <w:num w:numId="6" w16cid:durableId="735053103">
    <w:abstractNumId w:val="1"/>
  </w:num>
  <w:num w:numId="7" w16cid:durableId="1394936817">
    <w:abstractNumId w:val="9"/>
  </w:num>
  <w:num w:numId="8" w16cid:durableId="1800415067">
    <w:abstractNumId w:val="6"/>
  </w:num>
  <w:num w:numId="9" w16cid:durableId="1014723228">
    <w:abstractNumId w:val="2"/>
  </w:num>
  <w:num w:numId="10" w16cid:durableId="268899687">
    <w:abstractNumId w:val="4"/>
  </w:num>
  <w:num w:numId="11" w16cid:durableId="141384768">
    <w:abstractNumId w:val="8"/>
  </w:num>
  <w:num w:numId="12" w16cid:durableId="532033385">
    <w:abstractNumId w:val="3"/>
  </w:num>
  <w:num w:numId="13" w16cid:durableId="1859271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77921"/>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55CA1"/>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56FD9"/>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3D7"/>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10EF"/>
    <w:rsid w:val="004C7CE9"/>
    <w:rsid w:val="004D1BC1"/>
    <w:rsid w:val="004D274D"/>
    <w:rsid w:val="004D5B30"/>
    <w:rsid w:val="004D62F4"/>
    <w:rsid w:val="004E1049"/>
    <w:rsid w:val="004E1A90"/>
    <w:rsid w:val="004E470E"/>
    <w:rsid w:val="004F4989"/>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B3F6B"/>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DE5C94"/>
    <w:rsid w:val="00E0062D"/>
    <w:rsid w:val="00E01EE4"/>
    <w:rsid w:val="00E048E6"/>
    <w:rsid w:val="00E078B5"/>
    <w:rsid w:val="00E10AE5"/>
    <w:rsid w:val="00E10C1F"/>
    <w:rsid w:val="00E12F05"/>
    <w:rsid w:val="00E154E7"/>
    <w:rsid w:val="00E22630"/>
    <w:rsid w:val="00E26417"/>
    <w:rsid w:val="00E264B3"/>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3293"/>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459E"/>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1">
    <w:name w:val="heading 1"/>
    <w:basedOn w:val="Normal"/>
    <w:next w:val="Normal"/>
    <w:link w:val="Titre1Car"/>
    <w:qFormat/>
    <w:rsid w:val="004123D7"/>
    <w:pPr>
      <w:keepNext/>
      <w:spacing w:after="0" w:line="360" w:lineRule="exact"/>
      <w:ind w:left="360" w:hanging="360"/>
      <w:outlineLvl w:val="0"/>
    </w:pPr>
    <w:rPr>
      <w:rFonts w:ascii="Calibri" w:eastAsia="Times New Roman" w:hAnsi="Calibri" w:cs="Times New Roman"/>
      <w:b/>
      <w:szCs w:val="20"/>
      <w:lang w:val="en-US" w:eastAsia="de-DE"/>
    </w:rPr>
  </w:style>
  <w:style w:type="paragraph" w:styleId="Titre2">
    <w:name w:val="heading 2"/>
    <w:basedOn w:val="Normal"/>
    <w:next w:val="Normal"/>
    <w:link w:val="Titre2Car"/>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nhideWhenUsed/>
    <w:rsid w:val="004123D7"/>
    <w:pPr>
      <w:keepNext/>
      <w:keepLines/>
      <w:spacing w:before="40" w:after="0" w:line="360" w:lineRule="auto"/>
      <w:ind w:left="720" w:hanging="720"/>
      <w:outlineLvl w:val="2"/>
    </w:pPr>
    <w:rPr>
      <w:rFonts w:asciiTheme="majorHAnsi" w:eastAsiaTheme="majorEastAsia" w:hAnsiTheme="majorHAnsi" w:cstheme="majorBidi"/>
      <w:color w:val="1F3763" w:themeColor="accent1" w:themeShade="7F"/>
      <w:szCs w:val="24"/>
      <w:lang w:val="en-US" w:eastAsia="de-D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itre1Car">
    <w:name w:val="Titre 1 Car"/>
    <w:basedOn w:val="Policepardfaut"/>
    <w:link w:val="Titre1"/>
    <w:rsid w:val="004123D7"/>
    <w:rPr>
      <w:rFonts w:ascii="Calibri" w:eastAsia="Times New Roman" w:hAnsi="Calibri" w:cs="Times New Roman"/>
      <w:b/>
      <w:szCs w:val="20"/>
      <w:lang w:val="en-US" w:eastAsia="de-DE"/>
    </w:rPr>
  </w:style>
  <w:style w:type="character" w:customStyle="1" w:styleId="Titre3Car">
    <w:name w:val="Titre 3 Car"/>
    <w:basedOn w:val="Policepardfaut"/>
    <w:link w:val="Titre3"/>
    <w:rsid w:val="004123D7"/>
    <w:rPr>
      <w:rFonts w:asciiTheme="majorHAnsi" w:eastAsiaTheme="majorEastAsia" w:hAnsiTheme="majorHAnsi" w:cstheme="majorBidi"/>
      <w:color w:val="1F3763" w:themeColor="accent1" w:themeShade="7F"/>
      <w:szCs w:val="24"/>
      <w:lang w:val="en-US" w:eastAsia="de-DE"/>
    </w:rPr>
  </w:style>
  <w:style w:type="numbering" w:customStyle="1" w:styleId="Headinglist">
    <w:name w:val="Heading list"/>
    <w:uiPriority w:val="99"/>
    <w:rsid w:val="004123D7"/>
    <w:pPr>
      <w:numPr>
        <w:numId w:val="9"/>
      </w:numPr>
    </w:pPr>
  </w:style>
  <w:style w:type="paragraph" w:customStyle="1" w:styleId="puces">
    <w:name w:val="puces"/>
    <w:basedOn w:val="Normal"/>
    <w:rsid w:val="004123D7"/>
    <w:pPr>
      <w:numPr>
        <w:numId w:val="10"/>
      </w:numPr>
      <w:suppressAutoHyphens/>
      <w:spacing w:after="60" w:line="1" w:lineRule="atLeast"/>
      <w:ind w:leftChars="-1" w:left="709" w:hangingChars="1" w:hanging="283"/>
      <w:jc w:val="both"/>
      <w:textDirection w:val="btLr"/>
      <w:textAlignment w:val="top"/>
      <w:outlineLvl w:val="0"/>
    </w:pPr>
    <w:rPr>
      <w:rFonts w:ascii="Arial" w:eastAsia="Arial" w:hAnsi="Arial" w:cs="Arial"/>
      <w:position w:val="-1"/>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1441</Words>
  <Characters>8218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Younoussa, Hadji</cp:lastModifiedBy>
  <cp:revision>2</cp:revision>
  <dcterms:created xsi:type="dcterms:W3CDTF">2023-02-13T19:57:00Z</dcterms:created>
  <dcterms:modified xsi:type="dcterms:W3CDTF">2023-02-13T19:57:00Z</dcterms:modified>
</cp:coreProperties>
</file>