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C8A46">
      <w:pPr>
        <w:rPr>
          <w:rFonts w:hint="default"/>
          <w:lang w:val="en-US"/>
        </w:rPr>
      </w:pPr>
      <w:r>
        <w:rPr>
          <w:rFonts w:hint="default"/>
          <w:lang w:val="en-US"/>
        </w:rPr>
        <w:t>Memmedov Elvin</w:t>
      </w:r>
      <w:bookmarkStart w:id="0" w:name="_GoBack"/>
      <w:bookmarkEnd w:id="0"/>
    </w:p>
    <w:p w14:paraId="2C77B7F0"/>
    <w:p w14:paraId="1D4D9A40"/>
    <w:p w14:paraId="5F33755B"/>
    <w:p w14:paraId="334CB8C9"/>
    <w:p w14:paraId="29AACA12"/>
    <w:p w14:paraId="7A3B779B">
      <w:r>
        <w:drawing>
          <wp:inline distT="0" distB="0" distL="114300" distR="114300">
            <wp:extent cx="6136640" cy="306006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D613F"/>
    <w:rsid w:val="77B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2025-06-20T07:21:00Z</dcterms:created>
  <dc:creator>em534</dc:creator>
  <cp:lastModifiedBy>em534</cp:lastModifiedBy>
  <dcterms:modified xsi:type="dcterms:W3CDTF">2025-06-20T07:22:30Z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D7F3ABE5ED4146FC98B88A8B27390899_11</vt:lpwstr>
  </property>
</Properties>
</file>