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59110" w14:textId="77777777" w:rsidR="00800B4B" w:rsidRDefault="00E45BC1" w:rsidP="00800B4B">
      <w:pPr>
        <w:pStyle w:val="2"/>
      </w:pPr>
      <w:bookmarkStart w:id="0" w:name="_GoBack"/>
      <w:bookmarkEnd w:id="0"/>
      <w:r w:rsidRPr="00E45BC1">
        <w:t>Summary</w:t>
      </w:r>
    </w:p>
    <w:p w14:paraId="15FADABF" w14:textId="77777777" w:rsidR="00E45BC1" w:rsidRDefault="00800B4B" w:rsidP="00800B4B">
      <w:pPr>
        <w:ind w:firstLineChars="100" w:firstLine="240"/>
        <w:rPr>
          <w:rFonts w:ascii="Times New Roman" w:hAnsi="Times New Roman" w:cs="Times New Roman"/>
          <w:sz w:val="24"/>
          <w:szCs w:val="24"/>
        </w:rPr>
      </w:pPr>
      <w:r w:rsidRPr="00800B4B">
        <w:rPr>
          <w:rFonts w:ascii="Times New Roman" w:hAnsi="Times New Roman" w:cs="Times New Roman"/>
          <w:sz w:val="24"/>
          <w:szCs w:val="24"/>
        </w:rPr>
        <w:t xml:space="preserve">With the rapid aging of </w:t>
      </w:r>
      <w:proofErr w:type="spellStart"/>
      <w:r w:rsidRPr="00800B4B">
        <w:rPr>
          <w:rFonts w:ascii="Times New Roman" w:hAnsi="Times New Roman" w:cs="Times New Roman"/>
          <w:sz w:val="24"/>
          <w:szCs w:val="24"/>
        </w:rPr>
        <w:t>Kariba</w:t>
      </w:r>
      <w:proofErr w:type="spellEnd"/>
      <w:r w:rsidRPr="00800B4B">
        <w:rPr>
          <w:rFonts w:ascii="Times New Roman" w:hAnsi="Times New Roman" w:cs="Times New Roman"/>
          <w:sz w:val="24"/>
          <w:szCs w:val="24"/>
        </w:rPr>
        <w:t xml:space="preserve"> Dam, the optional solution for the problem has become a universal concern. </w:t>
      </w:r>
    </w:p>
    <w:p w14:paraId="3D791D9B" w14:textId="6A7191E8" w:rsidR="004401CF" w:rsidRDefault="00800B4B" w:rsidP="007F24FC">
      <w:pPr>
        <w:ind w:firstLineChars="100" w:firstLine="240"/>
        <w:rPr>
          <w:rFonts w:ascii="Times New Roman" w:hAnsi="Times New Roman" w:cs="Times New Roman"/>
          <w:sz w:val="24"/>
          <w:szCs w:val="24"/>
        </w:rPr>
      </w:pPr>
      <w:r w:rsidRPr="00E72FCC">
        <w:rPr>
          <w:rFonts w:ascii="Times New Roman" w:hAnsi="Times New Roman" w:cs="Times New Roman" w:hint="eastAsia"/>
          <w:sz w:val="24"/>
          <w:szCs w:val="24"/>
        </w:rPr>
        <w:t xml:space="preserve">As for </w:t>
      </w:r>
      <w:r>
        <w:rPr>
          <w:rFonts w:ascii="Times New Roman" w:hAnsi="Times New Roman" w:cs="Times New Roman" w:hint="eastAsia"/>
          <w:sz w:val="24"/>
          <w:szCs w:val="24"/>
        </w:rPr>
        <w:t xml:space="preserve">the </w:t>
      </w:r>
      <w:r w:rsidR="009B125A">
        <w:rPr>
          <w:rFonts w:ascii="Times New Roman" w:hAnsi="Times New Roman" w:cs="Times New Roman"/>
          <w:sz w:val="24"/>
          <w:szCs w:val="24"/>
        </w:rPr>
        <w:t>first requirement</w:t>
      </w:r>
      <w:r w:rsidR="002E12E1">
        <w:rPr>
          <w:rFonts w:ascii="Times New Roman" w:hAnsi="Times New Roman" w:cs="Times New Roman" w:hint="eastAsia"/>
          <w:sz w:val="24"/>
          <w:szCs w:val="24"/>
        </w:rPr>
        <w:t>,</w:t>
      </w:r>
      <w:r w:rsidR="009B125A">
        <w:rPr>
          <w:rFonts w:ascii="Times New Roman" w:hAnsi="Times New Roman" w:cs="Times New Roman"/>
          <w:sz w:val="24"/>
          <w:szCs w:val="24"/>
        </w:rPr>
        <w:t xml:space="preserve"> </w:t>
      </w:r>
      <w:r w:rsidRPr="00800B4B">
        <w:rPr>
          <w:rFonts w:ascii="Times New Roman" w:hAnsi="Times New Roman" w:cs="Times New Roman"/>
          <w:sz w:val="24"/>
          <w:szCs w:val="24"/>
        </w:rPr>
        <w:t xml:space="preserve">we analyze the need for </w:t>
      </w:r>
      <w:proofErr w:type="spellStart"/>
      <w:r w:rsidRPr="00800B4B">
        <w:rPr>
          <w:rFonts w:ascii="Times New Roman" w:hAnsi="Times New Roman" w:cs="Times New Roman"/>
          <w:sz w:val="24"/>
          <w:szCs w:val="24"/>
        </w:rPr>
        <w:t>re</w:t>
      </w:r>
      <w:r>
        <w:rPr>
          <w:rFonts w:ascii="Times New Roman" w:hAnsi="Times New Roman" w:cs="Times New Roman"/>
          <w:sz w:val="24"/>
          <w:szCs w:val="24"/>
        </w:rPr>
        <w:t>paring</w:t>
      </w:r>
      <w:proofErr w:type="spellEnd"/>
      <w:r>
        <w:rPr>
          <w:rFonts w:ascii="Times New Roman" w:hAnsi="Times New Roman" w:cs="Times New Roman"/>
          <w:sz w:val="24"/>
          <w:szCs w:val="24"/>
        </w:rPr>
        <w:t xml:space="preserve"> or rebuilding the dam. Then, we generally assess</w:t>
      </w:r>
      <w:r w:rsidRPr="00800B4B">
        <w:rPr>
          <w:rFonts w:ascii="Times New Roman" w:hAnsi="Times New Roman" w:cs="Times New Roman"/>
          <w:sz w:val="24"/>
          <w:szCs w:val="24"/>
        </w:rPr>
        <w:t xml:space="preserve"> the details of the potential co</w:t>
      </w:r>
      <w:r>
        <w:rPr>
          <w:rFonts w:ascii="Times New Roman" w:hAnsi="Times New Roman" w:cs="Times New Roman"/>
          <w:sz w:val="24"/>
          <w:szCs w:val="24"/>
        </w:rPr>
        <w:t>sts and benefits[</w:t>
      </w:r>
      <w:r>
        <w:rPr>
          <w:rFonts w:ascii="Times New Roman" w:hAnsi="Times New Roman" w:cs="Times New Roman"/>
          <w:sz w:val="24"/>
          <w:szCs w:val="24"/>
        </w:rPr>
        <w:t>文献</w:t>
      </w:r>
      <w:r>
        <w:rPr>
          <w:rFonts w:ascii="Times New Roman" w:hAnsi="Times New Roman" w:cs="Times New Roman"/>
          <w:sz w:val="24"/>
          <w:szCs w:val="24"/>
        </w:rPr>
        <w:t>]. F</w:t>
      </w:r>
      <w:r w:rsidRPr="00800B4B">
        <w:rPr>
          <w:rFonts w:ascii="Times New Roman" w:hAnsi="Times New Roman" w:cs="Times New Roman"/>
          <w:sz w:val="24"/>
          <w:szCs w:val="24"/>
        </w:rPr>
        <w:t xml:space="preserve">inally, we </w:t>
      </w:r>
      <w:r>
        <w:rPr>
          <w:rFonts w:ascii="Times New Roman" w:hAnsi="Times New Roman" w:cs="Times New Roman"/>
          <w:sz w:val="24"/>
          <w:szCs w:val="24"/>
        </w:rPr>
        <w:t xml:space="preserve">carefully </w:t>
      </w:r>
      <w:r w:rsidRPr="00800B4B">
        <w:rPr>
          <w:rFonts w:ascii="Times New Roman" w:hAnsi="Times New Roman" w:cs="Times New Roman"/>
          <w:sz w:val="24"/>
          <w:szCs w:val="24"/>
        </w:rPr>
        <w:t>examine the potential costs and benefits</w:t>
      </w:r>
      <w:r>
        <w:rPr>
          <w:rFonts w:ascii="Times New Roman" w:hAnsi="Times New Roman" w:cs="Times New Roman"/>
          <w:sz w:val="24"/>
          <w:szCs w:val="24"/>
        </w:rPr>
        <w:t xml:space="preserve"> of the three different program, and </w:t>
      </w:r>
      <w:r w:rsidRPr="00800B4B">
        <w:rPr>
          <w:rFonts w:ascii="Times New Roman" w:hAnsi="Times New Roman" w:cs="Times New Roman"/>
          <w:sz w:val="24"/>
          <w:szCs w:val="24"/>
        </w:rPr>
        <w:t>the advantages and d</w:t>
      </w:r>
      <w:r>
        <w:rPr>
          <w:rFonts w:ascii="Times New Roman" w:hAnsi="Times New Roman" w:cs="Times New Roman"/>
          <w:sz w:val="24"/>
          <w:szCs w:val="24"/>
        </w:rPr>
        <w:t xml:space="preserve">isadvantages of each option </w:t>
      </w:r>
      <w:r>
        <w:rPr>
          <w:rFonts w:ascii="Times New Roman" w:hAnsi="Times New Roman" w:cs="Times New Roman" w:hint="eastAsia"/>
          <w:sz w:val="24"/>
          <w:szCs w:val="24"/>
        </w:rPr>
        <w:t>are</w:t>
      </w:r>
      <w:r w:rsidRPr="00800B4B">
        <w:rPr>
          <w:rFonts w:ascii="Times New Roman" w:hAnsi="Times New Roman" w:cs="Times New Roman"/>
          <w:sz w:val="24"/>
          <w:szCs w:val="24"/>
        </w:rPr>
        <w:t xml:space="preserve"> obtained.</w:t>
      </w:r>
    </w:p>
    <w:p w14:paraId="386BCB21" w14:textId="77777777" w:rsidR="009B125A" w:rsidRDefault="009B125A" w:rsidP="009B125A">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For the second requirement, </w:t>
      </w:r>
      <w:r w:rsidR="005271F5" w:rsidRPr="005271F5">
        <w:rPr>
          <w:rFonts w:ascii="Times New Roman" w:hAnsi="Times New Roman" w:cs="Times New Roman"/>
          <w:sz w:val="24"/>
          <w:szCs w:val="24"/>
        </w:rPr>
        <w:t xml:space="preserve">we need to </w:t>
      </w:r>
      <w:r w:rsidR="005271F5">
        <w:rPr>
          <w:rFonts w:ascii="Times New Roman" w:hAnsi="Times New Roman" w:cs="Times New Roman"/>
          <w:sz w:val="24"/>
          <w:szCs w:val="24"/>
        </w:rPr>
        <w:t>adopt</w:t>
      </w:r>
      <w:r w:rsidR="005271F5" w:rsidRPr="005271F5">
        <w:rPr>
          <w:rFonts w:ascii="Times New Roman" w:hAnsi="Times New Roman" w:cs="Times New Roman"/>
          <w:sz w:val="24"/>
          <w:szCs w:val="24"/>
        </w:rPr>
        <w:t xml:space="preserve"> the third option.</w:t>
      </w:r>
      <w:r w:rsidR="005271F5">
        <w:rPr>
          <w:rFonts w:ascii="Times New Roman" w:hAnsi="Times New Roman" w:cs="Times New Roman"/>
          <w:sz w:val="24"/>
          <w:szCs w:val="24"/>
        </w:rPr>
        <w:t xml:space="preserve"> </w:t>
      </w:r>
      <w:r w:rsidR="005271F5" w:rsidRPr="005271F5">
        <w:rPr>
          <w:rFonts w:ascii="Times New Roman" w:hAnsi="Times New Roman" w:cs="Times New Roman"/>
          <w:sz w:val="24"/>
          <w:szCs w:val="24"/>
        </w:rPr>
        <w:t>We establish a general site selection model to select the optimum number of dams and their locations on a river. We establish two sub-models to</w:t>
      </w:r>
      <w:r w:rsidR="005271F5">
        <w:rPr>
          <w:rFonts w:ascii="Times New Roman" w:hAnsi="Times New Roman" w:cs="Times New Roman"/>
          <w:sz w:val="24"/>
          <w:szCs w:val="24"/>
        </w:rPr>
        <w:t xml:space="preserve"> accomplish the</w:t>
      </w:r>
      <w:r w:rsidR="005271F5" w:rsidRPr="005271F5">
        <w:rPr>
          <w:rFonts w:ascii="Times New Roman" w:hAnsi="Times New Roman" w:cs="Times New Roman"/>
          <w:sz w:val="24"/>
          <w:szCs w:val="24"/>
        </w:rPr>
        <w:t xml:space="preserve"> object: determination of alternative dam sites and wining sites. As for former, </w:t>
      </w:r>
      <w:r w:rsidR="002E12E1">
        <w:rPr>
          <w:rFonts w:ascii="Times New Roman" w:hAnsi="Times New Roman" w:cs="Times New Roman"/>
          <w:sz w:val="24"/>
          <w:szCs w:val="24"/>
        </w:rPr>
        <w:t>w</w:t>
      </w:r>
      <w:r w:rsidR="002E12E1" w:rsidRPr="002E12E1">
        <w:rPr>
          <w:rFonts w:ascii="Times New Roman" w:hAnsi="Times New Roman" w:cs="Times New Roman"/>
          <w:sz w:val="24"/>
          <w:szCs w:val="24"/>
        </w:rPr>
        <w:t>e used the G</w:t>
      </w:r>
      <w:r w:rsidR="002E12E1">
        <w:rPr>
          <w:rFonts w:ascii="Times New Roman" w:hAnsi="Times New Roman" w:cs="Times New Roman"/>
          <w:sz w:val="24"/>
          <w:szCs w:val="24"/>
        </w:rPr>
        <w:t>IS data to obtain information about</w:t>
      </w:r>
      <w:r w:rsidR="002E12E1" w:rsidRPr="002E12E1">
        <w:rPr>
          <w:rFonts w:ascii="Times New Roman" w:hAnsi="Times New Roman" w:cs="Times New Roman"/>
          <w:sz w:val="24"/>
          <w:szCs w:val="24"/>
        </w:rPr>
        <w:t xml:space="preserve"> the changes in elevation and width of the whole river, and combined </w:t>
      </w:r>
      <w:r w:rsidR="002E12E1">
        <w:rPr>
          <w:rFonts w:ascii="Times New Roman" w:hAnsi="Times New Roman" w:cs="Times New Roman"/>
          <w:sz w:val="24"/>
          <w:szCs w:val="24"/>
        </w:rPr>
        <w:t xml:space="preserve">them </w:t>
      </w:r>
      <w:r w:rsidR="002E12E1" w:rsidRPr="002E12E1">
        <w:rPr>
          <w:rFonts w:ascii="Times New Roman" w:hAnsi="Times New Roman" w:cs="Times New Roman"/>
          <w:sz w:val="24"/>
          <w:szCs w:val="24"/>
        </w:rPr>
        <w:t>with the information</w:t>
      </w:r>
      <w:r w:rsidR="002E12E1">
        <w:rPr>
          <w:rFonts w:ascii="Times New Roman" w:hAnsi="Times New Roman" w:cs="Times New Roman"/>
          <w:sz w:val="24"/>
          <w:szCs w:val="24"/>
        </w:rPr>
        <w:t xml:space="preserve"> gathered from government, we successfully selected 30</w:t>
      </w:r>
      <w:r w:rsidR="002E12E1" w:rsidRPr="002E12E1">
        <w:rPr>
          <w:rFonts w:ascii="Times New Roman" w:hAnsi="Times New Roman" w:cs="Times New Roman"/>
          <w:sz w:val="24"/>
          <w:szCs w:val="24"/>
        </w:rPr>
        <w:t xml:space="preserve"> feasible dam-building addresses</w:t>
      </w:r>
      <w:r w:rsidR="002E12E1">
        <w:rPr>
          <w:rFonts w:ascii="Times New Roman" w:hAnsi="Times New Roman" w:cs="Times New Roman"/>
          <w:sz w:val="24"/>
          <w:szCs w:val="24"/>
        </w:rPr>
        <w:t>. F</w:t>
      </w:r>
      <w:r w:rsidR="002E12E1" w:rsidRPr="002E12E1">
        <w:rPr>
          <w:rFonts w:ascii="Times New Roman" w:hAnsi="Times New Roman" w:cs="Times New Roman"/>
          <w:sz w:val="24"/>
          <w:szCs w:val="24"/>
        </w:rPr>
        <w:t>or the se</w:t>
      </w:r>
      <w:r w:rsidR="002E12E1">
        <w:rPr>
          <w:rFonts w:ascii="Times New Roman" w:hAnsi="Times New Roman" w:cs="Times New Roman"/>
          <w:sz w:val="24"/>
          <w:szCs w:val="24"/>
        </w:rPr>
        <w:t>cond sub-</w:t>
      </w:r>
      <w:proofErr w:type="gramStart"/>
      <w:r w:rsidR="002E12E1">
        <w:rPr>
          <w:rFonts w:ascii="Times New Roman" w:hAnsi="Times New Roman" w:cs="Times New Roman"/>
          <w:sz w:val="24"/>
          <w:szCs w:val="24"/>
        </w:rPr>
        <w:t>model ,</w:t>
      </w:r>
      <w:proofErr w:type="gramEnd"/>
      <w:r w:rsidR="002E12E1">
        <w:rPr>
          <w:rFonts w:ascii="Times New Roman" w:hAnsi="Times New Roman" w:cs="Times New Roman"/>
          <w:sz w:val="24"/>
          <w:szCs w:val="24"/>
        </w:rPr>
        <w:t xml:space="preserve"> We proposed a Bi</w:t>
      </w:r>
      <w:r w:rsidR="002E12E1" w:rsidRPr="002E12E1">
        <w:rPr>
          <w:rFonts w:ascii="Times New Roman" w:hAnsi="Times New Roman" w:cs="Times New Roman"/>
          <w:sz w:val="24"/>
          <w:szCs w:val="24"/>
        </w:rPr>
        <w:t>-objective optimization problem: cost and risk. Combining the relevant data, we fit all the parameters necessary for the solution, and the proposed fitting formula is highly consistent with the original data.</w:t>
      </w:r>
      <w:r w:rsidR="002E12E1">
        <w:rPr>
          <w:rFonts w:ascii="Times New Roman" w:hAnsi="Times New Roman" w:cs="Times New Roman"/>
          <w:sz w:val="24"/>
          <w:szCs w:val="24"/>
        </w:rPr>
        <w:t xml:space="preserve"> Introducing</w:t>
      </w:r>
      <w:r w:rsidR="002E12E1" w:rsidRPr="002E12E1">
        <w:rPr>
          <w:rFonts w:ascii="Times New Roman" w:hAnsi="Times New Roman" w:cs="Times New Roman"/>
          <w:sz w:val="24"/>
          <w:szCs w:val="24"/>
        </w:rPr>
        <w:t xml:space="preserve"> the</w:t>
      </w:r>
      <w:r w:rsidR="002E12E1">
        <w:rPr>
          <w:rFonts w:ascii="Times New Roman" w:hAnsi="Times New Roman" w:cs="Times New Roman"/>
          <w:sz w:val="24"/>
          <w:szCs w:val="24"/>
        </w:rPr>
        <w:t xml:space="preserve"> hybrid PSO algorithm we acquire a local optimal solution, the results are in </w:t>
      </w:r>
      <w:proofErr w:type="gramStart"/>
      <w:r w:rsidR="002E12E1">
        <w:rPr>
          <w:rFonts w:ascii="Times New Roman" w:hAnsi="Times New Roman" w:cs="Times New Roman"/>
          <w:sz w:val="24"/>
          <w:szCs w:val="24"/>
        </w:rPr>
        <w:t>appendix .</w:t>
      </w:r>
      <w:proofErr w:type="gramEnd"/>
    </w:p>
    <w:p w14:paraId="0CC5FEEE" w14:textId="0C27EEFB" w:rsidR="004401CF" w:rsidRDefault="004401CF" w:rsidP="004401CF">
      <w:pPr>
        <w:ind w:firstLineChars="100" w:firstLine="240"/>
        <w:rPr>
          <w:rFonts w:ascii="Times New Roman" w:hAnsi="Times New Roman" w:cs="Times New Roman"/>
          <w:sz w:val="24"/>
          <w:szCs w:val="24"/>
        </w:rPr>
      </w:pPr>
      <w:r w:rsidRPr="005C0A16">
        <w:rPr>
          <w:rFonts w:ascii="Times New Roman" w:hAnsi="Times New Roman" w:cs="Times New Roman"/>
          <w:sz w:val="24"/>
          <w:szCs w:val="24"/>
        </w:rPr>
        <w:t>In order to provide behavior guidance for water resources scheduling in cascade dam systems, we assume that the storage capacity of a dam is only related to upstream inflows, downstream out</w:t>
      </w:r>
      <w:r>
        <w:rPr>
          <w:rFonts w:ascii="Times New Roman" w:hAnsi="Times New Roman" w:cs="Times New Roman"/>
          <w:sz w:val="24"/>
          <w:szCs w:val="24"/>
        </w:rPr>
        <w:t>flows, rainfall and evaporation.</w:t>
      </w:r>
      <w:r w:rsidRPr="005C0A16">
        <w:rPr>
          <w:rFonts w:ascii="Times New Roman" w:hAnsi="Times New Roman" w:cs="Times New Roman"/>
          <w:sz w:val="24"/>
          <w:szCs w:val="24"/>
        </w:rPr>
        <w:t xml:space="preserve"> </w:t>
      </w:r>
      <w:r>
        <w:rPr>
          <w:rFonts w:ascii="Times New Roman" w:hAnsi="Times New Roman" w:cs="Times New Roman"/>
          <w:sz w:val="24"/>
          <w:szCs w:val="24"/>
        </w:rPr>
        <w:t>A</w:t>
      </w:r>
      <w:r w:rsidRPr="005C0A16">
        <w:rPr>
          <w:rFonts w:ascii="Times New Roman" w:hAnsi="Times New Roman" w:cs="Times New Roman"/>
          <w:sz w:val="24"/>
          <w:szCs w:val="24"/>
        </w:rPr>
        <w:t xml:space="preserve">nd </w:t>
      </w:r>
      <w:r>
        <w:rPr>
          <w:rFonts w:ascii="Times New Roman" w:hAnsi="Times New Roman" w:cs="Times New Roman"/>
          <w:sz w:val="24"/>
          <w:szCs w:val="24"/>
        </w:rPr>
        <w:t>then we establish a discrete dynamic programming model. Introducing</w:t>
      </w:r>
      <w:r w:rsidRPr="005C0A16">
        <w:rPr>
          <w:rFonts w:ascii="Times New Roman" w:hAnsi="Times New Roman" w:cs="Times New Roman"/>
          <w:sz w:val="24"/>
          <w:szCs w:val="24"/>
        </w:rPr>
        <w:t xml:space="preserve"> two kinds of safety grade judgment</w:t>
      </w:r>
      <w:r>
        <w:rPr>
          <w:rFonts w:ascii="Times New Roman" w:hAnsi="Times New Roman" w:cs="Times New Roman"/>
          <w:sz w:val="24"/>
          <w:szCs w:val="24"/>
        </w:rPr>
        <w:t xml:space="preserve"> basis, we establish the Bi-</w:t>
      </w:r>
      <w:r w:rsidRPr="005C0A16">
        <w:rPr>
          <w:rFonts w:ascii="Times New Roman" w:hAnsi="Times New Roman" w:cs="Times New Roman"/>
          <w:sz w:val="24"/>
          <w:szCs w:val="24"/>
        </w:rPr>
        <w:t>objective optimization model.</w:t>
      </w:r>
      <w:r>
        <w:rPr>
          <w:rFonts w:ascii="Times New Roman" w:hAnsi="Times New Roman" w:cs="Times New Roman"/>
          <w:sz w:val="24"/>
          <w:szCs w:val="24"/>
        </w:rPr>
        <w:t xml:space="preserve"> </w:t>
      </w:r>
      <w:r w:rsidRPr="005C0A16">
        <w:rPr>
          <w:rFonts w:ascii="Times New Roman" w:hAnsi="Times New Roman" w:cs="Times New Roman"/>
          <w:sz w:val="24"/>
          <w:szCs w:val="24"/>
        </w:rPr>
        <w:t xml:space="preserve">Then we divide the water situation into two categories: one is when the </w:t>
      </w:r>
      <w:r w:rsidRPr="00E72FCC">
        <w:rPr>
          <w:rFonts w:ascii="Times New Roman" w:hAnsi="Times New Roman" w:cs="Times New Roman"/>
          <w:sz w:val="24"/>
          <w:szCs w:val="24"/>
        </w:rPr>
        <w:t>water flows ranging from maximum expected</w:t>
      </w:r>
      <w:r w:rsidRPr="00E72FCC">
        <w:rPr>
          <w:rFonts w:ascii="Times New Roman" w:hAnsi="Times New Roman" w:cs="Times New Roman" w:hint="eastAsia"/>
          <w:sz w:val="24"/>
          <w:szCs w:val="24"/>
        </w:rPr>
        <w:t xml:space="preserve"> </w:t>
      </w:r>
      <w:r w:rsidRPr="00E72FCC">
        <w:rPr>
          <w:rFonts w:ascii="Times New Roman" w:hAnsi="Times New Roman" w:cs="Times New Roman"/>
          <w:sz w:val="24"/>
          <w:szCs w:val="24"/>
        </w:rPr>
        <w:t xml:space="preserve">discharges </w:t>
      </w:r>
      <w:r>
        <w:rPr>
          <w:rFonts w:ascii="Times New Roman" w:hAnsi="Times New Roman" w:cs="Times New Roman"/>
          <w:sz w:val="24"/>
          <w:szCs w:val="24"/>
        </w:rPr>
        <w:t>to minimum expected discharges and one is when partial area of the system is</w:t>
      </w:r>
      <w:r w:rsidRPr="005C0A16">
        <w:rPr>
          <w:rFonts w:ascii="Times New Roman" w:hAnsi="Times New Roman" w:cs="Times New Roman"/>
          <w:sz w:val="24"/>
          <w:szCs w:val="24"/>
        </w:rPr>
        <w:t xml:space="preserve"> exposed to the most detrimental effects of the extreme conditions. </w:t>
      </w:r>
    </w:p>
    <w:p w14:paraId="28DB2754" w14:textId="0C90054C" w:rsidR="004401CF" w:rsidRDefault="004401CF" w:rsidP="004401CF">
      <w:pPr>
        <w:ind w:firstLineChars="100" w:firstLine="240"/>
        <w:rPr>
          <w:rFonts w:ascii="Times New Roman" w:hAnsi="Times New Roman" w:cs="Times New Roman"/>
          <w:sz w:val="24"/>
          <w:szCs w:val="24"/>
        </w:rPr>
      </w:pPr>
      <w:r>
        <w:rPr>
          <w:rFonts w:ascii="Times New Roman" w:hAnsi="Times New Roman" w:cs="Times New Roman"/>
          <w:sz w:val="24"/>
          <w:szCs w:val="24"/>
        </w:rPr>
        <w:t>For modeling validation, w</w:t>
      </w:r>
      <w:r w:rsidRPr="005C0A16">
        <w:rPr>
          <w:rFonts w:ascii="Times New Roman" w:hAnsi="Times New Roman" w:cs="Times New Roman"/>
          <w:sz w:val="24"/>
          <w:szCs w:val="24"/>
        </w:rPr>
        <w:t>e use the appropriate data transfor</w:t>
      </w:r>
      <w:r>
        <w:rPr>
          <w:rFonts w:ascii="Times New Roman" w:hAnsi="Times New Roman" w:cs="Times New Roman"/>
          <w:sz w:val="24"/>
          <w:szCs w:val="24"/>
        </w:rPr>
        <w:t xml:space="preserve">mation to determine </w:t>
      </w:r>
      <w:r w:rsidRPr="005C0A16">
        <w:rPr>
          <w:rFonts w:ascii="Times New Roman" w:hAnsi="Times New Roman" w:cs="Times New Roman"/>
          <w:sz w:val="24"/>
          <w:szCs w:val="24"/>
        </w:rPr>
        <w:t>the ini</w:t>
      </w:r>
      <w:r>
        <w:rPr>
          <w:rFonts w:ascii="Times New Roman" w:hAnsi="Times New Roman" w:cs="Times New Roman"/>
          <w:sz w:val="24"/>
          <w:szCs w:val="24"/>
        </w:rPr>
        <w:t>tial value of the model, and solve it under two possible conditions utilizing</w:t>
      </w:r>
      <w:r w:rsidRPr="005C0A16">
        <w:rPr>
          <w:rFonts w:ascii="Times New Roman" w:hAnsi="Times New Roman" w:cs="Times New Roman"/>
          <w:sz w:val="24"/>
          <w:szCs w:val="24"/>
        </w:rPr>
        <w:t xml:space="preserve"> the POA algorithm.</w:t>
      </w:r>
      <w:r>
        <w:rPr>
          <w:rFonts w:ascii="Times New Roman" w:hAnsi="Times New Roman" w:cs="Times New Roman"/>
          <w:sz w:val="24"/>
          <w:szCs w:val="24"/>
        </w:rPr>
        <w:t xml:space="preserve"> Finally, we provide the control strategy for each condition.</w:t>
      </w:r>
    </w:p>
    <w:p w14:paraId="1A5C7267" w14:textId="77777777" w:rsidR="009B125A" w:rsidRDefault="009B125A" w:rsidP="009B125A">
      <w:pPr>
        <w:ind w:firstLineChars="100" w:firstLine="240"/>
        <w:rPr>
          <w:rFonts w:ascii="Times New Roman" w:hAnsi="Times New Roman" w:cs="Times New Roman"/>
          <w:sz w:val="24"/>
          <w:szCs w:val="24"/>
        </w:rPr>
      </w:pPr>
      <w:r w:rsidRPr="009B125A">
        <w:rPr>
          <w:rFonts w:ascii="Times New Roman" w:hAnsi="Times New Roman" w:cs="Times New Roman" w:hint="eastAsia"/>
          <w:sz w:val="24"/>
          <w:szCs w:val="24"/>
        </w:rPr>
        <w:t>We simulate the whole calculation procedure via computer.</w:t>
      </w:r>
      <w:r w:rsidRPr="009B125A">
        <w:rPr>
          <w:rFonts w:ascii="Times New Roman" w:hAnsi="Times New Roman" w:cs="Times New Roman"/>
          <w:sz w:val="24"/>
          <w:szCs w:val="24"/>
        </w:rPr>
        <w:t xml:space="preserve"> The number and the placement of dams selected by our site selection model has a high average safety level and competitive total construction costs</w:t>
      </w:r>
      <w:r>
        <w:rPr>
          <w:rFonts w:ascii="Times New Roman" w:hAnsi="Times New Roman" w:cs="Times New Roman"/>
          <w:sz w:val="24"/>
          <w:szCs w:val="24"/>
        </w:rPr>
        <w:t>.</w:t>
      </w:r>
    </w:p>
    <w:p w14:paraId="679DA2D8" w14:textId="47EDE5A7" w:rsidR="008E2C40" w:rsidRDefault="004401CF" w:rsidP="004401CF">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 </w:t>
      </w:r>
      <w:r w:rsidR="008E2C40" w:rsidRPr="008E2C40">
        <w:rPr>
          <w:rFonts w:ascii="Times New Roman" w:hAnsi="Times New Roman" w:cs="Times New Roman"/>
          <w:sz w:val="24"/>
          <w:szCs w:val="24"/>
        </w:rPr>
        <w:t>Also, we choose the discrete height interval of the dam for sensitivity analysis. And the results show that our model is very robust. Also, in the sensitivity analysis of the risk assessment method, we find the possible problems and point out the corresponding solutions.</w:t>
      </w:r>
    </w:p>
    <w:p w14:paraId="257D38F9" w14:textId="77777777" w:rsidR="005C0A16" w:rsidRDefault="005C0A16" w:rsidP="004401CF">
      <w:pPr>
        <w:ind w:firstLineChars="100" w:firstLine="240"/>
        <w:rPr>
          <w:rFonts w:ascii="Times New Roman" w:hAnsi="Times New Roman" w:cs="Times New Roman" w:hint="eastAsia"/>
          <w:sz w:val="24"/>
          <w:szCs w:val="24"/>
        </w:rPr>
      </w:pPr>
    </w:p>
    <w:p w14:paraId="4FFF6FA3" w14:textId="77777777" w:rsidR="005C0A16" w:rsidRDefault="005C0A16" w:rsidP="008E2C40">
      <w:pPr>
        <w:rPr>
          <w:rFonts w:ascii="Times New Roman" w:hAnsi="Times New Roman" w:cs="Times New Roman" w:hint="eastAsia"/>
          <w:sz w:val="24"/>
          <w:szCs w:val="24"/>
        </w:rPr>
      </w:pPr>
    </w:p>
    <w:p w14:paraId="156AAF7C" w14:textId="77777777" w:rsidR="005C0A16" w:rsidRDefault="005C0A16" w:rsidP="008E2C40">
      <w:pPr>
        <w:rPr>
          <w:rFonts w:ascii="Times New Roman" w:hAnsi="Times New Roman" w:cs="Times New Roman" w:hint="eastAsia"/>
          <w:sz w:val="24"/>
          <w:szCs w:val="24"/>
        </w:rPr>
      </w:pPr>
    </w:p>
    <w:p w14:paraId="38DAF7C5" w14:textId="77777777" w:rsidR="005C0A16" w:rsidRDefault="005C0A16" w:rsidP="008E2C40">
      <w:pPr>
        <w:rPr>
          <w:rFonts w:ascii="Times New Roman" w:hAnsi="Times New Roman" w:cs="Times New Roman" w:hint="eastAsia"/>
          <w:sz w:val="24"/>
          <w:szCs w:val="24"/>
        </w:rPr>
      </w:pPr>
    </w:p>
    <w:p w14:paraId="43602499" w14:textId="77777777" w:rsidR="005C0A16" w:rsidRDefault="005C0A16" w:rsidP="008E2C40">
      <w:pPr>
        <w:rPr>
          <w:rFonts w:ascii="Times New Roman" w:hAnsi="Times New Roman" w:cs="Times New Roman" w:hint="eastAsia"/>
          <w:sz w:val="24"/>
          <w:szCs w:val="24"/>
        </w:rPr>
      </w:pPr>
    </w:p>
    <w:p w14:paraId="5A68C7DD" w14:textId="77777777" w:rsidR="005C0A16" w:rsidRDefault="005C0A16" w:rsidP="008E2C40">
      <w:pPr>
        <w:rPr>
          <w:rFonts w:ascii="Times New Roman" w:hAnsi="Times New Roman" w:cs="Times New Roman" w:hint="eastAsia"/>
          <w:sz w:val="24"/>
          <w:szCs w:val="24"/>
        </w:rPr>
      </w:pPr>
    </w:p>
    <w:p w14:paraId="00C851AA" w14:textId="77777777" w:rsidR="005C0A16" w:rsidRDefault="005C0A16" w:rsidP="008E2C40">
      <w:pPr>
        <w:rPr>
          <w:rFonts w:ascii="Times New Roman" w:hAnsi="Times New Roman" w:cs="Times New Roman" w:hint="eastAsia"/>
          <w:sz w:val="24"/>
          <w:szCs w:val="24"/>
        </w:rPr>
      </w:pPr>
    </w:p>
    <w:p w14:paraId="1FF19B36" w14:textId="77777777" w:rsidR="005C0A16" w:rsidRDefault="005C0A16" w:rsidP="008E2C40">
      <w:pPr>
        <w:rPr>
          <w:rFonts w:ascii="Times New Roman" w:hAnsi="Times New Roman" w:cs="Times New Roman" w:hint="eastAsia"/>
          <w:sz w:val="24"/>
          <w:szCs w:val="24"/>
        </w:rPr>
      </w:pPr>
    </w:p>
    <w:p w14:paraId="12DC1FCB" w14:textId="77777777" w:rsidR="005C0A16" w:rsidRDefault="005C0A16" w:rsidP="008E2C40">
      <w:pPr>
        <w:rPr>
          <w:rFonts w:ascii="Times New Roman" w:hAnsi="Times New Roman" w:cs="Times New Roman" w:hint="eastAsia"/>
          <w:sz w:val="24"/>
          <w:szCs w:val="24"/>
        </w:rPr>
      </w:pPr>
    </w:p>
    <w:p w14:paraId="21BC5E11" w14:textId="77777777" w:rsidR="005C0A16" w:rsidRDefault="005C0A16" w:rsidP="008E2C40">
      <w:pPr>
        <w:rPr>
          <w:rFonts w:ascii="Times New Roman" w:hAnsi="Times New Roman" w:cs="Times New Roman" w:hint="eastAsia"/>
          <w:sz w:val="24"/>
          <w:szCs w:val="24"/>
        </w:rPr>
      </w:pPr>
    </w:p>
    <w:p w14:paraId="52716D8E" w14:textId="77777777" w:rsidR="005C0A16" w:rsidRDefault="005C0A16" w:rsidP="008E2C40">
      <w:pPr>
        <w:rPr>
          <w:rFonts w:ascii="Times New Roman" w:hAnsi="Times New Roman" w:cs="Times New Roman"/>
          <w:sz w:val="24"/>
          <w:szCs w:val="24"/>
        </w:rPr>
      </w:pPr>
    </w:p>
    <w:p w14:paraId="6484CBB2" w14:textId="77777777" w:rsidR="005C0A16" w:rsidRDefault="005C0A16" w:rsidP="008E2C40">
      <w:pPr>
        <w:rPr>
          <w:rFonts w:ascii="Times New Roman" w:hAnsi="Times New Roman" w:cs="Times New Roman" w:hint="eastAsia"/>
          <w:sz w:val="24"/>
          <w:szCs w:val="24"/>
        </w:rPr>
      </w:pPr>
    </w:p>
    <w:p w14:paraId="55874B6C" w14:textId="77777777" w:rsidR="005C0A16" w:rsidRDefault="005C0A16" w:rsidP="008E2C40">
      <w:pPr>
        <w:rPr>
          <w:rFonts w:ascii="Times New Roman" w:hAnsi="Times New Roman" w:cs="Times New Roman" w:hint="eastAsia"/>
          <w:sz w:val="24"/>
          <w:szCs w:val="24"/>
        </w:rPr>
      </w:pPr>
    </w:p>
    <w:p w14:paraId="42654D52" w14:textId="77777777" w:rsidR="005C0A16" w:rsidRDefault="005C0A16" w:rsidP="008E2C40">
      <w:pPr>
        <w:rPr>
          <w:rFonts w:ascii="Times New Roman" w:hAnsi="Times New Roman" w:cs="Times New Roman" w:hint="eastAsia"/>
          <w:sz w:val="24"/>
          <w:szCs w:val="24"/>
        </w:rPr>
      </w:pPr>
    </w:p>
    <w:p w14:paraId="43540986" w14:textId="77777777" w:rsidR="005C0A16" w:rsidRDefault="005C0A16" w:rsidP="008E2C40">
      <w:pPr>
        <w:rPr>
          <w:rFonts w:ascii="Times New Roman" w:hAnsi="Times New Roman" w:cs="Times New Roman" w:hint="eastAsia"/>
          <w:sz w:val="24"/>
          <w:szCs w:val="24"/>
        </w:rPr>
      </w:pPr>
    </w:p>
    <w:p w14:paraId="09FE1F24" w14:textId="77777777" w:rsidR="005C0A16" w:rsidRDefault="005C0A16" w:rsidP="008E2C40">
      <w:pPr>
        <w:rPr>
          <w:rFonts w:ascii="Times New Roman" w:hAnsi="Times New Roman" w:cs="Times New Roman" w:hint="eastAsia"/>
          <w:sz w:val="24"/>
          <w:szCs w:val="24"/>
        </w:rPr>
      </w:pPr>
    </w:p>
    <w:p w14:paraId="74FD6A29" w14:textId="77777777" w:rsidR="005C0A16" w:rsidRDefault="005C0A16" w:rsidP="008E2C40">
      <w:pPr>
        <w:rPr>
          <w:rFonts w:ascii="Times New Roman" w:hAnsi="Times New Roman" w:cs="Times New Roman" w:hint="eastAsia"/>
          <w:sz w:val="24"/>
          <w:szCs w:val="24"/>
        </w:rPr>
      </w:pPr>
    </w:p>
    <w:p w14:paraId="38DEAF0A" w14:textId="77777777" w:rsidR="005C0A16" w:rsidRDefault="005C0A16" w:rsidP="005C0A16">
      <w:pPr>
        <w:ind w:firstLineChars="100" w:firstLine="210"/>
      </w:pPr>
      <w:r>
        <w:t>为了为串联水坝系统</w:t>
      </w:r>
      <w:r>
        <w:rPr>
          <w:rFonts w:hint="eastAsia"/>
        </w:rPr>
        <w:t>水</w:t>
      </w:r>
      <w:r>
        <w:t>资源的调度提供行为指导</w:t>
      </w:r>
      <w:r>
        <w:t xml:space="preserve">, </w:t>
      </w:r>
      <w:r>
        <w:rPr>
          <w:rFonts w:hint="eastAsia"/>
        </w:rPr>
        <w:t>我们</w:t>
      </w:r>
      <w:r>
        <w:t>假设某一大坝</w:t>
      </w:r>
      <w:r>
        <w:rPr>
          <w:rFonts w:hint="eastAsia"/>
        </w:rPr>
        <w:t>蓄</w:t>
      </w:r>
      <w:r>
        <w:t>水量</w:t>
      </w:r>
      <w:r>
        <w:rPr>
          <w:rFonts w:hint="eastAsia"/>
        </w:rPr>
        <w:t>只</w:t>
      </w:r>
      <w:r>
        <w:t>与</w:t>
      </w:r>
      <w:r>
        <w:rPr>
          <w:rFonts w:hint="eastAsia"/>
        </w:rPr>
        <w:t>上游</w:t>
      </w:r>
      <w:r>
        <w:t>流入量</w:t>
      </w:r>
      <w:r>
        <w:t xml:space="preserve">, </w:t>
      </w:r>
      <w:r>
        <w:t>下游流出量</w:t>
      </w:r>
      <w:r>
        <w:t xml:space="preserve">, </w:t>
      </w:r>
      <w:r>
        <w:t>降雨量</w:t>
      </w:r>
      <w:r>
        <w:rPr>
          <w:rFonts w:hint="eastAsia"/>
        </w:rPr>
        <w:t>与</w:t>
      </w:r>
      <w:r>
        <w:t>蒸发量有关</w:t>
      </w:r>
      <w:r>
        <w:t xml:space="preserve">, </w:t>
      </w:r>
      <w:r>
        <w:t>并以此为根据建立了</w:t>
      </w:r>
      <w:r>
        <w:rPr>
          <w:rFonts w:hint="eastAsia"/>
        </w:rPr>
        <w:t>差分</w:t>
      </w:r>
      <w:r>
        <w:t>动态规划模型</w:t>
      </w:r>
      <w:r>
        <w:t xml:space="preserve">. </w:t>
      </w:r>
      <w:r>
        <w:t>引入两种安全等级评判依据</w:t>
      </w:r>
      <w:r>
        <w:t xml:space="preserve">, </w:t>
      </w:r>
      <w:r>
        <w:t>我们建立了双目标优化模型</w:t>
      </w:r>
      <w:r>
        <w:t xml:space="preserve">. </w:t>
      </w:r>
      <w:r>
        <w:t>然后我们对水域可能面临的情况分为了两类</w:t>
      </w:r>
      <w:r>
        <w:t xml:space="preserve">. </w:t>
      </w:r>
      <w:r>
        <w:t>一类为当水流量从最大极端</w:t>
      </w:r>
      <w:r>
        <w:rPr>
          <w:rFonts w:hint="eastAsia"/>
        </w:rPr>
        <w:t>到</w:t>
      </w:r>
      <w:r>
        <w:t>最小极端变化变化时</w:t>
      </w:r>
      <w:r>
        <w:t xml:space="preserve">, </w:t>
      </w:r>
      <w:r>
        <w:rPr>
          <w:rFonts w:hint="eastAsia"/>
        </w:rPr>
        <w:t>一类</w:t>
      </w:r>
      <w:r>
        <w:t>为考虑局部地区发生极端情况</w:t>
      </w:r>
      <w:r>
        <w:t xml:space="preserve">. </w:t>
      </w:r>
      <w:r>
        <w:t>最后</w:t>
      </w:r>
      <w:r>
        <w:t xml:space="preserve">, </w:t>
      </w:r>
      <w:r>
        <w:rPr>
          <w:rFonts w:hint="eastAsia"/>
        </w:rPr>
        <w:t>基于</w:t>
      </w:r>
      <w:r>
        <w:t>我们之前建立的</w:t>
      </w:r>
      <w:r>
        <w:rPr>
          <w:rFonts w:hint="eastAsia"/>
        </w:rPr>
        <w:t>串联</w:t>
      </w:r>
      <w:r>
        <w:t>大坝系统</w:t>
      </w:r>
      <w:r>
        <w:t xml:space="preserve">, </w:t>
      </w:r>
      <w:r>
        <w:t>我们采用合适的数据</w:t>
      </w:r>
      <w:r>
        <w:rPr>
          <w:rFonts w:hint="eastAsia"/>
        </w:rPr>
        <w:t>变换</w:t>
      </w:r>
      <w:r>
        <w:t>确定了模型各初始值大小</w:t>
      </w:r>
      <w:r>
        <w:t xml:space="preserve">, </w:t>
      </w:r>
      <w:r>
        <w:t>并使用</w:t>
      </w:r>
      <w:r>
        <w:t>POA</w:t>
      </w:r>
      <w:r>
        <w:rPr>
          <w:rFonts w:hint="eastAsia"/>
        </w:rPr>
        <w:t>算法</w:t>
      </w:r>
      <w:r>
        <w:t>对水域可能面临的两种</w:t>
      </w:r>
      <w:r>
        <w:rPr>
          <w:rFonts w:hint="eastAsia"/>
        </w:rPr>
        <w:t>情况</w:t>
      </w:r>
      <w:r>
        <w:t>进行了测试求解</w:t>
      </w:r>
      <w:r>
        <w:t xml:space="preserve">, </w:t>
      </w:r>
      <w:r>
        <w:t>给出了相应的调控策略</w:t>
      </w:r>
      <w:r>
        <w:t>.</w:t>
      </w:r>
    </w:p>
    <w:p w14:paraId="51EDEE1F" w14:textId="77777777" w:rsidR="005C0A16" w:rsidRPr="008E2C40" w:rsidRDefault="005C0A16" w:rsidP="008E2C40">
      <w:pPr>
        <w:rPr>
          <w:rFonts w:ascii="Times New Roman" w:hAnsi="Times New Roman" w:cs="Times New Roman"/>
          <w:sz w:val="24"/>
          <w:szCs w:val="24"/>
        </w:rPr>
      </w:pPr>
    </w:p>
    <w:p w14:paraId="168CA67A" w14:textId="58C83B9C" w:rsidR="002E12E1" w:rsidRPr="008E2C40" w:rsidRDefault="002E12E1" w:rsidP="005C0A16">
      <w:pPr>
        <w:widowControl/>
        <w:autoSpaceDE w:val="0"/>
        <w:autoSpaceDN w:val="0"/>
        <w:adjustRightInd w:val="0"/>
        <w:spacing w:after="240" w:line="360" w:lineRule="atLeast"/>
        <w:jc w:val="left"/>
        <w:rPr>
          <w:rFonts w:ascii="Times New Roman" w:hAnsi="Times New Roman" w:cs="Times New Roman"/>
          <w:sz w:val="24"/>
          <w:szCs w:val="24"/>
        </w:rPr>
      </w:pPr>
    </w:p>
    <w:sectPr w:rsidR="002E12E1" w:rsidRPr="008E2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F15B6"/>
    <w:multiLevelType w:val="hybridMultilevel"/>
    <w:tmpl w:val="1032ABF6"/>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C1"/>
    <w:rsid w:val="000078B6"/>
    <w:rsid w:val="000B2108"/>
    <w:rsid w:val="00174B46"/>
    <w:rsid w:val="001E753E"/>
    <w:rsid w:val="002E12E1"/>
    <w:rsid w:val="0038023C"/>
    <w:rsid w:val="004401CF"/>
    <w:rsid w:val="005271F5"/>
    <w:rsid w:val="005C0A16"/>
    <w:rsid w:val="00643DE9"/>
    <w:rsid w:val="006B257E"/>
    <w:rsid w:val="007212F3"/>
    <w:rsid w:val="007F24FC"/>
    <w:rsid w:val="00800B4B"/>
    <w:rsid w:val="008E2C40"/>
    <w:rsid w:val="009B125A"/>
    <w:rsid w:val="00A303C9"/>
    <w:rsid w:val="00A52889"/>
    <w:rsid w:val="00AC79AD"/>
    <w:rsid w:val="00B138EB"/>
    <w:rsid w:val="00C502BE"/>
    <w:rsid w:val="00D46386"/>
    <w:rsid w:val="00E34B49"/>
    <w:rsid w:val="00E4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7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00B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00B4B"/>
    <w:rPr>
      <w:rFonts w:asciiTheme="majorHAnsi" w:eastAsiaTheme="majorEastAsia" w:hAnsiTheme="majorHAnsi" w:cstheme="majorBidi"/>
      <w:b/>
      <w:bCs/>
      <w:sz w:val="32"/>
      <w:szCs w:val="32"/>
    </w:rPr>
  </w:style>
  <w:style w:type="paragraph" w:styleId="a3">
    <w:name w:val="List Paragraph"/>
    <w:basedOn w:val="a"/>
    <w:uiPriority w:val="34"/>
    <w:qFormat/>
    <w:rsid w:val="009B125A"/>
    <w:pPr>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445</Words>
  <Characters>2540</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Microsoft Office 用户</cp:lastModifiedBy>
  <cp:revision>1</cp:revision>
  <dcterms:created xsi:type="dcterms:W3CDTF">2017-01-23T18:57:00Z</dcterms:created>
  <dcterms:modified xsi:type="dcterms:W3CDTF">2017-01-23T21:51:00Z</dcterms:modified>
</cp:coreProperties>
</file>