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ACF2" w14:textId="32123C2A" w:rsidR="007E6658" w:rsidRPr="004C20C6" w:rsidRDefault="007E6658" w:rsidP="004C20C6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4C20C6">
        <w:rPr>
          <w:b/>
          <w:bCs/>
          <w:sz w:val="40"/>
          <w:szCs w:val="40"/>
          <w:u w:val="single"/>
          <w:lang w:val="pt-BR"/>
        </w:rPr>
        <w:t>Kyrguios</w:t>
      </w:r>
    </w:p>
    <w:p w14:paraId="009AD90D" w14:textId="72EB70D7" w:rsidR="007E6658" w:rsidRDefault="007E6658">
      <w:pPr>
        <w:rPr>
          <w:lang w:val="pt-BR"/>
        </w:rPr>
      </w:pPr>
    </w:p>
    <w:p w14:paraId="4D54D606" w14:textId="7778D07C" w:rsidR="007E6658" w:rsidRPr="004C20C6" w:rsidRDefault="007E6658">
      <w:pPr>
        <w:rPr>
          <w:b/>
          <w:bCs/>
          <w:sz w:val="32"/>
          <w:szCs w:val="32"/>
          <w:lang w:val="pt-BR"/>
        </w:rPr>
      </w:pPr>
      <w:r w:rsidRPr="004C20C6">
        <w:rPr>
          <w:b/>
          <w:bCs/>
          <w:sz w:val="32"/>
          <w:szCs w:val="32"/>
          <w:lang w:val="pt-BR"/>
        </w:rPr>
        <w:t>Informações gerais</w:t>
      </w:r>
    </w:p>
    <w:p w14:paraId="70E3283E" w14:textId="701B0C45" w:rsidR="007E6658" w:rsidRDefault="007E6658">
      <w:r w:rsidRPr="004C20C6">
        <w:rPr>
          <w:b/>
          <w:bCs/>
        </w:rPr>
        <w:t>Capital:</w:t>
      </w:r>
      <w:r>
        <w:t xml:space="preserve"> </w:t>
      </w:r>
      <w:proofErr w:type="spellStart"/>
      <w:r>
        <w:t>Cherage</w:t>
      </w:r>
      <w:proofErr w:type="spellEnd"/>
    </w:p>
    <w:p w14:paraId="58B2A4E2" w14:textId="4D2BB3EA" w:rsidR="004C20C6" w:rsidRPr="004C20C6" w:rsidRDefault="004C20C6">
      <w:pPr>
        <w:rPr>
          <w:lang w:val="pt-BR"/>
        </w:rPr>
      </w:pPr>
      <w:r w:rsidRPr="004C20C6">
        <w:rPr>
          <w:b/>
          <w:bCs/>
          <w:lang w:val="pt-BR"/>
        </w:rPr>
        <w:t>Governo:</w:t>
      </w:r>
      <w:r w:rsidRPr="007E6658">
        <w:rPr>
          <w:lang w:val="pt-BR"/>
        </w:rPr>
        <w:t xml:space="preserve"> Republica Constitucional. </w:t>
      </w:r>
      <w:r>
        <w:rPr>
          <w:lang w:val="pt-BR"/>
        </w:rPr>
        <w:t xml:space="preserve">Basicamente, ao invés de </w:t>
      </w:r>
      <w:r w:rsidRPr="007E6658">
        <w:rPr>
          <w:lang w:val="pt-BR"/>
        </w:rPr>
        <w:t>governar diretamente, o povo seleciona alguns de seus membros para servir temporariamente em cargos políticos</w:t>
      </w:r>
      <w:r>
        <w:rPr>
          <w:lang w:val="pt-BR"/>
        </w:rPr>
        <w:t>.</w:t>
      </w:r>
      <w:r w:rsidRPr="007E6658">
        <w:rPr>
          <w:lang w:val="pt-BR"/>
        </w:rPr>
        <w:t xml:space="preserve"> </w:t>
      </w:r>
      <w:r>
        <w:rPr>
          <w:lang w:val="pt-BR"/>
        </w:rPr>
        <w:t>A</w:t>
      </w:r>
      <w:r w:rsidRPr="007E6658">
        <w:rPr>
          <w:lang w:val="pt-BR"/>
        </w:rPr>
        <w:t xml:space="preserve"> parte constitucional significa que tanto os cidadãos como os seus governantes são obrigados a seguir as regras estabelecidas </w:t>
      </w:r>
      <w:r>
        <w:rPr>
          <w:lang w:val="pt-BR"/>
        </w:rPr>
        <w:t>na c</w:t>
      </w:r>
      <w:r w:rsidRPr="007E6658">
        <w:rPr>
          <w:lang w:val="pt-BR"/>
        </w:rPr>
        <w:t>onstituição.</w:t>
      </w:r>
    </w:p>
    <w:p w14:paraId="7C182891" w14:textId="6A5A1922" w:rsidR="004C20C6" w:rsidRDefault="00AB3E2D">
      <w:pPr>
        <w:rPr>
          <w:lang w:val="pt-BR"/>
        </w:rPr>
      </w:pPr>
      <w:r>
        <w:rPr>
          <w:b/>
          <w:bCs/>
          <w:lang w:val="pt-BR"/>
        </w:rPr>
        <w:t>Líder</w:t>
      </w:r>
      <w:r w:rsidR="004C20C6" w:rsidRPr="004C20C6">
        <w:rPr>
          <w:b/>
          <w:bCs/>
          <w:lang w:val="pt-BR"/>
        </w:rPr>
        <w:t>:</w:t>
      </w:r>
      <w:r w:rsidR="004C20C6">
        <w:rPr>
          <w:lang w:val="pt-BR"/>
        </w:rPr>
        <w:t xml:space="preserve"> </w:t>
      </w:r>
      <w:r w:rsidR="008376A0" w:rsidRPr="004C20C6">
        <w:rPr>
          <w:lang w:val="pt-BR"/>
        </w:rPr>
        <w:t xml:space="preserve"> </w:t>
      </w:r>
      <w:r w:rsidR="008376A0">
        <w:rPr>
          <w:lang w:val="pt-BR"/>
        </w:rPr>
        <w:t>Malzire Dharrai</w:t>
      </w:r>
    </w:p>
    <w:p w14:paraId="6443956F" w14:textId="19C59CD3" w:rsidR="004C20C6" w:rsidRDefault="004C20C6">
      <w:pPr>
        <w:rPr>
          <w:lang w:val="pt-BR"/>
        </w:rPr>
      </w:pPr>
      <w:r w:rsidRPr="004C20C6">
        <w:rPr>
          <w:b/>
          <w:bCs/>
          <w:lang w:val="pt-BR"/>
        </w:rPr>
        <w:t>Linguagem Oficial:</w:t>
      </w:r>
      <w:r>
        <w:rPr>
          <w:lang w:val="pt-BR"/>
        </w:rPr>
        <w:t xml:space="preserve"> Comum</w:t>
      </w:r>
    </w:p>
    <w:p w14:paraId="4D1E1A00" w14:textId="20A1E6E9" w:rsidR="004C20C6" w:rsidRDefault="004C20C6">
      <w:pPr>
        <w:pBdr>
          <w:bottom w:val="single" w:sz="12" w:space="1" w:color="auto"/>
        </w:pBdr>
        <w:rPr>
          <w:lang w:val="pt-BR"/>
        </w:rPr>
      </w:pPr>
      <w:r w:rsidRPr="004C20C6">
        <w:rPr>
          <w:b/>
          <w:bCs/>
          <w:lang w:val="pt-BR"/>
        </w:rPr>
        <w:t>Raças:</w:t>
      </w:r>
      <w:r>
        <w:rPr>
          <w:lang w:val="pt-BR"/>
        </w:rPr>
        <w:t xml:space="preserve"> 81% Humanos, 17% Tieflings, 2% outros.</w:t>
      </w:r>
    </w:p>
    <w:p w14:paraId="3C199C76" w14:textId="243F5735" w:rsidR="00FD7D60" w:rsidRPr="004C20C6" w:rsidRDefault="00FD7D60" w:rsidP="00FD7D60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História</w:t>
      </w:r>
    </w:p>
    <w:p w14:paraId="229018C9" w14:textId="3DBDEFF2" w:rsidR="007E6658" w:rsidRDefault="007E6658" w:rsidP="007E6658">
      <w:pPr>
        <w:rPr>
          <w:lang w:val="pt-BR"/>
        </w:rPr>
      </w:pPr>
      <w:r>
        <w:rPr>
          <w:lang w:val="pt-BR"/>
        </w:rPr>
        <w:t xml:space="preserve">Guiada por meio de empresários e acadêmicos, Kyrguios é dedicada a um progresso </w:t>
      </w:r>
      <w:r w:rsidR="004C20C6">
        <w:rPr>
          <w:lang w:val="pt-BR"/>
        </w:rPr>
        <w:t>cada vez mais acelerado</w:t>
      </w:r>
      <w:r>
        <w:rPr>
          <w:lang w:val="pt-BR"/>
        </w:rPr>
        <w:t>.</w:t>
      </w:r>
      <w:r w:rsidR="008376A0">
        <w:rPr>
          <w:lang w:val="pt-BR"/>
        </w:rPr>
        <w:t xml:space="preserve"> Crenças</w:t>
      </w:r>
      <w:r>
        <w:rPr>
          <w:lang w:val="pt-BR"/>
        </w:rPr>
        <w:t xml:space="preserve"> </w:t>
      </w:r>
      <w:r w:rsidR="008376A0">
        <w:rPr>
          <w:lang w:val="pt-BR"/>
        </w:rPr>
        <w:t>v</w:t>
      </w:r>
      <w:r w:rsidRPr="007E6658">
        <w:rPr>
          <w:lang w:val="pt-BR"/>
        </w:rPr>
        <w:t>elhas</w:t>
      </w:r>
      <w:r w:rsidR="004C20C6">
        <w:rPr>
          <w:lang w:val="pt-BR"/>
        </w:rPr>
        <w:t xml:space="preserve"> ou tradicionais</w:t>
      </w:r>
      <w:r w:rsidRPr="007E6658">
        <w:rPr>
          <w:lang w:val="pt-BR"/>
        </w:rPr>
        <w:t>, especialmente religião, são deixadas de lado em face de</w:t>
      </w:r>
      <w:r w:rsidR="004C20C6">
        <w:rPr>
          <w:lang w:val="pt-BR"/>
        </w:rPr>
        <w:t xml:space="preserve"> </w:t>
      </w:r>
      <w:r w:rsidRPr="007E6658">
        <w:rPr>
          <w:lang w:val="pt-BR"/>
        </w:rPr>
        <w:t xml:space="preserve">ideias </w:t>
      </w:r>
      <w:r w:rsidR="004C20C6">
        <w:rPr>
          <w:lang w:val="pt-BR"/>
        </w:rPr>
        <w:t>mais novas e vantajosas</w:t>
      </w:r>
      <w:r w:rsidRPr="007E6658">
        <w:rPr>
          <w:lang w:val="pt-BR"/>
        </w:rPr>
        <w:t xml:space="preserve">. Depois de </w:t>
      </w:r>
      <w:r w:rsidR="004C20C6">
        <w:rPr>
          <w:lang w:val="pt-BR"/>
        </w:rPr>
        <w:t xml:space="preserve">ter </w:t>
      </w:r>
      <w:r w:rsidRPr="007E6658">
        <w:rPr>
          <w:lang w:val="pt-BR"/>
        </w:rPr>
        <w:t>sobreviv</w:t>
      </w:r>
      <w:r w:rsidR="004C20C6">
        <w:rPr>
          <w:lang w:val="pt-BR"/>
        </w:rPr>
        <w:t>ido</w:t>
      </w:r>
      <w:r w:rsidRPr="007E6658">
        <w:rPr>
          <w:lang w:val="pt-BR"/>
        </w:rPr>
        <w:t xml:space="preserve"> a um colapso apocalíptico quinhentos anos atrás, </w:t>
      </w:r>
      <w:r>
        <w:rPr>
          <w:lang w:val="pt-BR"/>
        </w:rPr>
        <w:t>o pensamento racional</w:t>
      </w:r>
      <w:r w:rsidRPr="007E6658">
        <w:rPr>
          <w:lang w:val="pt-BR"/>
        </w:rPr>
        <w:t xml:space="preserve"> e o trabalho duro criaram exércitos mais poderosos do que qualquer outro no mundo, onde um homem comum pode empunhar armas tão poderosas quanto a magia de heróis lendários. Após séculos de complacência, as outras grandes nações</w:t>
      </w:r>
      <w:r w:rsidR="008376A0">
        <w:rPr>
          <w:lang w:val="pt-BR"/>
        </w:rPr>
        <w:t xml:space="preserve"> tendem a</w:t>
      </w:r>
      <w:r w:rsidRPr="007E6658">
        <w:rPr>
          <w:lang w:val="pt-BR"/>
        </w:rPr>
        <w:t xml:space="preserve"> olha</w:t>
      </w:r>
      <w:r w:rsidR="008376A0">
        <w:rPr>
          <w:lang w:val="pt-BR"/>
        </w:rPr>
        <w:t xml:space="preserve">r </w:t>
      </w:r>
      <w:r>
        <w:rPr>
          <w:lang w:val="pt-BR"/>
        </w:rPr>
        <w:t>Kyrguios</w:t>
      </w:r>
      <w:r w:rsidRPr="007E6658">
        <w:rPr>
          <w:lang w:val="pt-BR"/>
        </w:rPr>
        <w:t xml:space="preserve"> com inveja e medo. </w:t>
      </w:r>
    </w:p>
    <w:p w14:paraId="502632ED" w14:textId="77777777" w:rsidR="008376A0" w:rsidRDefault="008376A0" w:rsidP="007E6658">
      <w:pPr>
        <w:rPr>
          <w:lang w:val="pt-BR"/>
        </w:rPr>
      </w:pPr>
      <w:r>
        <w:rPr>
          <w:lang w:val="pt-BR"/>
        </w:rPr>
        <w:t xml:space="preserve">(~500 anos atrás) </w:t>
      </w:r>
      <w:r w:rsidR="007E6658" w:rsidRPr="007E6658">
        <w:rPr>
          <w:lang w:val="pt-BR"/>
        </w:rPr>
        <w:t xml:space="preserve">Após a Segunda </w:t>
      </w:r>
      <w:r w:rsidR="00C34A80">
        <w:rPr>
          <w:lang w:val="pt-BR"/>
        </w:rPr>
        <w:t>Conquista</w:t>
      </w:r>
      <w:r w:rsidR="007E6658" w:rsidRPr="007E6658">
        <w:rPr>
          <w:lang w:val="pt-BR"/>
        </w:rPr>
        <w:t xml:space="preserve">, a ordem social </w:t>
      </w:r>
      <w:r w:rsidR="007E6658">
        <w:rPr>
          <w:lang w:val="pt-BR"/>
        </w:rPr>
        <w:t>d</w:t>
      </w:r>
      <w:r w:rsidR="007E6658" w:rsidRPr="007E6658">
        <w:rPr>
          <w:lang w:val="pt-BR"/>
        </w:rPr>
        <w:t xml:space="preserve">a antiga </w:t>
      </w:r>
      <w:r w:rsidR="007E6658">
        <w:rPr>
          <w:lang w:val="pt-BR"/>
        </w:rPr>
        <w:t xml:space="preserve">Kyrguios </w:t>
      </w:r>
      <w:r w:rsidR="007E6658" w:rsidRPr="007E6658">
        <w:rPr>
          <w:lang w:val="pt-BR"/>
        </w:rPr>
        <w:t xml:space="preserve">foi derrubada. A Grande </w:t>
      </w:r>
      <w:r w:rsidR="00C34A80">
        <w:rPr>
          <w:lang w:val="pt-BR"/>
        </w:rPr>
        <w:t>Amargura</w:t>
      </w:r>
      <w:r w:rsidR="007E6658" w:rsidRPr="007E6658">
        <w:rPr>
          <w:lang w:val="pt-BR"/>
        </w:rPr>
        <w:t xml:space="preserve"> deixou a capital do </w:t>
      </w:r>
      <w:r w:rsidR="00C34A80">
        <w:rPr>
          <w:lang w:val="pt-BR"/>
        </w:rPr>
        <w:t>The Eye</w:t>
      </w:r>
      <w:r w:rsidR="007E6658" w:rsidRPr="007E6658">
        <w:rPr>
          <w:lang w:val="pt-BR"/>
        </w:rPr>
        <w:t xml:space="preserve"> desprovida de magia. Monstros horríveis que surgiram nas regiões fronteiriças de </w:t>
      </w:r>
      <w:r w:rsidR="00C34A80">
        <w:rPr>
          <w:lang w:val="pt-BR"/>
        </w:rPr>
        <w:t>Wild Tempest</w:t>
      </w:r>
      <w:r w:rsidR="007E6658" w:rsidRPr="007E6658">
        <w:rPr>
          <w:lang w:val="pt-BR"/>
        </w:rPr>
        <w:t xml:space="preserve"> causaram estragos enquanto guerreiros sagrados trêmulos lutavam para destruí-los sem sua ajuda divina. Todo o país foi cortado de seus canais habituais de comunicação e, em questão de semanas, milhares de sacerdotes se mataram, acreditando que seus deuses haviam morrido, e muitos</w:t>
      </w:r>
      <w:r w:rsidR="007E6658">
        <w:rPr>
          <w:lang w:val="pt-BR"/>
        </w:rPr>
        <w:t xml:space="preserve"> </w:t>
      </w:r>
      <w:r w:rsidR="007E6658" w:rsidRPr="007E6658">
        <w:rPr>
          <w:lang w:val="pt-BR"/>
        </w:rPr>
        <w:t xml:space="preserve">fugiram em todas as direções. Uma nação outrora poderosa se dividiu em enclaves desesperados, e a antiga capital foi abandonada como um lugar amaldiçoado. </w:t>
      </w:r>
    </w:p>
    <w:p w14:paraId="00FBDEAE" w14:textId="77777777" w:rsidR="008376A0" w:rsidRDefault="007E6658" w:rsidP="007E6658">
      <w:pPr>
        <w:rPr>
          <w:lang w:val="pt-BR"/>
        </w:rPr>
      </w:pPr>
      <w:r w:rsidRPr="007E6658">
        <w:rPr>
          <w:lang w:val="pt-BR"/>
        </w:rPr>
        <w:t xml:space="preserve">Um dos principais contribuintes para a queda da região foi que seus líderes anteriores – os hierarcas do </w:t>
      </w:r>
      <w:r w:rsidR="00C34A80">
        <w:rPr>
          <w:lang w:val="pt-BR"/>
        </w:rPr>
        <w:t>The Eye</w:t>
      </w:r>
      <w:r w:rsidRPr="007E6658">
        <w:rPr>
          <w:lang w:val="pt-BR"/>
        </w:rPr>
        <w:t xml:space="preserve"> – foram transformados pela Grande </w:t>
      </w:r>
      <w:r w:rsidR="00C34A80">
        <w:rPr>
          <w:lang w:val="pt-BR"/>
        </w:rPr>
        <w:t>Amargura</w:t>
      </w:r>
      <w:r w:rsidRPr="007E6658">
        <w:rPr>
          <w:lang w:val="pt-BR"/>
        </w:rPr>
        <w:t xml:space="preserve"> em criaturas aparentemente demoníacas com chifres e caudas farpadas. As pessoas</w:t>
      </w:r>
      <w:r w:rsidR="008376A0">
        <w:rPr>
          <w:lang w:val="pt-BR"/>
        </w:rPr>
        <w:t xml:space="preserve"> de </w:t>
      </w:r>
      <w:r w:rsidRPr="007E6658">
        <w:rPr>
          <w:lang w:val="pt-BR"/>
        </w:rPr>
        <w:t xml:space="preserve">no que hoje </w:t>
      </w:r>
      <w:r w:rsidR="008376A0">
        <w:rPr>
          <w:lang w:val="pt-BR"/>
        </w:rPr>
        <w:t xml:space="preserve">é conhecido como </w:t>
      </w:r>
      <w:r w:rsidR="00C34A80">
        <w:rPr>
          <w:lang w:val="pt-BR"/>
        </w:rPr>
        <w:t>Wild Tempest</w:t>
      </w:r>
      <w:r w:rsidR="008376A0">
        <w:rPr>
          <w:lang w:val="pt-BR"/>
        </w:rPr>
        <w:t xml:space="preserve">, </w:t>
      </w:r>
      <w:r w:rsidRPr="007E6658">
        <w:rPr>
          <w:lang w:val="pt-BR"/>
        </w:rPr>
        <w:t xml:space="preserve">se recusaram a deixar </w:t>
      </w:r>
      <w:r w:rsidR="008376A0">
        <w:rPr>
          <w:lang w:val="pt-BR"/>
        </w:rPr>
        <w:t xml:space="preserve">esses “amaldiçoadas” a </w:t>
      </w:r>
      <w:r w:rsidRPr="007E6658">
        <w:rPr>
          <w:lang w:val="pt-BR"/>
        </w:rPr>
        <w:t xml:space="preserve">chegarem à nova capital em </w:t>
      </w:r>
      <w:r w:rsidR="00C34A80">
        <w:rPr>
          <w:lang w:val="pt-BR"/>
        </w:rPr>
        <w:t>Tespaysil</w:t>
      </w:r>
      <w:r w:rsidRPr="007E6658">
        <w:rPr>
          <w:lang w:val="pt-BR"/>
        </w:rPr>
        <w:t xml:space="preserve">, acreditando que os antigos governantes eram “do poço profundo do inferno”, e assim os apelidaram de “deeplings” ou “tieflings”. </w:t>
      </w:r>
    </w:p>
    <w:p w14:paraId="4BD7879A" w14:textId="1EDF8B9E" w:rsidR="007E6658" w:rsidRDefault="007E6658" w:rsidP="007E6658">
      <w:pPr>
        <w:rPr>
          <w:lang w:val="pt-BR"/>
        </w:rPr>
      </w:pPr>
      <w:r w:rsidRPr="007E6658">
        <w:rPr>
          <w:lang w:val="pt-BR"/>
        </w:rPr>
        <w:t xml:space="preserve">Após décadas de caos, um tiefling chamado </w:t>
      </w:r>
      <w:r w:rsidR="00FD7D60">
        <w:rPr>
          <w:lang w:val="pt-BR"/>
        </w:rPr>
        <w:t>Dharrai</w:t>
      </w:r>
      <w:r w:rsidRPr="007E6658">
        <w:rPr>
          <w:lang w:val="pt-BR"/>
        </w:rPr>
        <w:t xml:space="preserve">, que já foi um sacerdote próximo ao topo da hierarquia sagrada, reuniu os líderes rebeldes e conseguiu convencê-los </w:t>
      </w:r>
      <w:r w:rsidR="00C34A80">
        <w:rPr>
          <w:lang w:val="pt-BR"/>
        </w:rPr>
        <w:t xml:space="preserve">que </w:t>
      </w:r>
      <w:r w:rsidRPr="007E6658">
        <w:rPr>
          <w:lang w:val="pt-BR"/>
        </w:rPr>
        <w:t xml:space="preserve">no espaço de apenas cinco anos </w:t>
      </w:r>
      <w:r w:rsidR="00C34A80">
        <w:rPr>
          <w:lang w:val="pt-BR"/>
        </w:rPr>
        <w:t>iriam</w:t>
      </w:r>
      <w:r w:rsidRPr="007E6658">
        <w:rPr>
          <w:lang w:val="pt-BR"/>
        </w:rPr>
        <w:t xml:space="preserve"> se reunir sob uma nova visão. Se as mãos dos deuses não pudessem mais alcançar </w:t>
      </w:r>
      <w:r w:rsidR="00C34A80">
        <w:rPr>
          <w:lang w:val="pt-BR"/>
        </w:rPr>
        <w:t>Kyrguios</w:t>
      </w:r>
      <w:r w:rsidRPr="007E6658">
        <w:rPr>
          <w:lang w:val="pt-BR"/>
        </w:rPr>
        <w:t>, então seriam as mãos dos mortais que lhes dariam poder e segurança.</w:t>
      </w:r>
    </w:p>
    <w:p w14:paraId="031C73B4" w14:textId="45E36D6B" w:rsidR="007E6658" w:rsidRDefault="007E6658" w:rsidP="007E6658">
      <w:pPr>
        <w:rPr>
          <w:lang w:val="pt-BR"/>
        </w:rPr>
      </w:pPr>
      <w:r w:rsidRPr="007E6658">
        <w:rPr>
          <w:lang w:val="pt-BR"/>
        </w:rPr>
        <w:lastRenderedPageBreak/>
        <w:t xml:space="preserve">Era magia, afinal, e as superstições e crenças arcaicas que eram suas armadilhas, que tinha impedido o povo de </w:t>
      </w:r>
      <w:r w:rsidR="00C34A80">
        <w:rPr>
          <w:lang w:val="pt-BR"/>
        </w:rPr>
        <w:t>Kyrguios atingir</w:t>
      </w:r>
      <w:r w:rsidRPr="007E6658">
        <w:rPr>
          <w:lang w:val="pt-BR"/>
        </w:rPr>
        <w:t xml:space="preserve"> seu potencial. </w:t>
      </w:r>
      <w:r w:rsidR="00FD7D60">
        <w:rPr>
          <w:lang w:val="pt-BR"/>
        </w:rPr>
        <w:t>Dharrai</w:t>
      </w:r>
      <w:r w:rsidR="00FD7D60" w:rsidRPr="007E6658">
        <w:rPr>
          <w:lang w:val="pt-BR"/>
        </w:rPr>
        <w:t xml:space="preserve"> </w:t>
      </w:r>
      <w:r w:rsidRPr="007E6658">
        <w:rPr>
          <w:lang w:val="pt-BR"/>
        </w:rPr>
        <w:t xml:space="preserve">entendeu que eles tinham uma oportunidade. Nenhuma nação estrangeira incomodaria um terra sem magia, então a nova </w:t>
      </w:r>
      <w:r w:rsidR="00FD7D60">
        <w:rPr>
          <w:lang w:val="pt-BR"/>
        </w:rPr>
        <w:t>Kyrguios</w:t>
      </w:r>
      <w:r w:rsidRPr="007E6658">
        <w:rPr>
          <w:lang w:val="pt-BR"/>
        </w:rPr>
        <w:t xml:space="preserve"> não precisava se preocupar com </w:t>
      </w:r>
      <w:r w:rsidR="008376A0">
        <w:rPr>
          <w:lang w:val="pt-BR"/>
        </w:rPr>
        <w:t>possíveis</w:t>
      </w:r>
      <w:r w:rsidRPr="007E6658">
        <w:rPr>
          <w:lang w:val="pt-BR"/>
        </w:rPr>
        <w:t xml:space="preserve"> invas</w:t>
      </w:r>
      <w:r w:rsidR="008376A0">
        <w:rPr>
          <w:lang w:val="pt-BR"/>
        </w:rPr>
        <w:t>ões</w:t>
      </w:r>
      <w:r w:rsidRPr="007E6658">
        <w:rPr>
          <w:lang w:val="pt-BR"/>
        </w:rPr>
        <w:t xml:space="preserve">. Ele decidiria por si mesmo </w:t>
      </w:r>
      <w:r w:rsidR="00FD7D60">
        <w:rPr>
          <w:lang w:val="pt-BR"/>
        </w:rPr>
        <w:t xml:space="preserve">esse </w:t>
      </w:r>
      <w:r w:rsidRPr="007E6658">
        <w:rPr>
          <w:lang w:val="pt-BR"/>
        </w:rPr>
        <w:t xml:space="preserve">destino, e enquanto todos fossem dedicados ao ideal de progresso, </w:t>
      </w:r>
      <w:r w:rsidR="00FD7D60">
        <w:rPr>
          <w:lang w:val="pt-BR"/>
        </w:rPr>
        <w:t xml:space="preserve">Kyrguios </w:t>
      </w:r>
      <w:r w:rsidRPr="007E6658">
        <w:rPr>
          <w:lang w:val="pt-BR"/>
        </w:rPr>
        <w:t xml:space="preserve">seria um dia a nação mais forte do mundo. Finalmente, após séculos de isolamento trabalhar e lutar para construir uma nova sociedade, </w:t>
      </w:r>
      <w:r w:rsidR="00FD7D60">
        <w:rPr>
          <w:lang w:val="pt-BR"/>
        </w:rPr>
        <w:t xml:space="preserve">essa região </w:t>
      </w:r>
      <w:r w:rsidRPr="007E6658">
        <w:rPr>
          <w:lang w:val="pt-BR"/>
        </w:rPr>
        <w:t>começou a reivindicar seu lugar no mundo.</w:t>
      </w:r>
    </w:p>
    <w:p w14:paraId="2D015CBA" w14:textId="3F6087BD" w:rsidR="00FD7D60" w:rsidRPr="004C20C6" w:rsidRDefault="00FD7D60" w:rsidP="00FD7D60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A casta de Dharrai</w:t>
      </w:r>
      <w:r w:rsidRPr="004C20C6">
        <w:rPr>
          <w:b/>
          <w:bCs/>
          <w:sz w:val="32"/>
          <w:szCs w:val="32"/>
          <w:lang w:val="pt-BR"/>
        </w:rPr>
        <w:t xml:space="preserve"> </w:t>
      </w:r>
    </w:p>
    <w:p w14:paraId="6A6CCD5B" w14:textId="77777777" w:rsidR="00AB3E2D" w:rsidRDefault="004C20C6" w:rsidP="004C20C6">
      <w:pPr>
        <w:rPr>
          <w:lang w:val="pt-BR"/>
        </w:rPr>
      </w:pPr>
      <w:r w:rsidRPr="004C20C6">
        <w:rPr>
          <w:lang w:val="pt-BR"/>
        </w:rPr>
        <w:t xml:space="preserve">A crença comum atesta que </w:t>
      </w:r>
      <w:r w:rsidR="00FD7D60">
        <w:rPr>
          <w:lang w:val="pt-BR"/>
        </w:rPr>
        <w:t xml:space="preserve">a </w:t>
      </w:r>
      <w:r w:rsidR="00FD7D60">
        <w:rPr>
          <w:lang w:val="pt-BR"/>
        </w:rPr>
        <w:t>Deusa Find’wen</w:t>
      </w:r>
      <w:r w:rsidR="00FD7D60">
        <w:rPr>
          <w:lang w:val="pt-BR"/>
        </w:rPr>
        <w:t xml:space="preserve"> </w:t>
      </w:r>
      <w:r w:rsidRPr="004C20C6">
        <w:rPr>
          <w:lang w:val="pt-BR"/>
        </w:rPr>
        <w:t xml:space="preserve">amaldiçoou o líderes do </w:t>
      </w:r>
      <w:r w:rsidR="00FD7D60">
        <w:rPr>
          <w:lang w:val="pt-BR"/>
        </w:rPr>
        <w:t xml:space="preserve">The Eye </w:t>
      </w:r>
      <w:r w:rsidRPr="004C20C6">
        <w:rPr>
          <w:lang w:val="pt-BR"/>
        </w:rPr>
        <w:t xml:space="preserve">com chifres infernais e caudas irregulares, sacrificando metade de seus seguidores mortais </w:t>
      </w:r>
      <w:r w:rsidR="00FD7D60">
        <w:rPr>
          <w:lang w:val="pt-BR"/>
        </w:rPr>
        <w:t xml:space="preserve">durante a Grande Amargura assim que </w:t>
      </w:r>
      <w:r w:rsidRPr="004C20C6">
        <w:rPr>
          <w:lang w:val="pt-BR"/>
        </w:rPr>
        <w:t xml:space="preserve">percebeu que não poderia derrotar os exércitos </w:t>
      </w:r>
      <w:r w:rsidR="00FD7D60">
        <w:rPr>
          <w:lang w:val="pt-BR"/>
        </w:rPr>
        <w:t xml:space="preserve">que </w:t>
      </w:r>
      <w:r w:rsidRPr="004C20C6">
        <w:rPr>
          <w:lang w:val="pt-BR"/>
        </w:rPr>
        <w:t xml:space="preserve">se reuniram contra ela. Quando </w:t>
      </w:r>
      <w:r w:rsidR="00FD7D60">
        <w:rPr>
          <w:lang w:val="pt-BR"/>
        </w:rPr>
        <w:t>Dharrai</w:t>
      </w:r>
      <w:r w:rsidR="00FD7D60" w:rsidRPr="004C20C6">
        <w:rPr>
          <w:lang w:val="pt-BR"/>
        </w:rPr>
        <w:t xml:space="preserve"> </w:t>
      </w:r>
      <w:r w:rsidRPr="004C20C6">
        <w:rPr>
          <w:lang w:val="pt-BR"/>
        </w:rPr>
        <w:t xml:space="preserve">uniu As facções de </w:t>
      </w:r>
      <w:r w:rsidR="00FD7D60">
        <w:rPr>
          <w:lang w:val="pt-BR"/>
        </w:rPr>
        <w:t>Kyrguios</w:t>
      </w:r>
      <w:r w:rsidRPr="004C20C6">
        <w:rPr>
          <w:lang w:val="pt-BR"/>
        </w:rPr>
        <w:t xml:space="preserve">, quase todos aqueles </w:t>
      </w:r>
      <w:r w:rsidR="00FD7D60">
        <w:rPr>
          <w:lang w:val="pt-BR"/>
        </w:rPr>
        <w:t xml:space="preserve">que foram </w:t>
      </w:r>
      <w:r w:rsidRPr="004C20C6">
        <w:rPr>
          <w:lang w:val="pt-BR"/>
        </w:rPr>
        <w:t xml:space="preserve">amaldiçoados se juntaram ele, adotando o apelido de "tiefling" como um distintivo de rebelião. Alguns se tornaram líderes comerciantes </w:t>
      </w:r>
      <w:r w:rsidR="00FD7D60">
        <w:rPr>
          <w:lang w:val="pt-BR"/>
        </w:rPr>
        <w:t>importantes</w:t>
      </w:r>
      <w:r w:rsidRPr="004C20C6">
        <w:rPr>
          <w:lang w:val="pt-BR"/>
        </w:rPr>
        <w:t xml:space="preserve">, enquanto outros assumiram um papel no governo. </w:t>
      </w:r>
    </w:p>
    <w:p w14:paraId="04C17DE9" w14:textId="7CB5EDB2" w:rsidR="00FD7D60" w:rsidRDefault="00FD7D60" w:rsidP="004C20C6">
      <w:pPr>
        <w:rPr>
          <w:lang w:val="pt-BR"/>
        </w:rPr>
      </w:pPr>
      <w:r>
        <w:rPr>
          <w:lang w:val="pt-BR"/>
        </w:rPr>
        <w:t>Dharrai</w:t>
      </w:r>
      <w:r w:rsidR="004C20C6" w:rsidRPr="004C20C6">
        <w:rPr>
          <w:lang w:val="pt-BR"/>
        </w:rPr>
        <w:t xml:space="preserve">, por sua vez, recusou-se a ser coroado rei, e para os anos restantes ele serviu como parte de um congresso de pares. Nos séculos desde sua morte, porém, sua família - tieflings todos - </w:t>
      </w:r>
      <w:r>
        <w:rPr>
          <w:lang w:val="pt-BR"/>
        </w:rPr>
        <w:t>provaram</w:t>
      </w:r>
      <w:r w:rsidR="004C20C6" w:rsidRPr="004C20C6">
        <w:rPr>
          <w:lang w:val="pt-BR"/>
        </w:rPr>
        <w:t xml:space="preserve"> ser um fonte de muitos grandes estadistas, estudiosos e inventores. Embora oficialmente </w:t>
      </w:r>
      <w:r>
        <w:rPr>
          <w:lang w:val="pt-BR"/>
        </w:rPr>
        <w:t xml:space="preserve">Kyrguios </w:t>
      </w:r>
      <w:r w:rsidR="004C20C6" w:rsidRPr="004C20C6">
        <w:rPr>
          <w:lang w:val="pt-BR"/>
        </w:rPr>
        <w:t xml:space="preserve">tenha apenas um Congresso e um </w:t>
      </w:r>
      <w:r w:rsidR="00AB3E2D">
        <w:rPr>
          <w:lang w:val="pt-BR"/>
        </w:rPr>
        <w:t>Líder</w:t>
      </w:r>
      <w:r w:rsidR="004C20C6" w:rsidRPr="004C20C6">
        <w:rPr>
          <w:lang w:val="pt-BR"/>
        </w:rPr>
        <w:t xml:space="preserve"> eleito a cada década, a Cas</w:t>
      </w:r>
      <w:r>
        <w:rPr>
          <w:lang w:val="pt-BR"/>
        </w:rPr>
        <w:t>ta</w:t>
      </w:r>
      <w:r w:rsidR="004C20C6" w:rsidRPr="004C20C6">
        <w:rPr>
          <w:lang w:val="pt-BR"/>
        </w:rPr>
        <w:t xml:space="preserve"> de </w:t>
      </w:r>
      <w:r>
        <w:rPr>
          <w:lang w:val="pt-BR"/>
        </w:rPr>
        <w:t>Dharrai</w:t>
      </w:r>
      <w:r w:rsidRPr="004C20C6">
        <w:rPr>
          <w:lang w:val="pt-BR"/>
        </w:rPr>
        <w:t xml:space="preserve"> </w:t>
      </w:r>
      <w:r w:rsidR="004C20C6" w:rsidRPr="004C20C6">
        <w:rPr>
          <w:lang w:val="pt-BR"/>
        </w:rPr>
        <w:t xml:space="preserve">é efetivamente a família real de </w:t>
      </w:r>
      <w:r>
        <w:rPr>
          <w:lang w:val="pt-BR"/>
        </w:rPr>
        <w:t>Kyrguios</w:t>
      </w:r>
      <w:r w:rsidR="004C20C6" w:rsidRPr="004C20C6">
        <w:rPr>
          <w:lang w:val="pt-BR"/>
        </w:rPr>
        <w:t xml:space="preserve">. Para onde apontam, a maioria segue. </w:t>
      </w:r>
    </w:p>
    <w:p w14:paraId="3D770B1E" w14:textId="77777777" w:rsidR="00AB3E2D" w:rsidRDefault="004C20C6" w:rsidP="004C20C6">
      <w:pPr>
        <w:rPr>
          <w:lang w:val="pt-BR"/>
        </w:rPr>
      </w:pPr>
      <w:r w:rsidRPr="004C20C6">
        <w:rPr>
          <w:lang w:val="pt-BR"/>
        </w:rPr>
        <w:t xml:space="preserve">O </w:t>
      </w:r>
      <w:r w:rsidR="008376A0">
        <w:rPr>
          <w:lang w:val="pt-BR"/>
        </w:rPr>
        <w:t>líder</w:t>
      </w:r>
      <w:r w:rsidRPr="004C20C6">
        <w:rPr>
          <w:lang w:val="pt-BR"/>
        </w:rPr>
        <w:t xml:space="preserve"> hoje é </w:t>
      </w:r>
      <w:r w:rsidR="00FD7D60">
        <w:rPr>
          <w:lang w:val="pt-BR"/>
        </w:rPr>
        <w:t>Malzire Dharrai</w:t>
      </w:r>
      <w:r w:rsidRPr="004C20C6">
        <w:rPr>
          <w:lang w:val="pt-BR"/>
        </w:rPr>
        <w:t>, ex-presidente do mais antig</w:t>
      </w:r>
      <w:r w:rsidR="00FD7D60">
        <w:rPr>
          <w:lang w:val="pt-BR"/>
        </w:rPr>
        <w:t>a</w:t>
      </w:r>
      <w:r w:rsidRPr="004C20C6">
        <w:rPr>
          <w:lang w:val="pt-BR"/>
        </w:rPr>
        <w:t xml:space="preserve"> e prestigios</w:t>
      </w:r>
      <w:r w:rsidR="00FD7D60">
        <w:rPr>
          <w:lang w:val="pt-BR"/>
        </w:rPr>
        <w:t>a</w:t>
      </w:r>
      <w:r w:rsidRPr="004C20C6">
        <w:rPr>
          <w:lang w:val="pt-BR"/>
        </w:rPr>
        <w:t xml:space="preserve"> </w:t>
      </w:r>
      <w:r w:rsidR="00FD7D60">
        <w:rPr>
          <w:lang w:val="pt-BR"/>
        </w:rPr>
        <w:t xml:space="preserve">faculdade </w:t>
      </w:r>
      <w:r w:rsidRPr="004C20C6">
        <w:rPr>
          <w:lang w:val="pt-BR"/>
        </w:rPr>
        <w:t xml:space="preserve">de guerra, o </w:t>
      </w:r>
      <w:r w:rsidR="00FD7D60">
        <w:rPr>
          <w:lang w:val="pt-BR"/>
        </w:rPr>
        <w:t>Dharrai</w:t>
      </w:r>
      <w:r w:rsidR="00FD7D60" w:rsidRPr="004C20C6">
        <w:rPr>
          <w:lang w:val="pt-BR"/>
        </w:rPr>
        <w:t xml:space="preserve"> </w:t>
      </w:r>
      <w:r w:rsidRPr="004C20C6">
        <w:rPr>
          <w:lang w:val="pt-BR"/>
        </w:rPr>
        <w:t xml:space="preserve">Sciens d'Arms. Vários </w:t>
      </w:r>
      <w:r w:rsidR="00FD7D60">
        <w:rPr>
          <w:lang w:val="pt-BR"/>
        </w:rPr>
        <w:t xml:space="preserve">de seus </w:t>
      </w:r>
      <w:r w:rsidRPr="004C20C6">
        <w:rPr>
          <w:lang w:val="pt-BR"/>
        </w:rPr>
        <w:t xml:space="preserve">parentes ocupam cargos </w:t>
      </w:r>
      <w:r w:rsidR="00FD7D60">
        <w:rPr>
          <w:lang w:val="pt-BR"/>
        </w:rPr>
        <w:t xml:space="preserve">militares e </w:t>
      </w:r>
      <w:r w:rsidRPr="004C20C6">
        <w:rPr>
          <w:lang w:val="pt-BR"/>
        </w:rPr>
        <w:t>n</w:t>
      </w:r>
      <w:r w:rsidR="00FD7D60">
        <w:rPr>
          <w:lang w:val="pt-BR"/>
        </w:rPr>
        <w:t>o</w:t>
      </w:r>
      <w:r w:rsidRPr="004C20C6">
        <w:rPr>
          <w:lang w:val="pt-BR"/>
        </w:rPr>
        <w:t xml:space="preserve"> govern</w:t>
      </w:r>
      <w:r w:rsidR="00FD7D60">
        <w:rPr>
          <w:lang w:val="pt-BR"/>
        </w:rPr>
        <w:t>o</w:t>
      </w:r>
      <w:r w:rsidRPr="004C20C6">
        <w:rPr>
          <w:lang w:val="pt-BR"/>
        </w:rPr>
        <w:t xml:space="preserve">. Alguns até viajaram </w:t>
      </w:r>
      <w:r w:rsidR="00FD7D60">
        <w:rPr>
          <w:lang w:val="pt-BR"/>
        </w:rPr>
        <w:t xml:space="preserve">para </w:t>
      </w:r>
      <w:r w:rsidRPr="004C20C6">
        <w:rPr>
          <w:lang w:val="pt-BR"/>
        </w:rPr>
        <w:t xml:space="preserve">o exterior para estudar magia e aplicar os princípios da ciência </w:t>
      </w:r>
      <w:r w:rsidR="003751CB">
        <w:rPr>
          <w:lang w:val="pt-BR"/>
        </w:rPr>
        <w:t xml:space="preserve">Kyrguiana </w:t>
      </w:r>
      <w:r w:rsidRPr="004C20C6">
        <w:rPr>
          <w:lang w:val="pt-BR"/>
        </w:rPr>
        <w:t xml:space="preserve">para explicar como funciona, em vez de confiar em crenças tradicionais. Até agora, teorias detalhadas os iludiram, como se a própria magia se recusasse a deixar </w:t>
      </w:r>
      <w:r w:rsidR="003751CB">
        <w:rPr>
          <w:lang w:val="pt-BR"/>
        </w:rPr>
        <w:t xml:space="preserve">de ser </w:t>
      </w:r>
      <w:r w:rsidRPr="004C20C6">
        <w:rPr>
          <w:lang w:val="pt-BR"/>
        </w:rPr>
        <w:t>entendid</w:t>
      </w:r>
      <w:r w:rsidR="003751CB">
        <w:rPr>
          <w:lang w:val="pt-BR"/>
        </w:rPr>
        <w:t>a</w:t>
      </w:r>
      <w:r w:rsidRPr="004C20C6">
        <w:rPr>
          <w:lang w:val="pt-BR"/>
        </w:rPr>
        <w:t xml:space="preserve">. </w:t>
      </w:r>
    </w:p>
    <w:p w14:paraId="1D9EA355" w14:textId="6B0F1A76" w:rsidR="007E6658" w:rsidRDefault="004C20C6" w:rsidP="004C20C6">
      <w:pPr>
        <w:rPr>
          <w:lang w:val="pt-BR"/>
        </w:rPr>
      </w:pPr>
      <w:r w:rsidRPr="004C20C6">
        <w:rPr>
          <w:lang w:val="pt-BR"/>
        </w:rPr>
        <w:t>Sem dúvida, a Cas</w:t>
      </w:r>
      <w:r w:rsidR="003751CB">
        <w:rPr>
          <w:lang w:val="pt-BR"/>
        </w:rPr>
        <w:t>t</w:t>
      </w:r>
      <w:r w:rsidRPr="004C20C6">
        <w:rPr>
          <w:lang w:val="pt-BR"/>
        </w:rPr>
        <w:t xml:space="preserve">a de </w:t>
      </w:r>
      <w:r w:rsidR="003751CB">
        <w:rPr>
          <w:lang w:val="pt-BR"/>
        </w:rPr>
        <w:t xml:space="preserve">Dharrai </w:t>
      </w:r>
      <w:r w:rsidRPr="004C20C6">
        <w:rPr>
          <w:lang w:val="pt-BR"/>
        </w:rPr>
        <w:t xml:space="preserve">governa </w:t>
      </w:r>
      <w:r w:rsidR="003751CB">
        <w:rPr>
          <w:lang w:val="pt-BR"/>
        </w:rPr>
        <w:t>Kyrguios</w:t>
      </w:r>
      <w:r w:rsidRPr="004C20C6">
        <w:rPr>
          <w:lang w:val="pt-BR"/>
        </w:rPr>
        <w:t xml:space="preserve">, mas sua proeminência não foi incontestada. Períodos de tumultos e protestos atormentaram a nação, especialmente nos primeiros dias de sua </w:t>
      </w:r>
      <w:r w:rsidR="003751CB" w:rsidRPr="004C20C6">
        <w:rPr>
          <w:lang w:val="pt-BR"/>
        </w:rPr>
        <w:t>revolução</w:t>
      </w:r>
      <w:r w:rsidR="003751CB" w:rsidRPr="004C20C6">
        <w:rPr>
          <w:lang w:val="pt-BR"/>
        </w:rPr>
        <w:t xml:space="preserve"> </w:t>
      </w:r>
      <w:r w:rsidR="003751CB">
        <w:rPr>
          <w:lang w:val="pt-BR"/>
        </w:rPr>
        <w:t>industrial</w:t>
      </w:r>
      <w:r w:rsidRPr="004C20C6">
        <w:rPr>
          <w:lang w:val="pt-BR"/>
        </w:rPr>
        <w:t xml:space="preserve">. </w:t>
      </w:r>
      <w:r w:rsidR="003751CB">
        <w:rPr>
          <w:lang w:val="pt-BR"/>
        </w:rPr>
        <w:t>E</w:t>
      </w:r>
      <w:r w:rsidRPr="004C20C6">
        <w:rPr>
          <w:lang w:val="pt-BR"/>
        </w:rPr>
        <w:t>mbora certamente tenha ajudado que, em um reino onde poucos jamais viram magia, qualquer tiefling ainda pode repreender uma pessoa que o ataca envolvendo-o em chamas infernais.</w:t>
      </w:r>
    </w:p>
    <w:p w14:paraId="250DE212" w14:textId="76E167E0" w:rsidR="003751CB" w:rsidRPr="004C20C6" w:rsidRDefault="003751CB" w:rsidP="003751CB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Cidades e Indústria</w:t>
      </w:r>
    </w:p>
    <w:p w14:paraId="36129B8A" w14:textId="77777777" w:rsidR="003751CB" w:rsidRDefault="004C20C6" w:rsidP="004C20C6">
      <w:pPr>
        <w:rPr>
          <w:lang w:val="pt-BR"/>
        </w:rPr>
      </w:pPr>
      <w:r w:rsidRPr="004C20C6">
        <w:rPr>
          <w:lang w:val="pt-BR"/>
        </w:rPr>
        <w:t xml:space="preserve">A capital histórica de </w:t>
      </w:r>
      <w:r w:rsidR="003751CB">
        <w:rPr>
          <w:lang w:val="pt-BR"/>
        </w:rPr>
        <w:t>Kyrguios</w:t>
      </w:r>
      <w:r w:rsidRPr="004C20C6">
        <w:rPr>
          <w:lang w:val="pt-BR"/>
        </w:rPr>
        <w:t xml:space="preserve">, Methia, está abandonada. Embora os </w:t>
      </w:r>
      <w:r w:rsidR="003751CB">
        <w:rPr>
          <w:lang w:val="pt-BR"/>
        </w:rPr>
        <w:t>Kyrguianos</w:t>
      </w:r>
      <w:r w:rsidRPr="004C20C6">
        <w:rPr>
          <w:lang w:val="pt-BR"/>
        </w:rPr>
        <w:t xml:space="preserve"> rejeitem a superstição, mesmo eles não pode</w:t>
      </w:r>
      <w:r w:rsidR="003751CB">
        <w:rPr>
          <w:lang w:val="pt-BR"/>
        </w:rPr>
        <w:t>m</w:t>
      </w:r>
      <w:r w:rsidRPr="004C20C6">
        <w:rPr>
          <w:lang w:val="pt-BR"/>
        </w:rPr>
        <w:t xml:space="preserve"> deixar de se sentir</w:t>
      </w:r>
      <w:r w:rsidR="003751CB">
        <w:rPr>
          <w:lang w:val="pt-BR"/>
        </w:rPr>
        <w:t>em</w:t>
      </w:r>
      <w:r w:rsidRPr="004C20C6">
        <w:rPr>
          <w:lang w:val="pt-BR"/>
        </w:rPr>
        <w:t xml:space="preserve"> desconfortáve</w:t>
      </w:r>
      <w:r w:rsidR="003751CB">
        <w:rPr>
          <w:lang w:val="pt-BR"/>
        </w:rPr>
        <w:t>is</w:t>
      </w:r>
      <w:r w:rsidRPr="004C20C6">
        <w:rPr>
          <w:lang w:val="pt-BR"/>
        </w:rPr>
        <w:t xml:space="preserve"> nessas ruínas. Nada cresce lá, animais selvagens ficam de fora e até no auge do verão uma brisa fria sopra sob céus nublados. </w:t>
      </w:r>
    </w:p>
    <w:p w14:paraId="5BA45BC8" w14:textId="77777777" w:rsidR="00AB3E2D" w:rsidRDefault="004C20C6" w:rsidP="004C20C6">
      <w:pPr>
        <w:rPr>
          <w:lang w:val="pt-BR"/>
        </w:rPr>
      </w:pPr>
      <w:r w:rsidRPr="004C20C6">
        <w:rPr>
          <w:lang w:val="pt-BR"/>
        </w:rPr>
        <w:t xml:space="preserve">A capital </w:t>
      </w:r>
      <w:r w:rsidR="003751CB">
        <w:rPr>
          <w:lang w:val="pt-BR"/>
        </w:rPr>
        <w:t>atual,</w:t>
      </w:r>
      <w:r w:rsidRPr="004C20C6">
        <w:rPr>
          <w:lang w:val="pt-BR"/>
        </w:rPr>
        <w:t xml:space="preserve"> Cherage, porém, é um movimentado centro de negócios e comércio. Dois séculos de prática na indústria </w:t>
      </w:r>
      <w:r w:rsidR="00AB3E2D">
        <w:rPr>
          <w:lang w:val="pt-BR"/>
        </w:rPr>
        <w:t xml:space="preserve">moveram </w:t>
      </w:r>
      <w:r w:rsidRPr="004C20C6">
        <w:rPr>
          <w:lang w:val="pt-BR"/>
        </w:rPr>
        <w:t>as fábricas poluidoras e as vilas operárias assoladas pela pobreza</w:t>
      </w:r>
      <w:r w:rsidR="00AB3E2D">
        <w:rPr>
          <w:lang w:val="pt-BR"/>
        </w:rPr>
        <w:t xml:space="preserve"> para</w:t>
      </w:r>
      <w:r w:rsidRPr="004C20C6">
        <w:rPr>
          <w:lang w:val="pt-BR"/>
        </w:rPr>
        <w:t xml:space="preserve"> fora da cidade, onde canais profundos fornecem água para moinhos. Depois que a cidade foi atacada n</w:t>
      </w:r>
      <w:r w:rsidR="003751CB">
        <w:rPr>
          <w:lang w:val="pt-BR"/>
        </w:rPr>
        <w:t>a</w:t>
      </w:r>
      <w:r w:rsidRPr="004C20C6">
        <w:rPr>
          <w:lang w:val="pt-BR"/>
        </w:rPr>
        <w:t xml:space="preserve"> Terceira Guerra </w:t>
      </w:r>
      <w:r w:rsidR="003751CB">
        <w:rPr>
          <w:lang w:val="pt-BR"/>
        </w:rPr>
        <w:t>Celestial</w:t>
      </w:r>
      <w:r w:rsidRPr="004C20C6">
        <w:rPr>
          <w:lang w:val="pt-BR"/>
        </w:rPr>
        <w:t xml:space="preserve">, a marinha </w:t>
      </w:r>
      <w:r w:rsidR="003751CB">
        <w:rPr>
          <w:lang w:val="pt-BR"/>
        </w:rPr>
        <w:t xml:space="preserve">Kyrguiana </w:t>
      </w:r>
      <w:r w:rsidRPr="004C20C6">
        <w:rPr>
          <w:lang w:val="pt-BR"/>
        </w:rPr>
        <w:t>construí</w:t>
      </w:r>
      <w:r w:rsidR="003751CB">
        <w:rPr>
          <w:lang w:val="pt-BR"/>
        </w:rPr>
        <w:t>ram</w:t>
      </w:r>
      <w:r w:rsidRPr="004C20C6">
        <w:rPr>
          <w:lang w:val="pt-BR"/>
        </w:rPr>
        <w:t xml:space="preserve"> ilhas de aterro ao largo da costa para colocar baterias de artilharia maciças e estações de vigia.</w:t>
      </w:r>
    </w:p>
    <w:p w14:paraId="44DB7955" w14:textId="4B61F952" w:rsidR="004C20C6" w:rsidRDefault="004C20C6" w:rsidP="004C20C6">
      <w:pPr>
        <w:rPr>
          <w:lang w:val="pt-BR"/>
        </w:rPr>
      </w:pPr>
      <w:r w:rsidRPr="004C20C6">
        <w:rPr>
          <w:lang w:val="pt-BR"/>
        </w:rPr>
        <w:lastRenderedPageBreak/>
        <w:t xml:space="preserve">Trens movidos a vapor cruzam o país, e a </w:t>
      </w:r>
      <w:r w:rsidR="003751CB">
        <w:rPr>
          <w:lang w:val="pt-BR"/>
        </w:rPr>
        <w:t>Grand Spine R</w:t>
      </w:r>
      <w:r w:rsidRPr="004C20C6">
        <w:rPr>
          <w:lang w:val="pt-BR"/>
        </w:rPr>
        <w:t xml:space="preserve">ailroad passa da montanhosa </w:t>
      </w:r>
      <w:r w:rsidR="003751CB">
        <w:rPr>
          <w:lang w:val="pt-BR"/>
        </w:rPr>
        <w:t xml:space="preserve">cidade </w:t>
      </w:r>
      <w:r w:rsidRPr="004C20C6">
        <w:rPr>
          <w:lang w:val="pt-BR"/>
        </w:rPr>
        <w:t>Beaumont na costa oeste, através de Cherage, e em direção a</w:t>
      </w:r>
      <w:r w:rsidR="003751CB">
        <w:rPr>
          <w:lang w:val="pt-BR"/>
        </w:rPr>
        <w:t xml:space="preserve"> Tempest Wilds</w:t>
      </w:r>
      <w:r w:rsidRPr="004C20C6">
        <w:rPr>
          <w:lang w:val="pt-BR"/>
        </w:rPr>
        <w:t xml:space="preserve">, passando por </w:t>
      </w:r>
      <w:r w:rsidR="003751CB">
        <w:rPr>
          <w:lang w:val="pt-BR"/>
        </w:rPr>
        <w:t>Tespaysil</w:t>
      </w:r>
      <w:r w:rsidRPr="004C20C6">
        <w:rPr>
          <w:lang w:val="pt-BR"/>
        </w:rPr>
        <w:t xml:space="preserve">, antes de finalmente terminar três mil milhas de distância do outro lado de um canal de Elfaivar. Navios de guerra blindados com ferro agitam-se costa da nação e entre as ilhas que detém no arquipélago </w:t>
      </w:r>
      <w:r w:rsidR="0061095B">
        <w:rPr>
          <w:lang w:val="pt-BR"/>
        </w:rPr>
        <w:t>celestial</w:t>
      </w:r>
      <w:r w:rsidRPr="004C20C6">
        <w:rPr>
          <w:lang w:val="pt-BR"/>
        </w:rPr>
        <w:t xml:space="preserve">, protegendo os embarques de alimentos que alimentam a crescente população de </w:t>
      </w:r>
      <w:r w:rsidR="0061095B">
        <w:rPr>
          <w:lang w:val="pt-BR"/>
        </w:rPr>
        <w:t>Kyrguios</w:t>
      </w:r>
      <w:r w:rsidRPr="004C20C6">
        <w:rPr>
          <w:lang w:val="pt-BR"/>
        </w:rPr>
        <w:t xml:space="preserve"> de trabalhadores industriais.</w:t>
      </w:r>
    </w:p>
    <w:p w14:paraId="3CABCCE9" w14:textId="5FB04C99" w:rsidR="0061095B" w:rsidRDefault="0061095B" w:rsidP="0061095B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Magia Selvagem e Magia Morta</w:t>
      </w:r>
    </w:p>
    <w:p w14:paraId="3152DA61" w14:textId="77777777" w:rsidR="0061095B" w:rsidRDefault="0061095B" w:rsidP="004C20C6">
      <w:pPr>
        <w:rPr>
          <w:lang w:val="pt-BR"/>
        </w:rPr>
      </w:pPr>
      <w:r w:rsidRPr="0061095B">
        <w:rPr>
          <w:lang w:val="pt-BR"/>
        </w:rPr>
        <w:t xml:space="preserve">Dentro das fronteiras de </w:t>
      </w:r>
      <w:r>
        <w:rPr>
          <w:lang w:val="pt-BR"/>
        </w:rPr>
        <w:t>Kyrguios</w:t>
      </w:r>
      <w:r w:rsidRPr="0061095B">
        <w:rPr>
          <w:lang w:val="pt-BR"/>
        </w:rPr>
        <w:t>, a magia se esvai rapidamente, uma consequência d</w:t>
      </w:r>
      <w:r>
        <w:rPr>
          <w:lang w:val="pt-BR"/>
        </w:rPr>
        <w:t>a Grande Amargura</w:t>
      </w:r>
      <w:r w:rsidRPr="0061095B">
        <w:rPr>
          <w:lang w:val="pt-BR"/>
        </w:rPr>
        <w:t xml:space="preserve">, onde a deusa </w:t>
      </w:r>
      <w:r>
        <w:rPr>
          <w:lang w:val="pt-BR"/>
        </w:rPr>
        <w:t>élfica</w:t>
      </w:r>
      <w:r w:rsidRPr="0061095B">
        <w:rPr>
          <w:lang w:val="pt-BR"/>
        </w:rPr>
        <w:t xml:space="preserve"> </w:t>
      </w:r>
      <w:r>
        <w:rPr>
          <w:lang w:val="pt-BR"/>
        </w:rPr>
        <w:t>Find’wen</w:t>
      </w:r>
      <w:r w:rsidRPr="0061095B">
        <w:rPr>
          <w:lang w:val="pt-BR"/>
        </w:rPr>
        <w:t xml:space="preserve"> </w:t>
      </w:r>
      <w:r w:rsidRPr="0061095B">
        <w:rPr>
          <w:lang w:val="pt-BR"/>
        </w:rPr>
        <w:t xml:space="preserve">morreu quinhentos anos atrás. Os próprios poderes mágicos inatos de uma criatura ainda funcionam, como a </w:t>
      </w:r>
      <w:r>
        <w:rPr>
          <w:lang w:val="pt-BR"/>
        </w:rPr>
        <w:t>“</w:t>
      </w:r>
      <w:r w:rsidRPr="0061095B">
        <w:rPr>
          <w:lang w:val="pt-BR"/>
        </w:rPr>
        <w:t>Hellish Rebuke</w:t>
      </w:r>
      <w:r>
        <w:rPr>
          <w:lang w:val="pt-BR"/>
        </w:rPr>
        <w:t>”</w:t>
      </w:r>
      <w:r w:rsidRPr="0061095B">
        <w:rPr>
          <w:lang w:val="pt-BR"/>
        </w:rPr>
        <w:t xml:space="preserve"> </w:t>
      </w:r>
      <w:r w:rsidRPr="0061095B">
        <w:rPr>
          <w:lang w:val="pt-BR"/>
        </w:rPr>
        <w:t xml:space="preserve">de um tiefling ou o </w:t>
      </w:r>
      <w:r>
        <w:rPr>
          <w:lang w:val="pt-BR"/>
        </w:rPr>
        <w:t>“Fey Step”</w:t>
      </w:r>
      <w:r w:rsidRPr="0061095B">
        <w:rPr>
          <w:lang w:val="pt-BR"/>
        </w:rPr>
        <w:t xml:space="preserve"> de um </w:t>
      </w:r>
      <w:r>
        <w:rPr>
          <w:lang w:val="pt-BR"/>
        </w:rPr>
        <w:t>elfo</w:t>
      </w:r>
      <w:r w:rsidRPr="0061095B">
        <w:rPr>
          <w:lang w:val="pt-BR"/>
        </w:rPr>
        <w:t xml:space="preserve">. </w:t>
      </w:r>
    </w:p>
    <w:p w14:paraId="6FB637CE" w14:textId="77777777" w:rsidR="0061095B" w:rsidRDefault="0061095B" w:rsidP="004C20C6">
      <w:pPr>
        <w:rPr>
          <w:lang w:val="pt-BR"/>
        </w:rPr>
      </w:pPr>
      <w:r>
        <w:rPr>
          <w:lang w:val="pt-BR"/>
        </w:rPr>
        <w:t xml:space="preserve">Qualquer </w:t>
      </w:r>
      <w:r w:rsidRPr="0061095B">
        <w:rPr>
          <w:lang w:val="pt-BR"/>
        </w:rPr>
        <w:t>criatura não podem lançar feitiços ou usar habilidades de</w:t>
      </w:r>
      <w:r>
        <w:rPr>
          <w:lang w:val="pt-BR"/>
        </w:rPr>
        <w:t xml:space="preserve"> sua</w:t>
      </w:r>
      <w:r w:rsidRPr="0061095B">
        <w:rPr>
          <w:lang w:val="pt-BR"/>
        </w:rPr>
        <w:t xml:space="preserve"> classe mágica, a menos que t</w:t>
      </w:r>
      <w:r>
        <w:rPr>
          <w:lang w:val="pt-BR"/>
        </w:rPr>
        <w:t>enham</w:t>
      </w:r>
      <w:r w:rsidRPr="0061095B">
        <w:rPr>
          <w:lang w:val="pt-BR"/>
        </w:rPr>
        <w:t xml:space="preserve"> algum tipo de item mágico permanente como foco. Esses itens carregam magia inata suficiente com eles para poder</w:t>
      </w:r>
      <w:r>
        <w:rPr>
          <w:lang w:val="pt-BR"/>
        </w:rPr>
        <w:t xml:space="preserve"> lançar</w:t>
      </w:r>
      <w:r w:rsidRPr="0061095B">
        <w:rPr>
          <w:lang w:val="pt-BR"/>
        </w:rPr>
        <w:t xml:space="preserve"> feitiços </w:t>
      </w:r>
      <w:r>
        <w:rPr>
          <w:lang w:val="pt-BR"/>
        </w:rPr>
        <w:t>ou</w:t>
      </w:r>
      <w:r w:rsidRPr="0061095B">
        <w:rPr>
          <w:lang w:val="pt-BR"/>
        </w:rPr>
        <w:t xml:space="preserve"> orações, mas ao longo de um período de semanas ou meses, seu poder desaparece completamente. </w:t>
      </w:r>
    </w:p>
    <w:p w14:paraId="750614AD" w14:textId="77777777" w:rsidR="0061095B" w:rsidRDefault="0061095B" w:rsidP="004C20C6">
      <w:pPr>
        <w:rPr>
          <w:lang w:val="pt-BR"/>
        </w:rPr>
      </w:pPr>
      <w:r>
        <w:rPr>
          <w:lang w:val="pt-BR"/>
        </w:rPr>
        <w:t>Mais ou menos:</w:t>
      </w:r>
      <w:r w:rsidRPr="0061095B">
        <w:rPr>
          <w:lang w:val="pt-BR"/>
        </w:rPr>
        <w:t xml:space="preserve"> </w:t>
      </w:r>
    </w:p>
    <w:p w14:paraId="5A1FAFDF" w14:textId="77777777" w:rsidR="0061095B" w:rsidRDefault="0061095B" w:rsidP="0061095B">
      <w:pPr>
        <w:pStyle w:val="ListParagraph"/>
        <w:numPr>
          <w:ilvl w:val="0"/>
          <w:numId w:val="1"/>
        </w:numPr>
        <w:rPr>
          <w:lang w:val="pt-BR"/>
        </w:rPr>
      </w:pPr>
      <w:r w:rsidRPr="0061095B">
        <w:rPr>
          <w:lang w:val="pt-BR"/>
        </w:rPr>
        <w:t xml:space="preserve">itens comuns ou incomuns são desencantados dentro uma semana; </w:t>
      </w:r>
    </w:p>
    <w:p w14:paraId="113E96D6" w14:textId="60C48442" w:rsidR="0061095B" w:rsidRDefault="0061095B" w:rsidP="0061095B">
      <w:pPr>
        <w:pStyle w:val="ListParagraph"/>
        <w:numPr>
          <w:ilvl w:val="0"/>
          <w:numId w:val="1"/>
        </w:numPr>
        <w:rPr>
          <w:lang w:val="pt-BR"/>
        </w:rPr>
      </w:pPr>
      <w:r w:rsidRPr="0061095B">
        <w:rPr>
          <w:lang w:val="pt-BR"/>
        </w:rPr>
        <w:t>itens raros e muito raros dentro de algumas semanas;</w:t>
      </w:r>
    </w:p>
    <w:p w14:paraId="55F083E3" w14:textId="77777777" w:rsidR="0061095B" w:rsidRDefault="0061095B" w:rsidP="0061095B">
      <w:pPr>
        <w:pStyle w:val="ListParagraph"/>
        <w:numPr>
          <w:ilvl w:val="0"/>
          <w:numId w:val="1"/>
        </w:numPr>
        <w:rPr>
          <w:lang w:val="pt-BR"/>
        </w:rPr>
      </w:pPr>
      <w:r w:rsidRPr="0061095B">
        <w:rPr>
          <w:lang w:val="pt-BR"/>
        </w:rPr>
        <w:t xml:space="preserve">lendário itens podem durar um mês ou mais, </w:t>
      </w:r>
      <w:r>
        <w:rPr>
          <w:lang w:val="pt-BR"/>
        </w:rPr>
        <w:t xml:space="preserve">dependendo </w:t>
      </w:r>
      <w:r w:rsidRPr="0061095B">
        <w:rPr>
          <w:lang w:val="pt-BR"/>
        </w:rPr>
        <w:t>do GM</w:t>
      </w:r>
      <w:r>
        <w:rPr>
          <w:lang w:val="pt-BR"/>
        </w:rPr>
        <w:t>;</w:t>
      </w:r>
    </w:p>
    <w:p w14:paraId="6DA7757D" w14:textId="77777777" w:rsidR="0061095B" w:rsidRDefault="0061095B" w:rsidP="0061095B">
      <w:pPr>
        <w:rPr>
          <w:lang w:val="pt-BR"/>
        </w:rPr>
      </w:pPr>
      <w:r w:rsidRPr="0061095B">
        <w:rPr>
          <w:lang w:val="pt-BR"/>
        </w:rPr>
        <w:t xml:space="preserve">Até o momento em que eles perdem seus encantamentos, itens mágicos trazido para </w:t>
      </w:r>
      <w:r>
        <w:rPr>
          <w:lang w:val="pt-BR"/>
        </w:rPr>
        <w:t xml:space="preserve">Kyrguios funcionam </w:t>
      </w:r>
      <w:r w:rsidRPr="0061095B">
        <w:rPr>
          <w:lang w:val="pt-BR"/>
        </w:rPr>
        <w:t xml:space="preserve">normalmente. Além disso, rituais não podem ser lançado dentro de </w:t>
      </w:r>
      <w:r>
        <w:rPr>
          <w:lang w:val="pt-BR"/>
        </w:rPr>
        <w:t>Kyrguios</w:t>
      </w:r>
      <w:r w:rsidRPr="0061095B">
        <w:rPr>
          <w:lang w:val="pt-BR"/>
        </w:rPr>
        <w:t xml:space="preserve">, embora feitiços </w:t>
      </w:r>
      <w:r>
        <w:rPr>
          <w:lang w:val="pt-BR"/>
        </w:rPr>
        <w:t>que tenham a tag “</w:t>
      </w:r>
      <w:r w:rsidRPr="0061095B">
        <w:rPr>
          <w:lang w:val="pt-BR"/>
        </w:rPr>
        <w:t>ritual</w:t>
      </w:r>
      <w:r>
        <w:rPr>
          <w:lang w:val="pt-BR"/>
        </w:rPr>
        <w:t>”</w:t>
      </w:r>
      <w:r w:rsidRPr="0061095B">
        <w:rPr>
          <w:lang w:val="pt-BR"/>
        </w:rPr>
        <w:t xml:space="preserve"> ainda po</w:t>
      </w:r>
      <w:r>
        <w:rPr>
          <w:lang w:val="pt-BR"/>
        </w:rPr>
        <w:t>dem</w:t>
      </w:r>
      <w:r w:rsidRPr="0061095B">
        <w:rPr>
          <w:lang w:val="pt-BR"/>
        </w:rPr>
        <w:t xml:space="preserve"> ser lançados com slots de magia. </w:t>
      </w:r>
    </w:p>
    <w:p w14:paraId="2D90869E" w14:textId="77777777" w:rsidR="0061095B" w:rsidRDefault="0061095B" w:rsidP="0061095B">
      <w:pPr>
        <w:rPr>
          <w:lang w:val="pt-BR"/>
        </w:rPr>
      </w:pPr>
      <w:r w:rsidRPr="0061095B">
        <w:rPr>
          <w:lang w:val="pt-BR"/>
        </w:rPr>
        <w:t xml:space="preserve">Acredita-se impossível criar itens mágicos em </w:t>
      </w:r>
      <w:r>
        <w:rPr>
          <w:lang w:val="pt-BR"/>
        </w:rPr>
        <w:t>Kyrguios</w:t>
      </w:r>
      <w:r w:rsidRPr="0061095B">
        <w:rPr>
          <w:lang w:val="pt-BR"/>
        </w:rPr>
        <w:t xml:space="preserve">, então quase nenhum </w:t>
      </w:r>
      <w:r>
        <w:rPr>
          <w:lang w:val="pt-BR"/>
        </w:rPr>
        <w:t xml:space="preserve">Kyrguiano </w:t>
      </w:r>
      <w:r w:rsidRPr="0061095B">
        <w:rPr>
          <w:lang w:val="pt-BR"/>
        </w:rPr>
        <w:t xml:space="preserve">estuda magia. Os poucos magos </w:t>
      </w:r>
      <w:r>
        <w:rPr>
          <w:lang w:val="pt-BR"/>
        </w:rPr>
        <w:t xml:space="preserve">Kyrguianos </w:t>
      </w:r>
      <w:r w:rsidRPr="0061095B">
        <w:rPr>
          <w:lang w:val="pt-BR"/>
        </w:rPr>
        <w:t>que existem viaj</w:t>
      </w:r>
      <w:r>
        <w:rPr>
          <w:lang w:val="pt-BR"/>
        </w:rPr>
        <w:t>aram</w:t>
      </w:r>
      <w:r w:rsidRPr="0061095B">
        <w:rPr>
          <w:lang w:val="pt-BR"/>
        </w:rPr>
        <w:t xml:space="preserve"> para outras nações para estudar, ou compr</w:t>
      </w:r>
      <w:r>
        <w:rPr>
          <w:lang w:val="pt-BR"/>
        </w:rPr>
        <w:t xml:space="preserve">aram objetos </w:t>
      </w:r>
      <w:r w:rsidRPr="0061095B">
        <w:rPr>
          <w:lang w:val="pt-BR"/>
        </w:rPr>
        <w:t xml:space="preserve">mágicos e </w:t>
      </w:r>
      <w:r>
        <w:rPr>
          <w:lang w:val="pt-BR"/>
        </w:rPr>
        <w:t xml:space="preserve">pagaram </w:t>
      </w:r>
      <w:r w:rsidRPr="0061095B">
        <w:rPr>
          <w:lang w:val="pt-BR"/>
        </w:rPr>
        <w:t xml:space="preserve">valores exorbitantes para importar tutores. </w:t>
      </w:r>
    </w:p>
    <w:p w14:paraId="1D9B97D2" w14:textId="1A06FACF" w:rsidR="004C20C6" w:rsidRPr="0061095B" w:rsidRDefault="0061095B" w:rsidP="0061095B">
      <w:pPr>
        <w:rPr>
          <w:lang w:val="pt-BR"/>
        </w:rPr>
      </w:pPr>
      <w:r w:rsidRPr="0061095B">
        <w:rPr>
          <w:lang w:val="pt-BR"/>
        </w:rPr>
        <w:t xml:space="preserve">Logo além das fronteiras de </w:t>
      </w:r>
      <w:r>
        <w:rPr>
          <w:lang w:val="pt-BR"/>
        </w:rPr>
        <w:t>Kyrguios</w:t>
      </w:r>
      <w:r w:rsidRPr="0061095B">
        <w:rPr>
          <w:lang w:val="pt-BR"/>
        </w:rPr>
        <w:t>, em uma ampla faixa de centenas de quilômetros, o tecido da magia é danificado, mas não destruído. Nesse</w:t>
      </w:r>
      <w:r>
        <w:rPr>
          <w:lang w:val="pt-BR"/>
        </w:rPr>
        <w:t>s</w:t>
      </w:r>
      <w:r w:rsidRPr="0061095B">
        <w:rPr>
          <w:lang w:val="pt-BR"/>
        </w:rPr>
        <w:t xml:space="preserve"> lugares, conhecido como </w:t>
      </w:r>
      <w:r>
        <w:rPr>
          <w:lang w:val="pt-BR"/>
        </w:rPr>
        <w:t>Wild Tempest</w:t>
      </w:r>
      <w:r w:rsidRPr="0061095B">
        <w:rPr>
          <w:lang w:val="pt-BR"/>
        </w:rPr>
        <w:t>, sempre que um personagem lança um magia (de uma classe ou de um item) ou ativa algum tipo de poder de classe mágico, rol</w:t>
      </w:r>
      <w:r>
        <w:rPr>
          <w:lang w:val="pt-BR"/>
        </w:rPr>
        <w:t>a</w:t>
      </w:r>
      <w:r w:rsidRPr="0061095B">
        <w:rPr>
          <w:lang w:val="pt-BR"/>
        </w:rPr>
        <w:t xml:space="preserve"> 1d20 </w:t>
      </w:r>
      <w:r>
        <w:rPr>
          <w:lang w:val="pt-BR"/>
        </w:rPr>
        <w:t>sem nenhum bônus</w:t>
      </w:r>
      <w:r w:rsidRPr="0061095B">
        <w:rPr>
          <w:lang w:val="pt-BR"/>
        </w:rPr>
        <w:t xml:space="preserve">. Em um </w:t>
      </w:r>
      <w:r>
        <w:rPr>
          <w:lang w:val="pt-BR"/>
        </w:rPr>
        <w:t>resultador de 5 ou menos</w:t>
      </w:r>
      <w:r w:rsidRPr="0061095B">
        <w:rPr>
          <w:lang w:val="pt-BR"/>
        </w:rPr>
        <w:t xml:space="preserve">, ocorre um </w:t>
      </w:r>
      <w:r>
        <w:rPr>
          <w:lang w:val="pt-BR"/>
        </w:rPr>
        <w:t>“</w:t>
      </w:r>
      <w:r w:rsidRPr="0061095B">
        <w:rPr>
          <w:lang w:val="pt-BR"/>
        </w:rPr>
        <w:t>acidente</w:t>
      </w:r>
      <w:r>
        <w:rPr>
          <w:lang w:val="pt-BR"/>
        </w:rPr>
        <w:t>”</w:t>
      </w:r>
      <w:r w:rsidRPr="0061095B">
        <w:rPr>
          <w:lang w:val="pt-BR"/>
        </w:rPr>
        <w:t xml:space="preserve">. </w:t>
      </w:r>
      <w:r>
        <w:rPr>
          <w:lang w:val="pt-BR"/>
        </w:rPr>
        <w:t>G</w:t>
      </w:r>
      <w:r w:rsidRPr="0061095B">
        <w:rPr>
          <w:lang w:val="pt-BR"/>
        </w:rPr>
        <w:t xml:space="preserve">eralmente toma a forma de um tiro pela culatra mágico, manifestando-se como um monstro, ou de outra forma </w:t>
      </w:r>
      <w:r>
        <w:rPr>
          <w:lang w:val="pt-BR"/>
        </w:rPr>
        <w:t>mais ameaçadora</w:t>
      </w:r>
      <w:r w:rsidRPr="0061095B">
        <w:rPr>
          <w:lang w:val="pt-BR"/>
        </w:rPr>
        <w:t>.</w:t>
      </w:r>
    </w:p>
    <w:sectPr w:rsidR="004C20C6" w:rsidRPr="0061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629"/>
    <w:multiLevelType w:val="hybridMultilevel"/>
    <w:tmpl w:val="5F12B332"/>
    <w:lvl w:ilvl="0" w:tplc="84181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1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8"/>
    <w:rsid w:val="003751CB"/>
    <w:rsid w:val="004C20C6"/>
    <w:rsid w:val="0061095B"/>
    <w:rsid w:val="007E6658"/>
    <w:rsid w:val="008376A0"/>
    <w:rsid w:val="00AB3E2D"/>
    <w:rsid w:val="00C34A80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4564"/>
  <w15:chartTrackingRefBased/>
  <w15:docId w15:val="{8010D65E-FFFC-4328-A1E9-1D946082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6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3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575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Siqueira Gomes</dc:creator>
  <cp:keywords/>
  <dc:description/>
  <cp:lastModifiedBy>Hugo Siqueira Gomes</cp:lastModifiedBy>
  <cp:revision>1</cp:revision>
  <dcterms:created xsi:type="dcterms:W3CDTF">2022-11-12T10:42:00Z</dcterms:created>
  <dcterms:modified xsi:type="dcterms:W3CDTF">2022-11-12T11:57:00Z</dcterms:modified>
</cp:coreProperties>
</file>