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E916" w14:textId="5F0BF0ED" w:rsidR="00F535B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6. Paired t-Tests for Auditory Unattended Decoding</w:t>
      </w:r>
      <w:r w:rsidR="00F80F1D">
        <w:t xml:space="preserve"> in A1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7"/>
        <w:gridCol w:w="1597"/>
        <w:gridCol w:w="1071"/>
        <w:gridCol w:w="655"/>
        <w:gridCol w:w="1132"/>
        <w:gridCol w:w="1022"/>
        <w:gridCol w:w="1394"/>
        <w:gridCol w:w="1597"/>
      </w:tblGrid>
      <w:tr w:rsidR="00F535BD" w14:paraId="421FAB40" w14:textId="77777777">
        <w:trPr>
          <w:tblHeader/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DB8A0" w14:textId="076EA5D6" w:rsidR="00F535BD" w:rsidRDefault="00F80F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ROI size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9E7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C8BA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t-value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7787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62AE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9A5E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BF₁₀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818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Cohen's d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867B6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Significance</w:t>
            </w:r>
          </w:p>
        </w:tc>
      </w:tr>
      <w:tr w:rsidR="00F535BD" w14:paraId="7F1792AB" w14:textId="77777777">
        <w:trPr>
          <w:jc w:val="center"/>
        </w:trPr>
        <w:tc>
          <w:tcPr>
            <w:tcW w:w="13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99316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C8ED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1358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2.05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08C2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DD93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3B28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2.525</w:t>
            </w:r>
          </w:p>
        </w:tc>
        <w:tc>
          <w:tcPr>
            <w:tcW w:w="13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5D0A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31D4B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5A29FA7B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B4D0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F71C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D579A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6AD80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AD966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E5F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DCC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B64E2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7231698F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B2C5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1799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1C01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2008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BF9CA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88A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0.726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A744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C4F77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1BCBE102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B9147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343A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D4A0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71F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6249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74A6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DB060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428BD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24EB1F92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3D76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C584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4446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2349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8254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BC77A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584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693A6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236171F0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6FCD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E3438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6351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962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533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C919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B380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27364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4BCD9C3B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CB6E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207B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F207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C7FE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33CC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0.171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0385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0.692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D964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BF331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753AA1F3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F5FF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1937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5AE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6054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4E82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0.142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A1F7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1.245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09C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57F20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48E5526C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D160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4318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C15B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96D30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E994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0.343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A7C7A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625B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0DB2D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332AD813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7C37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36C7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448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308D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8295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0.142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65EF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5452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BB279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0EFD27E2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01E28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1A26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0E46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7DF3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C4FD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F269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97AD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AD5E9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1EC8D170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FD39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4C3B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5DD8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FB8B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F15C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764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0.821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B221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8B0F1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38A1F96A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77EE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BDC6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41526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BF438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508F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0.116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6F3D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1.529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4FA0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81171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619AFE16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A176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161C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FE29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4542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51D7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0.427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6528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0.494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4847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999B8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735CB861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26E7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43786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2F24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5B5D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E7C8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B5AE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0.519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E57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E6530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7AF73C77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A483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funcloc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0497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D62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BAA41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F700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8C1E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0.580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2EE0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2E7E6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4FCCE36A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7A03B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AF32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81B8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3614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80782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4E5D5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0.498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213E4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1E0E0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535BD" w14:paraId="1E29FA35" w14:textId="77777777">
        <w:trPr>
          <w:jc w:val="center"/>
        </w:trPr>
        <w:tc>
          <w:tcPr>
            <w:tcW w:w="13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4509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wholeROI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107D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a_pred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B30F3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1CB30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B0CE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0.724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7836F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0.423</w:t>
            </w:r>
          </w:p>
        </w:tc>
        <w:tc>
          <w:tcPr>
            <w:tcW w:w="13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26CC" w14:textId="77777777" w:rsidR="00F535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F220C" w14:textId="77777777" w:rsidR="00F535BD" w:rsidRDefault="00F535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B70808B" w14:textId="77777777" w:rsidR="00985226" w:rsidRDefault="00985226"/>
    <w:sectPr w:rsidR="0098522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9046353">
    <w:abstractNumId w:val="1"/>
  </w:num>
  <w:num w:numId="2" w16cid:durableId="1491486571">
    <w:abstractNumId w:val="2"/>
  </w:num>
  <w:num w:numId="3" w16cid:durableId="35373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5BD"/>
    <w:rsid w:val="00985226"/>
    <w:rsid w:val="00D216E8"/>
    <w:rsid w:val="00F535BD"/>
    <w:rsid w:val="00F8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AFB5"/>
  <w15:docId w15:val="{269B9500-AB9F-41F4-9510-8E5827B1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 Sabio Albert</cp:lastModifiedBy>
  <cp:revision>10</cp:revision>
  <dcterms:created xsi:type="dcterms:W3CDTF">2017-02-28T11:18:00Z</dcterms:created>
  <dcterms:modified xsi:type="dcterms:W3CDTF">2025-05-25T09:29:00Z</dcterms:modified>
  <cp:category/>
</cp:coreProperties>
</file>