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个人日程管理系统</w:t>
      </w:r>
    </w:p>
    <w:p>
      <w:pPr>
        <w:pStyle w:val="2"/>
        <w:jc w:val="center"/>
      </w:pPr>
      <w:r>
        <w:rPr>
          <w:rFonts w:hint="eastAsia"/>
        </w:rPr>
        <w:t>需求分析与概要设计</w:t>
      </w:r>
    </w:p>
    <w:p>
      <w:pPr>
        <w:jc w:val="center"/>
      </w:pPr>
      <w:r>
        <w:rPr>
          <w:rFonts w:hint="eastAsia"/>
        </w:rPr>
        <w:t>马旭阳、李西军、王豪、田丽凯</w:t>
      </w:r>
    </w:p>
    <w:p>
      <w:pPr>
        <w:pStyle w:val="3"/>
        <w:numPr>
          <w:ilvl w:val="0"/>
          <w:numId w:val="1"/>
        </w:numPr>
      </w:pPr>
      <w:r>
        <w:rPr>
          <w:rFonts w:hint="eastAsia"/>
        </w:rPr>
        <w:t>项目说明</w:t>
      </w:r>
    </w:p>
    <w:p>
      <w:pPr>
        <w:pStyle w:val="3"/>
        <w:numPr>
          <w:ilvl w:val="1"/>
          <w:numId w:val="1"/>
        </w:numPr>
      </w:pPr>
      <w:r>
        <w:rPr>
          <w:rFonts w:hint="eastAsia"/>
        </w:rPr>
        <w:t>项目目标：</w:t>
      </w:r>
    </w:p>
    <w:p>
      <w:pPr>
        <w:ind w:left="420"/>
      </w:pPr>
      <w:r>
        <w:rPr>
          <w:rFonts w:hint="eastAsia"/>
        </w:rPr>
        <w:t>我们要设计一款桌面应用版的综合性个人日程管理系统。</w:t>
      </w:r>
    </w:p>
    <w:p>
      <w:pPr>
        <w:ind w:left="420"/>
      </w:pPr>
      <w:r>
        <w:rPr>
          <w:rFonts w:hint="eastAsia"/>
        </w:rPr>
        <w:t>它首先实现了日常管理的基本功能：待办事项的增删改查；</w:t>
      </w:r>
    </w:p>
    <w:p>
      <w:pPr>
        <w:ind w:left="420"/>
      </w:pPr>
      <w:r>
        <w:rPr>
          <w:rFonts w:hint="eastAsia"/>
        </w:rPr>
        <w:t>其次，我们进行了更多功能的设计：</w:t>
      </w:r>
    </w:p>
    <w:p>
      <w:pPr>
        <w:numPr>
          <w:ilvl w:val="0"/>
          <w:numId w:val="2"/>
        </w:numPr>
        <w:ind w:left="420"/>
      </w:pPr>
      <w:r>
        <w:rPr>
          <w:rFonts w:hint="eastAsia"/>
        </w:rPr>
        <w:t>番茄钟计时辅助工具，帮助用户对特定时间段工作的计时需求。</w:t>
      </w:r>
    </w:p>
    <w:p>
      <w:pPr>
        <w:numPr>
          <w:ilvl w:val="0"/>
          <w:numId w:val="2"/>
        </w:numPr>
        <w:ind w:left="420"/>
      </w:pPr>
      <w:r>
        <w:rPr>
          <w:rFonts w:hint="eastAsia"/>
        </w:rPr>
        <w:t>根据用户设置的兴趣偏好，在特定网站或邮件中爬取相关内容并添加到待办事项中，比如根据“NBA”自动爬取相关赛事并添加到待办事项中</w:t>
      </w:r>
    </w:p>
    <w:p>
      <w:pPr>
        <w:numPr>
          <w:ilvl w:val="0"/>
          <w:numId w:val="2"/>
        </w:numPr>
        <w:ind w:left="420"/>
      </w:pPr>
      <w:r>
        <w:rPr>
          <w:rFonts w:hint="eastAsia"/>
        </w:rPr>
        <w:t>统计：显示指定时间段内已完成任务和未完成任务，以及该段时间各月的番茄数</w:t>
      </w:r>
    </w:p>
    <w:p>
      <w:pPr>
        <w:numPr>
          <w:ilvl w:val="0"/>
          <w:numId w:val="2"/>
        </w:numPr>
        <w:ind w:left="420"/>
      </w:pPr>
      <w:r>
        <w:rPr>
          <w:rFonts w:hint="eastAsia"/>
        </w:rPr>
        <w:t>提醒设置：设置提醒的铃声</w:t>
      </w:r>
    </w:p>
    <w:p>
      <w:pPr>
        <w:ind w:firstLine="420"/>
      </w:pPr>
      <w:r>
        <w:rPr>
          <w:rFonts w:hint="eastAsia"/>
        </w:rPr>
        <w:t>风格设计方面，我们采用了古风的特点，以期待给用户带来新奇的体验感</w:t>
      </w:r>
    </w:p>
    <w:p>
      <w:pPr>
        <w:pStyle w:val="3"/>
        <w:numPr>
          <w:ilvl w:val="1"/>
          <w:numId w:val="1"/>
        </w:numPr>
      </w:pPr>
      <w:r>
        <w:rPr>
          <w:rFonts w:hint="eastAsia"/>
        </w:rPr>
        <w:t>软硬件环境需求</w:t>
      </w:r>
    </w:p>
    <w:p>
      <w:pPr>
        <w:pStyle w:val="13"/>
        <w:ind w:left="425" w:firstLine="0" w:firstLineChars="0"/>
      </w:pPr>
      <w:r>
        <w:rPr>
          <w:rFonts w:hint="eastAsia"/>
        </w:rPr>
        <w:t>采用的是windows窗体桌面应用，在window环境下运行</w:t>
      </w:r>
    </w:p>
    <w:p>
      <w:pPr>
        <w:pStyle w:val="13"/>
        <w:ind w:left="425" w:firstLine="0" w:firstLineChars="0"/>
      </w:pPr>
      <w:r>
        <w:rPr>
          <w:rFonts w:hint="eastAsia"/>
        </w:rPr>
        <w:t>需要安装</w:t>
      </w:r>
      <w:r>
        <w:t>SQ</w:t>
      </w:r>
      <w:r>
        <w:rPr>
          <w:rFonts w:hint="eastAsia"/>
        </w:rPr>
        <w:t>lite数据库</w:t>
      </w:r>
    </w:p>
    <w:p>
      <w:pPr>
        <w:pStyle w:val="13"/>
        <w:ind w:left="425" w:firstLine="0" w:firstLineChars="0"/>
      </w:pPr>
      <w:r>
        <w:rPr>
          <w:rFonts w:hint="eastAsia"/>
        </w:rPr>
        <w:t>爬虫功能需要网络环境下运行，故在非网络环境下只能运行部分功能。</w:t>
      </w:r>
    </w:p>
    <w:p>
      <w:pPr>
        <w:pStyle w:val="3"/>
        <w:numPr>
          <w:ilvl w:val="1"/>
          <w:numId w:val="1"/>
        </w:numPr>
        <w:rPr>
          <w:rFonts w:hint="eastAsia"/>
        </w:rPr>
      </w:pPr>
      <w:r>
        <w:rPr>
          <w:rFonts w:hint="eastAsia"/>
        </w:rPr>
        <w:t>使用的关键技术：</w:t>
      </w:r>
    </w:p>
    <w:p>
      <w:pPr>
        <w:rPr>
          <w:b/>
        </w:rPr>
      </w:pPr>
      <w:bookmarkStart w:id="0" w:name="_Hlk76167234"/>
      <w:r>
        <w:rPr>
          <w:rFonts w:hint="eastAsia"/>
          <w:b/>
        </w:rPr>
        <w:t>技术难点</w:t>
      </w:r>
      <w:r>
        <w:rPr>
          <w:b/>
        </w:rPr>
        <w:t>1</w:t>
      </w:r>
      <w:r>
        <w:rPr>
          <w:rFonts w:hint="eastAsia"/>
          <w:b/>
        </w:rPr>
        <w:t>：怎么设计智能化的提醒</w:t>
      </w:r>
    </w:p>
    <w:p>
      <w:pPr>
        <w:rPr>
          <w:rFonts w:ascii="宋体" w:hAnsi="宋体" w:eastAsia="宋体" w:cs="宋体"/>
          <w:szCs w:val="21"/>
        </w:rPr>
      </w:pPr>
      <w:r>
        <w:rPr>
          <w:rFonts w:hint="eastAsia"/>
        </w:rPr>
        <w:t>比如说6.15号考操作系统，怎么每隔多少天什么时间提醒一下</w:t>
      </w:r>
    </w:p>
    <w:p>
      <w:r>
        <w:rPr>
          <w:b/>
        </w:rPr>
        <w:t>技术难点2：爬虫</w:t>
      </w:r>
      <w:r>
        <w:rPr>
          <w:b/>
        </w:rPr>
        <w:br w:type="textWrapping"/>
      </w:r>
      <w:r>
        <w:t>一．注意有些网站会反爬虫，目前采用设置代理服务器等方式来在一定程度上规避，对于不能规避的只能换同类的其他网站</w:t>
      </w:r>
      <w:r>
        <w:br w:type="textWrapping"/>
      </w:r>
      <w:r>
        <w:t>二．爬取到的数据处理困难，如大多数链接在&lt;a……href=’’&gt;里面，需要用正则表达式提取出来，另外有些节点内的内容格式很乱，需要自己整理、转换、提取</w:t>
      </w:r>
      <w:r>
        <w:br w:type="textWrapping"/>
      </w:r>
      <w:r>
        <w:t>三．有些动态加载的内容难以爬取，如腾讯游戏上一些赛事是flex技术呈现的，容易爬不到合适的信息</w:t>
      </w:r>
      <w:r>
        <w:br w:type="textWrapping"/>
      </w:r>
      <w:r>
        <w:t>四．利用爬取到的url拼接形成完整链接，通过函数调用使默认浏览器呈现正确的内容</w:t>
      </w:r>
      <w:r>
        <w:br w:type="textWrapping"/>
      </w:r>
      <w:r>
        <w:t>五．一键添加爬取到的某事项时，需要与数据库中的定义进行对接整合，需要认真地处理、拼接、转换格式以及判断技术（根据时间判断初始状态）</w:t>
      </w:r>
      <w:r>
        <w:br w:type="textWrapping"/>
      </w:r>
      <w:r>
        <w:t>六．记忆化地呈现第一次打开展现的内容，为以后提供更快捷的查询</w:t>
      </w:r>
      <w:r>
        <w:br w:type="textWrapping"/>
      </w:r>
      <w:r>
        <w:t>七．由于复杂多变的网页结构，同一个网页在显示不同的内容时会有不同的结构。对于用户设定的偏好怎么去选取合适的内容，把文本、图片、音乐等多种形式的信息如何有效地摘取并展现是一个困难的事</w:t>
      </w:r>
      <w:r>
        <w:br w:type="textWrapping"/>
      </w:r>
      <w:r>
        <w:t>八．网站的选取。由于我们的软件是长期使用的，所以要定期更新爬取的网站以实现内容的更新，如何自动更新所选取的网站是一个难点。如何避免一段时间内对同一网站爬取内容的重复也是值得考虑的一点。</w:t>
      </w:r>
    </w:p>
    <w:p>
      <w:r>
        <w:rPr>
          <w:b/>
        </w:rPr>
        <w:t>技术难点3：日程的筛选</w:t>
      </w:r>
      <w:r>
        <w:br w:type="textWrapping"/>
      </w:r>
      <w:r>
        <w:t>数据库中的待办事项的时间是Datatime格式的，要准确地筛选出当天的，并要采用合适的方式呈现出来，呈现的内容和排序也是值得考虑的问题。</w:t>
      </w:r>
    </w:p>
    <w:p>
      <w:pPr>
        <w:rPr>
          <w:b/>
        </w:rPr>
      </w:pPr>
      <w:r>
        <w:rPr>
          <w:rFonts w:hint="eastAsia"/>
          <w:b/>
        </w:rPr>
        <w:t>技术难点</w:t>
      </w:r>
      <w:r>
        <w:rPr>
          <w:b/>
        </w:rPr>
        <w:t>4</w:t>
      </w:r>
      <w:r>
        <w:rPr>
          <w:rFonts w:hint="eastAsia"/>
          <w:b/>
        </w:rPr>
        <w:t>：</w:t>
      </w:r>
      <w:r>
        <w:rPr>
          <w:rFonts w:hint="eastAsia"/>
          <w:b/>
          <w:bCs/>
        </w:rPr>
        <w:t>数据库操作</w:t>
      </w:r>
    </w:p>
    <w:p>
      <w:pPr>
        <w:ind w:firstLine="420"/>
        <w:rPr>
          <w:rFonts w:eastAsia="宋体"/>
          <w:b/>
          <w:bCs/>
        </w:rPr>
      </w:pPr>
      <w:r>
        <w:rPr>
          <w:rFonts w:hint="eastAsia" w:ascii="宋体" w:hAnsi="宋体" w:eastAsia="宋体" w:cs="宋体"/>
          <w:color w:val="222226"/>
          <w:szCs w:val="21"/>
          <w:shd w:val="clear" w:color="auto" w:fill="FFFFFF"/>
        </w:rPr>
        <w:t xml:space="preserve">数据库实现复杂数据结构的增删改查 </w:t>
      </w:r>
    </w:p>
    <w:p>
      <w:pPr>
        <w:rPr>
          <w:b/>
        </w:rPr>
      </w:pPr>
      <w:r>
        <w:rPr>
          <w:rFonts w:hint="eastAsia"/>
          <w:b/>
        </w:rPr>
        <w:t>技术难点</w:t>
      </w:r>
      <w:r>
        <w:rPr>
          <w:b/>
        </w:rPr>
        <w:t>5</w:t>
      </w:r>
      <w:r>
        <w:rPr>
          <w:rFonts w:hint="eastAsia"/>
          <w:b/>
        </w:rPr>
        <w:t>：番茄钟</w:t>
      </w:r>
    </w:p>
    <w:p>
      <w:pPr>
        <w:ind w:firstLine="420"/>
        <w:rPr>
          <w:rFonts w:hint="eastAsia"/>
        </w:rPr>
      </w:pPr>
      <w:r>
        <w:rPr>
          <w:rFonts w:hint="eastAsia"/>
        </w:rPr>
        <w:t>实现番茄钟的计时以及番茄数的累加</w:t>
      </w:r>
    </w:p>
    <w:p>
      <w:pPr>
        <w:rPr>
          <w:rFonts w:hint="eastAsia" w:ascii="宋体" w:hAnsi="宋体" w:eastAsia="宋体" w:cs="宋体"/>
          <w:color w:val="222226"/>
          <w:szCs w:val="21"/>
          <w:shd w:val="clear" w:color="auto" w:fill="FFFFFF"/>
        </w:rPr>
      </w:pPr>
      <w:r>
        <w:rPr>
          <w:rFonts w:hint="eastAsia"/>
          <w:b/>
        </w:rPr>
        <w:t>技术难点</w:t>
      </w:r>
      <w:r>
        <w:rPr>
          <w:rFonts w:hint="eastAsia"/>
          <w:b/>
          <w:lang w:val="en-US" w:eastAsia="zh-CN"/>
        </w:rPr>
        <w:t>6</w:t>
      </w:r>
      <w:r>
        <w:rPr>
          <w:rFonts w:hint="eastAsia"/>
          <w:b/>
        </w:rPr>
        <w:t>：UI架构与控件使用</w:t>
      </w:r>
      <w:r>
        <w:rPr>
          <w:rFonts w:ascii="宋体" w:hAnsi="宋体" w:eastAsia="宋体" w:cs="宋体"/>
          <w:sz w:val="24"/>
          <w:szCs w:val="24"/>
        </w:rPr>
        <w:br w:type="textWrapping"/>
      </w:r>
      <w:r>
        <w:rPr>
          <w:rFonts w:hint="eastAsia" w:ascii="宋体" w:hAnsi="宋体" w:eastAsia="宋体" w:cs="宋体"/>
          <w:color w:val="222226"/>
          <w:szCs w:val="21"/>
          <w:shd w:val="clear" w:color="auto" w:fill="FFFFFF"/>
        </w:rPr>
        <w:t>一． 对C#窗体控件的使用还不算熟练，对其属性了解不够细致，从而导致当要做出自己想要的改变时，无从下手，需要到处寻找资料进行学习改造</w:t>
      </w:r>
      <w:r>
        <w:rPr>
          <w:rFonts w:hint="eastAsia" w:ascii="宋体" w:hAnsi="宋体" w:eastAsia="宋体" w:cs="宋体"/>
          <w:color w:val="222226"/>
          <w:szCs w:val="21"/>
          <w:shd w:val="clear" w:color="auto" w:fill="FFFFFF"/>
        </w:rPr>
        <w:br w:type="textWrapping"/>
      </w:r>
      <w:r>
        <w:rPr>
          <w:rFonts w:hint="eastAsia" w:ascii="宋体" w:hAnsi="宋体" w:eastAsia="宋体" w:cs="宋体"/>
          <w:color w:val="222226"/>
          <w:szCs w:val="21"/>
          <w:shd w:val="clear" w:color="auto" w:fill="FFFFFF"/>
        </w:rPr>
        <w:t>二． 缺乏项目开发经验，没有美工功底，所以对于整体的UI布局与设计并不精通，最后力争以简洁、可视性强作为主基调</w:t>
      </w:r>
      <w:r>
        <w:rPr>
          <w:rFonts w:hint="eastAsia" w:ascii="宋体" w:hAnsi="宋体" w:eastAsia="宋体" w:cs="宋体"/>
          <w:color w:val="222226"/>
          <w:szCs w:val="21"/>
          <w:shd w:val="clear" w:color="auto" w:fill="FFFFFF"/>
        </w:rPr>
        <w:br w:type="textWrapping"/>
      </w:r>
      <w:r>
        <w:rPr>
          <w:rFonts w:hint="eastAsia" w:ascii="宋体" w:hAnsi="宋体" w:eastAsia="宋体" w:cs="宋体"/>
          <w:color w:val="222226"/>
          <w:szCs w:val="21"/>
          <w:shd w:val="clear" w:color="auto" w:fill="FFFFFF"/>
        </w:rPr>
        <w:t>三． 控件本体的美观性不强，对控件进行改变整体构型的改变又比较困难，很难做出自己想要的效果</w:t>
      </w:r>
      <w:r>
        <w:rPr>
          <w:rFonts w:hint="eastAsia" w:ascii="宋体" w:hAnsi="宋体" w:eastAsia="宋体" w:cs="宋体"/>
          <w:color w:val="222226"/>
          <w:szCs w:val="21"/>
          <w:shd w:val="clear" w:color="auto" w:fill="FFFFFF"/>
        </w:rPr>
        <w:br w:type="textWrapping"/>
      </w:r>
      <w:r>
        <w:rPr>
          <w:rFonts w:hint="eastAsia" w:ascii="宋体" w:hAnsi="宋体" w:eastAsia="宋体" w:cs="宋体"/>
          <w:color w:val="222226"/>
          <w:szCs w:val="21"/>
          <w:shd w:val="clear" w:color="auto" w:fill="FFFFFF"/>
        </w:rPr>
        <w:t>四． 有些控件的功能有限，部分功能需要自己进行构造方法与函数，从而对功能进行实现</w:t>
      </w:r>
    </w:p>
    <w:p>
      <w:pPr>
        <w:rPr>
          <w:rFonts w:hint="eastAsia"/>
        </w:rPr>
      </w:pPr>
    </w:p>
    <w:bookmarkEnd w:id="0"/>
    <w:p>
      <w:pPr>
        <w:pStyle w:val="3"/>
        <w:numPr>
          <w:ilvl w:val="0"/>
          <w:numId w:val="1"/>
        </w:numPr>
      </w:pPr>
      <w:r>
        <w:rPr>
          <w:rFonts w:hint="eastAsia"/>
        </w:rPr>
        <w:t>需求分析</w:t>
      </w:r>
    </w:p>
    <w:p>
      <w:pPr>
        <w:pStyle w:val="3"/>
        <w:numPr>
          <w:ilvl w:val="1"/>
          <w:numId w:val="1"/>
        </w:numPr>
      </w:pPr>
      <w:r>
        <w:rPr>
          <w:rFonts w:hint="eastAsia"/>
        </w:rPr>
        <w:t>系统用例</w:t>
      </w:r>
    </w:p>
    <w:p>
      <w:pPr>
        <w:jc w:val="center"/>
      </w:pPr>
    </w:p>
    <w:p>
      <w:pPr>
        <w:jc w:val="center"/>
      </w:pPr>
      <w:r>
        <w:drawing>
          <wp:inline distT="0" distB="0" distL="0" distR="0">
            <wp:extent cx="4533900" cy="402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33900" cy="4023360"/>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系统用例图</w:t>
      </w:r>
    </w:p>
    <w:p>
      <w:pPr>
        <w:jc w:val="center"/>
      </w:pPr>
    </w:p>
    <w:p>
      <w:pPr>
        <w:pStyle w:val="14"/>
        <w:numPr>
          <w:ilvl w:val="0"/>
          <w:numId w:val="3"/>
        </w:numPr>
        <w:ind w:firstLineChars="0"/>
        <w:rPr>
          <w:b/>
        </w:rPr>
      </w:pPr>
      <w:r>
        <w:rPr>
          <w:rFonts w:hint="eastAsia"/>
          <w:b/>
        </w:rPr>
        <w:t>管理待办事项</w:t>
      </w:r>
    </w:p>
    <w:p>
      <w:pPr>
        <w:ind w:left="420"/>
      </w:pPr>
      <w:r>
        <w:rPr>
          <w:rFonts w:hint="eastAsia"/>
          <w:b/>
        </w:rPr>
        <w:t>参与者</w:t>
      </w:r>
      <w:r>
        <w:rPr>
          <w:rFonts w:hint="eastAsia"/>
        </w:rPr>
        <w:t>：个人</w:t>
      </w:r>
    </w:p>
    <w:p>
      <w:pPr>
        <w:ind w:left="420"/>
      </w:pPr>
      <w:r>
        <w:rPr>
          <w:rFonts w:hint="eastAsia"/>
          <w:b/>
        </w:rPr>
        <w:t>基本事件流</w:t>
      </w:r>
      <w:r>
        <w:rPr>
          <w:rFonts w:hint="eastAsia"/>
        </w:rPr>
        <w:t>：用户单击左侧的事项，即可在右侧展示该事项的具体信息。用户可直接在该栏内修改事项信息，点击保存修改即可。</w:t>
      </w:r>
    </w:p>
    <w:p>
      <w:pPr>
        <w:pStyle w:val="13"/>
        <w:numPr>
          <w:ilvl w:val="0"/>
          <w:numId w:val="3"/>
        </w:numPr>
        <w:ind w:firstLineChars="0"/>
        <w:rPr>
          <w:b/>
        </w:rPr>
      </w:pPr>
      <w:r>
        <w:rPr>
          <w:rFonts w:hint="eastAsia"/>
          <w:b/>
        </w:rPr>
        <w:t>管理近期预览</w:t>
      </w:r>
    </w:p>
    <w:p>
      <w:pPr>
        <w:ind w:firstLine="420"/>
      </w:pPr>
      <w:r>
        <w:rPr>
          <w:rFonts w:hint="eastAsia"/>
          <w:b/>
        </w:rPr>
        <w:t>参与者</w:t>
      </w:r>
      <w:r>
        <w:rPr>
          <w:rFonts w:hint="eastAsia"/>
        </w:rPr>
        <w:t>：个人</w:t>
      </w:r>
    </w:p>
    <w:p>
      <w:pPr>
        <w:ind w:left="420"/>
      </w:pPr>
      <w:r>
        <w:rPr>
          <w:rFonts w:hint="eastAsia"/>
          <w:b/>
        </w:rPr>
        <w:t>基本事件流</w:t>
      </w:r>
      <w:r>
        <w:rPr>
          <w:rFonts w:hint="eastAsia"/>
        </w:rPr>
        <w:t>：用户查询自己兴趣相关的内容，一键添加到待办或打开网页。</w:t>
      </w:r>
    </w:p>
    <w:p>
      <w:pPr>
        <w:pStyle w:val="13"/>
        <w:numPr>
          <w:ilvl w:val="0"/>
          <w:numId w:val="3"/>
        </w:numPr>
        <w:ind w:firstLineChars="0"/>
        <w:rPr>
          <w:b/>
        </w:rPr>
      </w:pPr>
      <w:r>
        <w:rPr>
          <w:rFonts w:hint="eastAsia"/>
          <w:b/>
        </w:rPr>
        <w:t>管理日程</w:t>
      </w:r>
    </w:p>
    <w:p>
      <w:pPr>
        <w:ind w:firstLine="420"/>
      </w:pPr>
      <w:r>
        <w:rPr>
          <w:rFonts w:hint="eastAsia"/>
          <w:b/>
        </w:rPr>
        <w:t>参与者</w:t>
      </w:r>
      <w:r>
        <w:rPr>
          <w:rFonts w:hint="eastAsia"/>
        </w:rPr>
        <w:t>：个人</w:t>
      </w:r>
    </w:p>
    <w:p>
      <w:pPr>
        <w:ind w:left="420"/>
      </w:pPr>
      <w:r>
        <w:rPr>
          <w:rFonts w:hint="eastAsia"/>
          <w:b/>
        </w:rPr>
        <w:t>基本事件流</w:t>
      </w:r>
      <w:r>
        <w:rPr>
          <w:rFonts w:hint="eastAsia"/>
        </w:rPr>
        <w:t>：用户点击当天的日程进入番茄钟工作。</w:t>
      </w:r>
    </w:p>
    <w:p>
      <w:pPr>
        <w:pStyle w:val="13"/>
        <w:numPr>
          <w:ilvl w:val="0"/>
          <w:numId w:val="3"/>
        </w:numPr>
        <w:ind w:firstLineChars="0"/>
        <w:rPr>
          <w:b/>
        </w:rPr>
      </w:pPr>
      <w:r>
        <w:rPr>
          <w:rFonts w:hint="eastAsia"/>
          <w:b/>
        </w:rPr>
        <w:t>查看统计</w:t>
      </w:r>
    </w:p>
    <w:p>
      <w:pPr>
        <w:ind w:firstLine="420"/>
      </w:pPr>
      <w:r>
        <w:rPr>
          <w:rFonts w:hint="eastAsia"/>
          <w:b/>
        </w:rPr>
        <w:t>参与者</w:t>
      </w:r>
      <w:r>
        <w:rPr>
          <w:rFonts w:hint="eastAsia"/>
        </w:rPr>
        <w:t>：个人</w:t>
      </w:r>
    </w:p>
    <w:p>
      <w:pPr>
        <w:ind w:left="420"/>
      </w:pPr>
      <w:r>
        <w:rPr>
          <w:rFonts w:hint="eastAsia"/>
          <w:b/>
        </w:rPr>
        <w:t>基本事件流</w:t>
      </w:r>
      <w:r>
        <w:rPr>
          <w:rFonts w:hint="eastAsia"/>
        </w:rPr>
        <w:t>：用户选择统计的时间段，点击查询，将会看到扇形图展示的事项完成情况以及柱状图展示的各月份的所得番茄数。</w:t>
      </w:r>
    </w:p>
    <w:p>
      <w:pPr>
        <w:pStyle w:val="13"/>
        <w:numPr>
          <w:ilvl w:val="0"/>
          <w:numId w:val="3"/>
        </w:numPr>
        <w:ind w:firstLineChars="0"/>
        <w:rPr>
          <w:b/>
        </w:rPr>
      </w:pPr>
      <w:r>
        <w:rPr>
          <w:rFonts w:hint="eastAsia"/>
          <w:b/>
        </w:rPr>
        <w:t>设置提醒方式</w:t>
      </w:r>
    </w:p>
    <w:p>
      <w:pPr>
        <w:ind w:firstLine="420"/>
      </w:pPr>
      <w:r>
        <w:rPr>
          <w:rFonts w:hint="eastAsia"/>
          <w:b/>
        </w:rPr>
        <w:t>参与者</w:t>
      </w:r>
      <w:r>
        <w:rPr>
          <w:rFonts w:hint="eastAsia"/>
        </w:rPr>
        <w:t>：个人</w:t>
      </w:r>
    </w:p>
    <w:p>
      <w:pPr>
        <w:ind w:left="420"/>
      </w:pPr>
      <w:r>
        <w:rPr>
          <w:rFonts w:hint="eastAsia"/>
          <w:b/>
        </w:rPr>
        <w:t>基本事件流</w:t>
      </w:r>
      <w:r>
        <w:rPr>
          <w:rFonts w:hint="eastAsia"/>
        </w:rPr>
        <w:t>：用户选择提醒的铃声（可测试），到提醒时间会收到提醒。</w:t>
      </w:r>
    </w:p>
    <w:p/>
    <w:p>
      <w:pPr>
        <w:pStyle w:val="3"/>
        <w:numPr>
          <w:ilvl w:val="1"/>
          <w:numId w:val="1"/>
        </w:numPr>
      </w:pPr>
      <w:r>
        <w:rPr>
          <w:rFonts w:hint="eastAsia"/>
        </w:rPr>
        <w:t>业务流程</w:t>
      </w:r>
    </w:p>
    <w:p>
      <w:r>
        <w:t>(</w:t>
      </w:r>
      <w:r>
        <w:rPr>
          <w:rFonts w:hint="eastAsia"/>
          <w:color w:val="FF0000"/>
        </w:rPr>
        <w:t>使用UML活动图（使用StarUML）画出系统的使用和操作过程。不用画出所有的使用场景，画出一两个关键用例的使用过程即可</w:t>
      </w:r>
      <w:r>
        <w:t>)</w:t>
      </w:r>
    </w:p>
    <w:p>
      <w:pPr>
        <w:ind w:left="420"/>
      </w:pPr>
    </w:p>
    <w:p>
      <w:pPr>
        <w:jc w:val="center"/>
      </w:pPr>
      <w:r>
        <w:drawing>
          <wp:inline distT="0" distB="0" distL="0" distR="0">
            <wp:extent cx="1150620" cy="2964180"/>
            <wp:effectExtent l="0" t="0" r="0" b="7620"/>
            <wp:docPr id="12" name="图片 12" descr="C:\Users\memory\Desktop\活动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memory\Desktop\活动图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150620" cy="2964180"/>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2</w:t>
      </w:r>
      <w:r>
        <w:fldChar w:fldCharType="end"/>
      </w:r>
      <w:r>
        <w:rPr>
          <w:rFonts w:hint="eastAsia"/>
        </w:rPr>
        <w:t>添加待办流程图</w:t>
      </w:r>
    </w:p>
    <w:p>
      <w:pPr>
        <w:jc w:val="center"/>
      </w:pPr>
    </w:p>
    <w:p>
      <w:pPr>
        <w:jc w:val="center"/>
      </w:pPr>
      <w:r>
        <w:drawing>
          <wp:inline distT="0" distB="0" distL="0" distR="0">
            <wp:extent cx="1150620" cy="4579620"/>
            <wp:effectExtent l="0" t="0" r="0" b="0"/>
            <wp:docPr id="13" name="图片 13" descr="C:\Users\memory\Desktop\活动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memory\Desktop\活动图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50620" cy="4579620"/>
                    </a:xfrm>
                    <a:prstGeom prst="rect">
                      <a:avLst/>
                    </a:prstGeom>
                    <a:noFill/>
                    <a:ln>
                      <a:noFill/>
                    </a:ln>
                  </pic:spPr>
                </pic:pic>
              </a:graphicData>
            </a:graphic>
          </wp:inline>
        </w:drawing>
      </w:r>
    </w:p>
    <w:p>
      <w:pPr>
        <w:pStyle w:val="4"/>
        <w:jc w:val="center"/>
      </w:pPr>
      <w:r>
        <w:t>图3</w:t>
      </w:r>
      <w:r>
        <w:rPr>
          <w:rFonts w:hint="eastAsia"/>
        </w:rPr>
        <w:t>进入番茄钟流程图</w:t>
      </w:r>
    </w:p>
    <w:p/>
    <w:p>
      <w:pPr>
        <w:pStyle w:val="3"/>
        <w:numPr>
          <w:ilvl w:val="0"/>
          <w:numId w:val="1"/>
        </w:numPr>
      </w:pPr>
      <w:r>
        <w:rPr>
          <w:rFonts w:hint="eastAsia"/>
        </w:rPr>
        <w:t>概要设计</w:t>
      </w:r>
    </w:p>
    <w:p>
      <w:pPr>
        <w:pStyle w:val="3"/>
        <w:numPr>
          <w:ilvl w:val="1"/>
          <w:numId w:val="1"/>
        </w:numPr>
      </w:pPr>
      <w:r>
        <w:rPr>
          <w:rFonts w:hint="eastAsia"/>
        </w:rPr>
        <w:t>功能模块设计</w:t>
      </w:r>
    </w:p>
    <w:p>
      <w:pPr>
        <w:jc w:val="center"/>
      </w:pPr>
      <w:r>
        <w:drawing>
          <wp:inline distT="0" distB="0" distL="0" distR="0">
            <wp:extent cx="4472940" cy="495744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80933" cy="4966414"/>
                    </a:xfrm>
                    <a:prstGeom prst="rect">
                      <a:avLst/>
                    </a:prstGeom>
                    <a:noFill/>
                    <a:ln>
                      <a:noFill/>
                    </a:ln>
                  </pic:spPr>
                </pic:pic>
              </a:graphicData>
            </a:graphic>
          </wp:inline>
        </w:drawing>
      </w:r>
    </w:p>
    <w:p>
      <w:pPr>
        <w:pStyle w:val="4"/>
        <w:jc w:val="center"/>
      </w:pPr>
      <w:r>
        <w:t>图 4</w:t>
      </w:r>
      <w:r>
        <w:rPr>
          <w:rFonts w:hint="eastAsia"/>
        </w:rPr>
        <w:t>功能模块图</w:t>
      </w:r>
    </w:p>
    <w:p/>
    <w:p>
      <w:r>
        <w:rPr>
          <w:rFonts w:hint="eastAsia"/>
        </w:rPr>
        <w:t>（1）待办事项模块：</w:t>
      </w:r>
    </w:p>
    <w:p>
      <w:r>
        <w:rPr>
          <w:rFonts w:hint="eastAsia"/>
        </w:rPr>
        <w:t>设置提醒待办事项的各种属性，进入番茄钟完成任务。</w:t>
      </w:r>
    </w:p>
    <w:p/>
    <w:p>
      <w:r>
        <w:rPr>
          <w:rFonts w:hint="eastAsia"/>
        </w:rPr>
        <w:t>（2）近期预览：</w:t>
      </w:r>
    </w:p>
    <w:p>
      <w:pPr>
        <w:ind w:firstLine="210" w:firstLineChars="100"/>
      </w:pPr>
      <w:r>
        <w:rPr>
          <w:rFonts w:hint="eastAsia"/>
          <w:b/>
          <w:bCs/>
        </w:rPr>
        <w:t>输出</w:t>
      </w:r>
      <w:r>
        <w:rPr>
          <w:rFonts w:hint="eastAsia"/>
        </w:rPr>
        <w:t>：用户爱好相关的网页等内容</w:t>
      </w:r>
    </w:p>
    <w:p>
      <w:pPr>
        <w:ind w:firstLine="210" w:firstLineChars="100"/>
      </w:pPr>
      <w:r>
        <w:rPr>
          <w:rFonts w:hint="eastAsia"/>
          <w:b/>
          <w:bCs/>
        </w:rPr>
        <w:t>功能概述</w:t>
      </w:r>
      <w:r>
        <w:rPr>
          <w:rFonts w:hint="eastAsia"/>
        </w:rPr>
        <w:t>：根据用户设定的偏好自动爬取相关内容</w:t>
      </w:r>
    </w:p>
    <w:p/>
    <w:p>
      <w:r>
        <w:rPr>
          <w:rFonts w:hint="eastAsia"/>
        </w:rPr>
        <w:t>（3）日程</w:t>
      </w:r>
    </w:p>
    <w:p>
      <w:pPr>
        <w:rPr>
          <w:rFonts w:hint="eastAsia"/>
        </w:rPr>
      </w:pPr>
      <w:r>
        <w:rPr>
          <w:rFonts w:hint="eastAsia"/>
        </w:rPr>
        <w:t>展示当天的待办事项，进入番茄钟完成任务</w:t>
      </w:r>
    </w:p>
    <w:p/>
    <w:p>
      <w:r>
        <w:rPr>
          <w:rFonts w:hint="eastAsia"/>
        </w:rPr>
        <w:t>（4）统计</w:t>
      </w:r>
    </w:p>
    <w:p>
      <w:r>
        <w:rPr>
          <w:rFonts w:hint="eastAsia"/>
          <w:b/>
          <w:bCs/>
        </w:rPr>
        <w:t>输出</w:t>
      </w:r>
      <w:r>
        <w:rPr>
          <w:rFonts w:hint="eastAsia"/>
        </w:rPr>
        <w:t>：展示任务完成情况，展示获得的番茄数</w:t>
      </w:r>
      <w:r>
        <w:t xml:space="preserve"> </w:t>
      </w:r>
    </w:p>
    <w:p>
      <w:r>
        <w:rPr>
          <w:rFonts w:hint="eastAsia"/>
          <w:b/>
          <w:bCs/>
        </w:rPr>
        <w:t>功能概述</w:t>
      </w:r>
      <w:r>
        <w:rPr>
          <w:rFonts w:hint="eastAsia"/>
        </w:rPr>
        <w:t>：用户选择所要展示的时间段，系统展示出任务完成情况以及各月的番茄数</w:t>
      </w:r>
      <w:r>
        <w:t xml:space="preserve"> </w:t>
      </w:r>
    </w:p>
    <w:p/>
    <w:p>
      <w:pPr>
        <w:numPr>
          <w:ilvl w:val="0"/>
          <w:numId w:val="4"/>
        </w:numPr>
      </w:pPr>
      <w:r>
        <w:rPr>
          <w:rFonts w:hint="eastAsia"/>
        </w:rPr>
        <w:t>设置</w:t>
      </w:r>
    </w:p>
    <w:p>
      <w:pPr>
        <w:rPr>
          <w:bCs/>
        </w:rPr>
      </w:pPr>
      <w:r>
        <w:rPr>
          <w:rFonts w:hint="eastAsia"/>
          <w:bCs/>
        </w:rPr>
        <w:t>设置提醒的铃声</w:t>
      </w:r>
    </w:p>
    <w:p>
      <w:pPr>
        <w:rPr>
          <w:rFonts w:hint="eastAsia"/>
        </w:rPr>
      </w:pPr>
      <w:r>
        <w:rPr>
          <w:rFonts w:hint="eastAsia"/>
        </w:rPr>
        <w:t>（</w:t>
      </w:r>
      <w:r>
        <w:t>6</w:t>
      </w:r>
      <w:r>
        <w:rPr>
          <w:rFonts w:hint="eastAsia"/>
        </w:rPr>
        <w:t>）番茄钟</w:t>
      </w:r>
    </w:p>
    <w:p>
      <w:pPr>
        <w:rPr>
          <w:rFonts w:hint="eastAsia"/>
        </w:rPr>
      </w:pPr>
      <w:r>
        <w:rPr>
          <w:rFonts w:hint="eastAsia"/>
        </w:rPr>
        <w:t>通过番茄钟来完成任务，并获得相应数量的番茄数</w:t>
      </w:r>
    </w:p>
    <w:p>
      <w:pPr>
        <w:ind w:left="420"/>
        <w:rPr>
          <w:b/>
        </w:rPr>
      </w:pPr>
    </w:p>
    <w:p>
      <w:pPr>
        <w:pStyle w:val="3"/>
        <w:numPr>
          <w:ilvl w:val="1"/>
          <w:numId w:val="1"/>
        </w:numPr>
      </w:pPr>
      <w:r>
        <w:rPr>
          <w:rFonts w:hint="eastAsia"/>
        </w:rPr>
        <w:t>核心类图</w:t>
      </w:r>
    </w:p>
    <w:p>
      <w:pPr>
        <w:pStyle w:val="4"/>
        <w:jc w:val="center"/>
      </w:pPr>
      <w:r>
        <w:t xml:space="preserve">图 </w:t>
      </w:r>
      <w:r>
        <w:fldChar w:fldCharType="begin"/>
      </w:r>
      <w:r>
        <w:instrText xml:space="preserve"> SEQ 图 \* ARABIC </w:instrText>
      </w:r>
      <w:r>
        <w:fldChar w:fldCharType="separate"/>
      </w:r>
      <w:r>
        <w:t>4</w:t>
      </w:r>
      <w:r>
        <w:fldChar w:fldCharType="end"/>
      </w:r>
      <w:r>
        <w:rPr>
          <w:rFonts w:hint="eastAsia"/>
        </w:rPr>
        <w:t>核心类图</w:t>
      </w:r>
    </w:p>
    <w:p>
      <w:pPr>
        <w:ind w:left="420"/>
      </w:pPr>
      <w:r>
        <w:drawing>
          <wp:inline distT="0" distB="0" distL="0" distR="0">
            <wp:extent cx="5274310" cy="36436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643630"/>
                    </a:xfrm>
                    <a:prstGeom prst="rect">
                      <a:avLst/>
                    </a:prstGeom>
                    <a:noFill/>
                    <a:ln>
                      <a:noFill/>
                    </a:ln>
                  </pic:spPr>
                </pic:pic>
              </a:graphicData>
            </a:graphic>
          </wp:inline>
        </w:drawing>
      </w: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rPr>
          <w:rFonts w:hint="eastAsia" w:asciiTheme="majorHAnsi" w:hAnsiTheme="majorHAnsi" w:eastAsiaTheme="majorEastAsia" w:cstheme="majorBidi"/>
          <w:b/>
          <w:bCs/>
          <w:kern w:val="2"/>
          <w:sz w:val="32"/>
          <w:szCs w:val="32"/>
          <w:lang w:val="en-US" w:eastAsia="zh-CN" w:bidi="ar-SA"/>
        </w:rPr>
      </w:pPr>
      <w:bookmarkStart w:id="1" w:name="_GoBack"/>
      <w:bookmarkEnd w:id="1"/>
      <w:r>
        <w:rPr>
          <w:rFonts w:hint="eastAsia" w:asciiTheme="majorHAnsi" w:hAnsiTheme="majorHAnsi" w:eastAsiaTheme="majorEastAsia" w:cstheme="majorBidi"/>
          <w:b/>
          <w:bCs/>
          <w:kern w:val="2"/>
          <w:sz w:val="32"/>
          <w:szCs w:val="32"/>
          <w:lang w:val="en-US" w:eastAsia="zh-CN" w:bidi="ar-SA"/>
        </w:rPr>
        <w:t>4.界面设计</w:t>
      </w:r>
    </w:p>
    <w:p>
      <w:pPr>
        <w:ind w:left="420"/>
        <w:rPr>
          <w:rFonts w:hint="default"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下面是开始阶段用qt画的预想图</w:t>
      </w:r>
    </w:p>
    <w:p>
      <w:pPr>
        <w:pStyle w:val="3"/>
        <w:numPr>
          <w:numId w:val="0"/>
        </w:numPr>
        <w:ind w:leftChars="0"/>
        <w:rPr>
          <w:rFonts w:hint="eastAsia"/>
        </w:rPr>
      </w:pPr>
      <w:r>
        <w:rPr>
          <w:rFonts w:hint="eastAsia" w:eastAsiaTheme="minorEastAsia"/>
          <w:lang w:eastAsia="zh-CN"/>
        </w:rPr>
        <w:drawing>
          <wp:inline distT="0" distB="0" distL="114300" distR="114300">
            <wp:extent cx="5269230" cy="3115945"/>
            <wp:effectExtent l="0" t="0" r="3810" b="8255"/>
            <wp:docPr id="9" name="图片 9" descr="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界面1"/>
                    <pic:cNvPicPr>
                      <a:picLocks noChangeAspect="1"/>
                    </pic:cNvPicPr>
                  </pic:nvPicPr>
                  <pic:blipFill>
                    <a:blip r:embed="rId9"/>
                    <a:stretch>
                      <a:fillRect/>
                    </a:stretch>
                  </pic:blipFill>
                  <pic:spPr>
                    <a:xfrm>
                      <a:off x="0" y="0"/>
                      <a:ext cx="5269230" cy="3115945"/>
                    </a:xfrm>
                    <a:prstGeom prst="rect">
                      <a:avLst/>
                    </a:prstGeom>
                  </pic:spPr>
                </pic:pic>
              </a:graphicData>
            </a:graphic>
          </wp:inline>
        </w:drawing>
      </w:r>
      <w:r>
        <w:rPr>
          <w:rFonts w:hint="eastAsia" w:eastAsiaTheme="minorEastAsia"/>
          <w:lang w:eastAsia="zh-CN"/>
        </w:rPr>
        <w:drawing>
          <wp:inline distT="0" distB="0" distL="114300" distR="114300">
            <wp:extent cx="5273040" cy="3378200"/>
            <wp:effectExtent l="0" t="0" r="0" b="5080"/>
            <wp:docPr id="8" name="图片 8" descr="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界面2"/>
                    <pic:cNvPicPr>
                      <a:picLocks noChangeAspect="1"/>
                    </pic:cNvPicPr>
                  </pic:nvPicPr>
                  <pic:blipFill>
                    <a:blip r:embed="rId10"/>
                    <a:stretch>
                      <a:fillRect/>
                    </a:stretch>
                  </pic:blipFill>
                  <pic:spPr>
                    <a:xfrm>
                      <a:off x="0" y="0"/>
                      <a:ext cx="5273040" cy="3378200"/>
                    </a:xfrm>
                    <a:prstGeom prst="rect">
                      <a:avLst/>
                    </a:prstGeom>
                  </pic:spPr>
                </pic:pic>
              </a:graphicData>
            </a:graphic>
          </wp:inline>
        </w:drawing>
      </w:r>
      <w:r>
        <w:rPr>
          <w:rFonts w:hint="eastAsia" w:eastAsiaTheme="minorEastAsia"/>
          <w:lang w:eastAsia="zh-CN"/>
        </w:rPr>
        <w:drawing>
          <wp:inline distT="0" distB="0" distL="114300" distR="114300">
            <wp:extent cx="5270500" cy="3202940"/>
            <wp:effectExtent l="0" t="0" r="2540" b="12700"/>
            <wp:docPr id="7" name="图片 7" descr="界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界面3"/>
                    <pic:cNvPicPr>
                      <a:picLocks noChangeAspect="1"/>
                    </pic:cNvPicPr>
                  </pic:nvPicPr>
                  <pic:blipFill>
                    <a:blip r:embed="rId11"/>
                    <a:stretch>
                      <a:fillRect/>
                    </a:stretch>
                  </pic:blipFill>
                  <pic:spPr>
                    <a:xfrm>
                      <a:off x="0" y="0"/>
                      <a:ext cx="5270500" cy="3202940"/>
                    </a:xfrm>
                    <a:prstGeom prst="rect">
                      <a:avLst/>
                    </a:prstGeom>
                  </pic:spPr>
                </pic:pic>
              </a:graphicData>
            </a:graphic>
          </wp:inline>
        </w:drawing>
      </w:r>
    </w:p>
    <w:p>
      <w:pPr>
        <w:pStyle w:val="3"/>
        <w:numPr>
          <w:numId w:val="0"/>
        </w:numPr>
        <w:ind w:leftChars="0"/>
        <w:rPr>
          <w:rFonts w:hint="eastAsia"/>
        </w:rPr>
      </w:pPr>
      <w:r>
        <w:rPr>
          <w:rFonts w:hint="eastAsia"/>
          <w:lang w:eastAsia="zh-CN"/>
        </w:rPr>
        <w:t>（</w:t>
      </w:r>
      <w:r>
        <w:rPr>
          <w:rFonts w:hint="eastAsia"/>
          <w:lang w:val="en-US" w:eastAsia="zh-CN"/>
        </w:rPr>
        <w:t>下面是设计完成之后7.3号修改，直接用我们的效果图替换原先的设计图</w:t>
      </w:r>
      <w:r>
        <w:rPr>
          <w:rFonts w:hint="eastAsia"/>
          <w:lang w:eastAsia="zh-CN"/>
        </w:rPr>
        <w:t>）</w:t>
      </w:r>
    </w:p>
    <w:p>
      <w:pPr>
        <w:jc w:val="center"/>
      </w:pPr>
      <w:r>
        <w:drawing>
          <wp:inline distT="0" distB="0" distL="0" distR="0">
            <wp:extent cx="5273675" cy="3810000"/>
            <wp:effectExtent l="0" t="0" r="3175" b="0"/>
            <wp:docPr id="16" name="图片 16" descr="C:\Users\memory\Documents\Tencent Files\2306821735\Image\SharePic\2021070301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memory\Documents\Tencent Files\2306821735\Image\SharePic\202107030101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0092" cy="3814636"/>
                    </a:xfrm>
                    <a:prstGeom prst="rect">
                      <a:avLst/>
                    </a:prstGeom>
                    <a:noFill/>
                    <a:ln>
                      <a:noFill/>
                    </a:ln>
                  </pic:spPr>
                </pic:pic>
              </a:graphicData>
            </a:graphic>
          </wp:inline>
        </w:drawing>
      </w:r>
    </w:p>
    <w:p>
      <w:pPr>
        <w:jc w:val="center"/>
      </w:pPr>
    </w:p>
    <w:p>
      <w:pPr>
        <w:jc w:val="center"/>
      </w:pPr>
      <w:r>
        <w:drawing>
          <wp:inline distT="0" distB="0" distL="0" distR="0">
            <wp:extent cx="5273675" cy="4023360"/>
            <wp:effectExtent l="0" t="0" r="3175" b="0"/>
            <wp:docPr id="17" name="图片 17" descr="C:\Users\memory\Documents\Tencent Files\2306821735\Image\SharePic\2021070301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memory\Documents\Tencent Files\2306821735\Image\SharePic\202107030101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2403" cy="4030019"/>
                    </a:xfrm>
                    <a:prstGeom prst="rect">
                      <a:avLst/>
                    </a:prstGeom>
                    <a:noFill/>
                    <a:ln>
                      <a:noFill/>
                    </a:ln>
                  </pic:spPr>
                </pic:pic>
              </a:graphicData>
            </a:graphic>
          </wp:inline>
        </w:drawing>
      </w:r>
      <w:r>
        <w:drawing>
          <wp:inline distT="0" distB="0" distL="0" distR="0">
            <wp:extent cx="5273675" cy="4587240"/>
            <wp:effectExtent l="0" t="0" r="3175" b="3810"/>
            <wp:docPr id="18" name="图片 18" descr="C:\Users\memory\Documents\Tencent Files\2306821735\Image\SharePic\2021070301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memory\Documents\Tencent Files\2306821735\Image\SharePic\202107030101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8936" cy="4591816"/>
                    </a:xfrm>
                    <a:prstGeom prst="rect">
                      <a:avLst/>
                    </a:prstGeom>
                    <a:noFill/>
                    <a:ln>
                      <a:noFill/>
                    </a:ln>
                  </pic:spPr>
                </pic:pic>
              </a:graphicData>
            </a:graphic>
          </wp:inline>
        </w:drawing>
      </w:r>
    </w:p>
    <w:p>
      <w:pPr>
        <w:jc w:val="center"/>
      </w:pPr>
      <w:r>
        <w:drawing>
          <wp:inline distT="0" distB="0" distL="0" distR="0">
            <wp:extent cx="5273675" cy="4411980"/>
            <wp:effectExtent l="0" t="0" r="3175" b="7620"/>
            <wp:docPr id="19" name="图片 19" descr="C:\Users\memory\Documents\Tencent Files\2306821735\Image\SharePic\2021070301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memory\Documents\Tencent Files\2306821735\Image\SharePic\202107030101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6334" cy="4414205"/>
                    </a:xfrm>
                    <a:prstGeom prst="rect">
                      <a:avLst/>
                    </a:prstGeom>
                    <a:noFill/>
                    <a:ln>
                      <a:noFill/>
                    </a:ln>
                  </pic:spPr>
                </pic:pic>
              </a:graphicData>
            </a:graphic>
          </wp:inline>
        </w:drawing>
      </w:r>
    </w:p>
    <w:p>
      <w:pPr>
        <w:jc w:val="center"/>
        <w:rPr>
          <w:rFonts w:hint="eastAsia"/>
        </w:rPr>
      </w:pPr>
      <w:r>
        <w:drawing>
          <wp:inline distT="0" distB="0" distL="0" distR="0">
            <wp:extent cx="3169920" cy="3535680"/>
            <wp:effectExtent l="0" t="0" r="0" b="7620"/>
            <wp:docPr id="21" name="图片 21" descr="C:\Users\memory\Documents\Tencent Files\2306821735\Image\SharePic\2021070301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memory\Documents\Tencent Files\2306821735\Image\SharePic\202107030102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69920" cy="3535680"/>
                    </a:xfrm>
                    <a:prstGeom prst="rect">
                      <a:avLst/>
                    </a:prstGeom>
                    <a:noFill/>
                    <a:ln>
                      <a:noFill/>
                    </a:ln>
                  </pic:spPr>
                </pic:pic>
              </a:graphicData>
            </a:graphic>
          </wp:inline>
        </w:drawing>
      </w:r>
    </w:p>
    <w:p>
      <w:pPr>
        <w:jc w:val="center"/>
      </w:pPr>
      <w:r>
        <w:drawing>
          <wp:inline distT="0" distB="0" distL="0" distR="0">
            <wp:extent cx="5273675" cy="5257800"/>
            <wp:effectExtent l="0" t="0" r="3175" b="0"/>
            <wp:docPr id="20" name="图片 20" descr="C:\Users\memory\Documents\Tencent Files\2306821735\Image\SharePic\2021070301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memory\Documents\Tencent Files\2306821735\Image\SharePic\202107030101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8356" cy="5262179"/>
                    </a:xfrm>
                    <a:prstGeom prst="rect">
                      <a:avLst/>
                    </a:prstGeom>
                    <a:noFill/>
                    <a:ln>
                      <a:noFill/>
                    </a:ln>
                  </pic:spPr>
                </pic:pic>
              </a:graphicData>
            </a:graphic>
          </wp:inline>
        </w:drawing>
      </w:r>
    </w:p>
    <w:p>
      <w:pPr>
        <w:jc w:val="center"/>
        <w:rPr>
          <w:rFonts w:hint="eastAsia"/>
        </w:rPr>
      </w:pPr>
      <w:r>
        <w:drawing>
          <wp:inline distT="0" distB="0" distL="0" distR="0">
            <wp:extent cx="5273675" cy="5501640"/>
            <wp:effectExtent l="0" t="0" r="3175" b="3810"/>
            <wp:docPr id="22" name="图片 22" descr="C:\Users\memory\Documents\Tencent Files\2306821735\Image\SharePic\2021070301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memory\Documents\Tencent Files\2306821735\Image\SharePic\202107030101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333" cy="5504111"/>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482FB8"/>
    <w:multiLevelType w:val="singleLevel"/>
    <w:tmpl w:val="F3482FB8"/>
    <w:lvl w:ilvl="0" w:tentative="0">
      <w:start w:val="5"/>
      <w:numFmt w:val="decimal"/>
      <w:suff w:val="nothing"/>
      <w:lvlText w:val="（%1）"/>
      <w:lvlJc w:val="left"/>
      <w:pPr>
        <w:ind w:left="0"/>
      </w:pPr>
    </w:lvl>
  </w:abstractNum>
  <w:abstractNum w:abstractNumId="1">
    <w:nsid w:val="20AF1ABE"/>
    <w:multiLevelType w:val="singleLevel"/>
    <w:tmpl w:val="20AF1ABE"/>
    <w:lvl w:ilvl="0" w:tentative="0">
      <w:start w:val="1"/>
      <w:numFmt w:val="decimal"/>
      <w:lvlText w:val="%1."/>
      <w:lvlJc w:val="left"/>
      <w:pPr>
        <w:tabs>
          <w:tab w:val="left" w:pos="312"/>
        </w:tabs>
      </w:pPr>
    </w:lvl>
  </w:abstractNum>
  <w:abstractNum w:abstractNumId="2">
    <w:nsid w:val="250A2A11"/>
    <w:multiLevelType w:val="multilevel"/>
    <w:tmpl w:val="250A2A11"/>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3C6243AC"/>
    <w:multiLevelType w:val="multilevel"/>
    <w:tmpl w:val="3C6243A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2D1"/>
    <w:rsid w:val="00032585"/>
    <w:rsid w:val="000703C9"/>
    <w:rsid w:val="00070993"/>
    <w:rsid w:val="00096AF9"/>
    <w:rsid w:val="000A7E56"/>
    <w:rsid w:val="000B48B4"/>
    <w:rsid w:val="000C2FA4"/>
    <w:rsid w:val="00104C7C"/>
    <w:rsid w:val="001247C9"/>
    <w:rsid w:val="00125395"/>
    <w:rsid w:val="00133AEB"/>
    <w:rsid w:val="00136329"/>
    <w:rsid w:val="0015123E"/>
    <w:rsid w:val="00166417"/>
    <w:rsid w:val="00207406"/>
    <w:rsid w:val="00211313"/>
    <w:rsid w:val="002144EA"/>
    <w:rsid w:val="002551BF"/>
    <w:rsid w:val="00265F36"/>
    <w:rsid w:val="00281581"/>
    <w:rsid w:val="002A52AD"/>
    <w:rsid w:val="002B4125"/>
    <w:rsid w:val="002C6E68"/>
    <w:rsid w:val="002D3477"/>
    <w:rsid w:val="002D5726"/>
    <w:rsid w:val="002F45BB"/>
    <w:rsid w:val="00310C99"/>
    <w:rsid w:val="00311DD1"/>
    <w:rsid w:val="00323665"/>
    <w:rsid w:val="003259E5"/>
    <w:rsid w:val="003A07E6"/>
    <w:rsid w:val="003B102D"/>
    <w:rsid w:val="003B1A59"/>
    <w:rsid w:val="003B1BF0"/>
    <w:rsid w:val="003C2807"/>
    <w:rsid w:val="003F3C19"/>
    <w:rsid w:val="0049629E"/>
    <w:rsid w:val="004A4D40"/>
    <w:rsid w:val="004E3848"/>
    <w:rsid w:val="00524C6D"/>
    <w:rsid w:val="00543D84"/>
    <w:rsid w:val="00563F06"/>
    <w:rsid w:val="005A25E2"/>
    <w:rsid w:val="005B2E10"/>
    <w:rsid w:val="005D680F"/>
    <w:rsid w:val="005F7B06"/>
    <w:rsid w:val="00630B19"/>
    <w:rsid w:val="006347B9"/>
    <w:rsid w:val="00665BB7"/>
    <w:rsid w:val="00692875"/>
    <w:rsid w:val="006D489A"/>
    <w:rsid w:val="006E4EFF"/>
    <w:rsid w:val="006E5BBA"/>
    <w:rsid w:val="007049CE"/>
    <w:rsid w:val="007059BE"/>
    <w:rsid w:val="00716264"/>
    <w:rsid w:val="007226D2"/>
    <w:rsid w:val="007607D3"/>
    <w:rsid w:val="008040D2"/>
    <w:rsid w:val="008137B0"/>
    <w:rsid w:val="008416D5"/>
    <w:rsid w:val="008978D6"/>
    <w:rsid w:val="008C2281"/>
    <w:rsid w:val="008D12A5"/>
    <w:rsid w:val="008F39C9"/>
    <w:rsid w:val="008F792D"/>
    <w:rsid w:val="00901567"/>
    <w:rsid w:val="0091590A"/>
    <w:rsid w:val="00936D26"/>
    <w:rsid w:val="009762AA"/>
    <w:rsid w:val="00977D2D"/>
    <w:rsid w:val="00AA5CD9"/>
    <w:rsid w:val="00AB02F4"/>
    <w:rsid w:val="00AB1827"/>
    <w:rsid w:val="00AD075B"/>
    <w:rsid w:val="00AD7365"/>
    <w:rsid w:val="00AF2C2F"/>
    <w:rsid w:val="00B13DCF"/>
    <w:rsid w:val="00B3362D"/>
    <w:rsid w:val="00B83E81"/>
    <w:rsid w:val="00BB7F90"/>
    <w:rsid w:val="00C2365A"/>
    <w:rsid w:val="00C64290"/>
    <w:rsid w:val="00C97192"/>
    <w:rsid w:val="00CE39A2"/>
    <w:rsid w:val="00CF11F4"/>
    <w:rsid w:val="00D13B1B"/>
    <w:rsid w:val="00D15B2A"/>
    <w:rsid w:val="00D202D1"/>
    <w:rsid w:val="00D40226"/>
    <w:rsid w:val="00DC0D99"/>
    <w:rsid w:val="00DC2B8B"/>
    <w:rsid w:val="00DD2CD8"/>
    <w:rsid w:val="00DD6AEC"/>
    <w:rsid w:val="00DE3545"/>
    <w:rsid w:val="00EF6F64"/>
    <w:rsid w:val="00F03FAE"/>
    <w:rsid w:val="00F5217D"/>
    <w:rsid w:val="00F66137"/>
    <w:rsid w:val="00FA767A"/>
    <w:rsid w:val="00FB402A"/>
    <w:rsid w:val="00FD103D"/>
    <w:rsid w:val="0FB647BB"/>
    <w:rsid w:val="0FC63408"/>
    <w:rsid w:val="0FEF5782"/>
    <w:rsid w:val="18C26E72"/>
    <w:rsid w:val="204530FB"/>
    <w:rsid w:val="258E7A64"/>
    <w:rsid w:val="350C0C7A"/>
    <w:rsid w:val="3C0D0875"/>
    <w:rsid w:val="40D84BF3"/>
    <w:rsid w:val="42A57884"/>
    <w:rsid w:val="495146BA"/>
    <w:rsid w:val="4AC25E3D"/>
    <w:rsid w:val="4EE05FBC"/>
    <w:rsid w:val="51F250FD"/>
    <w:rsid w:val="535916DA"/>
    <w:rsid w:val="53F70E22"/>
    <w:rsid w:val="62E960F8"/>
    <w:rsid w:val="649319DA"/>
    <w:rsid w:val="6B1D1B23"/>
    <w:rsid w:val="712D09C1"/>
    <w:rsid w:val="7F3E01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宋体" w:asciiTheme="majorHAnsi" w:hAnsiTheme="majorHAnsi" w:cstheme="majorBidi"/>
      <w:sz w:val="20"/>
      <w:szCs w:val="20"/>
    </w:r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uiPriority w:val="9"/>
    <w:rPr>
      <w:b/>
      <w:bCs/>
      <w:kern w:val="44"/>
      <w:sz w:val="44"/>
      <w:szCs w:val="44"/>
    </w:rPr>
  </w:style>
  <w:style w:type="character" w:customStyle="1" w:styleId="12">
    <w:name w:val="标题 2 字符"/>
    <w:basedOn w:val="10"/>
    <w:link w:val="3"/>
    <w:uiPriority w:val="9"/>
    <w:rPr>
      <w:rFonts w:asciiTheme="majorHAnsi" w:hAnsiTheme="majorHAnsi" w:eastAsiaTheme="majorEastAsia" w:cstheme="majorBidi"/>
      <w:b/>
      <w:bCs/>
      <w:sz w:val="32"/>
      <w:szCs w:val="32"/>
    </w:rPr>
  </w:style>
  <w:style w:type="paragraph" w:customStyle="1" w:styleId="13">
    <w:name w:val="列表段落1"/>
    <w:basedOn w:val="1"/>
    <w:qFormat/>
    <w:uiPriority w:val="34"/>
    <w:pPr>
      <w:ind w:firstLine="420" w:firstLineChars="200"/>
    </w:pPr>
  </w:style>
  <w:style w:type="paragraph" w:customStyle="1" w:styleId="14">
    <w:name w:val="列表段落11"/>
    <w:basedOn w:val="1"/>
    <w:qFormat/>
    <w:uiPriority w:val="34"/>
    <w:pPr>
      <w:ind w:firstLine="420" w:firstLineChars="200"/>
    </w:pPr>
  </w:style>
  <w:style w:type="character" w:customStyle="1" w:styleId="15">
    <w:name w:val="页眉 字符"/>
    <w:basedOn w:val="10"/>
    <w:link w:val="6"/>
    <w:uiPriority w:val="99"/>
    <w:rPr>
      <w:kern w:val="2"/>
      <w:sz w:val="18"/>
      <w:szCs w:val="18"/>
    </w:rPr>
  </w:style>
  <w:style w:type="character" w:customStyle="1" w:styleId="16">
    <w:name w:val="页脚 字符"/>
    <w:basedOn w:val="10"/>
    <w:link w:val="5"/>
    <w:uiPriority w:val="99"/>
    <w:rPr>
      <w:kern w:val="2"/>
      <w:sz w:val="18"/>
      <w:szCs w:val="18"/>
    </w:rPr>
  </w:style>
  <w:style w:type="paragraph" w:styleId="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268</Words>
  <Characters>1532</Characters>
  <Lines>12</Lines>
  <Paragraphs>3</Paragraphs>
  <TotalTime>1</TotalTime>
  <ScaleCrop>false</ScaleCrop>
  <LinksUpToDate>false</LinksUpToDate>
  <CharactersWithSpaces>1797</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2016-11-29T16:15:00Z</dcterms:created>
  <dc:creator>jiaxy</dc:creator>
  <cp:lastModifiedBy>时光、若倒流</cp:lastModifiedBy>
  <dcterms:modified xsi:type="dcterms:W3CDTF">2021-07-03T02:34:27Z</dcterms:modified>
  <cp:revision>101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