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body>
    <w:p>
      <w:pPr>
        <w:pStyle w:val="Title"/>
      </w:pPr>
      <w:r>
        <w:rPr>
          <w:rFonts w:ascii="Calibri" w:hAnsi="Calibri"/>
          <w:sz w:val="22"/>
        </w:rPr>
        <w:t xml:space="preserve">Orchard &amp; Pine autumn cider campaign brief</w:t>
      </w:r>
    </w:p>
    <w:p>
      <w:commentRangeStart w:id="0"/>
      <w:r>
        <w:rPr>
          <w:rFonts w:ascii="Calibri" w:hAnsi="Calibri"/>
          <w:sz w:val="22"/>
        </w:rPr>
        <w:t xml:space="preserve">Campaign window: September 28 to October 25, 2026.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rPr>
          <w:rFonts w:ascii="Calibri" w:hAnsi="Calibri"/>
          <w:sz w:val="22"/>
        </w:rPr>
        <w:t xml:space="preserve">Hero image: The orchard at dawn, mist over the rows, no people and no animals.</w:t>
      </w:r>
      <w:commentRangeEnd w:id="1"/>
      <w:r>
        <w:rPr>
          <w:rStyle w:val="CommentReference"/>
        </w:rPr>
        <w:commentReference w:id="1"/>
      </w:r>
    </w:p>
    <w:p>
      <w:commentRangeStart w:id="2"/>
      <w:r>
        <w:rPr>
          <w:rFonts w:ascii="Calibri" w:hAnsi="Calibri"/>
          <w:sz w:val="22"/>
        </w:rPr>
        <w:t xml:space="preserve">Palette: Rust, cream and deep green.</w:t>
      </w:r>
      <w:commentRangeEnd w:id="2"/>
      <w:r>
        <w:rPr>
          <w:rStyle w:val="CommentReference"/>
        </w:rPr>
        <w:commentReference w:id="2"/>
      </w:r>
    </w:p>
    <w:p>
      <w:commentRangeStart w:id="3"/>
      <w:r>
        <w:rPr>
          <w:rFonts w:ascii="Calibri" w:hAnsi="Calibri"/>
          <w:sz w:val="22"/>
        </w:rPr>
        <w:t xml:space="preserve">Budget: 48,000 dollars for production and media.</w:t>
      </w:r>
      <w:commentRangeEnd w:id="3"/>
      <w:r>
        <w:rPr>
          <w:rStyle w:val="CommentReference"/>
        </w:rPr>
        <w:commentReference w:id="3"/>
      </w:r>
    </w:p>
    <w:p>
      <w:commentRangeStart w:id="4"/>
      <w:r>
        <w:rPr>
          <w:rFonts w:ascii="Calibri" w:hAnsi="Calibri"/>
          <w:sz w:val="22"/>
        </w:rPr>
        <w:t xml:space="preserve">Deliverables: Six social posts, two outdoor boards and a shelf talker; final files as PNG.</w:t>
      </w:r>
      <w:commentRangeEnd w:id="4"/>
      <w:r>
        <w:rPr>
          <w:rStyle w:val="CommentReference"/>
        </w:rPr>
        <w:commentReference w:id="4"/>
      </w:r>
    </w:p>
    <w:p>
      <w:r>
        <w:rPr>
          <w:rFonts w:ascii="Calibri" w:hAnsi="Calibri"/>
          <w:sz w:val="22"/>
        </w:rPr>
        <w:t xml:space="preserve">Approval: Lena Ortiz, brand director, signs off on every piece.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comment w:id="0" w:author="Lena Ortiz" w:date="2026-09-14T09:00:00Z" w:initials="LO">
    <w:p w14:paraId="1A000001" w14:textId="77777777">
      <w:r>
        <w:rPr>
          <w:rFonts w:ascii="Calibri" w:hAnsi="Calibri"/>
          <w:sz w:val="22"/>
        </w:rPr>
        <w:t xml:space="preserve">End the campaign on October 25, not November 1 - the batch sells out by then.</w:t>
      </w:r>
    </w:p>
  </w:comment>
  <w:comment w:id="1" w:author="Owen Castellano" w:date="2026-09-14T09:00:00Z" w:initials="OC">
    <w:p w14:paraId="1A000002" w14:textId="77777777">
      <w:r>
        <w:rPr>
          <w:rFonts w:ascii="Calibri" w:hAnsi="Calibri"/>
          <w:sz w:val="22"/>
        </w:rPr>
        <w:t xml:space="preserve">Put the fox mascot in the hero image, sitting under the first tree.</w:t>
      </w:r>
    </w:p>
  </w:comment>
  <w:comment w:id="2" w:author="Priya Nandakumar" w:date="2026-09-14T09:00:00Z" w:initials="PN">
    <w:p w14:paraId="1A000003" w14:textId="77777777">
      <w:r>
        <w:rPr>
          <w:rFonts w:ascii="Calibri" w:hAnsi="Calibri"/>
          <w:sz w:val="22"/>
        </w:rPr>
        <w:t xml:space="preserve">Swap deep green for navy so it matches the new bottle labels.</w:t>
      </w:r>
    </w:p>
  </w:comment>
  <w:comment w:id="3" w:author="Owen Castellano" w:date="2026-09-14T09:00:00Z" w:initials="OC">
    <w:p w14:paraId="1A000004" w14:textId="77777777">
      <w:r>
        <w:rPr>
          <w:rFonts w:ascii="Calibri" w:hAnsi="Calibri"/>
          <w:sz w:val="22"/>
        </w:rPr>
        <w:t xml:space="preserve">Raise the budget to 60,000 dollars to add a third outdoor board.</w:t>
      </w:r>
    </w:p>
  </w:comment>
  <w:comment w:id="4" w:author="Lena Ortiz" w:date="2026-09-14T09:00:00Z" w:initials="LO">
    <w:p w14:paraId="1A000005" w14:textId="77777777">
      <w:r>
        <w:rPr>
          <w:rFonts w:ascii="Calibri" w:hAnsi="Calibri"/>
          <w:sz w:val="22"/>
        </w:rPr>
        <w:t xml:space="preserve">Please send layered PSD files along with the PNGs for every final.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15:commentEx w15:paraId="1A000001" w15:done="1"/>
  <w15:commentEx w15:paraId="1A000002" w15:done="1"/>
  <w15:commentEx w15:paraId="1A000003" w15:done="1"/>
  <w15:commentEx w15:paraId="1A000004" w15:done="1"/>
  <w15:commentEx w15:paraId="1A000005" w15:done="0"/>
</w15:commentsEx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comments" Target="comments.xml"/><Relationship Id="rId2" Type="http://schemas.microsoft.com/office/2011/relationships/commentsExtended" Target="commentsExtended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Orchard &amp; Pine autumn cider campaign brief</dc:title>
  <dc:creator>Halfmoon Studio</dc:creator>
  <cp:lastModifiedBy>Halfmoon Studio</cp:lastModifiedBy>
  <dcterms:created xsi:type="dcterms:W3CDTF">2026-08-01T09:00:00Z</dcterms:created>
  <dcterms:modified xsi:type="dcterms:W3CDTF">2026-09-14T09:00:00Z</dcterms:modified>
</cp:coreProperties>
</file>