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sz w:val="28"/>
          <w:szCs w:val="28"/>
        </w:rPr>
        <w:t>Кафедра вычислительной математики и программирования</w:t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  <w:br/>
        <w:t xml:space="preserve">Лабораторная работа №0 по курсу </w:t>
        <w:br/>
        <w:t>«Искуственный интеллект»</w:t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259" w:before="240" w:after="0"/>
        <w:ind w:left="4769" w:right="0" w:hanging="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Студент: К.В. Лукашкин</w:t>
        <w:br/>
        <w:t>Группа: М8О-308Б</w:t>
        <w:br/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259" w:before="240" w:after="0"/>
        <w:ind w:left="-1260" w:right="0" w:hanging="0"/>
        <w:jc w:val="center"/>
        <w:outlineLvl w:val="0"/>
        <w:rPr>
          <w:color w:val="auto"/>
        </w:rPr>
      </w:pPr>
      <w:r>
        <w:rPr>
          <w:color w:val="auto"/>
          <w:sz w:val="28"/>
          <w:szCs w:val="28"/>
        </w:rPr>
        <w:tab/>
        <w:tab/>
        <w:tab/>
        <w:tab/>
        <w:tab/>
        <w:tab/>
        <w:t>Москва, 2019</w:t>
      </w:r>
      <w:r>
        <w:br w:type="page"/>
      </w:r>
    </w:p>
    <w:p>
      <w:pPr>
        <w:pStyle w:val="Heading1"/>
        <w:jc w:val="center"/>
        <w:rPr/>
      </w:pPr>
      <w:r>
        <w:rPr/>
      </w:r>
    </w:p>
    <w:p>
      <w:pPr>
        <w:pStyle w:val="Heading2"/>
        <w:jc w:val="center"/>
        <w:rPr/>
      </w:pPr>
      <w:r>
        <w:rPr/>
        <w:t>Получение и обработка данных</w:t>
      </w:r>
    </w:p>
    <w:p>
      <w:pPr>
        <w:pStyle w:val="Heading2"/>
        <w:jc w:val="center"/>
        <w:rPr/>
      </w:pPr>
      <w:r>
        <w:rPr/>
      </w:r>
    </w:p>
    <w:p>
      <w:pPr>
        <w:pStyle w:val="Heading2"/>
        <w:jc w:val="left"/>
        <w:rPr/>
      </w:pPr>
      <w:r>
        <w:rPr/>
        <w:t>Задача.</w:t>
      </w:r>
    </w:p>
    <w:p>
      <w:pPr>
        <w:pStyle w:val="Normal"/>
        <w:rPr/>
      </w:pPr>
      <w:r>
        <w:rPr/>
        <w:t>Требуется сформировать/получить два набора данных   соответствующие следующим критериям:</w:t>
      </w:r>
    </w:p>
    <w:p>
      <w:pPr>
        <w:pStyle w:val="ListParagraph"/>
        <w:numPr>
          <w:ilvl w:val="0"/>
          <w:numId w:val="3"/>
        </w:numPr>
        <w:rPr/>
      </w:pPr>
      <w:r>
        <w:rPr/>
        <w:t>Один из датасетов должен представлять собой корпус документов. Язык, источник и тематика произвольна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Второй датасет должен содержать категориальные, количественные признаки. Для данного датасета определить предсказываемые признаки (для задачи регрессии и классфикации). Если такого признака нет, спроектировать </w:t>
      </w:r>
    </w:p>
    <w:p>
      <w:pPr>
        <w:pStyle w:val="Normal"/>
        <w:rPr/>
      </w:pPr>
      <w:r>
        <w:rPr/>
        <w:t>Данные датасеты будут в дальнейшем использованы в оставшихся лабораторных работах.</w:t>
      </w:r>
    </w:p>
    <w:p>
      <w:pPr>
        <w:pStyle w:val="Normal"/>
        <w:rPr/>
      </w:pPr>
      <w:r>
        <w:rPr/>
        <w:t>По каждому датасету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Датасеты.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Программы реализованны на Python3 с использованием библиотеки pandas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br/>
        <w:t>1. Корпус документов</w:t>
      </w:r>
    </w:p>
    <w:p>
      <w:pPr>
        <w:pStyle w:val="Normal"/>
        <w:rPr/>
      </w:pPr>
      <w:r>
        <w:rPr/>
        <w:t>Getting Real about Fake News</w:t>
      </w:r>
    </w:p>
    <w:p>
      <w:pPr>
        <w:pStyle w:val="Normal"/>
        <w:rPr/>
      </w:pPr>
      <w:hyperlink r:id="rId2">
        <w:r>
          <w:rPr>
            <w:rStyle w:val="InternetLink"/>
          </w:rPr>
          <w:t>https://www.kaggle.com/mrisdal/fake-news</w:t>
        </w:r>
      </w:hyperlink>
    </w:p>
    <w:p>
      <w:pPr>
        <w:pStyle w:val="Normal"/>
        <w:rPr/>
      </w:pPr>
      <w:r>
        <w:rPr/>
        <w:t>13000 новостных статей которые могут быть отнесены к категории заведомо ложные или предвзятые.</w:t>
      </w:r>
    </w:p>
    <w:p>
      <w:pPr>
        <w:pStyle w:val="Normal"/>
        <w:rPr/>
      </w:pPr>
      <w:r>
        <w:rPr/>
        <w:t>Код находится в файле lab0_ai.py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9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Чаще всего встречаются наиболее употребимые слова – предлоги, артикли, союзы и местоимения. Это свойственно любому ествественному языку. </w:t>
      </w:r>
    </w:p>
    <w:p>
      <w:pPr>
        <w:pStyle w:val="Normal"/>
        <w:rPr/>
      </w:pPr>
      <w:r>
        <w:rPr/>
        <w:t>Стоит отметить  наличие среди 50 наиболее часто исползуемых слов – trump  и clinton, что соотвествует специфике выборки.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2.  Датасет с категориальными, количественными признаками</w:t>
      </w:r>
    </w:p>
    <w:p>
      <w:pPr>
        <w:pStyle w:val="Normal"/>
        <w:rPr/>
      </w:pPr>
      <w:r>
        <w:rPr/>
        <w:t>История акций NASDAQ Composite (^IXIC) с самого начал их существования 2/5/1971.</w:t>
      </w:r>
    </w:p>
    <w:p>
      <w:pPr>
        <w:pStyle w:val="Normal"/>
        <w:rPr/>
      </w:pPr>
      <w:hyperlink r:id="rId4">
        <w:r>
          <w:rPr>
            <w:rStyle w:val="InternetLink"/>
          </w:rPr>
          <w:t>https://finance.yahoo.com/quote/%5EIXIC/history</w:t>
        </w:r>
      </w:hyperlink>
    </w:p>
    <w:p>
      <w:pPr>
        <w:pStyle w:val="Normal"/>
        <w:rPr/>
      </w:pPr>
      <w:r>
        <w:rPr/>
        <w:t>В таблице представлены дата торгового дня, цена при открытии, максимальная, минимальная цены во время торгов, цена при закрытии, скорректированная цена закрытия и объемы акций.</w:t>
      </w:r>
    </w:p>
    <w:p>
      <w:pPr>
        <w:pStyle w:val="Normal"/>
        <w:rPr/>
      </w:pPr>
      <w:r>
        <w:rPr/>
        <w:t>Основные признаки которые требуется предсказать: максимальная/минимальная цена за день.</w:t>
      </w:r>
    </w:p>
    <w:p>
      <w:pPr>
        <w:pStyle w:val="Normal"/>
        <w:rPr/>
      </w:pPr>
      <w:r>
        <w:rPr/>
        <w:t>Код: lab0_ai_stocks.py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7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902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Распределение признаков:</w:t>
      </w:r>
    </w:p>
    <w:p>
      <w:pPr>
        <w:pStyle w:val="Normal"/>
        <w:numPr>
          <w:ilvl w:val="0"/>
          <w:numId w:val="4"/>
        </w:numPr>
        <w:rPr/>
      </w:pPr>
      <w:r>
        <w:rPr/>
        <w:t>Цена на момент открытия - максимальная цена</w:t>
      </w:r>
    </w:p>
    <w:p>
      <w:pPr>
        <w:pStyle w:val="Normal"/>
        <w:rPr/>
      </w:pPr>
      <w:r>
        <w:rPr/>
        <w:t>Максимальная цена в подавляющем большинстве случаев оказывается  больше цены открытия – это связано с тем что цена акций совершает довольно большие колебания в течение дня.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М</w:t>
      </w:r>
      <w:r>
        <w:rPr/>
        <w:t>аксимальная цена - скорректирован</w:t>
      </w:r>
      <w:r>
        <w:rPr/>
        <w:t>а</w:t>
      </w:r>
      <w:r>
        <w:rPr/>
        <w:t xml:space="preserve">я </w:t>
      </w:r>
      <w:r>
        <w:rPr/>
        <w:t>ц</w:t>
      </w:r>
      <w:r>
        <w:rPr/>
        <w:t>ена закрытия</w:t>
      </w:r>
    </w:p>
    <w:p>
      <w:pPr>
        <w:pStyle w:val="Normal"/>
        <w:rPr/>
      </w:pPr>
      <w:r>
        <w:rPr/>
        <w:t xml:space="preserve">Цена на момент закрытия имеет </w:t>
      </w:r>
      <w:r>
        <w:rPr/>
        <w:t>несильно о</w:t>
      </w:r>
      <w:r>
        <w:rPr/>
        <w:t>тличие от максимальной цены за день. Это характерно почти для любой компании, конечно есть периоды когда компания совершает какую-то ошибку на мировой арене, но такие периоды как правило короткие.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Цена открытия — </w:t>
      </w:r>
      <w:bookmarkStart w:id="0" w:name="__DdeLink__287_3312361516"/>
      <w:r>
        <w:rPr/>
        <w:t>скорректирован</w:t>
      </w:r>
      <w:r>
        <w:rPr/>
        <w:t>а</w:t>
      </w:r>
      <w:r>
        <w:rPr/>
        <w:t>я</w:t>
      </w:r>
      <w:bookmarkEnd w:id="0"/>
      <w:r>
        <w:rPr/>
        <w:t xml:space="preserve"> цена закрытия</w:t>
      </w:r>
    </w:p>
    <w:p>
      <w:pPr>
        <w:pStyle w:val="Normal"/>
        <w:rPr/>
      </w:pPr>
      <w:r>
        <w:rPr/>
        <w:t>Цена закрытия в многих случаях больше цены открытия, это связано с тем, что в такой большой выборке компания вела дела довольно успешно. Однако чётко видно что иногда это не выполняется, это связано с довольно продолжительными кризисами.</w:t>
      </w:r>
    </w:p>
    <w:p>
      <w:pPr>
        <w:pStyle w:val="Normal"/>
        <w:rPr/>
      </w:pPr>
      <w:r>
        <w:rPr/>
        <w:t xml:space="preserve">Весь код находиться на </w:t>
      </w:r>
      <w:hyperlink r:id="rId9">
        <w:r>
          <w:rPr>
            <w:rStyle w:val="InternetLink"/>
          </w:rPr>
          <w:t>https://github.com/memosiki/mai_ai</w:t>
        </w:r>
      </w:hyperlink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Вывод.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Выполнив лабораторную работу, я ознакомился с библиотекой pandas. Изучил способы нахождения информации и датасетов. Освоил несложную характеризацию и обработку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0042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0421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004215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Выделенная цитата Знак"/>
    <w:basedOn w:val="DefaultParagraphFont"/>
    <w:link w:val="a5"/>
    <w:uiPriority w:val="30"/>
    <w:qFormat/>
    <w:rsid w:val="0000421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e3ea8"/>
    <w:rPr>
      <w:b/>
      <w:bCs/>
      <w:i/>
      <w:iC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a4"/>
    <w:uiPriority w:val="11"/>
    <w:qFormat/>
    <w:rsid w:val="00004215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link w:val="a6"/>
    <w:uiPriority w:val="30"/>
    <w:qFormat/>
    <w:rsid w:val="0000421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4215"/>
    <w:pPr>
      <w:spacing w:before="0" w:after="160"/>
      <w:ind w:left="720" w:hanging="0"/>
      <w:contextualSpacing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mrisdal/fake-new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finance.yahoo.com/quote/^IXIC/history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memosiki/mai_ai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7</Pages>
  <Words>392</Words>
  <Characters>2816</Characters>
  <CharactersWithSpaces>3188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2019-03-15T11:52:00Z</dcterms:created>
  <dc:creator>Samir Akhmed</dc:creator>
  <dc:description/>
  <dc:language>en-US</dc:language>
  <cp:lastModifiedBy/>
  <dcterms:modified xsi:type="dcterms:W3CDTF">2019-05-17T21:31:47Z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