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Шановний Іване Петровичу!</w:t>
      </w:r>
    </w:p>
    <w:p/>
    <w:p>
      <w:r>
        <w:rPr>
          <w:b w:val="0"/>
        </w:rPr>
        <w:t>З метою здійснення заходів щодо розгляду Вашого звернення повідомляємо, що по даному питанню було прийнято рішення про направлення відповідного запиту, у зв'язку з чим відповідь буде надана після отримання відповіді.</w:t>
      </w:r>
    </w:p>
    <w:p/>
    <w:p>
      <w:r>
        <w:rPr>
          <w:b w:val="0"/>
        </w:rPr>
        <w:t>Очікуванний строк надання відповіді — протягом п'яти робочих днів з дати цього листа.</w:t>
      </w:r>
    </w:p>
    <w:p/>
    <w:p>
      <w:r>
        <w:rPr>
          <w:b w:val="0"/>
        </w:rPr>
        <w:t>Додатково повідомляємо, що остаточне рішення по Вашому зверненню буде прийнято протягом місяця, оскільки питання потребує міжвідомчого узгодження.</w:t>
      </w:r>
    </w:p>
    <w:p/>
    <w:p>
      <w:r>
        <w:rPr>
          <w:b w:val="0"/>
        </w:rPr>
        <w:t>Дякуємо за звернення.</w:t>
      </w:r>
    </w:p>
    <w:p/>
    <w:p>
      <w:r>
        <w:rPr>
          <w:b w:val="0"/>
        </w:rPr>
        <w:t>З повагою,</w:t>
      </w:r>
    </w:p>
    <w:p>
      <w:r>
        <w:rPr>
          <w:b w:val="0"/>
        </w:rPr>
        <w:t>[ЗАПОВНИТИ посаду] [ЗАПОВНИТИ ПІБ]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uk-UA</dc:language>
</cp:coreProperties>
</file>