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מסמך איפיון לקליינט פרטי</w:t>
      </w:r>
    </w:p>
    <w:p>
      <w:pPr>
        <w:pStyle w:val="Heading2"/>
      </w:pPr>
      <w:r>
        <w:t>עמודים עיקריים</w:t>
      </w:r>
    </w:p>
    <w:p>
      <w:r>
        <w:t>1. **עמוד התחברות**:</w:t>
      </w:r>
    </w:p>
    <w:p>
      <w:r>
        <w:t xml:space="preserve">   - טופס לוגין (שם משתמש וסיסמה).</w:t>
      </w:r>
    </w:p>
    <w:p>
      <w:r>
        <w:t>2. **דף ניהול פרויקטים**:</w:t>
      </w:r>
    </w:p>
    <w:p>
      <w:r>
        <w:t xml:space="preserve">   - הצגת כל הפרויקטים הקיימים.</w:t>
      </w:r>
    </w:p>
    <w:p>
      <w:r>
        <w:t xml:space="preserve">   - אפשרות להוסיף פרויקט חדש (שם, תיאור, תמונה, סדר עדיפות).</w:t>
      </w:r>
    </w:p>
    <w:p>
      <w:r>
        <w:t xml:space="preserve">   - אפשרות לערוך ולמחוק פרויקטים קיימים.</w:t>
      </w:r>
    </w:p>
    <w:p>
      <w:r>
        <w:t>3. **דף ניהול קורות חיים**:</w:t>
      </w:r>
    </w:p>
    <w:p>
      <w:r>
        <w:t xml:space="preserve">   - אפשרות לערוך את פרטי קורות החיים (שם, תיאור, פרטי קשר, קישורים).</w:t>
      </w:r>
    </w:p>
    <w:p>
      <w:pPr>
        <w:pStyle w:val="Heading2"/>
      </w:pPr>
      <w:r>
        <w:t>הערות</w:t>
      </w:r>
    </w:p>
    <w:p>
      <w:pPr>
        <w:pStyle w:val="ListBullet"/>
      </w:pPr>
      <w:r>
        <w:t>- התגובות מהשרת יכללו הודעות בעברית ברורות.</w:t>
      </w:r>
    </w:p>
    <w:p>
      <w:pPr>
        <w:pStyle w:val="ListBullet"/>
      </w:pPr>
      <w:r>
        <w:t>- יש להוסיף התראות על פעולות (לדוגמה: "פרויקט נשמר בהצלחה").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