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53659" w14:textId="77777777" w:rsidR="007618CE" w:rsidRPr="007A7DE7" w:rsidRDefault="007618CE" w:rsidP="00C54E6E">
      <w:pPr>
        <w:bidi/>
        <w:jc w:val="right"/>
        <w:rPr>
          <w:rFonts w:ascii="David" w:hAnsi="David" w:cs="David" w:hint="cs"/>
          <w:lang w:val="en-US"/>
        </w:rPr>
      </w:pPr>
    </w:p>
    <w:p w14:paraId="5DC2C39B" w14:textId="77777777" w:rsidR="00C75722" w:rsidRPr="00582995" w:rsidRDefault="00C75722" w:rsidP="00AD7066">
      <w:pPr>
        <w:bidi/>
        <w:ind w:left="74"/>
        <w:jc w:val="right"/>
        <w:rPr>
          <w:rFonts w:ascii="David" w:hAnsi="David" w:cs="David"/>
          <w:sz w:val="28"/>
          <w:szCs w:val="28"/>
          <w:rtl/>
        </w:rPr>
      </w:pPr>
      <w:r w:rsidRPr="007A7DE7">
        <w:rPr>
          <w:rFonts w:ascii="David" w:hAnsi="David" w:cs="David"/>
          <w:rtl/>
        </w:rPr>
        <w:tab/>
        <w:t xml:space="preserve">     </w:t>
      </w:r>
      <w:r w:rsidRPr="007A7DE7">
        <w:rPr>
          <w:rFonts w:ascii="David" w:hAnsi="David" w:cs="David"/>
          <w:rtl/>
        </w:rPr>
        <w:tab/>
      </w:r>
    </w:p>
    <w:p w14:paraId="13D6F1E5" w14:textId="77777777" w:rsidR="000332F1" w:rsidRDefault="00582995" w:rsidP="00582995">
      <w:pPr>
        <w:pStyle w:val="1"/>
        <w:bidi/>
        <w:ind w:left="74"/>
        <w:jc w:val="center"/>
        <w:rPr>
          <w:rFonts w:cs="David"/>
          <w:sz w:val="32"/>
          <w:szCs w:val="32"/>
          <w:rtl/>
          <w:lang w:eastAsia="en-US"/>
        </w:rPr>
      </w:pPr>
      <w:r w:rsidRPr="00582995">
        <w:rPr>
          <w:rFonts w:cs="David" w:hint="cs"/>
          <w:sz w:val="40"/>
          <w:szCs w:val="40"/>
          <w:rtl/>
          <w:lang w:eastAsia="en-US"/>
        </w:rPr>
        <w:t>שלב 5</w:t>
      </w:r>
    </w:p>
    <w:p w14:paraId="380A96D7" w14:textId="3279EA63" w:rsidR="00C75722" w:rsidRPr="000332F1" w:rsidRDefault="00C75722" w:rsidP="00C54E6E">
      <w:pPr>
        <w:pStyle w:val="2"/>
        <w:bidi/>
        <w:ind w:left="74"/>
        <w:rPr>
          <w:rFonts w:cs="David"/>
          <w:sz w:val="36"/>
          <w:szCs w:val="36"/>
          <w:u w:val="none"/>
          <w:rtl/>
          <w:lang w:eastAsia="en-US"/>
        </w:rPr>
      </w:pPr>
      <w:r w:rsidRPr="000332F1">
        <w:rPr>
          <w:rFonts w:cs="David"/>
          <w:sz w:val="36"/>
          <w:szCs w:val="36"/>
          <w:u w:val="none"/>
          <w:rtl/>
          <w:lang w:eastAsia="en-US"/>
        </w:rPr>
        <w:t xml:space="preserve">הנחיות לכתיבת התזה לסטודנט לתואר שני </w:t>
      </w:r>
      <w:r w:rsidR="00621D50">
        <w:rPr>
          <w:rFonts w:cs="David" w:hint="cs"/>
          <w:sz w:val="36"/>
          <w:szCs w:val="36"/>
          <w:u w:val="none"/>
          <w:rtl/>
          <w:lang w:eastAsia="en-US"/>
        </w:rPr>
        <w:t>במדעי המחשב בהתמחות בינה מלאכותית</w:t>
      </w:r>
      <w:r w:rsidRPr="000332F1">
        <w:rPr>
          <w:rFonts w:cs="David"/>
          <w:sz w:val="36"/>
          <w:szCs w:val="36"/>
          <w:u w:val="none"/>
          <w:rtl/>
          <w:lang w:eastAsia="en-US"/>
        </w:rPr>
        <w:t xml:space="preserve"> </w:t>
      </w:r>
    </w:p>
    <w:p w14:paraId="094975E0" w14:textId="77777777" w:rsidR="00C75722" w:rsidRDefault="00C75722" w:rsidP="00C54E6E">
      <w:pPr>
        <w:bidi/>
        <w:rPr>
          <w:rFonts w:ascii="David" w:hAnsi="David" w:cs="David"/>
          <w:rtl/>
        </w:rPr>
      </w:pPr>
    </w:p>
    <w:p w14:paraId="623BB597" w14:textId="77777777" w:rsidR="000332F1" w:rsidRPr="007A7DE7" w:rsidRDefault="000332F1" w:rsidP="000332F1">
      <w:pPr>
        <w:bidi/>
        <w:rPr>
          <w:rFonts w:ascii="David" w:hAnsi="David" w:cs="David"/>
          <w:rtl/>
        </w:rPr>
      </w:pPr>
    </w:p>
    <w:p w14:paraId="27B249EF" w14:textId="77777777" w:rsidR="00C75722" w:rsidRPr="007A7DE7" w:rsidRDefault="00C75722" w:rsidP="00C54E6E">
      <w:pPr>
        <w:pStyle w:val="5"/>
        <w:numPr>
          <w:ilvl w:val="0"/>
          <w:numId w:val="8"/>
        </w:numPr>
        <w:ind w:left="434" w:right="360" w:hanging="450"/>
        <w:jc w:val="left"/>
        <w:rPr>
          <w:rFonts w:cs="David"/>
          <w:sz w:val="24"/>
          <w:rtl/>
        </w:rPr>
      </w:pPr>
      <w:r w:rsidRPr="007A7DE7">
        <w:rPr>
          <w:rFonts w:cs="David"/>
          <w:sz w:val="24"/>
          <w:rtl/>
        </w:rPr>
        <w:t>הגשת ההצעה לעבודת הגמר לתואר שני (תזה)</w:t>
      </w:r>
    </w:p>
    <w:p w14:paraId="7DCB14C3" w14:textId="77777777" w:rsidR="00C75722" w:rsidRPr="007A7DE7" w:rsidRDefault="00C75722" w:rsidP="00C54E6E">
      <w:pPr>
        <w:pStyle w:val="5"/>
        <w:numPr>
          <w:ilvl w:val="0"/>
          <w:numId w:val="0"/>
        </w:numPr>
        <w:spacing w:line="240" w:lineRule="auto"/>
        <w:ind w:left="74" w:right="0" w:hanging="360"/>
        <w:jc w:val="left"/>
        <w:rPr>
          <w:rFonts w:cs="David"/>
          <w:sz w:val="16"/>
          <w:szCs w:val="16"/>
          <w:rtl/>
        </w:rPr>
      </w:pPr>
    </w:p>
    <w:p w14:paraId="72E86CDB" w14:textId="3D90A77B" w:rsidR="00C75722" w:rsidRPr="007A7DE7" w:rsidRDefault="00C54E6E" w:rsidP="00B1071C">
      <w:pPr>
        <w:pStyle w:val="a8"/>
        <w:bidi/>
        <w:ind w:left="74"/>
        <w:rPr>
          <w:rFonts w:cs="David"/>
          <w:sz w:val="24"/>
          <w:szCs w:val="24"/>
          <w:rtl/>
          <w:lang w:eastAsia="en-US"/>
        </w:rPr>
      </w:pPr>
      <w:r w:rsidRPr="007A7DE7">
        <w:rPr>
          <w:rFonts w:cs="David"/>
          <w:sz w:val="24"/>
          <w:szCs w:val="24"/>
          <w:rtl/>
          <w:lang w:eastAsia="en-US"/>
        </w:rPr>
        <w:t xml:space="preserve">סטודנטים של </w:t>
      </w:r>
      <w:r w:rsidR="00C75722" w:rsidRPr="007A7DE7">
        <w:rPr>
          <w:rFonts w:cs="David"/>
          <w:sz w:val="24"/>
          <w:szCs w:val="24"/>
          <w:rtl/>
          <w:lang w:eastAsia="en-US"/>
        </w:rPr>
        <w:t xml:space="preserve">התואר השני </w:t>
      </w:r>
      <w:r w:rsidR="00621D50">
        <w:rPr>
          <w:rFonts w:cs="David" w:hint="cs"/>
          <w:sz w:val="24"/>
          <w:szCs w:val="24"/>
          <w:rtl/>
          <w:lang w:eastAsia="en-US"/>
        </w:rPr>
        <w:t>במדעי המחשב בהתמחות בינה מלאכותית</w:t>
      </w:r>
      <w:r w:rsidRPr="007A7DE7">
        <w:rPr>
          <w:rFonts w:cs="David"/>
          <w:sz w:val="24"/>
          <w:szCs w:val="24"/>
          <w:rtl/>
          <w:lang w:eastAsia="en-US"/>
        </w:rPr>
        <w:t>,</w:t>
      </w:r>
      <w:r w:rsidR="00C75722" w:rsidRPr="007A7DE7">
        <w:rPr>
          <w:rFonts w:cs="David"/>
          <w:sz w:val="24"/>
          <w:szCs w:val="24"/>
          <w:rtl/>
          <w:lang w:eastAsia="en-US"/>
        </w:rPr>
        <w:t xml:space="preserve"> הלומדים במסלול המחקרי</w:t>
      </w:r>
      <w:r w:rsidRPr="007A7DE7">
        <w:rPr>
          <w:rFonts w:cs="David"/>
          <w:sz w:val="24"/>
          <w:szCs w:val="24"/>
          <w:rtl/>
          <w:lang w:eastAsia="en-US"/>
        </w:rPr>
        <w:t xml:space="preserve"> -</w:t>
      </w:r>
      <w:r w:rsidR="00C75722" w:rsidRPr="007A7DE7">
        <w:rPr>
          <w:rFonts w:cs="David"/>
          <w:sz w:val="24"/>
          <w:szCs w:val="24"/>
          <w:rtl/>
          <w:lang w:eastAsia="en-US"/>
        </w:rPr>
        <w:t xml:space="preserve"> מבצעים עבודת גמר (תזה) כחלק ממערכת הלימודים שלהם. עבודת הגמר לתואר שני היא ביצוע עבודת מחקר בהיקף מתאים וברמה אקדמית נאותה, והגשת חיבור בנושא המחקר לוועדת שיפוט. </w:t>
      </w:r>
      <w:r w:rsidR="00C75722" w:rsidRPr="00DB1AE2">
        <w:rPr>
          <w:rFonts w:cs="David"/>
          <w:sz w:val="24"/>
          <w:szCs w:val="24"/>
          <w:rtl/>
          <w:lang w:eastAsia="en-US"/>
        </w:rPr>
        <w:t xml:space="preserve">המחקר עשוי להיות תיאורטי </w:t>
      </w:r>
      <w:r w:rsidR="00DB1AE2">
        <w:rPr>
          <w:rFonts w:cs="David" w:hint="cs"/>
          <w:sz w:val="24"/>
          <w:szCs w:val="24"/>
          <w:rtl/>
          <w:lang w:eastAsia="en-US"/>
        </w:rPr>
        <w:t>ו/</w:t>
      </w:r>
      <w:r w:rsidR="00C75722" w:rsidRPr="00DB1AE2">
        <w:rPr>
          <w:rFonts w:cs="David"/>
          <w:sz w:val="24"/>
          <w:szCs w:val="24"/>
          <w:rtl/>
          <w:lang w:eastAsia="en-US"/>
        </w:rPr>
        <w:t>או יישומי. עבודת</w:t>
      </w:r>
      <w:r w:rsidR="00C75722" w:rsidRPr="007A7DE7">
        <w:rPr>
          <w:rFonts w:cs="David"/>
          <w:sz w:val="24"/>
          <w:szCs w:val="24"/>
          <w:rtl/>
          <w:lang w:eastAsia="en-US"/>
        </w:rPr>
        <w:t xml:space="preserve"> התזה תבוצע בהנחיית מנחה. המנחה הוא חבר סגל הפקולטה להנדסה ומדעי המחשב</w:t>
      </w:r>
      <w:r w:rsidR="00B1071C">
        <w:rPr>
          <w:rFonts w:cs="David" w:hint="cs"/>
          <w:sz w:val="24"/>
          <w:szCs w:val="24"/>
          <w:rtl/>
          <w:lang w:eastAsia="en-US"/>
        </w:rPr>
        <w:t>,</w:t>
      </w:r>
      <w:r w:rsidR="00C75722" w:rsidRPr="007A7DE7">
        <w:rPr>
          <w:rFonts w:cs="David"/>
          <w:sz w:val="24"/>
          <w:szCs w:val="24"/>
          <w:rtl/>
          <w:lang w:eastAsia="en-US"/>
        </w:rPr>
        <w:t xml:space="preserve"> בדרגת מרצה </w:t>
      </w:r>
      <w:r w:rsidRPr="007A7DE7">
        <w:rPr>
          <w:rFonts w:cs="David"/>
          <w:sz w:val="24"/>
          <w:szCs w:val="24"/>
          <w:rtl/>
          <w:lang w:eastAsia="en-US"/>
        </w:rPr>
        <w:t xml:space="preserve">בכיר </w:t>
      </w:r>
      <w:r w:rsidR="00C75722" w:rsidRPr="007A7DE7">
        <w:rPr>
          <w:rFonts w:cs="David"/>
          <w:sz w:val="24"/>
          <w:szCs w:val="24"/>
          <w:rtl/>
          <w:lang w:eastAsia="en-US"/>
        </w:rPr>
        <w:t>לפחות, שהתבקש על-ידי ה</w:t>
      </w:r>
      <w:r w:rsidRPr="007A7DE7">
        <w:rPr>
          <w:rFonts w:cs="David"/>
          <w:sz w:val="24"/>
          <w:szCs w:val="24"/>
          <w:rtl/>
          <w:lang w:eastAsia="en-US"/>
        </w:rPr>
        <w:t>סטודנט</w:t>
      </w:r>
      <w:r w:rsidR="00C75722" w:rsidRPr="007A7DE7">
        <w:rPr>
          <w:rFonts w:cs="David"/>
          <w:sz w:val="24"/>
          <w:szCs w:val="24"/>
          <w:rtl/>
          <w:lang w:eastAsia="en-US"/>
        </w:rPr>
        <w:t xml:space="preserve"> לשמש לו כמנחה והסכים לכך, ואושר על-ידי הוועדה לתואר שני. על ה</w:t>
      </w:r>
      <w:r w:rsidRPr="007A7DE7">
        <w:rPr>
          <w:rFonts w:cs="David"/>
          <w:sz w:val="24"/>
          <w:szCs w:val="24"/>
          <w:rtl/>
          <w:lang w:eastAsia="en-US"/>
        </w:rPr>
        <w:t>סטודנט</w:t>
      </w:r>
      <w:r w:rsidR="00C75722" w:rsidRPr="007A7DE7">
        <w:rPr>
          <w:rFonts w:cs="David"/>
          <w:sz w:val="24"/>
          <w:szCs w:val="24"/>
          <w:rtl/>
          <w:lang w:eastAsia="en-US"/>
        </w:rPr>
        <w:t xml:space="preserve"> להגיש את הבקשה לעבודת התזה (הצעת המחקר) לוועדה לתואר שני כשהיא חתומה על-ידי המנחה המיועד. הבקשה תכלול תיאור קצר של נושא התזה</w:t>
      </w:r>
      <w:r w:rsidR="00C75722" w:rsidRPr="007A7DE7">
        <w:rPr>
          <w:rFonts w:cs="David"/>
          <w:sz w:val="24"/>
          <w:szCs w:val="24"/>
          <w:lang w:eastAsia="en-US"/>
        </w:rPr>
        <w:t>.</w:t>
      </w:r>
    </w:p>
    <w:p w14:paraId="59A4FCAD" w14:textId="77777777" w:rsidR="00C75722" w:rsidRPr="007A7DE7" w:rsidRDefault="00C75722" w:rsidP="004B70EC">
      <w:pPr>
        <w:pStyle w:val="a8"/>
        <w:bidi/>
        <w:ind w:left="74"/>
        <w:rPr>
          <w:rFonts w:cs="David"/>
          <w:sz w:val="24"/>
          <w:szCs w:val="24"/>
          <w:rtl/>
          <w:lang w:eastAsia="en-US"/>
        </w:rPr>
      </w:pPr>
      <w:r w:rsidRPr="007A7DE7">
        <w:rPr>
          <w:rFonts w:cs="David"/>
          <w:sz w:val="24"/>
          <w:szCs w:val="24"/>
          <w:rtl/>
          <w:lang w:eastAsia="en-US"/>
        </w:rPr>
        <w:t xml:space="preserve">ביצוע עבודת הגמר מתחיל לאחר אישור הצעת המחקר על ידי הוועדה לתואר </w:t>
      </w:r>
      <w:r w:rsidRPr="004B70EC">
        <w:rPr>
          <w:rFonts w:cs="David"/>
          <w:sz w:val="24"/>
          <w:szCs w:val="24"/>
          <w:rtl/>
          <w:lang w:eastAsia="en-US"/>
        </w:rPr>
        <w:t>שני. על פי המלצת הוועדה לתואר שני</w:t>
      </w:r>
      <w:r w:rsidR="004B70EC">
        <w:rPr>
          <w:rFonts w:cs="David" w:hint="cs"/>
          <w:sz w:val="24"/>
          <w:szCs w:val="24"/>
          <w:rtl/>
          <w:lang w:eastAsia="en-US"/>
        </w:rPr>
        <w:t>,</w:t>
      </w:r>
      <w:r w:rsidRPr="004B70EC">
        <w:rPr>
          <w:rFonts w:cs="David"/>
          <w:sz w:val="24"/>
          <w:szCs w:val="24"/>
          <w:rtl/>
          <w:lang w:eastAsia="en-US"/>
        </w:rPr>
        <w:t xml:space="preserve"> יוכל להתמנות כמנחה התזה</w:t>
      </w:r>
      <w:r w:rsidRPr="007A7DE7">
        <w:rPr>
          <w:rFonts w:cs="David"/>
          <w:sz w:val="24"/>
          <w:szCs w:val="24"/>
          <w:rtl/>
          <w:lang w:eastAsia="en-US"/>
        </w:rPr>
        <w:t xml:space="preserve"> גם אדם שאינו מסגל הפקולטה ובלבד שהוא משתייך לאחת הקבוצות הבאות: חוקרים, מדענים אורחים. מנחה שאינו חבר סגל הפקולטה לא יוכל לשמש כמנחה יחיד, ויש למנות מנחה נוסף מסגל הפקולטה. </w:t>
      </w:r>
    </w:p>
    <w:p w14:paraId="297E6113" w14:textId="77777777" w:rsidR="00C54E6E" w:rsidRPr="004B70EC" w:rsidRDefault="00C54E6E">
      <w:pPr>
        <w:rPr>
          <w:rFonts w:ascii="David" w:hAnsi="David" w:cs="David"/>
          <w:sz w:val="24"/>
          <w:lang w:val="en-US"/>
        </w:rPr>
      </w:pPr>
      <w:r w:rsidRPr="007A7DE7">
        <w:rPr>
          <w:rFonts w:ascii="David" w:hAnsi="David" w:cs="David"/>
          <w:sz w:val="24"/>
          <w:rtl/>
        </w:rPr>
        <w:br w:type="page"/>
      </w:r>
    </w:p>
    <w:p w14:paraId="705EE2C7" w14:textId="77777777" w:rsidR="00C75722" w:rsidRPr="007A7DE7" w:rsidRDefault="00C75722" w:rsidP="00C54E6E">
      <w:pPr>
        <w:tabs>
          <w:tab w:val="left" w:pos="800"/>
          <w:tab w:val="left" w:pos="1105"/>
        </w:tabs>
        <w:bidi/>
        <w:spacing w:line="360" w:lineRule="auto"/>
        <w:ind w:left="74"/>
        <w:jc w:val="both"/>
        <w:rPr>
          <w:rFonts w:ascii="David" w:hAnsi="David" w:cs="David"/>
          <w:sz w:val="24"/>
        </w:rPr>
      </w:pPr>
    </w:p>
    <w:p w14:paraId="032ED413" w14:textId="77777777" w:rsidR="00C75722" w:rsidRPr="007A7DE7" w:rsidRDefault="00C75722" w:rsidP="00C54E6E">
      <w:pPr>
        <w:pStyle w:val="5"/>
        <w:numPr>
          <w:ilvl w:val="0"/>
          <w:numId w:val="7"/>
        </w:numPr>
        <w:ind w:left="74" w:right="0" w:hanging="90"/>
        <w:jc w:val="left"/>
        <w:rPr>
          <w:rFonts w:cs="David"/>
          <w:sz w:val="24"/>
          <w:rtl/>
        </w:rPr>
      </w:pPr>
      <w:r w:rsidRPr="007A7DE7">
        <w:rPr>
          <w:rFonts w:cs="David"/>
          <w:sz w:val="24"/>
          <w:rtl/>
        </w:rPr>
        <w:t>כתיבת עבודת הגמר לתואר שני (תזה)</w:t>
      </w:r>
    </w:p>
    <w:p w14:paraId="368A800B" w14:textId="77777777" w:rsidR="00C75722" w:rsidRPr="007A7DE7" w:rsidRDefault="00C75722" w:rsidP="00C54E6E">
      <w:pPr>
        <w:bidi/>
        <w:rPr>
          <w:rFonts w:ascii="David" w:hAnsi="David" w:cs="David"/>
          <w:sz w:val="24"/>
          <w:szCs w:val="24"/>
        </w:rPr>
      </w:pPr>
    </w:p>
    <w:p w14:paraId="7A5F071A" w14:textId="77777777" w:rsidR="00C75722" w:rsidRPr="007A7DE7" w:rsidRDefault="00C75722" w:rsidP="00C54E6E">
      <w:pPr>
        <w:bidi/>
        <w:spacing w:line="360" w:lineRule="auto"/>
        <w:ind w:left="-16"/>
        <w:jc w:val="both"/>
        <w:rPr>
          <w:rFonts w:ascii="David" w:hAnsi="David" w:cs="David"/>
          <w:sz w:val="28"/>
          <w:szCs w:val="24"/>
          <w:rtl/>
        </w:rPr>
      </w:pPr>
      <w:r w:rsidRPr="007A7DE7">
        <w:rPr>
          <w:rFonts w:ascii="David" w:hAnsi="David" w:cs="David"/>
          <w:b/>
          <w:bCs/>
          <w:sz w:val="28"/>
          <w:szCs w:val="24"/>
          <w:rtl/>
        </w:rPr>
        <w:t>2.1</w:t>
      </w:r>
      <w:r w:rsidRPr="007A7DE7">
        <w:rPr>
          <w:rFonts w:ascii="David" w:hAnsi="David" w:cs="David"/>
          <w:sz w:val="28"/>
          <w:szCs w:val="24"/>
          <w:rtl/>
        </w:rPr>
        <w:tab/>
      </w:r>
      <w:r w:rsidRPr="007A7DE7">
        <w:rPr>
          <w:rFonts w:ascii="David" w:hAnsi="David" w:cs="David"/>
          <w:b/>
          <w:bCs/>
          <w:sz w:val="28"/>
          <w:szCs w:val="24"/>
          <w:rtl/>
        </w:rPr>
        <w:t xml:space="preserve">מטרת </w:t>
      </w:r>
      <w:r w:rsidRPr="007A7DE7">
        <w:rPr>
          <w:rFonts w:ascii="David" w:hAnsi="David" w:cs="David"/>
          <w:sz w:val="28"/>
          <w:szCs w:val="24"/>
          <w:rtl/>
        </w:rPr>
        <w:t>עבודת הגמר היא לסכם בכתב את כל פעילות המחקר שבוצעה במסגרת התזה. העבודה תכלול ת</w:t>
      </w:r>
      <w:r w:rsidR="00CF5529" w:rsidRPr="007A7DE7">
        <w:rPr>
          <w:rFonts w:ascii="David" w:hAnsi="David" w:cs="David"/>
          <w:sz w:val="28"/>
          <w:szCs w:val="24"/>
          <w:rtl/>
        </w:rPr>
        <w:t>י</w:t>
      </w:r>
      <w:r w:rsidRPr="007A7DE7">
        <w:rPr>
          <w:rFonts w:ascii="David" w:hAnsi="David" w:cs="David"/>
          <w:sz w:val="28"/>
          <w:szCs w:val="24"/>
          <w:rtl/>
        </w:rPr>
        <w:t xml:space="preserve">אור מפורט של הבעיה, של הגישות השונות לפתרון ושל הגישה שנבחרה, ופרטים מלאים על צורת המימוש, מערכת המדידה והתוצאות שהתקבלו, וניתוח התוצאות. </w:t>
      </w:r>
    </w:p>
    <w:p w14:paraId="2AA070E0" w14:textId="77777777" w:rsidR="00C75722" w:rsidRPr="007A7DE7" w:rsidRDefault="00C75722" w:rsidP="004B70EC">
      <w:pPr>
        <w:bidi/>
        <w:spacing w:line="360" w:lineRule="auto"/>
        <w:ind w:left="-16"/>
        <w:jc w:val="both"/>
        <w:rPr>
          <w:rFonts w:ascii="David" w:hAnsi="David" w:cs="David"/>
          <w:sz w:val="28"/>
          <w:szCs w:val="24"/>
          <w:rtl/>
        </w:rPr>
      </w:pPr>
      <w:r w:rsidRPr="007A7DE7">
        <w:rPr>
          <w:rFonts w:ascii="David" w:hAnsi="David" w:cs="David"/>
          <w:sz w:val="28"/>
          <w:szCs w:val="24"/>
          <w:rtl/>
        </w:rPr>
        <w:t>כתוב את עבודת הגמר בשפה</w:t>
      </w:r>
      <w:r w:rsidR="002E3B0D">
        <w:rPr>
          <w:rFonts w:ascii="David" w:hAnsi="David" w:cs="David" w:hint="cs"/>
          <w:sz w:val="28"/>
          <w:szCs w:val="24"/>
          <w:rtl/>
        </w:rPr>
        <w:t xml:space="preserve"> טכנית</w:t>
      </w:r>
      <w:r w:rsidRPr="007A7DE7">
        <w:rPr>
          <w:rFonts w:ascii="David" w:hAnsi="David" w:cs="David"/>
          <w:sz w:val="28"/>
          <w:szCs w:val="24"/>
          <w:rtl/>
        </w:rPr>
        <w:t xml:space="preserve"> ברורה. נסח את דבריך במשפטים שאינם קצרים מדי ושאינם מורכבים מדי. יש לחלק את הטקסט לקטעים בעלי אורך סביר: 10 - 3 משפטים. </w:t>
      </w:r>
      <w:r w:rsidRPr="007A7DE7">
        <w:rPr>
          <w:rFonts w:ascii="David" w:hAnsi="David" w:cs="David"/>
          <w:b/>
          <w:bCs/>
          <w:sz w:val="28"/>
          <w:szCs w:val="24"/>
          <w:rtl/>
        </w:rPr>
        <w:t>בד"כ אין לכתוב משפט בודד בקטע</w:t>
      </w:r>
      <w:r w:rsidRPr="007A7DE7">
        <w:rPr>
          <w:rFonts w:ascii="David" w:hAnsi="David" w:cs="David"/>
          <w:sz w:val="28"/>
          <w:szCs w:val="24"/>
          <w:rtl/>
        </w:rPr>
        <w:t xml:space="preserve"> </w:t>
      </w:r>
      <w:r w:rsidRPr="007A7DE7">
        <w:rPr>
          <w:rFonts w:ascii="David" w:hAnsi="David" w:cs="David"/>
          <w:b/>
          <w:bCs/>
          <w:sz w:val="28"/>
          <w:szCs w:val="24"/>
          <w:rtl/>
        </w:rPr>
        <w:t>בפני עצמו אלא במקרים חריגים.</w:t>
      </w:r>
      <w:r w:rsidRPr="007A7DE7">
        <w:rPr>
          <w:rFonts w:ascii="David" w:hAnsi="David" w:cs="David"/>
          <w:sz w:val="28"/>
          <w:szCs w:val="24"/>
          <w:rtl/>
        </w:rPr>
        <w:t xml:space="preserve"> ה</w:t>
      </w:r>
      <w:r w:rsidR="00CF5529" w:rsidRPr="007A7DE7">
        <w:rPr>
          <w:rFonts w:ascii="David" w:hAnsi="David" w:cs="David"/>
          <w:sz w:val="28"/>
          <w:szCs w:val="24"/>
          <w:rtl/>
        </w:rPr>
        <w:t>י</w:t>
      </w:r>
      <w:r w:rsidRPr="007A7DE7">
        <w:rPr>
          <w:rFonts w:ascii="David" w:hAnsi="David" w:cs="David"/>
          <w:sz w:val="28"/>
          <w:szCs w:val="24"/>
          <w:rtl/>
        </w:rPr>
        <w:t>מנע מש</w:t>
      </w:r>
      <w:r w:rsidR="00B1071C">
        <w:rPr>
          <w:rFonts w:ascii="David" w:hAnsi="David" w:cs="David" w:hint="cs"/>
          <w:sz w:val="28"/>
          <w:szCs w:val="24"/>
          <w:rtl/>
        </w:rPr>
        <w:t>י</w:t>
      </w:r>
      <w:r w:rsidRPr="007A7DE7">
        <w:rPr>
          <w:rFonts w:ascii="David" w:hAnsi="David" w:cs="David"/>
          <w:sz w:val="28"/>
          <w:szCs w:val="24"/>
          <w:rtl/>
        </w:rPr>
        <w:t>מוש בב</w:t>
      </w:r>
      <w:r w:rsidR="00CF5529" w:rsidRPr="007A7DE7">
        <w:rPr>
          <w:rFonts w:ascii="David" w:hAnsi="David" w:cs="David"/>
          <w:sz w:val="28"/>
          <w:szCs w:val="24"/>
          <w:rtl/>
        </w:rPr>
        <w:t>י</w:t>
      </w:r>
      <w:r w:rsidRPr="007A7DE7">
        <w:rPr>
          <w:rFonts w:ascii="David" w:hAnsi="David" w:cs="David"/>
          <w:sz w:val="28"/>
          <w:szCs w:val="24"/>
          <w:rtl/>
        </w:rPr>
        <w:t xml:space="preserve">טויים החלטיים כמו "אין ספק"  "מובן מאליו" ודומיהם, ובביטויי הערכה לא מדעיים כמו "טוב מאד" "יפה"  "מוצלח" </w:t>
      </w:r>
      <w:proofErr w:type="spellStart"/>
      <w:r w:rsidRPr="007A7DE7">
        <w:rPr>
          <w:rFonts w:ascii="David" w:hAnsi="David" w:cs="David"/>
          <w:sz w:val="28"/>
          <w:szCs w:val="24"/>
          <w:rtl/>
        </w:rPr>
        <w:t>וכו</w:t>
      </w:r>
      <w:proofErr w:type="spellEnd"/>
      <w:r w:rsidRPr="007A7DE7">
        <w:rPr>
          <w:rFonts w:ascii="David" w:hAnsi="David" w:cs="David"/>
          <w:sz w:val="28"/>
          <w:szCs w:val="24"/>
          <w:rtl/>
        </w:rPr>
        <w:t>'.  יש להימנע מש</w:t>
      </w:r>
      <w:r w:rsidR="004B70EC">
        <w:rPr>
          <w:rFonts w:ascii="David" w:hAnsi="David" w:cs="David" w:hint="cs"/>
          <w:sz w:val="28"/>
          <w:szCs w:val="24"/>
          <w:rtl/>
        </w:rPr>
        <w:t>י</w:t>
      </w:r>
      <w:r w:rsidRPr="007A7DE7">
        <w:rPr>
          <w:rFonts w:ascii="David" w:hAnsi="David" w:cs="David"/>
          <w:sz w:val="28"/>
          <w:szCs w:val="24"/>
          <w:rtl/>
        </w:rPr>
        <w:t>מוש בראשי תיבות</w:t>
      </w:r>
      <w:r w:rsidR="004B70EC">
        <w:rPr>
          <w:rFonts w:ascii="David" w:hAnsi="David" w:cs="David" w:hint="cs"/>
          <w:sz w:val="28"/>
          <w:szCs w:val="24"/>
          <w:rtl/>
        </w:rPr>
        <w:t>,</w:t>
      </w:r>
      <w:r w:rsidRPr="007A7DE7">
        <w:rPr>
          <w:rFonts w:ascii="David" w:hAnsi="David" w:cs="David"/>
          <w:sz w:val="28"/>
          <w:szCs w:val="24"/>
          <w:rtl/>
        </w:rPr>
        <w:t xml:space="preserve"> אלא אם כן ראשי התיבות הם ביטוי מקובל.</w:t>
      </w:r>
    </w:p>
    <w:p w14:paraId="681701BC" w14:textId="77777777" w:rsidR="00C75722" w:rsidRPr="007A7DE7" w:rsidRDefault="00C75722" w:rsidP="00556E69">
      <w:pPr>
        <w:bidi/>
        <w:spacing w:line="360" w:lineRule="auto"/>
        <w:ind w:left="-16"/>
        <w:jc w:val="both"/>
        <w:rPr>
          <w:rFonts w:ascii="David" w:hAnsi="David" w:cs="David"/>
          <w:sz w:val="28"/>
          <w:szCs w:val="24"/>
          <w:rtl/>
        </w:rPr>
      </w:pPr>
      <w:r w:rsidRPr="007A7DE7">
        <w:rPr>
          <w:rFonts w:ascii="David" w:hAnsi="David" w:cs="David"/>
          <w:sz w:val="28"/>
          <w:szCs w:val="24"/>
          <w:rtl/>
        </w:rPr>
        <w:t>עבודת הגמר ב</w:t>
      </w:r>
      <w:r w:rsidR="004B70EC">
        <w:rPr>
          <w:rFonts w:ascii="David" w:hAnsi="David" w:cs="David" w:hint="cs"/>
          <w:sz w:val="28"/>
          <w:szCs w:val="24"/>
          <w:rtl/>
        </w:rPr>
        <w:t>אנגלית</w:t>
      </w:r>
      <w:r w:rsidRPr="007A7DE7">
        <w:rPr>
          <w:rFonts w:ascii="David" w:hAnsi="David" w:cs="David"/>
          <w:sz w:val="28"/>
          <w:szCs w:val="24"/>
          <w:rtl/>
        </w:rPr>
        <w:t xml:space="preserve"> בפונט </w:t>
      </w:r>
      <w:r w:rsidR="00556E69" w:rsidRPr="00556E69">
        <w:rPr>
          <w:rFonts w:ascii="David" w:hAnsi="David" w:cs="David"/>
          <w:sz w:val="28"/>
          <w:szCs w:val="24"/>
        </w:rPr>
        <w:t>Times New Roman</w:t>
      </w:r>
      <w:r w:rsidR="00556E69">
        <w:rPr>
          <w:rFonts w:ascii="David" w:hAnsi="David" w:cs="David"/>
          <w:sz w:val="28"/>
          <w:szCs w:val="24"/>
          <w:rtl/>
        </w:rPr>
        <w:t xml:space="preserve"> </w:t>
      </w:r>
      <w:r w:rsidRPr="007A7DE7">
        <w:rPr>
          <w:rFonts w:ascii="David" w:hAnsi="David" w:cs="David"/>
          <w:sz w:val="28"/>
          <w:szCs w:val="24"/>
          <w:rtl/>
        </w:rPr>
        <w:t xml:space="preserve">בגודל 12, ברווח של 1.5 בין שורות.  הכיתוב המתאר את הציורים ואת הטבלאות בגודל 11.  כיתוב הטבלה עצמה בגודל 12. </w:t>
      </w:r>
    </w:p>
    <w:p w14:paraId="55AA8A9F" w14:textId="77777777" w:rsidR="00C75722" w:rsidRPr="007A7DE7" w:rsidRDefault="00C75722" w:rsidP="00556E69">
      <w:pPr>
        <w:bidi/>
        <w:spacing w:line="360" w:lineRule="auto"/>
        <w:ind w:left="-16"/>
        <w:jc w:val="both"/>
        <w:rPr>
          <w:rFonts w:ascii="David" w:hAnsi="David" w:cs="David"/>
          <w:sz w:val="28"/>
          <w:szCs w:val="24"/>
          <w:rtl/>
        </w:rPr>
      </w:pPr>
      <w:r w:rsidRPr="007A7DE7">
        <w:rPr>
          <w:rFonts w:ascii="David" w:hAnsi="David" w:cs="David"/>
          <w:b/>
          <w:bCs/>
          <w:sz w:val="28"/>
          <w:szCs w:val="24"/>
          <w:rtl/>
        </w:rPr>
        <w:t>כתיבה ב</w:t>
      </w:r>
      <w:r w:rsidR="00556E69">
        <w:rPr>
          <w:rFonts w:ascii="David" w:hAnsi="David" w:cs="David" w:hint="cs"/>
          <w:b/>
          <w:bCs/>
          <w:sz w:val="28"/>
          <w:szCs w:val="24"/>
          <w:rtl/>
        </w:rPr>
        <w:t>עברית</w:t>
      </w:r>
      <w:r w:rsidRPr="007A7DE7">
        <w:rPr>
          <w:rFonts w:ascii="David" w:hAnsi="David" w:cs="David"/>
          <w:b/>
          <w:bCs/>
          <w:sz w:val="28"/>
          <w:szCs w:val="24"/>
          <w:rtl/>
        </w:rPr>
        <w:t xml:space="preserve"> דורשת הסכמת המנחה ואישור ראש החוג</w:t>
      </w:r>
      <w:r w:rsidRPr="007A7DE7">
        <w:rPr>
          <w:rFonts w:ascii="David" w:hAnsi="David" w:cs="David"/>
          <w:sz w:val="28"/>
          <w:szCs w:val="24"/>
          <w:rtl/>
        </w:rPr>
        <w:t>.</w:t>
      </w:r>
    </w:p>
    <w:p w14:paraId="0A94E33C" w14:textId="77777777" w:rsidR="00C75722" w:rsidRPr="007A7DE7" w:rsidRDefault="00C75722" w:rsidP="00C54E6E">
      <w:pPr>
        <w:bidi/>
        <w:spacing w:line="360" w:lineRule="auto"/>
        <w:ind w:left="-16"/>
        <w:jc w:val="both"/>
        <w:rPr>
          <w:rFonts w:ascii="David" w:hAnsi="David" w:cs="David"/>
          <w:sz w:val="24"/>
          <w:rtl/>
        </w:rPr>
      </w:pPr>
    </w:p>
    <w:p w14:paraId="0CDE36BD" w14:textId="77777777" w:rsidR="00C75722" w:rsidRPr="007A7DE7" w:rsidRDefault="00C75722" w:rsidP="00C54E6E">
      <w:pPr>
        <w:bidi/>
        <w:spacing w:line="360" w:lineRule="auto"/>
        <w:ind w:left="74"/>
        <w:jc w:val="both"/>
        <w:rPr>
          <w:rFonts w:ascii="David" w:hAnsi="David" w:cs="David"/>
          <w:sz w:val="28"/>
          <w:szCs w:val="24"/>
          <w:rtl/>
        </w:rPr>
      </w:pPr>
      <w:r w:rsidRPr="007A7DE7">
        <w:rPr>
          <w:rFonts w:ascii="David" w:hAnsi="David" w:cs="David"/>
          <w:b/>
          <w:bCs/>
          <w:sz w:val="28"/>
          <w:szCs w:val="24"/>
          <w:rtl/>
        </w:rPr>
        <w:t>2.2</w:t>
      </w:r>
      <w:r w:rsidRPr="007A7DE7">
        <w:rPr>
          <w:rFonts w:ascii="David" w:hAnsi="David" w:cs="David"/>
          <w:sz w:val="28"/>
          <w:szCs w:val="24"/>
          <w:rtl/>
        </w:rPr>
        <w:tab/>
      </w:r>
      <w:r w:rsidRPr="007A7DE7">
        <w:rPr>
          <w:rFonts w:ascii="David" w:hAnsi="David" w:cs="David"/>
          <w:b/>
          <w:bCs/>
          <w:sz w:val="28"/>
          <w:szCs w:val="24"/>
          <w:rtl/>
        </w:rPr>
        <w:t>חלקי עבודת הגמר</w:t>
      </w:r>
    </w:p>
    <w:p w14:paraId="43E69E24" w14:textId="77777777" w:rsidR="00EF4934" w:rsidRDefault="00C75722" w:rsidP="00EF4934">
      <w:pPr>
        <w:bidi/>
        <w:spacing w:line="360" w:lineRule="auto"/>
        <w:ind w:left="74"/>
        <w:jc w:val="both"/>
        <w:rPr>
          <w:rFonts w:ascii="David" w:hAnsi="David" w:cs="David"/>
          <w:sz w:val="28"/>
          <w:szCs w:val="24"/>
          <w:rtl/>
        </w:rPr>
      </w:pPr>
      <w:r w:rsidRPr="007A7DE7">
        <w:rPr>
          <w:rFonts w:ascii="David" w:hAnsi="David" w:cs="David"/>
          <w:sz w:val="28"/>
          <w:szCs w:val="24"/>
          <w:rtl/>
        </w:rPr>
        <w:t xml:space="preserve">• שער חיצוני  </w:t>
      </w:r>
    </w:p>
    <w:p w14:paraId="014DAEBD" w14:textId="77777777" w:rsidR="00C75722" w:rsidRPr="007A7DE7" w:rsidRDefault="00C75722" w:rsidP="00EF4934">
      <w:pPr>
        <w:bidi/>
        <w:spacing w:line="360" w:lineRule="auto"/>
        <w:ind w:left="74"/>
        <w:jc w:val="both"/>
        <w:rPr>
          <w:rFonts w:ascii="David" w:hAnsi="David" w:cs="David"/>
          <w:sz w:val="28"/>
          <w:szCs w:val="24"/>
          <w:rtl/>
        </w:rPr>
      </w:pPr>
      <w:r w:rsidRPr="007A7DE7">
        <w:rPr>
          <w:rFonts w:ascii="David" w:hAnsi="David" w:cs="David"/>
          <w:sz w:val="28"/>
          <w:szCs w:val="24"/>
          <w:rtl/>
        </w:rPr>
        <w:t>• שער פנימי, מבנה תקני.  תבנית השער נמצאת במודל.</w:t>
      </w:r>
    </w:p>
    <w:p w14:paraId="1C352C1B" w14:textId="77777777" w:rsidR="00C75722" w:rsidRPr="007A7DE7" w:rsidRDefault="00C75722" w:rsidP="00C54E6E">
      <w:pPr>
        <w:bidi/>
        <w:spacing w:line="360" w:lineRule="auto"/>
        <w:ind w:left="74"/>
        <w:jc w:val="both"/>
        <w:rPr>
          <w:rFonts w:ascii="David" w:hAnsi="David" w:cs="David"/>
          <w:sz w:val="28"/>
          <w:szCs w:val="24"/>
          <w:rtl/>
        </w:rPr>
      </w:pPr>
      <w:r w:rsidRPr="007A7DE7">
        <w:rPr>
          <w:rFonts w:ascii="David" w:hAnsi="David" w:cs="David"/>
          <w:sz w:val="28"/>
          <w:szCs w:val="24"/>
          <w:rtl/>
        </w:rPr>
        <w:t xml:space="preserve">• הבעת תודה – בין היתר למנחה, לרכז הפרויקטים, לראש החוג, לחוג, למוסד </w:t>
      </w:r>
      <w:proofErr w:type="spellStart"/>
      <w:r w:rsidRPr="007A7DE7">
        <w:rPr>
          <w:rFonts w:ascii="David" w:hAnsi="David" w:cs="David"/>
          <w:sz w:val="28"/>
          <w:szCs w:val="24"/>
          <w:rtl/>
        </w:rPr>
        <w:t>וכו</w:t>
      </w:r>
      <w:proofErr w:type="spellEnd"/>
      <w:r w:rsidRPr="007A7DE7">
        <w:rPr>
          <w:rFonts w:ascii="David" w:hAnsi="David" w:cs="David"/>
          <w:sz w:val="28"/>
          <w:szCs w:val="24"/>
          <w:rtl/>
        </w:rPr>
        <w:t>'.</w:t>
      </w:r>
    </w:p>
    <w:p w14:paraId="3EE9B810" w14:textId="77777777" w:rsidR="00C75722" w:rsidRPr="007A7DE7" w:rsidRDefault="002E3B0D" w:rsidP="00C54E6E">
      <w:pPr>
        <w:bidi/>
        <w:spacing w:line="360" w:lineRule="auto"/>
        <w:ind w:left="74"/>
        <w:jc w:val="both"/>
        <w:rPr>
          <w:rFonts w:ascii="David" w:hAnsi="David" w:cs="David"/>
          <w:sz w:val="28"/>
          <w:szCs w:val="24"/>
          <w:rtl/>
        </w:rPr>
      </w:pPr>
      <w:r>
        <w:rPr>
          <w:rFonts w:ascii="David" w:hAnsi="David" w:cs="David"/>
          <w:sz w:val="28"/>
          <w:szCs w:val="24"/>
          <w:rtl/>
        </w:rPr>
        <w:t>• תוכן עניינים (</w:t>
      </w:r>
      <w:r w:rsidR="00C75722" w:rsidRPr="007A7DE7">
        <w:rPr>
          <w:rFonts w:ascii="David" w:hAnsi="David" w:cs="David"/>
          <w:sz w:val="28"/>
          <w:szCs w:val="24"/>
          <w:rtl/>
        </w:rPr>
        <w:t>עם מספרי עמודים)</w:t>
      </w:r>
    </w:p>
    <w:p w14:paraId="27472241" w14:textId="77777777" w:rsidR="00C75722" w:rsidRPr="007A7DE7" w:rsidRDefault="00C75722" w:rsidP="00C54E6E">
      <w:pPr>
        <w:bidi/>
        <w:spacing w:line="360" w:lineRule="auto"/>
        <w:ind w:left="74"/>
        <w:jc w:val="both"/>
        <w:rPr>
          <w:rFonts w:ascii="David" w:hAnsi="David" w:cs="David"/>
          <w:sz w:val="28"/>
          <w:szCs w:val="24"/>
          <w:rtl/>
        </w:rPr>
      </w:pPr>
      <w:r w:rsidRPr="007A7DE7">
        <w:rPr>
          <w:rFonts w:ascii="David" w:hAnsi="David" w:cs="David"/>
          <w:sz w:val="28"/>
          <w:szCs w:val="24"/>
          <w:rtl/>
        </w:rPr>
        <w:t>• גוף עבודת הגמר (יפורט להלן)</w:t>
      </w:r>
    </w:p>
    <w:p w14:paraId="6EF9F113" w14:textId="77777777" w:rsidR="00C75722" w:rsidRPr="007A7DE7" w:rsidRDefault="00C75722" w:rsidP="002E3B0D">
      <w:pPr>
        <w:bidi/>
        <w:spacing w:line="360" w:lineRule="auto"/>
        <w:ind w:left="74"/>
        <w:jc w:val="both"/>
        <w:rPr>
          <w:rFonts w:ascii="David" w:hAnsi="David" w:cs="David"/>
          <w:sz w:val="28"/>
          <w:szCs w:val="24"/>
          <w:rtl/>
        </w:rPr>
      </w:pPr>
      <w:r w:rsidRPr="007A7DE7">
        <w:rPr>
          <w:rFonts w:ascii="David" w:hAnsi="David" w:cs="David"/>
          <w:sz w:val="28"/>
          <w:szCs w:val="24"/>
          <w:rtl/>
        </w:rPr>
        <w:t>• תקציר ב</w:t>
      </w:r>
      <w:r w:rsidR="002E3B0D">
        <w:rPr>
          <w:rFonts w:ascii="David" w:hAnsi="David" w:cs="David" w:hint="cs"/>
          <w:sz w:val="28"/>
          <w:szCs w:val="24"/>
          <w:rtl/>
        </w:rPr>
        <w:t>עברית</w:t>
      </w:r>
      <w:r w:rsidRPr="007A7DE7">
        <w:rPr>
          <w:rFonts w:ascii="David" w:hAnsi="David" w:cs="David"/>
          <w:sz w:val="28"/>
          <w:szCs w:val="24"/>
          <w:rtl/>
        </w:rPr>
        <w:t xml:space="preserve"> 150-200 מילים (יוצמד לכריכה האחורית של עבודת הגמר)</w:t>
      </w:r>
    </w:p>
    <w:p w14:paraId="05A26177" w14:textId="77777777" w:rsidR="00C75722" w:rsidRPr="007A7DE7" w:rsidRDefault="00C75722" w:rsidP="00C54E6E">
      <w:pPr>
        <w:bidi/>
        <w:spacing w:line="360" w:lineRule="auto"/>
        <w:ind w:left="74"/>
        <w:jc w:val="both"/>
        <w:rPr>
          <w:rFonts w:ascii="David" w:hAnsi="David" w:cs="David"/>
          <w:sz w:val="24"/>
          <w:rtl/>
        </w:rPr>
      </w:pPr>
    </w:p>
    <w:p w14:paraId="4181B393" w14:textId="77777777" w:rsidR="00CF5529" w:rsidRPr="003E0795" w:rsidRDefault="00CF5529">
      <w:pPr>
        <w:rPr>
          <w:rFonts w:ascii="David" w:hAnsi="David" w:cs="David"/>
          <w:b/>
          <w:bCs/>
          <w:sz w:val="24"/>
          <w:lang w:val="en-US"/>
        </w:rPr>
      </w:pPr>
      <w:r w:rsidRPr="007A7DE7">
        <w:rPr>
          <w:rFonts w:ascii="David" w:hAnsi="David" w:cs="David"/>
          <w:b/>
          <w:bCs/>
          <w:sz w:val="24"/>
          <w:rtl/>
        </w:rPr>
        <w:br w:type="page"/>
      </w:r>
    </w:p>
    <w:p w14:paraId="27D2E1B9" w14:textId="77777777" w:rsidR="00CF5529" w:rsidRPr="007A7DE7" w:rsidRDefault="00CF5529" w:rsidP="00C54E6E">
      <w:pPr>
        <w:bidi/>
        <w:spacing w:line="360" w:lineRule="auto"/>
        <w:ind w:left="74"/>
        <w:jc w:val="both"/>
        <w:rPr>
          <w:rFonts w:ascii="David" w:hAnsi="David" w:cs="David"/>
          <w:b/>
          <w:bCs/>
          <w:sz w:val="24"/>
          <w:rtl/>
        </w:rPr>
      </w:pPr>
    </w:p>
    <w:p w14:paraId="602A4F72" w14:textId="77777777" w:rsidR="00C75722" w:rsidRPr="000332F1" w:rsidRDefault="00C75722" w:rsidP="00CF5529">
      <w:pPr>
        <w:bidi/>
        <w:spacing w:line="360" w:lineRule="auto"/>
        <w:ind w:left="74"/>
        <w:jc w:val="both"/>
        <w:rPr>
          <w:rFonts w:ascii="David" w:hAnsi="David" w:cs="David"/>
          <w:sz w:val="24"/>
          <w:szCs w:val="24"/>
          <w:rtl/>
        </w:rPr>
      </w:pPr>
      <w:r w:rsidRPr="000332F1">
        <w:rPr>
          <w:rFonts w:ascii="David" w:hAnsi="David" w:cs="David"/>
          <w:b/>
          <w:bCs/>
          <w:sz w:val="24"/>
          <w:szCs w:val="24"/>
          <w:rtl/>
        </w:rPr>
        <w:t>2.3</w:t>
      </w:r>
      <w:r w:rsidRPr="000332F1">
        <w:rPr>
          <w:rFonts w:ascii="David" w:hAnsi="David" w:cs="David"/>
          <w:sz w:val="24"/>
          <w:szCs w:val="24"/>
          <w:rtl/>
        </w:rPr>
        <w:tab/>
      </w:r>
      <w:r w:rsidRPr="000332F1">
        <w:rPr>
          <w:rFonts w:ascii="David" w:hAnsi="David" w:cs="David"/>
          <w:b/>
          <w:bCs/>
          <w:sz w:val="24"/>
          <w:szCs w:val="24"/>
          <w:rtl/>
        </w:rPr>
        <w:t>גוף עבודת הגמר</w:t>
      </w:r>
    </w:p>
    <w:p w14:paraId="5236AF11"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sz w:val="24"/>
          <w:szCs w:val="24"/>
          <w:rtl/>
        </w:rPr>
        <w:t>עבודת הגמר תכלול את הפרקים הבאים:</w:t>
      </w:r>
    </w:p>
    <w:p w14:paraId="16E6F32C" w14:textId="77777777" w:rsidR="00C75722" w:rsidRPr="000332F1" w:rsidRDefault="00C75722" w:rsidP="002E3B0D">
      <w:pPr>
        <w:bidi/>
        <w:spacing w:line="360" w:lineRule="auto"/>
        <w:ind w:left="74"/>
        <w:jc w:val="both"/>
        <w:rPr>
          <w:rFonts w:ascii="David" w:hAnsi="David" w:cs="David"/>
          <w:sz w:val="24"/>
          <w:szCs w:val="24"/>
          <w:rtl/>
        </w:rPr>
      </w:pPr>
      <w:r w:rsidRPr="000332F1">
        <w:rPr>
          <w:rFonts w:ascii="David" w:hAnsi="David" w:cs="David"/>
          <w:b/>
          <w:bCs/>
          <w:sz w:val="24"/>
          <w:szCs w:val="24"/>
          <w:rtl/>
        </w:rPr>
        <w:t>2.3.1</w:t>
      </w:r>
      <w:r w:rsidRPr="000332F1">
        <w:rPr>
          <w:rFonts w:ascii="David" w:hAnsi="David" w:cs="David"/>
          <w:sz w:val="24"/>
          <w:szCs w:val="24"/>
          <w:rtl/>
        </w:rPr>
        <w:tab/>
      </w:r>
      <w:r w:rsidRPr="000332F1">
        <w:rPr>
          <w:rFonts w:ascii="David" w:hAnsi="David" w:cs="David"/>
          <w:b/>
          <w:bCs/>
          <w:sz w:val="24"/>
          <w:szCs w:val="24"/>
          <w:rtl/>
        </w:rPr>
        <w:t>תקציר עבודת הגמר:</w:t>
      </w:r>
      <w:r w:rsidRPr="000332F1">
        <w:rPr>
          <w:rFonts w:ascii="David" w:hAnsi="David" w:cs="David"/>
          <w:sz w:val="24"/>
          <w:szCs w:val="24"/>
          <w:rtl/>
        </w:rPr>
        <w:t xml:space="preserve"> בחלק זה יובא ת</w:t>
      </w:r>
      <w:r w:rsidR="00CF5529" w:rsidRPr="000332F1">
        <w:rPr>
          <w:rFonts w:ascii="David" w:hAnsi="David" w:cs="David"/>
          <w:sz w:val="24"/>
          <w:szCs w:val="24"/>
          <w:rtl/>
        </w:rPr>
        <w:t>י</w:t>
      </w:r>
      <w:r w:rsidRPr="000332F1">
        <w:rPr>
          <w:rFonts w:ascii="David" w:hAnsi="David" w:cs="David"/>
          <w:sz w:val="24"/>
          <w:szCs w:val="24"/>
          <w:rtl/>
        </w:rPr>
        <w:t>אור קצר ב</w:t>
      </w:r>
      <w:r w:rsidR="002E3B0D">
        <w:rPr>
          <w:rFonts w:ascii="David" w:hAnsi="David" w:cs="David" w:hint="cs"/>
          <w:sz w:val="24"/>
          <w:szCs w:val="24"/>
          <w:rtl/>
        </w:rPr>
        <w:t>אנגלית,</w:t>
      </w:r>
      <w:r w:rsidRPr="000332F1">
        <w:rPr>
          <w:rFonts w:ascii="David" w:hAnsi="David" w:cs="David"/>
          <w:sz w:val="24"/>
          <w:szCs w:val="24"/>
          <w:rtl/>
        </w:rPr>
        <w:t xml:space="preserve"> בהיקף של עד 1-2 עמודים המתאר את הנקודות העיקריות של עבודת הגמר. התקציר צריך להבהיר לאיש מקצוע את הבעיה, כיצד נפתרה, תוצאות עיקריות ואת הערכת הפתרון. </w:t>
      </w:r>
    </w:p>
    <w:p w14:paraId="350BAA37"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b/>
          <w:bCs/>
          <w:sz w:val="24"/>
          <w:szCs w:val="24"/>
          <w:rtl/>
        </w:rPr>
        <w:t>2.3.2</w:t>
      </w:r>
      <w:r w:rsidRPr="000332F1">
        <w:rPr>
          <w:rFonts w:ascii="David" w:hAnsi="David" w:cs="David"/>
          <w:sz w:val="24"/>
          <w:szCs w:val="24"/>
          <w:rtl/>
        </w:rPr>
        <w:tab/>
      </w:r>
      <w:r w:rsidRPr="000332F1">
        <w:rPr>
          <w:rFonts w:ascii="David" w:hAnsi="David" w:cs="David"/>
          <w:b/>
          <w:bCs/>
          <w:sz w:val="24"/>
          <w:szCs w:val="24"/>
          <w:rtl/>
        </w:rPr>
        <w:t xml:space="preserve">מבוא </w:t>
      </w:r>
      <w:r w:rsidRPr="000332F1">
        <w:rPr>
          <w:rFonts w:ascii="David" w:hAnsi="David" w:cs="David"/>
          <w:sz w:val="24"/>
          <w:szCs w:val="24"/>
          <w:rtl/>
        </w:rPr>
        <w:t>(פרק 1 בדו"ח)</w:t>
      </w:r>
      <w:r w:rsidRPr="000332F1">
        <w:rPr>
          <w:rFonts w:ascii="David" w:hAnsi="David" w:cs="David"/>
          <w:b/>
          <w:bCs/>
          <w:sz w:val="24"/>
          <w:szCs w:val="24"/>
          <w:rtl/>
        </w:rPr>
        <w:t>:</w:t>
      </w:r>
      <w:r w:rsidRPr="000332F1">
        <w:rPr>
          <w:rFonts w:ascii="David" w:hAnsi="David" w:cs="David"/>
          <w:sz w:val="24"/>
          <w:szCs w:val="24"/>
          <w:rtl/>
        </w:rPr>
        <w:t xml:space="preserve"> מבוא עבודת הגמר, כעמוד אחד, יכלול ת</w:t>
      </w:r>
      <w:r w:rsidR="00CF5529" w:rsidRPr="000332F1">
        <w:rPr>
          <w:rFonts w:ascii="David" w:hAnsi="David" w:cs="David"/>
          <w:sz w:val="24"/>
          <w:szCs w:val="24"/>
          <w:rtl/>
        </w:rPr>
        <w:t>י</w:t>
      </w:r>
      <w:r w:rsidRPr="000332F1">
        <w:rPr>
          <w:rFonts w:ascii="David" w:hAnsi="David" w:cs="David"/>
          <w:sz w:val="24"/>
          <w:szCs w:val="24"/>
          <w:rtl/>
        </w:rPr>
        <w:t>אור קצר של  הבעיה הקיימת ואת מטרות עבודת הגמר (כתובות בלשון עתיד).</w:t>
      </w:r>
    </w:p>
    <w:p w14:paraId="1B8DC18C" w14:textId="77777777" w:rsidR="00C75722" w:rsidRPr="000332F1" w:rsidRDefault="00C75722" w:rsidP="00CF5529">
      <w:pPr>
        <w:bidi/>
        <w:spacing w:line="360" w:lineRule="auto"/>
        <w:ind w:left="74"/>
        <w:jc w:val="both"/>
        <w:rPr>
          <w:rFonts w:ascii="David" w:hAnsi="David" w:cs="David"/>
          <w:sz w:val="24"/>
          <w:szCs w:val="24"/>
          <w:rtl/>
        </w:rPr>
      </w:pPr>
      <w:r w:rsidRPr="000332F1">
        <w:rPr>
          <w:rFonts w:ascii="David" w:hAnsi="David" w:cs="David"/>
          <w:b/>
          <w:bCs/>
          <w:sz w:val="24"/>
          <w:szCs w:val="24"/>
          <w:rtl/>
        </w:rPr>
        <w:t>2.3.3</w:t>
      </w:r>
      <w:r w:rsidRPr="000332F1">
        <w:rPr>
          <w:rFonts w:ascii="David" w:hAnsi="David" w:cs="David"/>
          <w:sz w:val="24"/>
          <w:szCs w:val="24"/>
          <w:rtl/>
        </w:rPr>
        <w:tab/>
      </w:r>
      <w:r w:rsidRPr="000332F1">
        <w:rPr>
          <w:rFonts w:ascii="David" w:hAnsi="David" w:cs="David"/>
          <w:b/>
          <w:bCs/>
          <w:sz w:val="24"/>
          <w:szCs w:val="24"/>
          <w:rtl/>
        </w:rPr>
        <w:t xml:space="preserve">רקע </w:t>
      </w:r>
      <w:r w:rsidRPr="000332F1">
        <w:rPr>
          <w:rFonts w:ascii="David" w:hAnsi="David" w:cs="David"/>
          <w:sz w:val="24"/>
          <w:szCs w:val="24"/>
          <w:rtl/>
        </w:rPr>
        <w:t>(פרק 2 בדו"ח)</w:t>
      </w:r>
      <w:r w:rsidRPr="000332F1">
        <w:rPr>
          <w:rFonts w:ascii="David" w:hAnsi="David" w:cs="David"/>
          <w:b/>
          <w:bCs/>
          <w:sz w:val="24"/>
          <w:szCs w:val="24"/>
          <w:rtl/>
        </w:rPr>
        <w:t>:</w:t>
      </w:r>
      <w:r w:rsidRPr="000332F1">
        <w:rPr>
          <w:rFonts w:ascii="David" w:hAnsi="David" w:cs="David"/>
          <w:sz w:val="24"/>
          <w:szCs w:val="24"/>
          <w:rtl/>
        </w:rPr>
        <w:t xml:space="preserve">  רקע כללי על הנושאים השונים הקשורים לעבודת הגמר, כולל ת</w:t>
      </w:r>
      <w:r w:rsidR="00CF5529" w:rsidRPr="000332F1">
        <w:rPr>
          <w:rFonts w:ascii="David" w:hAnsi="David" w:cs="David"/>
          <w:sz w:val="24"/>
          <w:szCs w:val="24"/>
          <w:rtl/>
        </w:rPr>
        <w:t>י</w:t>
      </w:r>
      <w:r w:rsidRPr="000332F1">
        <w:rPr>
          <w:rFonts w:ascii="David" w:hAnsi="David" w:cs="David"/>
          <w:sz w:val="24"/>
          <w:szCs w:val="24"/>
          <w:rtl/>
        </w:rPr>
        <w:t>אור של עבודות או עובדות הנוגעות לנושאים אלו, שהתפרסמו בע</w:t>
      </w:r>
      <w:r w:rsidR="00CF5529" w:rsidRPr="000332F1">
        <w:rPr>
          <w:rFonts w:ascii="David" w:hAnsi="David" w:cs="David"/>
          <w:sz w:val="24"/>
          <w:szCs w:val="24"/>
          <w:rtl/>
        </w:rPr>
        <w:t>י</w:t>
      </w:r>
      <w:r w:rsidRPr="000332F1">
        <w:rPr>
          <w:rFonts w:ascii="David" w:hAnsi="David" w:cs="David"/>
          <w:sz w:val="24"/>
          <w:szCs w:val="24"/>
          <w:rtl/>
        </w:rPr>
        <w:t xml:space="preserve">תונים מדעיים או בספרים. כל מידע הנכתב בפרק הרקע או בכל פרק אחר חייב להסתמך על מקור בספרות המקצועית ויש לציין את מספר המקור (ראה סעיף 2.3.8) לאחר הצגת המידע המצוטט. ציין במספר סידורי כל טבלה מעליה וכל איור מתחתיו, וכן כל נוסחה שתשתמש בה בהמשך. רשום, ליד המספר הסידורי של האיור או הטבלה כותרת שתביע את המתואר באיור או בטבלה. </w:t>
      </w:r>
      <w:r w:rsidRPr="000332F1">
        <w:rPr>
          <w:rFonts w:ascii="David" w:hAnsi="David" w:cs="David"/>
          <w:b/>
          <w:bCs/>
          <w:sz w:val="24"/>
          <w:szCs w:val="24"/>
          <w:rtl/>
        </w:rPr>
        <w:t>פרק זה לא יכלול ת</w:t>
      </w:r>
      <w:r w:rsidR="00CF5529" w:rsidRPr="000332F1">
        <w:rPr>
          <w:rFonts w:ascii="David" w:hAnsi="David" w:cs="David"/>
          <w:b/>
          <w:bCs/>
          <w:sz w:val="24"/>
          <w:szCs w:val="24"/>
          <w:rtl/>
        </w:rPr>
        <w:t>י</w:t>
      </w:r>
      <w:r w:rsidRPr="000332F1">
        <w:rPr>
          <w:rFonts w:ascii="David" w:hAnsi="David" w:cs="David"/>
          <w:b/>
          <w:bCs/>
          <w:sz w:val="24"/>
          <w:szCs w:val="24"/>
          <w:rtl/>
        </w:rPr>
        <w:t>אור עבודה שנעשתה ע"י ה</w:t>
      </w:r>
      <w:r w:rsidR="00CF5529" w:rsidRPr="000332F1">
        <w:rPr>
          <w:rFonts w:ascii="David" w:hAnsi="David" w:cs="David"/>
          <w:b/>
          <w:bCs/>
          <w:sz w:val="24"/>
          <w:szCs w:val="24"/>
          <w:rtl/>
        </w:rPr>
        <w:t xml:space="preserve">סטודנט במסגרת </w:t>
      </w:r>
      <w:r w:rsidRPr="000332F1">
        <w:rPr>
          <w:rFonts w:ascii="David" w:hAnsi="David" w:cs="David"/>
          <w:b/>
          <w:bCs/>
          <w:sz w:val="24"/>
          <w:szCs w:val="24"/>
          <w:rtl/>
        </w:rPr>
        <w:t>עבודת הגמר</w:t>
      </w:r>
      <w:r w:rsidRPr="000332F1">
        <w:rPr>
          <w:rFonts w:ascii="David" w:hAnsi="David" w:cs="David"/>
          <w:sz w:val="24"/>
          <w:szCs w:val="24"/>
          <w:rtl/>
        </w:rPr>
        <w:t>.</w:t>
      </w:r>
    </w:p>
    <w:p w14:paraId="2846C8DD" w14:textId="77777777" w:rsidR="00C75722" w:rsidRPr="000332F1" w:rsidRDefault="00C75722" w:rsidP="00CF5529">
      <w:pPr>
        <w:bidi/>
        <w:spacing w:line="360" w:lineRule="auto"/>
        <w:ind w:left="74"/>
        <w:jc w:val="both"/>
        <w:rPr>
          <w:rFonts w:ascii="David" w:hAnsi="David" w:cs="David"/>
          <w:sz w:val="24"/>
          <w:szCs w:val="24"/>
          <w:rtl/>
        </w:rPr>
      </w:pPr>
      <w:r w:rsidRPr="000332F1">
        <w:rPr>
          <w:rFonts w:ascii="David" w:hAnsi="David" w:cs="David"/>
          <w:b/>
          <w:bCs/>
          <w:sz w:val="24"/>
          <w:szCs w:val="24"/>
          <w:rtl/>
        </w:rPr>
        <w:t>2.3.4</w:t>
      </w:r>
      <w:r w:rsidRPr="000332F1">
        <w:rPr>
          <w:rFonts w:ascii="David" w:hAnsi="David" w:cs="David"/>
          <w:sz w:val="24"/>
          <w:szCs w:val="24"/>
          <w:rtl/>
        </w:rPr>
        <w:tab/>
      </w:r>
      <w:r w:rsidRPr="000332F1">
        <w:rPr>
          <w:rFonts w:ascii="David" w:hAnsi="David" w:cs="David"/>
          <w:b/>
          <w:bCs/>
          <w:sz w:val="24"/>
          <w:szCs w:val="24"/>
          <w:rtl/>
        </w:rPr>
        <w:t xml:space="preserve">שיטות </w:t>
      </w:r>
      <w:r w:rsidRPr="000332F1">
        <w:rPr>
          <w:rFonts w:ascii="David" w:hAnsi="David" w:cs="David"/>
          <w:sz w:val="24"/>
          <w:szCs w:val="24"/>
          <w:rtl/>
        </w:rPr>
        <w:t>(פרק 3 בדו"ח)</w:t>
      </w:r>
      <w:r w:rsidRPr="000332F1">
        <w:rPr>
          <w:rFonts w:ascii="David" w:hAnsi="David" w:cs="David"/>
          <w:b/>
          <w:bCs/>
          <w:sz w:val="24"/>
          <w:szCs w:val="24"/>
          <w:rtl/>
        </w:rPr>
        <w:t>:</w:t>
      </w:r>
      <w:r w:rsidRPr="000332F1">
        <w:rPr>
          <w:rFonts w:ascii="David" w:hAnsi="David" w:cs="David"/>
          <w:sz w:val="24"/>
          <w:szCs w:val="24"/>
          <w:rtl/>
        </w:rPr>
        <w:t xml:space="preserve">  ת</w:t>
      </w:r>
      <w:r w:rsidR="00CF5529" w:rsidRPr="000332F1">
        <w:rPr>
          <w:rFonts w:ascii="David" w:hAnsi="David" w:cs="David"/>
          <w:sz w:val="24"/>
          <w:szCs w:val="24"/>
          <w:rtl/>
        </w:rPr>
        <w:t>י</w:t>
      </w:r>
      <w:r w:rsidRPr="000332F1">
        <w:rPr>
          <w:rFonts w:ascii="David" w:hAnsi="David" w:cs="David"/>
          <w:sz w:val="24"/>
          <w:szCs w:val="24"/>
          <w:rtl/>
        </w:rPr>
        <w:t>אור ה</w:t>
      </w:r>
      <w:r w:rsidR="00CF5529" w:rsidRPr="000332F1">
        <w:rPr>
          <w:rFonts w:ascii="David" w:hAnsi="David" w:cs="David"/>
          <w:sz w:val="24"/>
          <w:szCs w:val="24"/>
          <w:rtl/>
        </w:rPr>
        <w:t>כלים בהם</w:t>
      </w:r>
      <w:r w:rsidRPr="000332F1">
        <w:rPr>
          <w:rFonts w:ascii="David" w:hAnsi="David" w:cs="David"/>
          <w:sz w:val="24"/>
          <w:szCs w:val="24"/>
          <w:rtl/>
        </w:rPr>
        <w:t xml:space="preserve"> השתמש ה</w:t>
      </w:r>
      <w:r w:rsidR="00CF5529" w:rsidRPr="000332F1">
        <w:rPr>
          <w:rFonts w:ascii="David" w:hAnsi="David" w:cs="David"/>
          <w:sz w:val="24"/>
          <w:szCs w:val="24"/>
          <w:rtl/>
        </w:rPr>
        <w:t>סטודנט</w:t>
      </w:r>
      <w:r w:rsidRPr="000332F1">
        <w:rPr>
          <w:rFonts w:ascii="David" w:hAnsi="David" w:cs="David"/>
          <w:sz w:val="24"/>
          <w:szCs w:val="24"/>
          <w:rtl/>
        </w:rPr>
        <w:t xml:space="preserve"> לביצוע עבודת הגמר וטכניקות העבודה ועיבוד הנתונים.</w:t>
      </w:r>
    </w:p>
    <w:p w14:paraId="3E94982F"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b/>
          <w:bCs/>
          <w:sz w:val="24"/>
          <w:szCs w:val="24"/>
          <w:rtl/>
        </w:rPr>
        <w:t>2.3.5</w:t>
      </w:r>
      <w:r w:rsidRPr="000332F1">
        <w:rPr>
          <w:rFonts w:ascii="David" w:hAnsi="David" w:cs="David"/>
          <w:sz w:val="24"/>
          <w:szCs w:val="24"/>
          <w:rtl/>
        </w:rPr>
        <w:tab/>
      </w:r>
      <w:r w:rsidRPr="000332F1">
        <w:rPr>
          <w:rFonts w:ascii="David" w:hAnsi="David" w:cs="David"/>
          <w:b/>
          <w:bCs/>
          <w:sz w:val="24"/>
          <w:szCs w:val="24"/>
          <w:rtl/>
        </w:rPr>
        <w:t xml:space="preserve">תוצאות </w:t>
      </w:r>
      <w:r w:rsidRPr="000332F1">
        <w:rPr>
          <w:rFonts w:ascii="David" w:hAnsi="David" w:cs="David"/>
          <w:sz w:val="24"/>
          <w:szCs w:val="24"/>
          <w:rtl/>
        </w:rPr>
        <w:t>(פרק 4 בדו"ח)</w:t>
      </w:r>
      <w:r w:rsidRPr="000332F1">
        <w:rPr>
          <w:rFonts w:ascii="David" w:hAnsi="David" w:cs="David"/>
          <w:b/>
          <w:bCs/>
          <w:sz w:val="24"/>
          <w:szCs w:val="24"/>
          <w:rtl/>
        </w:rPr>
        <w:t>:</w:t>
      </w:r>
      <w:r w:rsidRPr="000332F1">
        <w:rPr>
          <w:rFonts w:ascii="David" w:hAnsi="David" w:cs="David"/>
          <w:sz w:val="24"/>
          <w:szCs w:val="24"/>
          <w:rtl/>
        </w:rPr>
        <w:t xml:space="preserve">  ת</w:t>
      </w:r>
      <w:r w:rsidR="00CF5529" w:rsidRPr="000332F1">
        <w:rPr>
          <w:rFonts w:ascii="David" w:hAnsi="David" w:cs="David"/>
          <w:sz w:val="24"/>
          <w:szCs w:val="24"/>
          <w:rtl/>
        </w:rPr>
        <w:t>י</w:t>
      </w:r>
      <w:r w:rsidRPr="000332F1">
        <w:rPr>
          <w:rFonts w:ascii="David" w:hAnsi="David" w:cs="David"/>
          <w:sz w:val="24"/>
          <w:szCs w:val="24"/>
          <w:rtl/>
        </w:rPr>
        <w:t xml:space="preserve">אור מערך המדידות והתוצאות שהושגו, כולל טבלאות וגרפים והערכת דיוק המערכת וגודל השגיאה. </w:t>
      </w:r>
    </w:p>
    <w:p w14:paraId="659F0B01"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b/>
          <w:bCs/>
          <w:sz w:val="24"/>
          <w:szCs w:val="24"/>
          <w:rtl/>
        </w:rPr>
        <w:t>2.3.6</w:t>
      </w:r>
      <w:r w:rsidRPr="000332F1">
        <w:rPr>
          <w:rFonts w:ascii="David" w:hAnsi="David" w:cs="David"/>
          <w:sz w:val="24"/>
          <w:szCs w:val="24"/>
          <w:rtl/>
        </w:rPr>
        <w:tab/>
      </w:r>
      <w:r w:rsidRPr="000332F1">
        <w:rPr>
          <w:rFonts w:ascii="David" w:hAnsi="David" w:cs="David"/>
          <w:b/>
          <w:bCs/>
          <w:sz w:val="24"/>
          <w:szCs w:val="24"/>
          <w:rtl/>
        </w:rPr>
        <w:t xml:space="preserve">דיון </w:t>
      </w:r>
      <w:r w:rsidRPr="000332F1">
        <w:rPr>
          <w:rFonts w:ascii="David" w:hAnsi="David" w:cs="David"/>
          <w:sz w:val="24"/>
          <w:szCs w:val="24"/>
          <w:rtl/>
        </w:rPr>
        <w:t>(פרק 5 בדו"ח)</w:t>
      </w:r>
      <w:r w:rsidRPr="000332F1">
        <w:rPr>
          <w:rFonts w:ascii="David" w:hAnsi="David" w:cs="David"/>
          <w:b/>
          <w:bCs/>
          <w:sz w:val="24"/>
          <w:szCs w:val="24"/>
          <w:rtl/>
        </w:rPr>
        <w:t>:</w:t>
      </w:r>
      <w:r w:rsidRPr="000332F1">
        <w:rPr>
          <w:rFonts w:ascii="David" w:hAnsi="David" w:cs="David"/>
          <w:sz w:val="24"/>
          <w:szCs w:val="24"/>
          <w:rtl/>
        </w:rPr>
        <w:t xml:space="preserve">  דיון בתוצאות, כולל השוואה לספרות הקיימת.</w:t>
      </w:r>
    </w:p>
    <w:p w14:paraId="21760D97"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b/>
          <w:bCs/>
          <w:sz w:val="24"/>
          <w:szCs w:val="24"/>
          <w:rtl/>
        </w:rPr>
        <w:t>2.3.7</w:t>
      </w:r>
      <w:r w:rsidRPr="000332F1">
        <w:rPr>
          <w:rFonts w:ascii="David" w:hAnsi="David" w:cs="David"/>
          <w:b/>
          <w:bCs/>
          <w:sz w:val="24"/>
          <w:szCs w:val="24"/>
          <w:rtl/>
        </w:rPr>
        <w:tab/>
        <w:t xml:space="preserve">סיכום </w:t>
      </w:r>
      <w:r w:rsidRPr="000332F1">
        <w:rPr>
          <w:rFonts w:ascii="David" w:hAnsi="David" w:cs="David"/>
          <w:sz w:val="24"/>
          <w:szCs w:val="24"/>
          <w:rtl/>
        </w:rPr>
        <w:t>(פרק 6 בדו"ח)</w:t>
      </w:r>
      <w:r w:rsidRPr="000332F1">
        <w:rPr>
          <w:rFonts w:ascii="David" w:hAnsi="David" w:cs="David"/>
          <w:b/>
          <w:bCs/>
          <w:sz w:val="24"/>
          <w:szCs w:val="24"/>
          <w:rtl/>
        </w:rPr>
        <w:t>:</w:t>
      </w:r>
      <w:r w:rsidRPr="000332F1">
        <w:rPr>
          <w:rFonts w:ascii="David" w:hAnsi="David" w:cs="David"/>
          <w:sz w:val="24"/>
          <w:szCs w:val="24"/>
          <w:rtl/>
        </w:rPr>
        <w:t xml:space="preserve">  סיכום עבודת הגמר (ללא הרקע), בגודל של כעמוד אחד, הכולל הערכה על השגת מטרות עבודת הגמר והמלצות להמשך.</w:t>
      </w:r>
    </w:p>
    <w:p w14:paraId="48F426BB" w14:textId="77777777" w:rsidR="00C75722" w:rsidRPr="000332F1" w:rsidRDefault="00C75722" w:rsidP="00CF5529">
      <w:pPr>
        <w:bidi/>
        <w:spacing w:line="360" w:lineRule="auto"/>
        <w:ind w:left="74"/>
        <w:jc w:val="both"/>
        <w:rPr>
          <w:rFonts w:ascii="David" w:hAnsi="David" w:cs="David"/>
          <w:sz w:val="24"/>
          <w:szCs w:val="24"/>
          <w:rtl/>
        </w:rPr>
      </w:pPr>
      <w:r w:rsidRPr="000332F1">
        <w:rPr>
          <w:rFonts w:ascii="David" w:hAnsi="David" w:cs="David"/>
          <w:b/>
          <w:bCs/>
          <w:sz w:val="24"/>
          <w:szCs w:val="24"/>
          <w:rtl/>
        </w:rPr>
        <w:t>2.3.8</w:t>
      </w:r>
      <w:r w:rsidRPr="000332F1">
        <w:rPr>
          <w:rFonts w:ascii="David" w:hAnsi="David" w:cs="David"/>
          <w:sz w:val="24"/>
          <w:szCs w:val="24"/>
          <w:rtl/>
        </w:rPr>
        <w:tab/>
      </w:r>
      <w:r w:rsidR="00CF5529" w:rsidRPr="000332F1">
        <w:rPr>
          <w:rFonts w:ascii="David" w:hAnsi="David" w:cs="David"/>
          <w:b/>
          <w:bCs/>
          <w:sz w:val="24"/>
          <w:szCs w:val="24"/>
          <w:rtl/>
        </w:rPr>
        <w:t>ביבליוגרפיה</w:t>
      </w:r>
      <w:r w:rsidRPr="000332F1">
        <w:rPr>
          <w:rFonts w:ascii="David" w:hAnsi="David" w:cs="David"/>
          <w:b/>
          <w:bCs/>
          <w:sz w:val="24"/>
          <w:szCs w:val="24"/>
          <w:rtl/>
        </w:rPr>
        <w:t>:</w:t>
      </w:r>
      <w:r w:rsidRPr="000332F1">
        <w:rPr>
          <w:rFonts w:ascii="David" w:hAnsi="David" w:cs="David"/>
          <w:sz w:val="24"/>
          <w:szCs w:val="24"/>
          <w:rtl/>
        </w:rPr>
        <w:t xml:space="preserve">  (</w:t>
      </w:r>
      <w:r w:rsidRPr="000332F1">
        <w:rPr>
          <w:rFonts w:ascii="David" w:hAnsi="David" w:cs="David"/>
          <w:sz w:val="24"/>
          <w:szCs w:val="24"/>
        </w:rPr>
        <w:t>References</w:t>
      </w:r>
      <w:r w:rsidRPr="000332F1">
        <w:rPr>
          <w:rFonts w:ascii="David" w:hAnsi="David" w:cs="David"/>
          <w:sz w:val="24"/>
          <w:szCs w:val="24"/>
          <w:rtl/>
        </w:rPr>
        <w:t>). רשימה ממוספרת של שמות הספרים והמאמרים שצוטטו בגוף עבודת הגמר לפי סדר הופעתם בדו"ח</w:t>
      </w:r>
      <w:r w:rsidRPr="003E0795">
        <w:rPr>
          <w:rFonts w:ascii="David" w:hAnsi="David" w:cs="David"/>
          <w:sz w:val="24"/>
          <w:szCs w:val="24"/>
          <w:rtl/>
        </w:rPr>
        <w:t>, בהתאם לכללים הנדרשים בתקן של ה-</w:t>
      </w:r>
      <w:r w:rsidRPr="003E0795">
        <w:rPr>
          <w:rFonts w:ascii="David" w:hAnsi="David" w:cs="David"/>
          <w:sz w:val="24"/>
          <w:szCs w:val="24"/>
        </w:rPr>
        <w:t>IEEE</w:t>
      </w:r>
      <w:r w:rsidRPr="003E0795">
        <w:rPr>
          <w:rFonts w:ascii="David" w:hAnsi="David" w:cs="David"/>
          <w:sz w:val="24"/>
          <w:szCs w:val="24"/>
          <w:rtl/>
        </w:rPr>
        <w:t xml:space="preserve"> </w:t>
      </w:r>
      <w:r w:rsidR="003E0795">
        <w:rPr>
          <w:rFonts w:ascii="David" w:hAnsi="David" w:cs="David" w:hint="cs"/>
          <w:sz w:val="24"/>
          <w:szCs w:val="24"/>
          <w:rtl/>
        </w:rPr>
        <w:t xml:space="preserve">או בפורמט אחר המקובל בתחום </w:t>
      </w:r>
      <w:r w:rsidRPr="003E0795">
        <w:rPr>
          <w:rFonts w:ascii="David" w:hAnsi="David" w:cs="David"/>
          <w:sz w:val="24"/>
          <w:szCs w:val="24"/>
          <w:rtl/>
        </w:rPr>
        <w:t>(</w:t>
      </w:r>
      <w:r w:rsidRPr="000332F1">
        <w:rPr>
          <w:rFonts w:ascii="David" w:hAnsi="David" w:cs="David"/>
          <w:sz w:val="24"/>
          <w:szCs w:val="24"/>
          <w:rtl/>
        </w:rPr>
        <w:t xml:space="preserve">ראה דוגמאות מצורפות בסוף מסמך זה). </w:t>
      </w:r>
      <w:r w:rsidRPr="000332F1">
        <w:rPr>
          <w:rFonts w:ascii="David" w:hAnsi="David" w:cs="David"/>
          <w:b/>
          <w:bCs/>
          <w:sz w:val="24"/>
          <w:szCs w:val="24"/>
          <w:rtl/>
        </w:rPr>
        <w:t>כל הסתמכות על מקור בגוף עבודת הגמר תלווה באזכור מספר המקור</w:t>
      </w:r>
      <w:r w:rsidRPr="000332F1">
        <w:rPr>
          <w:rFonts w:ascii="David" w:hAnsi="David" w:cs="David"/>
          <w:sz w:val="24"/>
          <w:szCs w:val="24"/>
          <w:rtl/>
        </w:rPr>
        <w:t>.  גם במקורות אינטרנט חשוב לרשום תאריך פרסום.  אם אין תאריך כזה, יש לרשום תאריך שליפה.</w:t>
      </w:r>
    </w:p>
    <w:p w14:paraId="597EBBB5" w14:textId="77777777" w:rsidR="000E7A11" w:rsidRDefault="000E7A11" w:rsidP="00C54E6E">
      <w:pPr>
        <w:bidi/>
        <w:spacing w:line="360" w:lineRule="auto"/>
        <w:ind w:left="74"/>
        <w:jc w:val="both"/>
        <w:rPr>
          <w:rFonts w:ascii="David" w:hAnsi="David" w:cs="David"/>
          <w:b/>
          <w:bCs/>
          <w:sz w:val="24"/>
          <w:szCs w:val="24"/>
          <w:rtl/>
        </w:rPr>
      </w:pPr>
    </w:p>
    <w:p w14:paraId="6DF3FE8B" w14:textId="77777777" w:rsidR="000E7A11" w:rsidRDefault="000E7A11" w:rsidP="000E7A11">
      <w:pPr>
        <w:bidi/>
        <w:spacing w:line="360" w:lineRule="auto"/>
        <w:ind w:left="74"/>
        <w:jc w:val="both"/>
        <w:rPr>
          <w:rFonts w:ascii="David" w:hAnsi="David" w:cs="David"/>
          <w:b/>
          <w:bCs/>
          <w:sz w:val="24"/>
          <w:szCs w:val="24"/>
          <w:rtl/>
        </w:rPr>
      </w:pPr>
    </w:p>
    <w:p w14:paraId="44791B00" w14:textId="77777777" w:rsidR="00C75722" w:rsidRPr="000332F1" w:rsidRDefault="00C75722" w:rsidP="000E7A11">
      <w:pPr>
        <w:bidi/>
        <w:spacing w:line="360" w:lineRule="auto"/>
        <w:ind w:left="74"/>
        <w:jc w:val="both"/>
        <w:rPr>
          <w:rFonts w:ascii="David" w:hAnsi="David" w:cs="David"/>
          <w:sz w:val="24"/>
          <w:szCs w:val="24"/>
          <w:rtl/>
        </w:rPr>
      </w:pPr>
      <w:r w:rsidRPr="000332F1">
        <w:rPr>
          <w:rFonts w:ascii="David" w:hAnsi="David" w:cs="David"/>
          <w:b/>
          <w:bCs/>
          <w:sz w:val="24"/>
          <w:szCs w:val="24"/>
          <w:rtl/>
        </w:rPr>
        <w:t>2.3.9</w:t>
      </w:r>
      <w:r w:rsidRPr="000332F1">
        <w:rPr>
          <w:rFonts w:ascii="David" w:hAnsi="David" w:cs="David"/>
          <w:sz w:val="24"/>
          <w:szCs w:val="24"/>
          <w:rtl/>
        </w:rPr>
        <w:tab/>
      </w:r>
      <w:r w:rsidRPr="000332F1">
        <w:rPr>
          <w:rFonts w:ascii="David" w:hAnsi="David" w:cs="David"/>
          <w:b/>
          <w:bCs/>
          <w:sz w:val="24"/>
          <w:szCs w:val="24"/>
          <w:rtl/>
        </w:rPr>
        <w:t>נספחים:</w:t>
      </w:r>
      <w:r w:rsidRPr="000332F1">
        <w:rPr>
          <w:rFonts w:ascii="David" w:hAnsi="David" w:cs="David"/>
          <w:sz w:val="24"/>
          <w:szCs w:val="24"/>
          <w:rtl/>
        </w:rPr>
        <w:t xml:space="preserve">  פיתוחים מתמטיים שאינם חשובים להבנת עבודת הגמר, אך חשובים להוכחת הטיעונים שבו, תוכנות, צילום דפי נתונים </w:t>
      </w:r>
      <w:r w:rsidRPr="000332F1">
        <w:rPr>
          <w:rFonts w:ascii="David" w:hAnsi="David" w:cs="David"/>
          <w:b/>
          <w:bCs/>
          <w:sz w:val="24"/>
          <w:szCs w:val="24"/>
          <w:rtl/>
        </w:rPr>
        <w:t>רלבנטיים</w:t>
      </w:r>
      <w:r w:rsidRPr="000332F1">
        <w:rPr>
          <w:rFonts w:ascii="David" w:hAnsi="David" w:cs="David"/>
          <w:sz w:val="24"/>
          <w:szCs w:val="24"/>
          <w:rtl/>
        </w:rPr>
        <w:t xml:space="preserve"> של רכיבים או ציוד בו השתמש התלמיד, </w:t>
      </w:r>
      <w:proofErr w:type="spellStart"/>
      <w:r w:rsidRPr="000332F1">
        <w:rPr>
          <w:rFonts w:ascii="David" w:hAnsi="David" w:cs="David"/>
          <w:sz w:val="24"/>
          <w:szCs w:val="24"/>
          <w:rtl/>
        </w:rPr>
        <w:t>וכו</w:t>
      </w:r>
      <w:proofErr w:type="spellEnd"/>
      <w:r w:rsidRPr="000332F1">
        <w:rPr>
          <w:rFonts w:ascii="David" w:hAnsi="David" w:cs="David"/>
          <w:sz w:val="24"/>
          <w:szCs w:val="24"/>
          <w:rtl/>
        </w:rPr>
        <w:t>'. כל נספח יצוין בשם ובמספר סידורי.  לפני הנספחים יופיע עמוד עם שמות הנספחים ומספרם הסידורי.</w:t>
      </w:r>
    </w:p>
    <w:p w14:paraId="750D9641"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b/>
          <w:bCs/>
          <w:sz w:val="24"/>
          <w:szCs w:val="24"/>
          <w:u w:val="single"/>
          <w:rtl/>
        </w:rPr>
        <w:t>הערה</w:t>
      </w:r>
      <w:r w:rsidRPr="000332F1">
        <w:rPr>
          <w:rFonts w:ascii="David" w:hAnsi="David" w:cs="David"/>
          <w:b/>
          <w:bCs/>
          <w:sz w:val="24"/>
          <w:szCs w:val="24"/>
          <w:rtl/>
        </w:rPr>
        <w:t xml:space="preserve">: </w:t>
      </w:r>
      <w:r w:rsidRPr="000332F1">
        <w:rPr>
          <w:rFonts w:ascii="David" w:hAnsi="David" w:cs="David"/>
          <w:sz w:val="24"/>
          <w:szCs w:val="24"/>
          <w:rtl/>
        </w:rPr>
        <w:t xml:space="preserve"> </w:t>
      </w:r>
    </w:p>
    <w:p w14:paraId="254A31DA" w14:textId="77777777" w:rsidR="00C75722" w:rsidRPr="000332F1" w:rsidRDefault="00C75722" w:rsidP="00C54E6E">
      <w:pPr>
        <w:bidi/>
        <w:spacing w:line="360" w:lineRule="auto"/>
        <w:ind w:left="74"/>
        <w:jc w:val="both"/>
        <w:rPr>
          <w:rFonts w:ascii="David" w:hAnsi="David" w:cs="David"/>
          <w:sz w:val="24"/>
          <w:szCs w:val="24"/>
          <w:rtl/>
        </w:rPr>
      </w:pPr>
      <w:r w:rsidRPr="000332F1">
        <w:rPr>
          <w:rFonts w:ascii="David" w:hAnsi="David" w:cs="David"/>
          <w:sz w:val="24"/>
          <w:szCs w:val="24"/>
          <w:rtl/>
        </w:rPr>
        <w:t xml:space="preserve"> התקציר, רשימת המקורות, הנספחים וכן ה-</w:t>
      </w:r>
      <w:r w:rsidRPr="000332F1">
        <w:rPr>
          <w:rFonts w:ascii="David" w:hAnsi="David" w:cs="David"/>
          <w:sz w:val="24"/>
          <w:szCs w:val="24"/>
        </w:rPr>
        <w:t>abstract</w:t>
      </w:r>
      <w:r w:rsidRPr="000332F1">
        <w:rPr>
          <w:rFonts w:ascii="David" w:hAnsi="David" w:cs="David"/>
          <w:sz w:val="24"/>
          <w:szCs w:val="24"/>
          <w:rtl/>
        </w:rPr>
        <w:t xml:space="preserve">, מופיעים בתוכן העניינים </w:t>
      </w:r>
      <w:r w:rsidRPr="000332F1">
        <w:rPr>
          <w:rFonts w:ascii="David" w:hAnsi="David" w:cs="David"/>
          <w:b/>
          <w:bCs/>
          <w:sz w:val="24"/>
          <w:szCs w:val="24"/>
          <w:rtl/>
        </w:rPr>
        <w:t>ללא סימן של פרק.</w:t>
      </w:r>
    </w:p>
    <w:p w14:paraId="2A6743F3" w14:textId="77777777" w:rsidR="000332F1" w:rsidRDefault="00C75722" w:rsidP="00C54E6E">
      <w:pPr>
        <w:bidi/>
        <w:spacing w:line="360" w:lineRule="auto"/>
        <w:ind w:left="74" w:hanging="720"/>
        <w:jc w:val="both"/>
        <w:rPr>
          <w:rFonts w:ascii="David" w:hAnsi="David" w:cs="David"/>
          <w:sz w:val="24"/>
          <w:rtl/>
        </w:rPr>
      </w:pPr>
      <w:r w:rsidRPr="007A7DE7">
        <w:rPr>
          <w:rFonts w:ascii="David" w:hAnsi="David" w:cs="David"/>
          <w:sz w:val="24"/>
          <w:rtl/>
        </w:rPr>
        <w:tab/>
      </w:r>
    </w:p>
    <w:p w14:paraId="56A68D41" w14:textId="77777777" w:rsidR="000332F1" w:rsidRPr="00DF4AE1" w:rsidRDefault="000332F1">
      <w:pPr>
        <w:rPr>
          <w:rFonts w:ascii="David" w:hAnsi="David" w:cs="David"/>
          <w:sz w:val="24"/>
          <w:lang w:val="en-US"/>
        </w:rPr>
      </w:pPr>
      <w:r>
        <w:rPr>
          <w:rFonts w:ascii="David" w:hAnsi="David" w:cs="David"/>
          <w:sz w:val="24"/>
          <w:rtl/>
        </w:rPr>
        <w:br w:type="page"/>
      </w:r>
    </w:p>
    <w:p w14:paraId="4E85D77F" w14:textId="77777777" w:rsidR="00C75722" w:rsidRPr="007A7DE7" w:rsidRDefault="00C75722" w:rsidP="00C54E6E">
      <w:pPr>
        <w:pStyle w:val="4"/>
        <w:numPr>
          <w:ilvl w:val="0"/>
          <w:numId w:val="7"/>
        </w:numPr>
        <w:bidi/>
        <w:jc w:val="left"/>
        <w:rPr>
          <w:rFonts w:cs="David"/>
          <w:sz w:val="24"/>
          <w:szCs w:val="24"/>
          <w:rtl/>
          <w:lang w:eastAsia="en-US"/>
        </w:rPr>
      </w:pPr>
      <w:r w:rsidRPr="007A7DE7">
        <w:rPr>
          <w:rFonts w:cs="David"/>
          <w:sz w:val="24"/>
          <w:szCs w:val="24"/>
          <w:rtl/>
          <w:lang w:eastAsia="en-US"/>
        </w:rPr>
        <w:lastRenderedPageBreak/>
        <w:t>כתיבה ועריכה של עבודת הגמר</w:t>
      </w:r>
    </w:p>
    <w:p w14:paraId="7FA8F7A7" w14:textId="77777777" w:rsidR="00C75722" w:rsidRPr="000332F1" w:rsidRDefault="00C75722" w:rsidP="00CF5529">
      <w:pPr>
        <w:bidi/>
        <w:spacing w:line="360" w:lineRule="auto"/>
        <w:ind w:left="74" w:hanging="90"/>
        <w:jc w:val="both"/>
        <w:rPr>
          <w:rFonts w:ascii="David" w:hAnsi="David" w:cs="David"/>
          <w:sz w:val="24"/>
          <w:szCs w:val="24"/>
          <w:rtl/>
        </w:rPr>
      </w:pPr>
      <w:r w:rsidRPr="000332F1">
        <w:rPr>
          <w:rFonts w:ascii="David" w:hAnsi="David" w:cs="David"/>
          <w:b/>
          <w:bCs/>
          <w:sz w:val="24"/>
          <w:szCs w:val="24"/>
          <w:rtl/>
        </w:rPr>
        <w:t>3.1</w:t>
      </w:r>
      <w:r w:rsidRPr="000332F1">
        <w:rPr>
          <w:rFonts w:ascii="David" w:hAnsi="David" w:cs="David"/>
          <w:b/>
          <w:bCs/>
          <w:sz w:val="24"/>
          <w:szCs w:val="24"/>
          <w:rtl/>
        </w:rPr>
        <w:tab/>
        <w:t>על ה</w:t>
      </w:r>
      <w:r w:rsidR="00CF5529" w:rsidRPr="000332F1">
        <w:rPr>
          <w:rFonts w:ascii="David" w:hAnsi="David" w:cs="David"/>
          <w:b/>
          <w:bCs/>
          <w:sz w:val="24"/>
          <w:szCs w:val="24"/>
          <w:rtl/>
        </w:rPr>
        <w:t>סטודנט</w:t>
      </w:r>
      <w:r w:rsidRPr="000332F1">
        <w:rPr>
          <w:rFonts w:ascii="David" w:hAnsi="David" w:cs="David"/>
          <w:b/>
          <w:bCs/>
          <w:sz w:val="24"/>
          <w:szCs w:val="24"/>
          <w:rtl/>
        </w:rPr>
        <w:t xml:space="preserve"> להתייעץ עם המנחה לגבי כתיבת ועריכת עבודת הגמר. </w:t>
      </w:r>
      <w:r w:rsidRPr="000332F1">
        <w:rPr>
          <w:rFonts w:ascii="David" w:hAnsi="David" w:cs="David"/>
          <w:sz w:val="24"/>
          <w:szCs w:val="24"/>
          <w:rtl/>
        </w:rPr>
        <w:t>עבודת הגמר מהווה במקרים רבים כרטיס כניסה למקום עבודה עתידי</w:t>
      </w:r>
      <w:r w:rsidR="000E7A11">
        <w:rPr>
          <w:rFonts w:ascii="David" w:hAnsi="David" w:cs="David" w:hint="cs"/>
          <w:sz w:val="24"/>
          <w:szCs w:val="24"/>
          <w:rtl/>
        </w:rPr>
        <w:t xml:space="preserve"> או קבלה ללימודים לתארים מתקדמים</w:t>
      </w:r>
      <w:r w:rsidRPr="000332F1">
        <w:rPr>
          <w:rFonts w:ascii="David" w:hAnsi="David" w:cs="David"/>
          <w:sz w:val="24"/>
          <w:szCs w:val="24"/>
          <w:rtl/>
        </w:rPr>
        <w:t>, ולכן חשוב שתהיה ערוכה היטב, כתובה בצורה ברורה ובעלת צורה חיצונית נאה.</w:t>
      </w:r>
    </w:p>
    <w:p w14:paraId="1031BDAD" w14:textId="77777777" w:rsidR="00C75722" w:rsidRPr="000332F1" w:rsidRDefault="00C75722" w:rsidP="00C54E6E">
      <w:pPr>
        <w:bidi/>
        <w:spacing w:line="360" w:lineRule="auto"/>
        <w:ind w:left="74" w:hanging="90"/>
        <w:jc w:val="both"/>
        <w:rPr>
          <w:rFonts w:ascii="David" w:hAnsi="David" w:cs="David"/>
          <w:sz w:val="24"/>
          <w:szCs w:val="24"/>
          <w:rtl/>
        </w:rPr>
      </w:pPr>
      <w:r w:rsidRPr="000332F1">
        <w:rPr>
          <w:rFonts w:ascii="David" w:hAnsi="David" w:cs="David"/>
          <w:b/>
          <w:bCs/>
          <w:sz w:val="24"/>
          <w:szCs w:val="24"/>
          <w:rtl/>
        </w:rPr>
        <w:t xml:space="preserve">3.2     </w:t>
      </w:r>
      <w:r w:rsidRPr="000332F1">
        <w:rPr>
          <w:rFonts w:ascii="David" w:hAnsi="David" w:cs="David"/>
          <w:sz w:val="24"/>
          <w:szCs w:val="24"/>
          <w:rtl/>
        </w:rPr>
        <w:t>מספור הסעיפים, תתי הסעיפים, האיורים והנוסחאות יעשה באופן הבא:</w:t>
      </w:r>
    </w:p>
    <w:p w14:paraId="5F466100" w14:textId="77777777" w:rsidR="00C75722" w:rsidRPr="000332F1" w:rsidRDefault="00C75722" w:rsidP="00C54E6E">
      <w:pPr>
        <w:pStyle w:val="a7"/>
        <w:numPr>
          <w:ilvl w:val="0"/>
          <w:numId w:val="9"/>
        </w:numPr>
        <w:bidi/>
        <w:spacing w:after="0" w:line="360" w:lineRule="auto"/>
        <w:ind w:left="344" w:hanging="270"/>
        <w:jc w:val="both"/>
        <w:rPr>
          <w:rFonts w:ascii="David" w:hAnsi="David" w:cs="David"/>
          <w:sz w:val="24"/>
          <w:szCs w:val="24"/>
          <w:rtl/>
        </w:rPr>
      </w:pPr>
      <w:r w:rsidRPr="000332F1">
        <w:rPr>
          <w:rFonts w:ascii="David" w:hAnsi="David" w:cs="David"/>
          <w:sz w:val="24"/>
          <w:szCs w:val="24"/>
          <w:rtl/>
        </w:rPr>
        <w:t xml:space="preserve">בכל פרק ימוספרו הסעיפים ותתי הסעיפים כפי שמוצג במסמך זה. כגון: הסעיפים בפרק 1 ימוספרו        1.1 , 1.2 וכו'  ובפרק 2  -  2.1  ,2.2  </w:t>
      </w:r>
      <w:proofErr w:type="spellStart"/>
      <w:r w:rsidRPr="000332F1">
        <w:rPr>
          <w:rFonts w:ascii="David" w:hAnsi="David" w:cs="David"/>
          <w:sz w:val="24"/>
          <w:szCs w:val="24"/>
          <w:rtl/>
        </w:rPr>
        <w:t>וכו</w:t>
      </w:r>
      <w:proofErr w:type="spellEnd"/>
      <w:r w:rsidRPr="000332F1">
        <w:rPr>
          <w:rFonts w:ascii="David" w:hAnsi="David" w:cs="David"/>
          <w:sz w:val="24"/>
          <w:szCs w:val="24"/>
          <w:rtl/>
        </w:rPr>
        <w:t xml:space="preserve">'. תתי הסעיפים בפרק 1 ימוספרו 1.1.1 , 1.1.2 </w:t>
      </w:r>
      <w:proofErr w:type="spellStart"/>
      <w:r w:rsidRPr="000332F1">
        <w:rPr>
          <w:rFonts w:ascii="David" w:hAnsi="David" w:cs="David"/>
          <w:sz w:val="24"/>
          <w:szCs w:val="24"/>
          <w:rtl/>
        </w:rPr>
        <w:t>וכו</w:t>
      </w:r>
      <w:proofErr w:type="spellEnd"/>
      <w:r w:rsidRPr="000332F1">
        <w:rPr>
          <w:rFonts w:ascii="David" w:hAnsi="David" w:cs="David"/>
          <w:sz w:val="24"/>
          <w:szCs w:val="24"/>
          <w:rtl/>
        </w:rPr>
        <w:t>'.</w:t>
      </w:r>
    </w:p>
    <w:p w14:paraId="2A041DF5" w14:textId="77777777" w:rsidR="00C75722" w:rsidRPr="000332F1" w:rsidRDefault="00C75722" w:rsidP="00C54E6E">
      <w:pPr>
        <w:pStyle w:val="a7"/>
        <w:numPr>
          <w:ilvl w:val="0"/>
          <w:numId w:val="9"/>
        </w:numPr>
        <w:bidi/>
        <w:spacing w:after="0" w:line="360" w:lineRule="auto"/>
        <w:ind w:left="344" w:hanging="270"/>
        <w:jc w:val="both"/>
        <w:rPr>
          <w:rFonts w:ascii="David" w:hAnsi="David" w:cs="David"/>
          <w:sz w:val="24"/>
          <w:szCs w:val="24"/>
          <w:rtl/>
        </w:rPr>
      </w:pPr>
      <w:r w:rsidRPr="000332F1">
        <w:rPr>
          <w:rFonts w:ascii="David" w:hAnsi="David" w:cs="David"/>
          <w:sz w:val="24"/>
          <w:szCs w:val="24"/>
          <w:rtl/>
        </w:rPr>
        <w:t xml:space="preserve">האיורים ימוספרו בסדר רץ, בכל פרק. כגון: בפרק 1 – איור 1.1 ,איור 1.2 וכו' , בפרק 2 – איור 2.1,         איור  2.2 </w:t>
      </w:r>
      <w:proofErr w:type="spellStart"/>
      <w:r w:rsidRPr="000332F1">
        <w:rPr>
          <w:rFonts w:ascii="David" w:hAnsi="David" w:cs="David"/>
          <w:sz w:val="24"/>
          <w:szCs w:val="24"/>
          <w:rtl/>
        </w:rPr>
        <w:t>וכו</w:t>
      </w:r>
      <w:proofErr w:type="spellEnd"/>
      <w:r w:rsidRPr="000332F1">
        <w:rPr>
          <w:rFonts w:ascii="David" w:hAnsi="David" w:cs="David"/>
          <w:sz w:val="24"/>
          <w:szCs w:val="24"/>
          <w:rtl/>
        </w:rPr>
        <w:t>'.</w:t>
      </w:r>
    </w:p>
    <w:p w14:paraId="7AFE1B7D" w14:textId="77777777" w:rsidR="00C75722" w:rsidRDefault="00C75722" w:rsidP="00C54E6E">
      <w:pPr>
        <w:pStyle w:val="a7"/>
        <w:numPr>
          <w:ilvl w:val="0"/>
          <w:numId w:val="9"/>
        </w:numPr>
        <w:bidi/>
        <w:spacing w:after="0" w:line="360" w:lineRule="auto"/>
        <w:ind w:left="344" w:hanging="270"/>
        <w:jc w:val="both"/>
        <w:rPr>
          <w:rFonts w:ascii="David" w:hAnsi="David" w:cs="David"/>
          <w:sz w:val="24"/>
          <w:szCs w:val="24"/>
        </w:rPr>
      </w:pPr>
      <w:r w:rsidRPr="000332F1">
        <w:rPr>
          <w:rFonts w:ascii="David" w:hAnsi="David" w:cs="David"/>
          <w:sz w:val="24"/>
          <w:szCs w:val="24"/>
          <w:rtl/>
        </w:rPr>
        <w:t xml:space="preserve">הנוסחאות בכל פרק ימוספרו בסדר רץ </w:t>
      </w:r>
      <w:r w:rsidRPr="000332F1">
        <w:rPr>
          <w:rFonts w:ascii="David" w:hAnsi="David" w:cs="David"/>
          <w:b/>
          <w:bCs/>
          <w:sz w:val="24"/>
          <w:szCs w:val="24"/>
          <w:rtl/>
        </w:rPr>
        <w:t>בסוגריים</w:t>
      </w:r>
      <w:r w:rsidRPr="000332F1">
        <w:rPr>
          <w:rFonts w:ascii="David" w:hAnsi="David" w:cs="David"/>
          <w:sz w:val="24"/>
          <w:szCs w:val="24"/>
          <w:rtl/>
        </w:rPr>
        <w:t xml:space="preserve">, </w:t>
      </w:r>
      <w:r w:rsidRPr="000332F1">
        <w:rPr>
          <w:rFonts w:ascii="David" w:hAnsi="David" w:cs="David"/>
          <w:b/>
          <w:bCs/>
          <w:sz w:val="24"/>
          <w:szCs w:val="24"/>
          <w:rtl/>
        </w:rPr>
        <w:t>משמאל לנוסחה</w:t>
      </w:r>
      <w:r w:rsidRPr="000332F1">
        <w:rPr>
          <w:rFonts w:ascii="David" w:hAnsi="David" w:cs="David"/>
          <w:sz w:val="24"/>
          <w:szCs w:val="24"/>
          <w:rtl/>
        </w:rPr>
        <w:t>. לדוגמה (1.1) , (1.2) וכו'</w:t>
      </w:r>
    </w:p>
    <w:p w14:paraId="0171824D" w14:textId="77777777" w:rsidR="00DF4AE1" w:rsidRPr="000332F1" w:rsidRDefault="00DF4AE1" w:rsidP="00DF4AE1">
      <w:pPr>
        <w:pStyle w:val="a7"/>
        <w:bidi/>
        <w:spacing w:after="0" w:line="360" w:lineRule="auto"/>
        <w:ind w:left="344"/>
        <w:jc w:val="both"/>
        <w:rPr>
          <w:rFonts w:ascii="David" w:hAnsi="David" w:cs="David"/>
          <w:sz w:val="24"/>
          <w:szCs w:val="24"/>
          <w:rtl/>
        </w:rPr>
      </w:pPr>
    </w:p>
    <w:p w14:paraId="7AA0690F" w14:textId="77777777" w:rsidR="00C75722" w:rsidRPr="000332F1" w:rsidRDefault="00C75722" w:rsidP="0027253C">
      <w:pPr>
        <w:bidi/>
        <w:spacing w:line="360" w:lineRule="auto"/>
        <w:ind w:left="74" w:hanging="90"/>
        <w:jc w:val="both"/>
        <w:rPr>
          <w:rFonts w:ascii="David" w:hAnsi="David" w:cs="David"/>
          <w:sz w:val="24"/>
          <w:szCs w:val="24"/>
          <w:rtl/>
        </w:rPr>
      </w:pPr>
      <w:r w:rsidRPr="000332F1">
        <w:rPr>
          <w:rFonts w:ascii="David" w:hAnsi="David" w:cs="David"/>
          <w:b/>
          <w:bCs/>
          <w:sz w:val="24"/>
          <w:szCs w:val="24"/>
          <w:rtl/>
        </w:rPr>
        <w:t>3.3</w:t>
      </w:r>
      <w:r w:rsidRPr="000332F1">
        <w:rPr>
          <w:rFonts w:ascii="David" w:hAnsi="David" w:cs="David"/>
          <w:sz w:val="24"/>
          <w:szCs w:val="24"/>
          <w:rtl/>
        </w:rPr>
        <w:tab/>
        <w:t>טכניקת כתיבת עבודת הגמר כפי שהוצגה כאן היא הטכניקה המקובלת בכתיבת מאמרים מדעיים והנדסיים. מטרת הטכניקה הזו לנווט את הכותב בכתיבתו כך שלקורא יהיה ברור, בכל פרק שהוא קורא, מה המסר של הפרק. ברור שבחלק מהעבודות לא ניתן לכתוב את עבודת הגמר בדיוק כפי שהוצע כאן, אך יש להשתדל להיצמד לטכניקה הזו כדי לחסוך אי הבנות. בכל מקרה יש להקפיד על הפרדה ברורה בין הרקע של עבודת הגמר, הכולל מידע שהתקבל מעבודות של אחרים, לבין העבודה שנעשתה ע"י ה</w:t>
      </w:r>
      <w:r w:rsidR="0027253C">
        <w:rPr>
          <w:rFonts w:ascii="David" w:hAnsi="David" w:cs="David" w:hint="cs"/>
          <w:sz w:val="24"/>
          <w:szCs w:val="24"/>
          <w:rtl/>
        </w:rPr>
        <w:t>סטודנט</w:t>
      </w:r>
      <w:r w:rsidRPr="000332F1">
        <w:rPr>
          <w:rFonts w:ascii="David" w:hAnsi="David" w:cs="David"/>
          <w:sz w:val="24"/>
          <w:szCs w:val="24"/>
          <w:rtl/>
        </w:rPr>
        <w:t>.</w:t>
      </w:r>
    </w:p>
    <w:p w14:paraId="76EB6147" w14:textId="77777777" w:rsidR="00C75722" w:rsidRPr="000332F1" w:rsidRDefault="00C75722" w:rsidP="00C54E6E">
      <w:pPr>
        <w:bidi/>
        <w:spacing w:line="360" w:lineRule="auto"/>
        <w:ind w:left="74" w:hanging="90"/>
        <w:jc w:val="both"/>
        <w:rPr>
          <w:rFonts w:ascii="David" w:hAnsi="David" w:cs="David"/>
          <w:sz w:val="24"/>
          <w:szCs w:val="24"/>
          <w:rtl/>
        </w:rPr>
      </w:pPr>
      <w:r w:rsidRPr="000332F1">
        <w:rPr>
          <w:rFonts w:ascii="David" w:hAnsi="David" w:cs="David"/>
          <w:b/>
          <w:bCs/>
          <w:sz w:val="24"/>
          <w:szCs w:val="24"/>
          <w:rtl/>
        </w:rPr>
        <w:t>3.4</w:t>
      </w:r>
      <w:r w:rsidRPr="000332F1">
        <w:rPr>
          <w:rFonts w:ascii="David" w:hAnsi="David" w:cs="David"/>
          <w:sz w:val="24"/>
          <w:szCs w:val="24"/>
          <w:rtl/>
        </w:rPr>
        <w:tab/>
        <w:t>יש לזכור שעבודת הגמר היא מסמך טכני, ולכן יש לחסוך בתיאורים מילוליים ארוכים, להשתמש בלשון טכנית קצרה, ולהשתדל להשתמש בגרפים, בנוסחאות או בשרטוטים. השתמש בכללי כתיב ללא ניקוד.</w:t>
      </w:r>
    </w:p>
    <w:p w14:paraId="3EFFDDB3" w14:textId="77777777" w:rsidR="00C75722" w:rsidRPr="000332F1" w:rsidRDefault="00C75722" w:rsidP="0027253C">
      <w:pPr>
        <w:tabs>
          <w:tab w:val="right" w:pos="524"/>
        </w:tabs>
        <w:bidi/>
        <w:spacing w:line="360" w:lineRule="auto"/>
        <w:ind w:left="-16"/>
        <w:jc w:val="both"/>
        <w:rPr>
          <w:rFonts w:ascii="David" w:hAnsi="David" w:cs="David"/>
          <w:sz w:val="24"/>
          <w:szCs w:val="24"/>
          <w:rtl/>
        </w:rPr>
      </w:pPr>
      <w:r w:rsidRPr="000332F1">
        <w:rPr>
          <w:rFonts w:ascii="David" w:hAnsi="David" w:cs="David"/>
          <w:b/>
          <w:bCs/>
          <w:sz w:val="24"/>
          <w:szCs w:val="24"/>
          <w:rtl/>
        </w:rPr>
        <w:t>3.5</w:t>
      </w:r>
      <w:r w:rsidRPr="000332F1">
        <w:rPr>
          <w:rFonts w:ascii="David" w:hAnsi="David" w:cs="David"/>
          <w:sz w:val="24"/>
          <w:szCs w:val="24"/>
          <w:rtl/>
        </w:rPr>
        <w:tab/>
        <w:t xml:space="preserve">     לאחר סיום הכתיבה, יגיש ה</w:t>
      </w:r>
      <w:r w:rsidR="00CF5529" w:rsidRPr="000332F1">
        <w:rPr>
          <w:rFonts w:ascii="David" w:hAnsi="David" w:cs="David"/>
          <w:sz w:val="24"/>
          <w:szCs w:val="24"/>
          <w:rtl/>
        </w:rPr>
        <w:t>סטודנט</w:t>
      </w:r>
      <w:r w:rsidRPr="000332F1">
        <w:rPr>
          <w:rFonts w:ascii="David" w:hAnsi="David" w:cs="David"/>
          <w:sz w:val="24"/>
          <w:szCs w:val="24"/>
          <w:rtl/>
        </w:rPr>
        <w:t xml:space="preserve"> את טיוטת עבודת התזה לאישור והערות המנחה. על המנחה למסור</w:t>
      </w:r>
      <w:r w:rsidRPr="000332F1">
        <w:rPr>
          <w:rFonts w:ascii="David" w:hAnsi="David" w:cs="David"/>
          <w:sz w:val="24"/>
          <w:szCs w:val="24"/>
        </w:rPr>
        <w:t xml:space="preserve"> </w:t>
      </w:r>
      <w:r w:rsidRPr="000332F1">
        <w:rPr>
          <w:rFonts w:ascii="David" w:hAnsi="David" w:cs="David"/>
          <w:sz w:val="24"/>
          <w:szCs w:val="24"/>
          <w:rtl/>
        </w:rPr>
        <w:t>ל</w:t>
      </w:r>
      <w:r w:rsidR="00CF5529" w:rsidRPr="000332F1">
        <w:rPr>
          <w:rFonts w:ascii="David" w:hAnsi="David" w:cs="David"/>
          <w:sz w:val="24"/>
          <w:szCs w:val="24"/>
          <w:rtl/>
        </w:rPr>
        <w:t>סטודנט</w:t>
      </w:r>
      <w:r w:rsidRPr="000332F1">
        <w:rPr>
          <w:rFonts w:ascii="David" w:hAnsi="David" w:cs="David"/>
          <w:sz w:val="24"/>
          <w:szCs w:val="24"/>
          <w:rtl/>
        </w:rPr>
        <w:t xml:space="preserve"> את הערותיו ואת פ</w:t>
      </w:r>
      <w:r w:rsidR="0027253C">
        <w:rPr>
          <w:rFonts w:ascii="David" w:hAnsi="David" w:cs="David" w:hint="cs"/>
          <w:sz w:val="24"/>
          <w:szCs w:val="24"/>
          <w:rtl/>
        </w:rPr>
        <w:t>י</w:t>
      </w:r>
      <w:r w:rsidRPr="000332F1">
        <w:rPr>
          <w:rFonts w:ascii="David" w:hAnsi="David" w:cs="David"/>
          <w:sz w:val="24"/>
          <w:szCs w:val="24"/>
          <w:rtl/>
        </w:rPr>
        <w:t>רוט התיקונים והשיפורים הנדרשים בחיבור. לכל בדיקה נוספת של המנחה יש להגיש, בנוסף לעבודה המתוקנת, את החיבור עם ההערות מן הבדיקה הקודמת.</w:t>
      </w:r>
    </w:p>
    <w:p w14:paraId="78E8EE12" w14:textId="77777777" w:rsidR="00F758DD" w:rsidRDefault="00C75722" w:rsidP="00B1071C">
      <w:pPr>
        <w:bidi/>
        <w:spacing w:after="0" w:line="360" w:lineRule="atLeast"/>
        <w:textAlignment w:val="baseline"/>
        <w:rPr>
          <w:rFonts w:asciiTheme="majorBidi" w:eastAsia="Times New Roman" w:hAnsiTheme="majorBidi" w:cs="Times New Roman"/>
          <w:color w:val="323130"/>
          <w:sz w:val="26"/>
          <w:szCs w:val="26"/>
          <w:bdr w:val="none" w:sz="0" w:space="0" w:color="auto" w:frame="1"/>
          <w:rtl/>
          <w:lang w:val="en-US"/>
        </w:rPr>
      </w:pPr>
      <w:r w:rsidRPr="000332F1">
        <w:rPr>
          <w:rFonts w:ascii="David" w:hAnsi="David" w:cs="David"/>
          <w:b/>
          <w:bCs/>
          <w:sz w:val="24"/>
          <w:szCs w:val="24"/>
          <w:rtl/>
        </w:rPr>
        <w:t xml:space="preserve">3.6    </w:t>
      </w:r>
      <w:r w:rsidRPr="000332F1">
        <w:rPr>
          <w:rFonts w:ascii="David" w:hAnsi="David" w:cs="David"/>
          <w:sz w:val="24"/>
          <w:szCs w:val="24"/>
          <w:rtl/>
        </w:rPr>
        <w:t>לאחר שהמנחה עבר על עבודת הגמר ואישר אותה בחתימתו, ימסור ה</w:t>
      </w:r>
      <w:r w:rsidR="00B1071C">
        <w:rPr>
          <w:rFonts w:ascii="David" w:hAnsi="David" w:cs="David" w:hint="cs"/>
          <w:sz w:val="24"/>
          <w:szCs w:val="24"/>
          <w:rtl/>
        </w:rPr>
        <w:t>סטודנט</w:t>
      </w:r>
      <w:r w:rsidRPr="000332F1">
        <w:rPr>
          <w:rFonts w:ascii="David" w:hAnsi="David" w:cs="David"/>
          <w:sz w:val="24"/>
          <w:szCs w:val="24"/>
          <w:rtl/>
        </w:rPr>
        <w:t xml:space="preserve"> את הגרסה הסופית </w:t>
      </w:r>
      <w:r w:rsidR="00F758DD">
        <w:rPr>
          <w:rFonts w:ascii="David" w:hAnsi="David" w:cs="David"/>
          <w:sz w:val="24"/>
          <w:szCs w:val="24"/>
          <w:rtl/>
        </w:rPr>
        <w:t>של החיבור למזכירות התואר השני</w:t>
      </w:r>
      <w:r w:rsidR="00F758DD">
        <w:rPr>
          <w:rFonts w:ascii="David" w:hAnsi="David" w:cs="David" w:hint="cs"/>
          <w:sz w:val="24"/>
          <w:szCs w:val="24"/>
          <w:rtl/>
        </w:rPr>
        <w:t xml:space="preserve">, לכתובת הדואר האלקטרוני:  </w:t>
      </w:r>
      <w:hyperlink r:id="rId7" w:history="1">
        <w:r w:rsidR="00F758DD" w:rsidRPr="008557AE">
          <w:rPr>
            <w:rStyle w:val="Hyperlink"/>
            <w:rFonts w:asciiTheme="majorBidi" w:eastAsia="Times New Roman" w:hAnsiTheme="majorBidi" w:cs="Times New Roman"/>
            <w:sz w:val="26"/>
            <w:szCs w:val="26"/>
            <w:bdr w:val="none" w:sz="0" w:space="0" w:color="auto" w:frame="1"/>
            <w:lang w:val="en-US"/>
          </w:rPr>
          <w:t>datamining@jct.ac.il</w:t>
        </w:r>
      </w:hyperlink>
    </w:p>
    <w:p w14:paraId="1B0224C6" w14:textId="77777777" w:rsidR="00F758DD" w:rsidRPr="00F758DD" w:rsidRDefault="00F758DD" w:rsidP="00F758DD">
      <w:pPr>
        <w:bidi/>
        <w:spacing w:after="0" w:line="360" w:lineRule="atLeast"/>
        <w:textAlignment w:val="baseline"/>
        <w:rPr>
          <w:rFonts w:asciiTheme="majorBidi" w:eastAsia="Times New Roman" w:hAnsiTheme="majorBidi" w:cs="Times New Roman"/>
          <w:color w:val="323130"/>
          <w:sz w:val="26"/>
          <w:szCs w:val="26"/>
          <w:lang w:val="en-US"/>
        </w:rPr>
      </w:pPr>
    </w:p>
    <w:p w14:paraId="3C4979B3" w14:textId="77777777" w:rsidR="00ED2FEC" w:rsidRDefault="00ED2FEC">
      <w:pPr>
        <w:rPr>
          <w:rFonts w:ascii="David" w:hAnsi="David" w:cs="David"/>
          <w:sz w:val="24"/>
          <w:szCs w:val="24"/>
          <w:rtl/>
        </w:rPr>
      </w:pPr>
      <w:r>
        <w:rPr>
          <w:rFonts w:ascii="David" w:hAnsi="David" w:cs="David"/>
          <w:sz w:val="24"/>
          <w:szCs w:val="24"/>
          <w:rtl/>
        </w:rPr>
        <w:br w:type="page"/>
      </w:r>
    </w:p>
    <w:p w14:paraId="69CEA396" w14:textId="77777777" w:rsidR="00C75722" w:rsidRPr="000332F1" w:rsidRDefault="00C75722" w:rsidP="00C54E6E">
      <w:pPr>
        <w:bidi/>
        <w:spacing w:line="360" w:lineRule="auto"/>
        <w:ind w:left="74" w:hanging="720"/>
        <w:jc w:val="both"/>
        <w:rPr>
          <w:rFonts w:ascii="David" w:hAnsi="David" w:cs="David"/>
          <w:sz w:val="24"/>
          <w:szCs w:val="24"/>
          <w:rtl/>
        </w:rPr>
      </w:pPr>
    </w:p>
    <w:p w14:paraId="3766B059" w14:textId="77777777" w:rsidR="00C75722" w:rsidRDefault="00C75722" w:rsidP="00C54E6E">
      <w:pPr>
        <w:pStyle w:val="a7"/>
        <w:numPr>
          <w:ilvl w:val="0"/>
          <w:numId w:val="7"/>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jc w:val="both"/>
        <w:rPr>
          <w:rFonts w:ascii="David" w:hAnsi="David" w:cs="David"/>
          <w:b/>
          <w:bCs/>
          <w:sz w:val="24"/>
          <w:szCs w:val="24"/>
        </w:rPr>
      </w:pPr>
      <w:r w:rsidRPr="000332F1">
        <w:rPr>
          <w:rFonts w:ascii="David" w:hAnsi="David" w:cs="David"/>
          <w:b/>
          <w:bCs/>
          <w:sz w:val="24"/>
          <w:szCs w:val="24"/>
          <w:rtl/>
        </w:rPr>
        <w:t>הוראות לכתיבת ביבליוגרפיה – רשימת מקורות:</w:t>
      </w:r>
    </w:p>
    <w:p w14:paraId="79880DA9" w14:textId="77777777" w:rsidR="006B02B1" w:rsidRPr="000332F1" w:rsidRDefault="006B02B1" w:rsidP="006B02B1">
      <w:pPr>
        <w:pStyle w:val="a7"/>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360" w:lineRule="auto"/>
        <w:ind w:left="360" w:right="360"/>
        <w:jc w:val="both"/>
        <w:rPr>
          <w:rFonts w:ascii="David" w:hAnsi="David" w:cs="David"/>
          <w:b/>
          <w:bCs/>
          <w:sz w:val="24"/>
          <w:szCs w:val="24"/>
          <w:rtl/>
        </w:rPr>
      </w:pPr>
    </w:p>
    <w:p w14:paraId="73810999" w14:textId="77777777" w:rsidR="006B02B1" w:rsidRDefault="006B02B1" w:rsidP="006B02B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360" w:lineRule="auto"/>
        <w:jc w:val="both"/>
        <w:rPr>
          <w:rFonts w:ascii="David" w:hAnsi="David" w:cs="David"/>
          <w:color w:val="222222"/>
          <w:sz w:val="24"/>
          <w:szCs w:val="24"/>
          <w:rtl/>
        </w:rPr>
      </w:pPr>
      <w:r>
        <w:rPr>
          <w:rFonts w:ascii="David" w:hAnsi="David" w:cs="David" w:hint="cs"/>
          <w:color w:val="222222"/>
          <w:sz w:val="24"/>
          <w:szCs w:val="24"/>
          <w:rtl/>
        </w:rPr>
        <w:t xml:space="preserve">רשימת המקורות מופיעה בסוף עבודת הגמר ומספקת את הציטוטים המלאים עבור כל המקורות שבהם נעשה שימוש. רשימת המקורות תאורגן בסגנון הציטוט של ה </w:t>
      </w:r>
      <w:r w:rsidRPr="000332F1">
        <w:rPr>
          <w:rFonts w:ascii="David" w:hAnsi="David" w:cs="David"/>
          <w:color w:val="222222"/>
          <w:sz w:val="24"/>
          <w:szCs w:val="24"/>
          <w:rtl/>
        </w:rPr>
        <w:t>ה-</w:t>
      </w:r>
      <w:r w:rsidRPr="000332F1">
        <w:rPr>
          <w:rFonts w:ascii="David" w:hAnsi="David" w:cs="David"/>
          <w:color w:val="222222"/>
          <w:sz w:val="24"/>
          <w:szCs w:val="24"/>
        </w:rPr>
        <w:t>IEEE</w:t>
      </w:r>
      <w:r>
        <w:rPr>
          <w:rFonts w:ascii="David" w:hAnsi="David" w:cs="David" w:hint="cs"/>
          <w:color w:val="222222"/>
          <w:sz w:val="24"/>
          <w:szCs w:val="24"/>
          <w:rtl/>
        </w:rPr>
        <w:t>,</w:t>
      </w:r>
      <w:r w:rsidRPr="000332F1">
        <w:rPr>
          <w:rFonts w:ascii="David" w:hAnsi="David" w:cs="David"/>
          <w:color w:val="222222"/>
          <w:sz w:val="24"/>
          <w:szCs w:val="24"/>
          <w:rtl/>
        </w:rPr>
        <w:t xml:space="preserve"> </w:t>
      </w:r>
      <w:r>
        <w:rPr>
          <w:rFonts w:ascii="David" w:hAnsi="David" w:cs="David" w:hint="cs"/>
          <w:sz w:val="24"/>
          <w:szCs w:val="24"/>
          <w:rtl/>
        </w:rPr>
        <w:t>או בפורמט אחר המקובל בתחום.</w:t>
      </w:r>
    </w:p>
    <w:p w14:paraId="385A2081" w14:textId="77777777" w:rsidR="006B02B1" w:rsidRDefault="006B02B1" w:rsidP="006B02B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360" w:lineRule="auto"/>
        <w:jc w:val="both"/>
        <w:rPr>
          <w:rFonts w:ascii="David" w:hAnsi="David" w:cs="David"/>
          <w:color w:val="222222"/>
          <w:sz w:val="24"/>
          <w:szCs w:val="24"/>
          <w:rtl/>
        </w:rPr>
      </w:pPr>
      <w:r>
        <w:rPr>
          <w:rFonts w:ascii="David" w:hAnsi="David" w:cs="David" w:hint="cs"/>
          <w:color w:val="222222"/>
          <w:sz w:val="24"/>
          <w:szCs w:val="24"/>
          <w:rtl/>
        </w:rPr>
        <w:t xml:space="preserve">להלן הוראות לכתיבת ביבליוגרפיה בסגנון הציטוט של ה </w:t>
      </w:r>
      <w:r w:rsidRPr="000332F1">
        <w:rPr>
          <w:rFonts w:ascii="David" w:hAnsi="David" w:cs="David"/>
          <w:color w:val="222222"/>
          <w:sz w:val="24"/>
          <w:szCs w:val="24"/>
        </w:rPr>
        <w:t>IEEE</w:t>
      </w:r>
      <w:r>
        <w:rPr>
          <w:rFonts w:ascii="David" w:hAnsi="David" w:cs="David" w:hint="cs"/>
          <w:color w:val="222222"/>
          <w:sz w:val="24"/>
          <w:szCs w:val="24"/>
          <w:rtl/>
        </w:rPr>
        <w:t xml:space="preserve"> :</w:t>
      </w:r>
    </w:p>
    <w:p w14:paraId="749DBA52" w14:textId="77777777" w:rsidR="00C75722" w:rsidRPr="000332F1" w:rsidRDefault="006B02B1" w:rsidP="006B02B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360" w:lineRule="auto"/>
        <w:jc w:val="both"/>
        <w:rPr>
          <w:rFonts w:ascii="David" w:hAnsi="David" w:cs="David"/>
          <w:color w:val="222222"/>
          <w:sz w:val="24"/>
          <w:szCs w:val="24"/>
          <w:rtl/>
        </w:rPr>
      </w:pPr>
      <w:r w:rsidRPr="006B02B1">
        <w:rPr>
          <w:rFonts w:ascii="David" w:hAnsi="David" w:cs="David" w:hint="cs"/>
          <w:b/>
          <w:bCs/>
          <w:color w:val="222222"/>
          <w:sz w:val="24"/>
          <w:szCs w:val="24"/>
          <w:rtl/>
        </w:rPr>
        <w:t>4.1</w:t>
      </w:r>
      <w:r>
        <w:rPr>
          <w:rFonts w:ascii="David" w:hAnsi="David" w:cs="David" w:hint="cs"/>
          <w:color w:val="222222"/>
          <w:sz w:val="24"/>
          <w:szCs w:val="24"/>
          <w:rtl/>
        </w:rPr>
        <w:t xml:space="preserve"> </w:t>
      </w:r>
      <w:r w:rsidR="00C75722" w:rsidRPr="000332F1">
        <w:rPr>
          <w:rFonts w:ascii="David" w:hAnsi="David" w:cs="David"/>
          <w:color w:val="222222"/>
          <w:sz w:val="24"/>
          <w:szCs w:val="24"/>
          <w:rtl/>
        </w:rPr>
        <w:t>סגנון הציטוט של ה-</w:t>
      </w:r>
      <w:r w:rsidR="00C75722" w:rsidRPr="000332F1">
        <w:rPr>
          <w:rFonts w:ascii="David" w:hAnsi="David" w:cs="David"/>
          <w:color w:val="222222"/>
          <w:sz w:val="24"/>
          <w:szCs w:val="24"/>
        </w:rPr>
        <w:t>IEEE</w:t>
      </w:r>
      <w:r w:rsidR="00C75722" w:rsidRPr="000332F1">
        <w:rPr>
          <w:rFonts w:ascii="David" w:hAnsi="David" w:cs="David"/>
          <w:color w:val="222222"/>
          <w:sz w:val="24"/>
          <w:szCs w:val="24"/>
          <w:rtl/>
        </w:rPr>
        <w:t xml:space="preserve"> כולל ציטוטים בגוף הטקסט, ממוספרים בסוגריים מרובעים, ומתייחסים לציטוט המלא המופיע ברשימת המקורות בסוף עבודת הגמר. </w:t>
      </w:r>
    </w:p>
    <w:p w14:paraId="6201C43D" w14:textId="77777777" w:rsidR="00C75722" w:rsidRPr="000332F1" w:rsidRDefault="00C75722" w:rsidP="00C54E6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360" w:lineRule="auto"/>
        <w:jc w:val="both"/>
        <w:rPr>
          <w:rFonts w:ascii="David" w:hAnsi="David" w:cs="David"/>
          <w:color w:val="222222"/>
          <w:sz w:val="24"/>
          <w:szCs w:val="24"/>
          <w:shd w:val="clear" w:color="auto" w:fill="FFFFFF"/>
          <w:rtl/>
        </w:rPr>
      </w:pPr>
      <w:r w:rsidRPr="000332F1">
        <w:rPr>
          <w:rFonts w:ascii="David" w:hAnsi="David" w:cs="David"/>
          <w:b/>
          <w:bCs/>
          <w:color w:val="222222"/>
          <w:sz w:val="24"/>
          <w:szCs w:val="24"/>
          <w:rtl/>
        </w:rPr>
        <w:t>4.2</w:t>
      </w:r>
      <w:r w:rsidRPr="000332F1">
        <w:rPr>
          <w:rFonts w:ascii="David" w:hAnsi="David" w:cs="David"/>
          <w:color w:val="222222"/>
          <w:sz w:val="24"/>
          <w:szCs w:val="24"/>
          <w:rtl/>
        </w:rPr>
        <w:t xml:space="preserve"> </w:t>
      </w:r>
      <w:r w:rsidRPr="000332F1">
        <w:rPr>
          <w:rFonts w:ascii="David" w:hAnsi="David" w:cs="David"/>
          <w:color w:val="222222"/>
          <w:sz w:val="24"/>
          <w:szCs w:val="24"/>
          <w:shd w:val="clear" w:color="auto" w:fill="FFFFFF"/>
          <w:rtl/>
        </w:rPr>
        <w:t>בציטוט בתוך הטקסט, אין חובה לציין את שם המחבר, העמודים המשמשים או תאריך הפרסום. במקום זאת, יש להתייחס למקור עם מספר בתוך סוגר ריבועי, למשל [1], שיתאים לציטוט המלא שמופיע ברשימת המקורות.</w:t>
      </w:r>
    </w:p>
    <w:p w14:paraId="78D23A17" w14:textId="77777777" w:rsidR="00C75722" w:rsidRPr="000332F1" w:rsidRDefault="00C75722" w:rsidP="00C54E6E">
      <w:pPr>
        <w:shd w:val="clear" w:color="auto" w:fill="FFFFFF"/>
        <w:bidi/>
        <w:spacing w:line="360" w:lineRule="auto"/>
        <w:ind w:left="346" w:hanging="360"/>
        <w:jc w:val="both"/>
        <w:rPr>
          <w:rFonts w:ascii="David" w:hAnsi="David" w:cs="David"/>
          <w:color w:val="222222"/>
          <w:sz w:val="24"/>
          <w:szCs w:val="24"/>
          <w:shd w:val="clear" w:color="auto" w:fill="FFFFFF"/>
          <w:rtl/>
        </w:rPr>
      </w:pPr>
      <w:r w:rsidRPr="000332F1">
        <w:rPr>
          <w:rFonts w:ascii="David" w:hAnsi="David" w:cs="David"/>
          <w:b/>
          <w:bCs/>
          <w:color w:val="222222"/>
          <w:sz w:val="24"/>
          <w:szCs w:val="24"/>
          <w:shd w:val="clear" w:color="auto" w:fill="FFFFFF"/>
          <w:rtl/>
        </w:rPr>
        <w:t>4.3</w:t>
      </w:r>
      <w:r w:rsidRPr="000332F1">
        <w:rPr>
          <w:rFonts w:ascii="David" w:hAnsi="David" w:cs="David"/>
          <w:color w:val="222222"/>
          <w:sz w:val="24"/>
          <w:szCs w:val="24"/>
          <w:shd w:val="clear" w:color="auto" w:fill="FFFFFF"/>
          <w:rtl/>
        </w:rPr>
        <w:t xml:space="preserve">  בגוף העבודה, הציטוטים נרשמים בסוגריים מרובעים בתוך שורת הטקסט, </w:t>
      </w:r>
      <w:r w:rsidRPr="000332F1">
        <w:rPr>
          <w:rFonts w:ascii="Arial" w:hAnsi="Arial" w:cs="Arial" w:hint="cs"/>
          <w:color w:val="222222"/>
          <w:sz w:val="24"/>
          <w:szCs w:val="24"/>
          <w:shd w:val="clear" w:color="auto" w:fill="FFFFFF"/>
          <w:rtl/>
        </w:rPr>
        <w:t>​​</w:t>
      </w:r>
      <w:r w:rsidRPr="000332F1">
        <w:rPr>
          <w:rFonts w:ascii="David" w:hAnsi="David" w:cs="David" w:hint="cs"/>
          <w:color w:val="222222"/>
          <w:sz w:val="24"/>
          <w:szCs w:val="24"/>
          <w:shd w:val="clear" w:color="auto" w:fill="FFFFFF"/>
          <w:rtl/>
        </w:rPr>
        <w:t>עם</w:t>
      </w:r>
      <w:r w:rsidRPr="000332F1">
        <w:rPr>
          <w:rFonts w:ascii="David" w:hAnsi="David" w:cs="David"/>
          <w:color w:val="222222"/>
          <w:sz w:val="24"/>
          <w:szCs w:val="24"/>
          <w:shd w:val="clear" w:color="auto" w:fill="FFFFFF"/>
          <w:rtl/>
        </w:rPr>
        <w:t xml:space="preserve"> </w:t>
      </w:r>
      <w:r w:rsidRPr="000332F1">
        <w:rPr>
          <w:rFonts w:ascii="David" w:hAnsi="David" w:cs="David" w:hint="cs"/>
          <w:color w:val="222222"/>
          <w:sz w:val="24"/>
          <w:szCs w:val="24"/>
          <w:shd w:val="clear" w:color="auto" w:fill="FFFFFF"/>
          <w:rtl/>
        </w:rPr>
        <w:t>רווח</w:t>
      </w:r>
      <w:r w:rsidRPr="000332F1">
        <w:rPr>
          <w:rFonts w:ascii="David" w:hAnsi="David" w:cs="David"/>
          <w:color w:val="222222"/>
          <w:sz w:val="24"/>
          <w:szCs w:val="24"/>
          <w:shd w:val="clear" w:color="auto" w:fill="FFFFFF"/>
          <w:rtl/>
        </w:rPr>
        <w:t xml:space="preserve"> </w:t>
      </w:r>
      <w:r w:rsidRPr="000332F1">
        <w:rPr>
          <w:rFonts w:ascii="David" w:hAnsi="David" w:cs="David" w:hint="cs"/>
          <w:color w:val="222222"/>
          <w:sz w:val="24"/>
          <w:szCs w:val="24"/>
          <w:shd w:val="clear" w:color="auto" w:fill="FFFFFF"/>
          <w:rtl/>
        </w:rPr>
        <w:t>לפני</w:t>
      </w:r>
      <w:r w:rsidRPr="000332F1">
        <w:rPr>
          <w:rFonts w:ascii="David" w:hAnsi="David" w:cs="David"/>
          <w:color w:val="222222"/>
          <w:sz w:val="24"/>
          <w:szCs w:val="24"/>
          <w:shd w:val="clear" w:color="auto" w:fill="FFFFFF"/>
          <w:rtl/>
        </w:rPr>
        <w:t xml:space="preserve"> </w:t>
      </w:r>
      <w:r w:rsidRPr="000332F1">
        <w:rPr>
          <w:rFonts w:ascii="David" w:hAnsi="David" w:cs="David" w:hint="cs"/>
          <w:color w:val="222222"/>
          <w:sz w:val="24"/>
          <w:szCs w:val="24"/>
          <w:shd w:val="clear" w:color="auto" w:fill="FFFFFF"/>
          <w:rtl/>
        </w:rPr>
        <w:t>הסוגר</w:t>
      </w:r>
      <w:r w:rsidRPr="000332F1">
        <w:rPr>
          <w:rFonts w:ascii="David" w:hAnsi="David" w:cs="David"/>
          <w:color w:val="222222"/>
          <w:sz w:val="24"/>
          <w:szCs w:val="24"/>
          <w:shd w:val="clear" w:color="auto" w:fill="FFFFFF"/>
          <w:rtl/>
        </w:rPr>
        <w:t xml:space="preserve"> </w:t>
      </w:r>
      <w:r w:rsidRPr="000332F1">
        <w:rPr>
          <w:rFonts w:ascii="David" w:hAnsi="David" w:cs="David" w:hint="cs"/>
          <w:color w:val="222222"/>
          <w:sz w:val="24"/>
          <w:szCs w:val="24"/>
          <w:shd w:val="clear" w:color="auto" w:fill="FFFFFF"/>
          <w:rtl/>
        </w:rPr>
        <w:t>הראשון</w:t>
      </w:r>
      <w:r w:rsidRPr="000332F1">
        <w:rPr>
          <w:rFonts w:ascii="David" w:hAnsi="David" w:cs="David"/>
          <w:color w:val="222222"/>
          <w:sz w:val="24"/>
          <w:szCs w:val="24"/>
          <w:shd w:val="clear" w:color="auto" w:fill="FFFFFF"/>
          <w:rtl/>
        </w:rPr>
        <w:t>.</w:t>
      </w:r>
    </w:p>
    <w:p w14:paraId="340B6DB5" w14:textId="77777777" w:rsidR="00C75722" w:rsidRPr="000332F1" w:rsidRDefault="00C75722" w:rsidP="00C54E6E">
      <w:pPr>
        <w:shd w:val="clear" w:color="auto" w:fill="FFFFFF"/>
        <w:bidi/>
        <w:spacing w:line="360" w:lineRule="auto"/>
        <w:ind w:left="524" w:hanging="540"/>
        <w:jc w:val="both"/>
        <w:rPr>
          <w:rFonts w:ascii="David" w:hAnsi="David" w:cs="David"/>
          <w:color w:val="222222"/>
          <w:sz w:val="24"/>
          <w:szCs w:val="24"/>
          <w:shd w:val="clear" w:color="auto" w:fill="FFFFFF"/>
          <w:rtl/>
        </w:rPr>
      </w:pPr>
      <w:r w:rsidRPr="000332F1">
        <w:rPr>
          <w:rFonts w:ascii="David" w:hAnsi="David" w:cs="David"/>
          <w:b/>
          <w:bCs/>
          <w:color w:val="222222"/>
          <w:sz w:val="24"/>
          <w:szCs w:val="24"/>
          <w:shd w:val="clear" w:color="auto" w:fill="FFFFFF"/>
          <w:rtl/>
        </w:rPr>
        <w:t>4.4</w:t>
      </w:r>
      <w:r w:rsidRPr="000332F1">
        <w:rPr>
          <w:rFonts w:ascii="David" w:hAnsi="David" w:cs="David"/>
          <w:color w:val="222222"/>
          <w:sz w:val="24"/>
          <w:szCs w:val="24"/>
          <w:shd w:val="clear" w:color="auto" w:fill="FFFFFF"/>
          <w:rtl/>
        </w:rPr>
        <w:t xml:space="preserve">   יש למספר את המקורות בסדר שהם מופיעים בעבודה. לאחר התייחסות למקור מסוים, </w:t>
      </w:r>
      <w:proofErr w:type="spellStart"/>
      <w:r w:rsidRPr="000332F1">
        <w:rPr>
          <w:rFonts w:ascii="David" w:hAnsi="David" w:cs="David"/>
          <w:color w:val="222222"/>
          <w:sz w:val="24"/>
          <w:szCs w:val="24"/>
          <w:shd w:val="clear" w:color="auto" w:fill="FFFFFF"/>
          <w:rtl/>
        </w:rPr>
        <w:t>וציונו</w:t>
      </w:r>
      <w:proofErr w:type="spellEnd"/>
      <w:r w:rsidRPr="000332F1">
        <w:rPr>
          <w:rFonts w:ascii="David" w:hAnsi="David" w:cs="David"/>
          <w:color w:val="222222"/>
          <w:sz w:val="24"/>
          <w:szCs w:val="24"/>
          <w:shd w:val="clear" w:color="auto" w:fill="FFFFFF"/>
          <w:rtl/>
        </w:rPr>
        <w:t xml:space="preserve"> על ידי מספר, יש להמשיך ולהשתמש במספר זה כל פעם כאשר מקור זה מצוין בעבודה.</w:t>
      </w:r>
    </w:p>
    <w:p w14:paraId="357C7B37" w14:textId="77777777" w:rsidR="00C75722" w:rsidRPr="000332F1" w:rsidRDefault="00C75722" w:rsidP="00C54E6E">
      <w:pPr>
        <w:shd w:val="clear" w:color="auto" w:fill="FFFFFF"/>
        <w:bidi/>
        <w:spacing w:line="360" w:lineRule="auto"/>
        <w:ind w:left="524" w:hanging="540"/>
        <w:jc w:val="both"/>
        <w:rPr>
          <w:rFonts w:ascii="David" w:hAnsi="David" w:cs="David"/>
          <w:color w:val="222222"/>
          <w:sz w:val="24"/>
          <w:szCs w:val="24"/>
          <w:shd w:val="clear" w:color="auto" w:fill="FFFFFF"/>
        </w:rPr>
      </w:pPr>
      <w:r w:rsidRPr="000332F1">
        <w:rPr>
          <w:rFonts w:ascii="David" w:hAnsi="David" w:cs="David"/>
          <w:b/>
          <w:bCs/>
          <w:color w:val="222222"/>
          <w:sz w:val="24"/>
          <w:szCs w:val="24"/>
          <w:shd w:val="clear" w:color="auto" w:fill="FFFFFF"/>
          <w:rtl/>
        </w:rPr>
        <w:t>4.5</w:t>
      </w:r>
      <w:r w:rsidRPr="000332F1">
        <w:rPr>
          <w:rFonts w:ascii="David" w:hAnsi="David" w:cs="David"/>
          <w:color w:val="222222"/>
          <w:sz w:val="24"/>
          <w:szCs w:val="24"/>
          <w:shd w:val="clear" w:color="auto" w:fill="FFFFFF"/>
          <w:rtl/>
        </w:rPr>
        <w:t xml:space="preserve">   כאשר מצטטים מקורות מרובים בבת אחת, השיטה המועדפת היא לרשום כל מספר בנפרד, בסוגריים משלו, ולהפריד בין מספרים באמצעות פסיק או מקף, כגון: [1], [3], [5] או [1] - [5].</w:t>
      </w:r>
    </w:p>
    <w:p w14:paraId="038FCB3F" w14:textId="77777777" w:rsidR="00C75722" w:rsidRPr="000332F1" w:rsidRDefault="00C75722" w:rsidP="00C54E6E">
      <w:pPr>
        <w:shd w:val="clear" w:color="auto" w:fill="FFFFFF"/>
        <w:bidi/>
        <w:spacing w:line="360" w:lineRule="auto"/>
        <w:ind w:left="524" w:hanging="540"/>
        <w:rPr>
          <w:rFonts w:ascii="David" w:hAnsi="David" w:cs="David"/>
          <w:color w:val="222222"/>
          <w:sz w:val="24"/>
          <w:szCs w:val="24"/>
          <w:shd w:val="clear" w:color="auto" w:fill="FFFFFF"/>
          <w:rtl/>
        </w:rPr>
      </w:pPr>
      <w:r w:rsidRPr="000332F1">
        <w:rPr>
          <w:rFonts w:ascii="David" w:hAnsi="David" w:cs="David"/>
          <w:b/>
          <w:bCs/>
          <w:color w:val="222222"/>
          <w:sz w:val="24"/>
          <w:szCs w:val="24"/>
          <w:shd w:val="clear" w:color="auto" w:fill="FFFFFF"/>
          <w:rtl/>
        </w:rPr>
        <w:t>4.6</w:t>
      </w:r>
      <w:r w:rsidRPr="000332F1">
        <w:rPr>
          <w:rFonts w:ascii="David" w:hAnsi="David" w:cs="David"/>
          <w:color w:val="222222"/>
          <w:sz w:val="24"/>
          <w:szCs w:val="24"/>
          <w:shd w:val="clear" w:color="auto" w:fill="FFFFFF"/>
          <w:rtl/>
        </w:rPr>
        <w:t xml:space="preserve">   מתחת לכותרת </w:t>
      </w:r>
      <w:r w:rsidRPr="000332F1">
        <w:rPr>
          <w:rFonts w:ascii="David" w:hAnsi="David" w:cs="David"/>
          <w:color w:val="222222"/>
          <w:sz w:val="24"/>
          <w:szCs w:val="24"/>
          <w:shd w:val="clear" w:color="auto" w:fill="FFFFFF"/>
        </w:rPr>
        <w:t>“</w:t>
      </w:r>
      <w:r w:rsidRPr="000332F1">
        <w:rPr>
          <w:rFonts w:ascii="David" w:hAnsi="David" w:cs="David"/>
          <w:b/>
          <w:bCs/>
          <w:color w:val="222222"/>
          <w:sz w:val="24"/>
          <w:szCs w:val="24"/>
          <w:shd w:val="clear" w:color="auto" w:fill="FFFFFF"/>
          <w:rtl/>
        </w:rPr>
        <w:t>רשימת מקורות</w:t>
      </w:r>
      <w:r w:rsidRPr="000332F1">
        <w:rPr>
          <w:rFonts w:ascii="David" w:hAnsi="David" w:cs="David"/>
          <w:b/>
          <w:bCs/>
          <w:color w:val="222222"/>
          <w:sz w:val="24"/>
          <w:szCs w:val="24"/>
          <w:shd w:val="clear" w:color="auto" w:fill="FFFFFF"/>
        </w:rPr>
        <w:t>”</w:t>
      </w:r>
      <w:r w:rsidRPr="000332F1">
        <w:rPr>
          <w:rFonts w:ascii="David" w:hAnsi="David" w:cs="David"/>
          <w:color w:val="222222"/>
          <w:sz w:val="24"/>
          <w:szCs w:val="24"/>
          <w:shd w:val="clear" w:color="auto" w:fill="FFFFFF"/>
          <w:rtl/>
        </w:rPr>
        <w:t xml:space="preserve"> בסוף העבודה יופיעו המספרים של המקורות בסוגריים בסמוך לצד השמאלי של הדף, בהתאם לכללים הבאים: </w:t>
      </w:r>
    </w:p>
    <w:p w14:paraId="3E74D055" w14:textId="77777777" w:rsidR="00C75722" w:rsidRPr="000332F1" w:rsidRDefault="00C75722" w:rsidP="00C54E6E">
      <w:pPr>
        <w:shd w:val="clear" w:color="auto" w:fill="FFFFFF"/>
        <w:bidi/>
        <w:spacing w:line="360" w:lineRule="auto"/>
        <w:ind w:left="524" w:hanging="180"/>
        <w:rPr>
          <w:rFonts w:ascii="David" w:hAnsi="David" w:cs="David"/>
          <w:color w:val="222222"/>
          <w:sz w:val="24"/>
          <w:szCs w:val="24"/>
          <w:shd w:val="clear" w:color="auto" w:fill="FFFFFF"/>
          <w:rtl/>
        </w:rPr>
      </w:pPr>
      <w:r w:rsidRPr="000332F1">
        <w:rPr>
          <w:rFonts w:ascii="David" w:hAnsi="David" w:cs="David"/>
          <w:color w:val="222222"/>
          <w:sz w:val="24"/>
          <w:szCs w:val="24"/>
          <w:shd w:val="clear" w:color="auto" w:fill="FFFFFF"/>
          <w:rtl/>
        </w:rPr>
        <w:t xml:space="preserve">• שמות המחברים של המאמרים או הספרים המופיעים ברשימת המקורות ירשמו על ידי האות הראשונה של השם הפרטי, ואחרי פסיק יופיע שם המשפחה המלא. לדוגמה: </w:t>
      </w:r>
      <w:bookmarkStart w:id="0" w:name="_Hlk15290998"/>
      <w:r w:rsidRPr="000332F1">
        <w:rPr>
          <w:rFonts w:ascii="David" w:hAnsi="David" w:cs="David"/>
          <w:color w:val="222222"/>
          <w:sz w:val="24"/>
          <w:szCs w:val="24"/>
          <w:shd w:val="clear" w:color="auto" w:fill="FFFFFF"/>
        </w:rPr>
        <w:t>Richard Smith</w:t>
      </w:r>
      <w:bookmarkEnd w:id="0"/>
      <w:r w:rsidRPr="000332F1">
        <w:rPr>
          <w:rFonts w:ascii="David" w:hAnsi="David" w:cs="David"/>
          <w:color w:val="222222"/>
          <w:sz w:val="24"/>
          <w:szCs w:val="24"/>
          <w:shd w:val="clear" w:color="auto" w:fill="FFFFFF"/>
          <w:rtl/>
        </w:rPr>
        <w:t xml:space="preserve"> יופיע כ- </w:t>
      </w:r>
      <w:r w:rsidRPr="000332F1">
        <w:rPr>
          <w:rFonts w:ascii="David" w:hAnsi="David" w:cs="David"/>
          <w:color w:val="222222"/>
          <w:sz w:val="24"/>
          <w:szCs w:val="24"/>
          <w:shd w:val="clear" w:color="auto" w:fill="FFFFFF"/>
        </w:rPr>
        <w:t>R. Smith</w:t>
      </w:r>
      <w:r w:rsidRPr="000332F1">
        <w:rPr>
          <w:rFonts w:ascii="David" w:hAnsi="David" w:cs="David"/>
          <w:color w:val="222222"/>
          <w:sz w:val="24"/>
          <w:szCs w:val="24"/>
          <w:shd w:val="clear" w:color="auto" w:fill="FFFFFF"/>
          <w:rtl/>
        </w:rPr>
        <w:t xml:space="preserve"> (ולא </w:t>
      </w:r>
      <w:r w:rsidRPr="000332F1">
        <w:rPr>
          <w:rFonts w:ascii="David" w:hAnsi="David" w:cs="David"/>
          <w:color w:val="222222"/>
          <w:sz w:val="24"/>
          <w:szCs w:val="24"/>
          <w:shd w:val="clear" w:color="auto" w:fill="FFFFFF"/>
        </w:rPr>
        <w:t xml:space="preserve">Richard </w:t>
      </w:r>
      <w:r w:rsidRPr="000332F1">
        <w:rPr>
          <w:rFonts w:ascii="David" w:hAnsi="David" w:cs="David"/>
          <w:color w:val="222222"/>
          <w:sz w:val="24"/>
          <w:szCs w:val="24"/>
          <w:shd w:val="clear" w:color="auto" w:fill="FFFFFF"/>
          <w:rtl/>
        </w:rPr>
        <w:t xml:space="preserve"> </w:t>
      </w:r>
      <w:r w:rsidRPr="000332F1">
        <w:rPr>
          <w:rFonts w:ascii="David" w:hAnsi="David" w:cs="David"/>
          <w:color w:val="222222"/>
          <w:sz w:val="24"/>
          <w:szCs w:val="24"/>
          <w:shd w:val="clear" w:color="auto" w:fill="FFFFFF"/>
        </w:rPr>
        <w:t>Smith</w:t>
      </w:r>
      <w:r w:rsidRPr="000332F1">
        <w:rPr>
          <w:rFonts w:ascii="David" w:hAnsi="David" w:cs="David"/>
          <w:color w:val="222222"/>
          <w:sz w:val="24"/>
          <w:szCs w:val="24"/>
          <w:shd w:val="clear" w:color="auto" w:fill="FFFFFF"/>
          <w:rtl/>
        </w:rPr>
        <w:t>)</w:t>
      </w:r>
    </w:p>
    <w:p w14:paraId="2269194F" w14:textId="77777777" w:rsidR="00C75722" w:rsidRPr="000332F1" w:rsidRDefault="00C75722" w:rsidP="00C54E6E">
      <w:pPr>
        <w:shd w:val="clear" w:color="auto" w:fill="FFFFFF"/>
        <w:bidi/>
        <w:spacing w:line="360" w:lineRule="auto"/>
        <w:ind w:left="524"/>
        <w:rPr>
          <w:rFonts w:ascii="David" w:hAnsi="David" w:cs="David"/>
          <w:color w:val="222222"/>
          <w:sz w:val="24"/>
          <w:szCs w:val="24"/>
          <w:shd w:val="clear" w:color="auto" w:fill="FFFFFF"/>
          <w:rtl/>
        </w:rPr>
      </w:pPr>
      <w:r w:rsidRPr="000332F1">
        <w:rPr>
          <w:rFonts w:ascii="David" w:hAnsi="David" w:cs="David"/>
          <w:color w:val="222222"/>
          <w:sz w:val="24"/>
          <w:szCs w:val="24"/>
          <w:shd w:val="clear" w:color="auto" w:fill="FFFFFF"/>
          <w:rtl/>
        </w:rPr>
        <w:t xml:space="preserve">• כותרת המאמר צריכה להופיע </w:t>
      </w:r>
      <w:proofErr w:type="spellStart"/>
      <w:r w:rsidRPr="000332F1">
        <w:rPr>
          <w:rFonts w:ascii="David" w:hAnsi="David" w:cs="David"/>
          <w:color w:val="222222"/>
          <w:sz w:val="24"/>
          <w:szCs w:val="24"/>
          <w:shd w:val="clear" w:color="auto" w:fill="FFFFFF"/>
          <w:rtl/>
        </w:rPr>
        <w:t>במרכאות</w:t>
      </w:r>
      <w:proofErr w:type="spellEnd"/>
      <w:r w:rsidRPr="000332F1">
        <w:rPr>
          <w:rFonts w:ascii="David" w:hAnsi="David" w:cs="David"/>
          <w:color w:val="222222"/>
          <w:sz w:val="24"/>
          <w:szCs w:val="24"/>
          <w:shd w:val="clear" w:color="auto" w:fill="FFFFFF"/>
          <w:rtl/>
        </w:rPr>
        <w:t>.</w:t>
      </w:r>
    </w:p>
    <w:p w14:paraId="34FCA9AA" w14:textId="77777777" w:rsidR="00C75722" w:rsidRDefault="00C75722" w:rsidP="00C54E6E">
      <w:pPr>
        <w:shd w:val="clear" w:color="auto" w:fill="FFFFFF"/>
        <w:bidi/>
        <w:spacing w:line="360" w:lineRule="auto"/>
        <w:ind w:left="524"/>
        <w:rPr>
          <w:rFonts w:ascii="David" w:hAnsi="David" w:cs="David"/>
          <w:color w:val="222222"/>
          <w:sz w:val="24"/>
          <w:szCs w:val="24"/>
          <w:shd w:val="clear" w:color="auto" w:fill="FFFFFF"/>
          <w:rtl/>
        </w:rPr>
      </w:pPr>
      <w:r w:rsidRPr="000332F1">
        <w:rPr>
          <w:rFonts w:ascii="David" w:hAnsi="David" w:cs="David"/>
          <w:color w:val="222222"/>
          <w:sz w:val="24"/>
          <w:szCs w:val="24"/>
          <w:shd w:val="clear" w:color="auto" w:fill="FFFFFF"/>
          <w:rtl/>
        </w:rPr>
        <w:t>• כותרת כתב העת או הספר צריכים להירשם באותיות מוטות (</w:t>
      </w:r>
      <w:r w:rsidRPr="000332F1">
        <w:rPr>
          <w:rFonts w:ascii="David" w:hAnsi="David" w:cs="David"/>
          <w:b/>
          <w:bCs/>
          <w:color w:val="000000"/>
          <w:sz w:val="24"/>
          <w:szCs w:val="24"/>
        </w:rPr>
        <w:t>italics</w:t>
      </w:r>
      <w:r w:rsidRPr="000332F1">
        <w:rPr>
          <w:rFonts w:ascii="David" w:hAnsi="David" w:cs="David"/>
          <w:color w:val="000000"/>
          <w:sz w:val="24"/>
          <w:szCs w:val="24"/>
          <w:rtl/>
        </w:rPr>
        <w:t>)</w:t>
      </w:r>
      <w:r w:rsidRPr="000332F1">
        <w:rPr>
          <w:rFonts w:ascii="David" w:hAnsi="David" w:cs="David"/>
          <w:color w:val="222222"/>
          <w:sz w:val="24"/>
          <w:szCs w:val="24"/>
          <w:shd w:val="clear" w:color="auto" w:fill="FFFFFF"/>
          <w:rtl/>
        </w:rPr>
        <w:t>.</w:t>
      </w:r>
    </w:p>
    <w:p w14:paraId="5C05C0EA" w14:textId="77777777" w:rsidR="006B02B1" w:rsidRPr="001C3CF3" w:rsidRDefault="006B02B1" w:rsidP="006B02B1">
      <w:pPr>
        <w:shd w:val="clear" w:color="auto" w:fill="FFFFFF"/>
        <w:bidi/>
        <w:spacing w:line="360" w:lineRule="auto"/>
        <w:rPr>
          <w:rFonts w:ascii="David" w:hAnsi="David" w:cs="David"/>
          <w:color w:val="222222"/>
          <w:sz w:val="24"/>
          <w:szCs w:val="24"/>
          <w:shd w:val="clear" w:color="auto" w:fill="FFFFFF"/>
          <w:rtl/>
          <w:lang w:val="en-US"/>
        </w:rPr>
      </w:pPr>
    </w:p>
    <w:p w14:paraId="63C6A8E6" w14:textId="77777777" w:rsidR="00C75722" w:rsidRPr="007A7DE7" w:rsidRDefault="00C75722" w:rsidP="00C54E6E">
      <w:pPr>
        <w:shd w:val="clear" w:color="auto" w:fill="FFFFFF"/>
        <w:bidi/>
        <w:spacing w:line="360" w:lineRule="auto"/>
        <w:ind w:left="74"/>
        <w:jc w:val="right"/>
        <w:rPr>
          <w:rFonts w:ascii="David" w:hAnsi="David" w:cs="David"/>
          <w:color w:val="222222"/>
          <w:shd w:val="clear" w:color="auto" w:fill="FFFFFF"/>
        </w:rPr>
      </w:pPr>
    </w:p>
    <w:p w14:paraId="574A5BDE" w14:textId="77777777" w:rsidR="00C65447" w:rsidRPr="006B02B1" w:rsidRDefault="00C65447">
      <w:pPr>
        <w:rPr>
          <w:rFonts w:ascii="David" w:hAnsi="David" w:cs="David"/>
          <w:color w:val="000000"/>
          <w:sz w:val="21"/>
          <w:szCs w:val="21"/>
          <w:lang w:val="en-US"/>
        </w:rPr>
      </w:pPr>
      <w:r w:rsidRPr="007A7DE7">
        <w:rPr>
          <w:rFonts w:ascii="David" w:hAnsi="David" w:cs="David"/>
          <w:color w:val="000000"/>
          <w:sz w:val="21"/>
          <w:szCs w:val="21"/>
        </w:rPr>
        <w:br w:type="page"/>
      </w:r>
    </w:p>
    <w:p w14:paraId="5AB32518" w14:textId="77777777" w:rsidR="00C65447" w:rsidRPr="000332F1" w:rsidRDefault="00C65447" w:rsidP="00C65447">
      <w:pPr>
        <w:shd w:val="clear" w:color="auto" w:fill="FFFFFF"/>
        <w:bidi/>
        <w:spacing w:before="100" w:beforeAutospacing="1" w:after="100" w:afterAutospacing="1"/>
        <w:rPr>
          <w:rFonts w:ascii="David" w:hAnsi="David" w:cs="David"/>
          <w:color w:val="333333"/>
          <w:sz w:val="24"/>
          <w:szCs w:val="24"/>
          <w:rtl/>
        </w:rPr>
      </w:pPr>
      <w:r w:rsidRPr="000332F1">
        <w:rPr>
          <w:rFonts w:ascii="David" w:hAnsi="David" w:cs="David"/>
          <w:color w:val="000000"/>
          <w:sz w:val="24"/>
          <w:szCs w:val="24"/>
          <w:rtl/>
        </w:rPr>
        <w:lastRenderedPageBreak/>
        <w:t>ה</w:t>
      </w:r>
      <w:r w:rsidR="00C75722" w:rsidRPr="000332F1">
        <w:rPr>
          <w:rFonts w:ascii="David" w:hAnsi="David" w:cs="David"/>
          <w:color w:val="333333"/>
          <w:sz w:val="24"/>
          <w:szCs w:val="24"/>
          <w:rtl/>
        </w:rPr>
        <w:t>דוגמאות שלהלן מראות כיצד יש לרשום מקורות מסוגים שונים</w:t>
      </w:r>
      <w:r w:rsidRPr="000332F1">
        <w:rPr>
          <w:rFonts w:ascii="David" w:hAnsi="David" w:cs="David"/>
          <w:color w:val="333333"/>
          <w:sz w:val="24"/>
          <w:szCs w:val="24"/>
          <w:rtl/>
        </w:rPr>
        <w:t xml:space="preserve"> לפי:</w:t>
      </w:r>
    </w:p>
    <w:p w14:paraId="25A2F492" w14:textId="77777777" w:rsidR="00C65447" w:rsidRPr="001C3CF3" w:rsidRDefault="00621D50" w:rsidP="00C65447">
      <w:pPr>
        <w:shd w:val="clear" w:color="auto" w:fill="FFFFFF"/>
        <w:bidi/>
        <w:spacing w:after="150"/>
        <w:rPr>
          <w:rFonts w:ascii="David" w:hAnsi="David" w:cs="David"/>
          <w:i/>
          <w:iCs/>
          <w:color w:val="000000"/>
          <w:sz w:val="24"/>
          <w:szCs w:val="24"/>
          <w:rtl/>
          <w:lang w:val="en-US"/>
        </w:rPr>
      </w:pPr>
      <w:hyperlink r:id="rId8" w:tgtFrame="_blank" w:tooltip="IEEE Citation Guide" w:history="1">
        <w:r w:rsidR="00C65447" w:rsidRPr="000332F1">
          <w:rPr>
            <w:rFonts w:ascii="David" w:hAnsi="David" w:cs="David"/>
            <w:color w:val="0066CC"/>
            <w:sz w:val="24"/>
            <w:szCs w:val="24"/>
            <w:u w:val="single"/>
          </w:rPr>
          <w:t>IEEE Citation Reference Guide</w:t>
        </w:r>
      </w:hyperlink>
    </w:p>
    <w:p w14:paraId="778D3943" w14:textId="77777777" w:rsidR="00C75722" w:rsidRPr="000332F1" w:rsidRDefault="00C75722" w:rsidP="000332F1">
      <w:pPr>
        <w:shd w:val="clear" w:color="auto" w:fill="FFFFFF"/>
        <w:spacing w:after="150"/>
        <w:rPr>
          <w:rFonts w:ascii="David" w:hAnsi="David" w:cs="David"/>
          <w:color w:val="333333"/>
          <w:sz w:val="24"/>
          <w:szCs w:val="24"/>
          <w:rtl/>
        </w:rPr>
      </w:pPr>
      <w:r w:rsidRPr="000332F1">
        <w:rPr>
          <w:rFonts w:ascii="David" w:hAnsi="David" w:cs="David"/>
          <w:color w:val="000000"/>
          <w:sz w:val="24"/>
          <w:szCs w:val="24"/>
        </w:rPr>
        <w:t>Examples of citations for different materials:</w:t>
      </w:r>
    </w:p>
    <w:tbl>
      <w:tblPr>
        <w:tblW w:w="927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0"/>
        <w:gridCol w:w="6938"/>
      </w:tblGrid>
      <w:tr w:rsidR="00C75722" w:rsidRPr="007A7DE7" w14:paraId="65DD9847"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7FDAB054" w14:textId="77777777" w:rsidR="00C75722" w:rsidRPr="007A7DE7" w:rsidRDefault="00C75722" w:rsidP="00ED2FEC">
            <w:pPr>
              <w:bidi/>
              <w:spacing w:after="150"/>
              <w:jc w:val="center"/>
              <w:rPr>
                <w:rFonts w:ascii="David" w:hAnsi="David" w:cs="David"/>
                <w:color w:val="333333"/>
                <w:sz w:val="21"/>
                <w:szCs w:val="21"/>
              </w:rPr>
            </w:pPr>
            <w:r w:rsidRPr="007A7DE7">
              <w:rPr>
                <w:rFonts w:ascii="David" w:hAnsi="David" w:cs="David"/>
                <w:b/>
                <w:bCs/>
                <w:color w:val="333333"/>
                <w:sz w:val="21"/>
                <w:szCs w:val="21"/>
              </w:rPr>
              <w:t>Material Type</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3AB836D" w14:textId="77777777" w:rsidR="00C75722" w:rsidRPr="007A7DE7" w:rsidRDefault="00C75722" w:rsidP="00ED2FEC">
            <w:pPr>
              <w:bidi/>
              <w:spacing w:after="150"/>
              <w:jc w:val="center"/>
              <w:rPr>
                <w:rFonts w:ascii="David" w:hAnsi="David" w:cs="David"/>
                <w:color w:val="333333"/>
                <w:sz w:val="21"/>
                <w:szCs w:val="21"/>
                <w:rtl/>
              </w:rPr>
            </w:pPr>
            <w:r w:rsidRPr="007A7DE7">
              <w:rPr>
                <w:rFonts w:ascii="David" w:hAnsi="David" w:cs="David"/>
                <w:b/>
                <w:bCs/>
                <w:color w:val="333333"/>
                <w:sz w:val="21"/>
                <w:szCs w:val="21"/>
              </w:rPr>
              <w:t>Works Cited</w:t>
            </w:r>
          </w:p>
        </w:tc>
      </w:tr>
      <w:tr w:rsidR="00C75722" w:rsidRPr="007A7DE7" w14:paraId="75389EE2"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127D807"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Book in print</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70973E29"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[1] B. Klaus and P. Horn, </w:t>
            </w:r>
            <w:r w:rsidRPr="007A7DE7">
              <w:rPr>
                <w:rFonts w:ascii="David" w:hAnsi="David" w:cs="David"/>
                <w:i/>
                <w:iCs/>
                <w:color w:val="333333"/>
                <w:sz w:val="21"/>
                <w:szCs w:val="21"/>
              </w:rPr>
              <w:t>Robot Vision</w:t>
            </w:r>
            <w:r w:rsidRPr="007A7DE7">
              <w:rPr>
                <w:rFonts w:ascii="David" w:hAnsi="David" w:cs="David"/>
                <w:color w:val="333333"/>
                <w:sz w:val="21"/>
                <w:szCs w:val="21"/>
              </w:rPr>
              <w:t>. Cambridge, MA: MIT Press, 1986.</w:t>
            </w:r>
          </w:p>
        </w:tc>
      </w:tr>
      <w:tr w:rsidR="00C75722" w:rsidRPr="007A7DE7" w14:paraId="54569D12"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8343060"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Chapter in book</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530987C"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[2] L. Stein, “Random patterns,” in </w:t>
            </w:r>
            <w:r w:rsidRPr="007A7DE7">
              <w:rPr>
                <w:rFonts w:ascii="David" w:hAnsi="David" w:cs="David"/>
                <w:i/>
                <w:iCs/>
                <w:color w:val="333333"/>
                <w:sz w:val="21"/>
                <w:szCs w:val="21"/>
              </w:rPr>
              <w:t>Computers and You</w:t>
            </w:r>
            <w:r w:rsidRPr="007A7DE7">
              <w:rPr>
                <w:rFonts w:ascii="David" w:hAnsi="David" w:cs="David"/>
                <w:color w:val="333333"/>
                <w:sz w:val="21"/>
                <w:szCs w:val="21"/>
              </w:rPr>
              <w:t>, J. S. Brake, Ed. New York: Wiley, 1994, pp. 55-70.</w:t>
            </w:r>
          </w:p>
        </w:tc>
      </w:tr>
      <w:tr w:rsidR="00C75722" w:rsidRPr="007A7DE7" w14:paraId="2F4BCB79"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9D49515"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eBook</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B67FC6E"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 xml:space="preserve">[3] L. Bass, P. Clements, and R. </w:t>
            </w:r>
            <w:proofErr w:type="spellStart"/>
            <w:r w:rsidRPr="007A7DE7">
              <w:rPr>
                <w:rFonts w:ascii="David" w:hAnsi="David" w:cs="David"/>
                <w:color w:val="333333"/>
                <w:sz w:val="21"/>
                <w:szCs w:val="21"/>
              </w:rPr>
              <w:t>Kazman</w:t>
            </w:r>
            <w:proofErr w:type="spellEnd"/>
            <w:r w:rsidRPr="007A7DE7">
              <w:rPr>
                <w:rFonts w:ascii="David" w:hAnsi="David" w:cs="David"/>
                <w:color w:val="333333"/>
                <w:sz w:val="21"/>
                <w:szCs w:val="21"/>
              </w:rPr>
              <w:t>, </w:t>
            </w:r>
            <w:r w:rsidRPr="007A7DE7">
              <w:rPr>
                <w:rFonts w:ascii="David" w:hAnsi="David" w:cs="David"/>
                <w:i/>
                <w:iCs/>
                <w:color w:val="333333"/>
                <w:sz w:val="21"/>
                <w:szCs w:val="21"/>
              </w:rPr>
              <w:t>Software Architecture in Practice</w:t>
            </w:r>
            <w:r w:rsidRPr="007A7DE7">
              <w:rPr>
                <w:rFonts w:ascii="David" w:hAnsi="David" w:cs="David"/>
                <w:color w:val="333333"/>
                <w:sz w:val="21"/>
                <w:szCs w:val="21"/>
              </w:rPr>
              <w:t>, 2nd ed. Reading, MA: Addison Wesley, 2003. [E-book] Available: Safari e-book.</w:t>
            </w:r>
          </w:p>
        </w:tc>
      </w:tr>
      <w:tr w:rsidR="00C75722" w:rsidRPr="007A7DE7" w14:paraId="6C32702D"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9C9ADB0"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Journal article</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918EC6A"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 xml:space="preserve">[4] J. U. Duncombe, "Infrared navigation - Part I: An assessment of </w:t>
            </w:r>
            <w:proofErr w:type="spellStart"/>
            <w:r w:rsidRPr="007A7DE7">
              <w:rPr>
                <w:rFonts w:ascii="David" w:hAnsi="David" w:cs="David"/>
                <w:color w:val="333333"/>
                <w:sz w:val="21"/>
                <w:szCs w:val="21"/>
              </w:rPr>
              <w:t>feasability</w:t>
            </w:r>
            <w:proofErr w:type="spellEnd"/>
            <w:r w:rsidRPr="007A7DE7">
              <w:rPr>
                <w:rFonts w:ascii="David" w:hAnsi="David" w:cs="David"/>
                <w:color w:val="333333"/>
                <w:sz w:val="21"/>
                <w:szCs w:val="21"/>
              </w:rPr>
              <w:t>," </w:t>
            </w:r>
            <w:r w:rsidRPr="007A7DE7">
              <w:rPr>
                <w:rFonts w:ascii="David" w:hAnsi="David" w:cs="David"/>
                <w:i/>
                <w:iCs/>
                <w:color w:val="333333"/>
                <w:sz w:val="21"/>
                <w:szCs w:val="21"/>
              </w:rPr>
              <w:t>IEEE Trans. Electron. Devices</w:t>
            </w:r>
            <w:r w:rsidRPr="007A7DE7">
              <w:rPr>
                <w:rFonts w:ascii="David" w:hAnsi="David" w:cs="David"/>
                <w:color w:val="333333"/>
                <w:sz w:val="21"/>
                <w:szCs w:val="21"/>
              </w:rPr>
              <w:t>, vol. ED-11, pp. 34-39, Jan. 1959.</w:t>
            </w:r>
          </w:p>
        </w:tc>
      </w:tr>
      <w:tr w:rsidR="00C75722" w:rsidRPr="007A7DE7" w14:paraId="570ED71B"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66066E19" w14:textId="77777777" w:rsidR="00C75722" w:rsidRPr="007A7DE7" w:rsidRDefault="00C75722" w:rsidP="00ED2FEC">
            <w:pPr>
              <w:bidi/>
              <w:spacing w:after="150"/>
              <w:jc w:val="right"/>
              <w:rPr>
                <w:rFonts w:ascii="David" w:hAnsi="David" w:cs="David"/>
                <w:color w:val="333333"/>
                <w:sz w:val="21"/>
                <w:szCs w:val="21"/>
              </w:rPr>
            </w:pPr>
            <w:proofErr w:type="spellStart"/>
            <w:r w:rsidRPr="007A7DE7">
              <w:rPr>
                <w:rFonts w:ascii="David" w:hAnsi="David" w:cs="David"/>
                <w:b/>
                <w:bCs/>
                <w:color w:val="333333"/>
                <w:sz w:val="21"/>
                <w:szCs w:val="21"/>
              </w:rPr>
              <w:t>eJournal</w:t>
            </w:r>
            <w:proofErr w:type="spellEnd"/>
            <w:r w:rsidRPr="007A7DE7">
              <w:rPr>
                <w:rFonts w:ascii="David" w:hAnsi="David" w:cs="David"/>
                <w:b/>
                <w:bCs/>
                <w:color w:val="333333"/>
                <w:sz w:val="21"/>
                <w:szCs w:val="21"/>
              </w:rPr>
              <w:t xml:space="preserve"> (from database)</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FBAA9BF"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[5] H. K. Edwards and V. Sridhar, "Analysis of software requirements engineering exercises in a global virtual team setup," </w:t>
            </w:r>
            <w:r w:rsidRPr="007A7DE7">
              <w:rPr>
                <w:rFonts w:ascii="David" w:hAnsi="David" w:cs="David"/>
                <w:i/>
                <w:iCs/>
                <w:color w:val="333333"/>
                <w:sz w:val="21"/>
                <w:szCs w:val="21"/>
              </w:rPr>
              <w:t>Journal of Global Information Management</w:t>
            </w:r>
            <w:r w:rsidRPr="007A7DE7">
              <w:rPr>
                <w:rFonts w:ascii="David" w:hAnsi="David" w:cs="David"/>
                <w:color w:val="333333"/>
                <w:sz w:val="21"/>
                <w:szCs w:val="21"/>
              </w:rPr>
              <w:t>, vol. 13, no. 2, p. 21+, April-June 2005. [Online]. Available: Academic OneFile, http://find.galegroup.com. [Accessed May 31, 2005].</w:t>
            </w:r>
          </w:p>
        </w:tc>
      </w:tr>
      <w:tr w:rsidR="00C75722" w:rsidRPr="007A7DE7" w14:paraId="4F911F9F"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6F5F1507" w14:textId="77777777" w:rsidR="00C75722" w:rsidRPr="007A7DE7" w:rsidRDefault="00C75722" w:rsidP="00ED2FEC">
            <w:pPr>
              <w:bidi/>
              <w:spacing w:after="150"/>
              <w:jc w:val="right"/>
              <w:rPr>
                <w:rFonts w:ascii="David" w:hAnsi="David" w:cs="David"/>
                <w:color w:val="333333"/>
                <w:sz w:val="21"/>
                <w:szCs w:val="21"/>
              </w:rPr>
            </w:pPr>
            <w:proofErr w:type="spellStart"/>
            <w:r w:rsidRPr="007A7DE7">
              <w:rPr>
                <w:rFonts w:ascii="David" w:hAnsi="David" w:cs="David"/>
                <w:b/>
                <w:bCs/>
                <w:color w:val="333333"/>
                <w:sz w:val="21"/>
                <w:szCs w:val="21"/>
              </w:rPr>
              <w:t>eJournal</w:t>
            </w:r>
            <w:proofErr w:type="spellEnd"/>
            <w:r w:rsidRPr="007A7DE7">
              <w:rPr>
                <w:rFonts w:ascii="David" w:hAnsi="David" w:cs="David"/>
                <w:b/>
                <w:bCs/>
                <w:color w:val="333333"/>
                <w:sz w:val="21"/>
                <w:szCs w:val="21"/>
              </w:rPr>
              <w:t xml:space="preserve"> (from internet)</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DB68ECD"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 xml:space="preserve">[6] A. </w:t>
            </w:r>
            <w:proofErr w:type="spellStart"/>
            <w:r w:rsidRPr="007A7DE7">
              <w:rPr>
                <w:rFonts w:ascii="David" w:hAnsi="David" w:cs="David"/>
                <w:color w:val="333333"/>
                <w:sz w:val="21"/>
                <w:szCs w:val="21"/>
              </w:rPr>
              <w:t>Altun</w:t>
            </w:r>
            <w:proofErr w:type="spellEnd"/>
            <w:r w:rsidRPr="007A7DE7">
              <w:rPr>
                <w:rFonts w:ascii="David" w:hAnsi="David" w:cs="David"/>
                <w:color w:val="333333"/>
                <w:sz w:val="21"/>
                <w:szCs w:val="21"/>
              </w:rPr>
              <w:t>, "Understanding hypertext in the context of reading on the web: Language learners' experience," </w:t>
            </w:r>
            <w:r w:rsidRPr="007A7DE7">
              <w:rPr>
                <w:rFonts w:ascii="David" w:hAnsi="David" w:cs="David"/>
                <w:i/>
                <w:iCs/>
                <w:color w:val="333333"/>
                <w:sz w:val="21"/>
                <w:szCs w:val="21"/>
              </w:rPr>
              <w:t>Current Issues in Education</w:t>
            </w:r>
            <w:r w:rsidRPr="007A7DE7">
              <w:rPr>
                <w:rFonts w:ascii="David" w:hAnsi="David" w:cs="David"/>
                <w:color w:val="333333"/>
                <w:sz w:val="21"/>
                <w:szCs w:val="21"/>
              </w:rPr>
              <w:t>, vol. 6, no. 12, July 2003. [Online]. Available: http://cie.ed.asu.edu/volume6/number12/. [Accessed Dec. 2, 2004].</w:t>
            </w:r>
          </w:p>
        </w:tc>
      </w:tr>
      <w:tr w:rsidR="00C75722" w:rsidRPr="007A7DE7" w14:paraId="46DD2DA4"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D76E5BD"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Conference paper</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558485F"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[7] L. Liu and H. Miao, "A specification based approach to testing polymorphic attributes," in </w:t>
            </w:r>
            <w:r w:rsidRPr="007A7DE7">
              <w:rPr>
                <w:rFonts w:ascii="David" w:hAnsi="David" w:cs="David"/>
                <w:i/>
                <w:iCs/>
                <w:color w:val="333333"/>
                <w:sz w:val="21"/>
                <w:szCs w:val="21"/>
              </w:rPr>
              <w:t>Formal Methods and Software Engineering: Proceedings of the 6th International Conference on Formal Engineering Methods, ICFEM 2004, Seattle, WA, USA, November 8-12, 2004</w:t>
            </w:r>
            <w:r w:rsidRPr="007A7DE7">
              <w:rPr>
                <w:rFonts w:ascii="David" w:hAnsi="David" w:cs="David"/>
                <w:color w:val="333333"/>
                <w:sz w:val="21"/>
                <w:szCs w:val="21"/>
              </w:rPr>
              <w:t>, J. Davies, W. Schulte, M. Barnett, Eds. Berlin: Springer, 2004. pp. 306-19.</w:t>
            </w:r>
          </w:p>
        </w:tc>
      </w:tr>
      <w:tr w:rsidR="00C75722" w:rsidRPr="007A7DE7" w14:paraId="4DE9E624"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E2CD135"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Conference proceedings</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862B5EC"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 xml:space="preserve">[8] T. J. van </w:t>
            </w:r>
            <w:proofErr w:type="spellStart"/>
            <w:r w:rsidRPr="007A7DE7">
              <w:rPr>
                <w:rFonts w:ascii="David" w:hAnsi="David" w:cs="David"/>
                <w:color w:val="333333"/>
                <w:sz w:val="21"/>
                <w:szCs w:val="21"/>
              </w:rPr>
              <w:t>Weert</w:t>
            </w:r>
            <w:proofErr w:type="spellEnd"/>
            <w:r w:rsidRPr="007A7DE7">
              <w:rPr>
                <w:rFonts w:ascii="David" w:hAnsi="David" w:cs="David"/>
                <w:color w:val="333333"/>
                <w:sz w:val="21"/>
                <w:szCs w:val="21"/>
              </w:rPr>
              <w:t xml:space="preserve"> and R. K. Munro, Eds., </w:t>
            </w:r>
            <w:r w:rsidRPr="007A7DE7">
              <w:rPr>
                <w:rFonts w:ascii="David" w:hAnsi="David" w:cs="David"/>
                <w:i/>
                <w:iCs/>
                <w:color w:val="333333"/>
                <w:sz w:val="21"/>
                <w:szCs w:val="21"/>
              </w:rPr>
              <w:t>Informatics and the Digital Society: Social, ethical and cognitive issues</w:t>
            </w:r>
            <w:r w:rsidRPr="007A7DE7">
              <w:rPr>
                <w:rFonts w:ascii="David" w:hAnsi="David" w:cs="David"/>
                <w:color w:val="333333"/>
                <w:sz w:val="21"/>
                <w:szCs w:val="21"/>
              </w:rPr>
              <w:t>: IFIP TC3/WG3.1&amp;3.2 Open Conference on Social, Ethical and Cognitive Issues of Informatics and ICT, July 22-26, 2002, Dortmund, Germany. Boston: Kluwer Academic, 2003.</w:t>
            </w:r>
          </w:p>
        </w:tc>
      </w:tr>
      <w:tr w:rsidR="00C75722" w:rsidRPr="007A7DE7" w14:paraId="3FC5DC97"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12ED0E4"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Newspaper article (from database)</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C107E31"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[9] J. Riley, "Call for new look at skilled migrants," </w:t>
            </w:r>
            <w:r w:rsidRPr="007A7DE7">
              <w:rPr>
                <w:rFonts w:ascii="David" w:hAnsi="David" w:cs="David"/>
                <w:i/>
                <w:iCs/>
                <w:color w:val="333333"/>
                <w:sz w:val="21"/>
                <w:szCs w:val="21"/>
              </w:rPr>
              <w:t>The Australian</w:t>
            </w:r>
            <w:r w:rsidRPr="007A7DE7">
              <w:rPr>
                <w:rFonts w:ascii="David" w:hAnsi="David" w:cs="David"/>
                <w:color w:val="333333"/>
                <w:sz w:val="21"/>
                <w:szCs w:val="21"/>
              </w:rPr>
              <w:t>, p. 35, May 31, 2005. [Online]. Available: Factiva, http://global.factiva.com. [Accessed May 31, 2005].</w:t>
            </w:r>
          </w:p>
        </w:tc>
      </w:tr>
      <w:tr w:rsidR="00C75722" w:rsidRPr="007A7DE7" w14:paraId="6412189A"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4AC6EF0"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Technical report</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0628BE1D"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 xml:space="preserve">[10] J. H. Davis and J. R. </w:t>
            </w:r>
            <w:proofErr w:type="spellStart"/>
            <w:r w:rsidRPr="007A7DE7">
              <w:rPr>
                <w:rFonts w:ascii="David" w:hAnsi="David" w:cs="David"/>
                <w:color w:val="333333"/>
                <w:sz w:val="21"/>
                <w:szCs w:val="21"/>
              </w:rPr>
              <w:t>Cogdell</w:t>
            </w:r>
            <w:proofErr w:type="spellEnd"/>
            <w:r w:rsidRPr="007A7DE7">
              <w:rPr>
                <w:rFonts w:ascii="David" w:hAnsi="David" w:cs="David"/>
                <w:color w:val="333333"/>
                <w:sz w:val="21"/>
                <w:szCs w:val="21"/>
              </w:rPr>
              <w:t>, “Calibration program for the 16-foot antenna,” Elect. Eng. Res. Lab., Univ. Texas,</w:t>
            </w:r>
            <w:r w:rsidRPr="007A7DE7">
              <w:rPr>
                <w:rFonts w:ascii="David" w:hAnsi="David" w:cs="David"/>
                <w:color w:val="333333"/>
                <w:sz w:val="21"/>
                <w:szCs w:val="21"/>
              </w:rPr>
              <w:br/>
              <w:t>Austin, Tech. Memo. NGL-006-69-3, Nov. 15, 1987.</w:t>
            </w:r>
          </w:p>
        </w:tc>
      </w:tr>
      <w:tr w:rsidR="00C75722" w:rsidRPr="007A7DE7" w14:paraId="074E7F82"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546C362"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Patent</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6C24E9C"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[11] J. P. Wilkinson, “Nonlinear resonant circuit devices,” U.S. Patent 3 624 125, July 16, 1990.</w:t>
            </w:r>
          </w:p>
        </w:tc>
      </w:tr>
      <w:tr w:rsidR="00C75722" w:rsidRPr="007A7DE7" w14:paraId="2EEA4822"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697E409E"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Standard</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2B81D58D"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color w:val="333333"/>
                <w:sz w:val="21"/>
                <w:szCs w:val="21"/>
              </w:rPr>
              <w:t>[12] </w:t>
            </w:r>
            <w:r w:rsidRPr="007A7DE7">
              <w:rPr>
                <w:rFonts w:ascii="David" w:hAnsi="David" w:cs="David"/>
                <w:i/>
                <w:iCs/>
                <w:color w:val="333333"/>
                <w:sz w:val="21"/>
                <w:szCs w:val="21"/>
              </w:rPr>
              <w:t>IEEE Criteria for Class IE Electric Systems</w:t>
            </w:r>
            <w:r w:rsidRPr="007A7DE7">
              <w:rPr>
                <w:rFonts w:ascii="David" w:hAnsi="David" w:cs="David"/>
                <w:color w:val="333333"/>
                <w:sz w:val="21"/>
                <w:szCs w:val="21"/>
              </w:rPr>
              <w:t>, IEEE Standard 308, 1969.</w:t>
            </w:r>
          </w:p>
        </w:tc>
      </w:tr>
      <w:tr w:rsidR="00C75722" w:rsidRPr="000332F1" w14:paraId="0C92320E" w14:textId="77777777" w:rsidTr="00787A21">
        <w:tc>
          <w:tcPr>
            <w:tcW w:w="234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6CDE05E2" w14:textId="77777777" w:rsidR="00C75722" w:rsidRPr="007A7DE7" w:rsidRDefault="00C75722" w:rsidP="00ED2FEC">
            <w:pPr>
              <w:bidi/>
              <w:spacing w:after="150"/>
              <w:jc w:val="right"/>
              <w:rPr>
                <w:rFonts w:ascii="David" w:hAnsi="David" w:cs="David"/>
                <w:color w:val="333333"/>
                <w:sz w:val="21"/>
                <w:szCs w:val="21"/>
              </w:rPr>
            </w:pPr>
            <w:r w:rsidRPr="007A7DE7">
              <w:rPr>
                <w:rFonts w:ascii="David" w:hAnsi="David" w:cs="David"/>
                <w:b/>
                <w:bCs/>
                <w:color w:val="333333"/>
                <w:sz w:val="21"/>
                <w:szCs w:val="21"/>
              </w:rPr>
              <w:t>Thesis/Dissertation</w:t>
            </w:r>
          </w:p>
        </w:tc>
        <w:tc>
          <w:tcPr>
            <w:tcW w:w="6938"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14:paraId="1C949E86" w14:textId="77777777" w:rsidR="00C75722" w:rsidRPr="007A7DE7" w:rsidRDefault="00C75722" w:rsidP="00ED2FEC">
            <w:pPr>
              <w:bidi/>
              <w:spacing w:after="150"/>
              <w:jc w:val="right"/>
              <w:rPr>
                <w:rFonts w:ascii="David" w:hAnsi="David" w:cs="David"/>
                <w:color w:val="333333"/>
                <w:sz w:val="21"/>
                <w:szCs w:val="21"/>
                <w:rtl/>
              </w:rPr>
            </w:pPr>
            <w:r w:rsidRPr="007A7DE7">
              <w:rPr>
                <w:rFonts w:ascii="David" w:hAnsi="David" w:cs="David"/>
                <w:color w:val="333333"/>
                <w:sz w:val="21"/>
                <w:szCs w:val="21"/>
              </w:rPr>
              <w:t xml:space="preserve">[1] J. O. Williams, “Narrow-band </w:t>
            </w:r>
            <w:proofErr w:type="spellStart"/>
            <w:r w:rsidRPr="007A7DE7">
              <w:rPr>
                <w:rFonts w:ascii="David" w:hAnsi="David" w:cs="David"/>
                <w:color w:val="333333"/>
                <w:sz w:val="21"/>
                <w:szCs w:val="21"/>
              </w:rPr>
              <w:t>analyzer</w:t>
            </w:r>
            <w:proofErr w:type="spellEnd"/>
            <w:r w:rsidRPr="007A7DE7">
              <w:rPr>
                <w:rFonts w:ascii="David" w:hAnsi="David" w:cs="David"/>
                <w:color w:val="333333"/>
                <w:sz w:val="21"/>
                <w:szCs w:val="21"/>
              </w:rPr>
              <w:t>,” Ph.D. dissertation, Dept. Elect. Eng., Harvard Univ., Cambridge, MA, 1993.</w:t>
            </w:r>
          </w:p>
        </w:tc>
      </w:tr>
    </w:tbl>
    <w:p w14:paraId="5F96FF7A" w14:textId="77777777" w:rsidR="001C3CF3" w:rsidRPr="00354726" w:rsidRDefault="001C3CF3" w:rsidP="00AD7066">
      <w:pPr>
        <w:tabs>
          <w:tab w:val="left" w:pos="6626"/>
        </w:tabs>
        <w:bidi/>
        <w:rPr>
          <w:rFonts w:ascii="David" w:hAnsi="David" w:cs="David"/>
        </w:rPr>
      </w:pPr>
    </w:p>
    <w:sectPr w:rsidR="001C3CF3" w:rsidRPr="00354726" w:rsidSect="000E4EE2">
      <w:headerReference w:type="default" r:id="rId9"/>
      <w:footerReference w:type="default" r:id="rId10"/>
      <w:pgSz w:w="11906" w:h="16838"/>
      <w:pgMar w:top="2836" w:right="1440" w:bottom="2127" w:left="1560" w:header="0" w:footer="6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B6EB0" w14:textId="77777777" w:rsidR="00ED17DD" w:rsidRDefault="00ED17DD" w:rsidP="00C10365">
      <w:pPr>
        <w:spacing w:after="0" w:line="240" w:lineRule="auto"/>
      </w:pPr>
      <w:r>
        <w:separator/>
      </w:r>
    </w:p>
  </w:endnote>
  <w:endnote w:type="continuationSeparator" w:id="0">
    <w:p w14:paraId="674426ED" w14:textId="77777777" w:rsidR="00ED17DD" w:rsidRDefault="00ED17DD" w:rsidP="00C10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Fb HadasaNewBook">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B329" w14:textId="77777777" w:rsidR="00104895" w:rsidRPr="00355C98" w:rsidRDefault="008D5430" w:rsidP="002914A5">
    <w:pPr>
      <w:pStyle w:val="a5"/>
      <w:bidi/>
      <w:ind w:left="-472"/>
      <w:rPr>
        <w:rFonts w:ascii="Fb HadasaNewBook" w:hAnsi="Fb HadasaNewBook" w:cs="Fb HadasaNewBook"/>
        <w:rtl/>
      </w:rPr>
    </w:pPr>
    <w:r w:rsidRPr="00355C98">
      <w:rPr>
        <w:rFonts w:ascii="Fb HadasaNewBook" w:hAnsi="Fb HadasaNewBook" w:cs="Fb HadasaNewBook"/>
        <w:noProof/>
        <w:rtl/>
        <w:lang w:val="en-US"/>
      </w:rPr>
      <w:drawing>
        <wp:anchor distT="0" distB="0" distL="114300" distR="114300" simplePos="0" relativeHeight="251661312" behindDoc="1" locked="0" layoutInCell="1" allowOverlap="1" wp14:anchorId="6F245016" wp14:editId="5F215261">
          <wp:simplePos x="0" y="0"/>
          <wp:positionH relativeFrom="page">
            <wp:align>right</wp:align>
          </wp:positionH>
          <wp:positionV relativeFrom="paragraph">
            <wp:posOffset>-2367759</wp:posOffset>
          </wp:positionV>
          <wp:extent cx="7557796" cy="3845939"/>
          <wp:effectExtent l="0" t="0" r="5080" b="254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063_letterhead_ac_Footer.jpg"/>
                  <pic:cNvPicPr/>
                </pic:nvPicPr>
                <pic:blipFill>
                  <a:blip r:embed="rId1">
                    <a:extLst>
                      <a:ext uri="{28A0092B-C50C-407E-A947-70E740481C1C}">
                        <a14:useLocalDpi xmlns:a14="http://schemas.microsoft.com/office/drawing/2010/main" val="0"/>
                      </a:ext>
                    </a:extLst>
                  </a:blip>
                  <a:stretch>
                    <a:fillRect/>
                  </a:stretch>
                </pic:blipFill>
                <pic:spPr>
                  <a:xfrm>
                    <a:off x="0" y="0"/>
                    <a:ext cx="7557796" cy="3845939"/>
                  </a:xfrm>
                  <a:prstGeom prst="rect">
                    <a:avLst/>
                  </a:prstGeom>
                </pic:spPr>
              </pic:pic>
            </a:graphicData>
          </a:graphic>
          <wp14:sizeRelH relativeFrom="margin">
            <wp14:pctWidth>0</wp14:pctWidth>
          </wp14:sizeRelH>
          <wp14:sizeRelV relativeFrom="margin">
            <wp14:pctHeight>0</wp14:pctHeight>
          </wp14:sizeRelV>
        </wp:anchor>
      </w:drawing>
    </w:r>
    <w:r w:rsidR="009F7090" w:rsidRPr="00355C98">
      <w:rPr>
        <w:rFonts w:ascii="Fb HadasaNewBook" w:hAnsi="Fb HadasaNewBook" w:cs="Times New Roman"/>
        <w:rtl/>
      </w:rPr>
      <w:t>רח</w:t>
    </w:r>
    <w:r w:rsidR="009F7090" w:rsidRPr="00355C98">
      <w:rPr>
        <w:rFonts w:ascii="Fb HadasaNewBook" w:hAnsi="Fb HadasaNewBook" w:cs="Fb HadasaNewBook"/>
        <w:rtl/>
      </w:rPr>
      <w:t xml:space="preserve">' </w:t>
    </w:r>
    <w:r w:rsidR="009F7090" w:rsidRPr="00355C98">
      <w:rPr>
        <w:rFonts w:ascii="Fb HadasaNewBook" w:hAnsi="Fb HadasaNewBook" w:cs="Times New Roman"/>
        <w:rtl/>
      </w:rPr>
      <w:t xml:space="preserve">הועד הלאומי </w:t>
    </w:r>
    <w:r w:rsidR="009F7090" w:rsidRPr="00355C98">
      <w:rPr>
        <w:rFonts w:ascii="Fb HadasaNewBook" w:hAnsi="Fb HadasaNewBook" w:cs="Fb HadasaNewBook"/>
        <w:rtl/>
      </w:rPr>
      <w:t xml:space="preserve">21, </w:t>
    </w:r>
    <w:r w:rsidR="009F7090" w:rsidRPr="00355C98">
      <w:rPr>
        <w:rFonts w:ascii="Fb HadasaNewBook" w:hAnsi="Fb HadasaNewBook" w:cs="Times New Roman"/>
        <w:rtl/>
      </w:rPr>
      <w:t>ת</w:t>
    </w:r>
    <w:r w:rsidR="009F7090" w:rsidRPr="00355C98">
      <w:rPr>
        <w:rFonts w:ascii="Fb HadasaNewBook" w:hAnsi="Fb HadasaNewBook" w:cs="Fb HadasaNewBook"/>
        <w:rtl/>
      </w:rPr>
      <w:t>.</w:t>
    </w:r>
    <w:r w:rsidR="009F7090" w:rsidRPr="00355C98">
      <w:rPr>
        <w:rFonts w:ascii="Fb HadasaNewBook" w:hAnsi="Fb HadasaNewBook" w:cs="Times New Roman"/>
        <w:rtl/>
      </w:rPr>
      <w:t>ד</w:t>
    </w:r>
    <w:r w:rsidR="009F7090" w:rsidRPr="00355C98">
      <w:rPr>
        <w:rFonts w:ascii="Fb HadasaNewBook" w:hAnsi="Fb HadasaNewBook" w:cs="Fb HadasaNewBook"/>
        <w:rtl/>
      </w:rPr>
      <w:t xml:space="preserve">. 16031, </w:t>
    </w:r>
    <w:r w:rsidR="009F7090" w:rsidRPr="00355C98">
      <w:rPr>
        <w:rFonts w:ascii="Fb HadasaNewBook" w:hAnsi="Fb HadasaNewBook" w:cs="Times New Roman"/>
        <w:rtl/>
      </w:rPr>
      <w:t xml:space="preserve">ירושלים </w:t>
    </w:r>
    <w:r w:rsidR="002914A5" w:rsidRPr="00355C98">
      <w:rPr>
        <w:rFonts w:ascii="Arial" w:hAnsi="Arial" w:cs="Arial"/>
        <w:rtl/>
      </w:rPr>
      <w:t>9116001</w:t>
    </w:r>
  </w:p>
  <w:p w14:paraId="68802820" w14:textId="77777777" w:rsidR="00EA3ECD" w:rsidRPr="00355C98" w:rsidRDefault="008953FB" w:rsidP="00355C98">
    <w:pPr>
      <w:pStyle w:val="a5"/>
      <w:bidi/>
      <w:ind w:left="-472"/>
      <w:rPr>
        <w:rFonts w:ascii="Arial" w:hAnsi="Arial" w:cs="Arial"/>
      </w:rPr>
    </w:pPr>
    <w:r w:rsidRPr="00355C98">
      <w:rPr>
        <w:rFonts w:ascii="Arial" w:hAnsi="Arial" w:cs="Arial"/>
      </w:rPr>
      <w:t xml:space="preserve">21 </w:t>
    </w:r>
    <w:proofErr w:type="spellStart"/>
    <w:r w:rsidRPr="00355C98">
      <w:rPr>
        <w:rFonts w:ascii="Arial" w:hAnsi="Arial" w:cs="Arial"/>
      </w:rPr>
      <w:t>Havaad</w:t>
    </w:r>
    <w:proofErr w:type="spellEnd"/>
    <w:r w:rsidRPr="00355C98">
      <w:rPr>
        <w:rFonts w:ascii="Arial" w:hAnsi="Arial" w:cs="Arial"/>
      </w:rPr>
      <w:t xml:space="preserve"> </w:t>
    </w:r>
    <w:proofErr w:type="spellStart"/>
    <w:r w:rsidRPr="00355C98">
      <w:rPr>
        <w:rFonts w:ascii="Arial" w:hAnsi="Arial" w:cs="Arial"/>
      </w:rPr>
      <w:t>Haleumi</w:t>
    </w:r>
    <w:proofErr w:type="spellEnd"/>
    <w:r w:rsidRPr="00355C98">
      <w:rPr>
        <w:rFonts w:ascii="Arial" w:hAnsi="Arial" w:cs="Arial"/>
      </w:rPr>
      <w:t xml:space="preserve"> St., P.O Box 16031, Jerusalem </w:t>
    </w:r>
    <w:r w:rsidR="00355C98" w:rsidRPr="00355C98">
      <w:rPr>
        <w:rFonts w:ascii="Arial" w:hAnsi="Arial" w:cs="Arial"/>
      </w:rPr>
      <w:t>9116001</w:t>
    </w:r>
    <w:r w:rsidRPr="00355C98">
      <w:rPr>
        <w:rFonts w:ascii="Arial" w:hAnsi="Arial" w:cs="Arial"/>
      </w:rPr>
      <w:t>, Israel</w:t>
    </w:r>
  </w:p>
  <w:p w14:paraId="1790339C" w14:textId="77777777" w:rsidR="00C10365" w:rsidRPr="00355C98" w:rsidRDefault="006E4B83" w:rsidP="00200743">
    <w:pPr>
      <w:pStyle w:val="a5"/>
      <w:bidi/>
      <w:ind w:left="-472"/>
      <w:rPr>
        <w:rFonts w:ascii="Arial" w:hAnsi="Arial" w:cs="Arial"/>
      </w:rPr>
    </w:pPr>
    <w:r w:rsidRPr="006E4B83">
      <w:rPr>
        <w:rFonts w:ascii="Fb HadasaNewBook" w:hAnsi="Fb HadasaNewBook" w:cs="Times New Roman"/>
        <w:rtl/>
      </w:rPr>
      <w:t>טל</w:t>
    </w:r>
    <w:r w:rsidRPr="006E4B83">
      <w:rPr>
        <w:rFonts w:ascii="Fb HadasaNewBook" w:hAnsi="Fb HadasaNewBook" w:cs="Fb HadasaNewBook"/>
        <w:rtl/>
      </w:rPr>
      <w:t>. 02-6</w:t>
    </w:r>
    <w:r w:rsidR="00200743">
      <w:rPr>
        <w:rFonts w:ascii="Fb HadasaNewBook" w:hAnsi="Fb HadasaNewBook" w:cs="Fb HadasaNewBook" w:hint="cs"/>
        <w:rtl/>
      </w:rPr>
      <w:t>5</w:t>
    </w:r>
    <w:r w:rsidRPr="006E4B83">
      <w:rPr>
        <w:rFonts w:ascii="Fb HadasaNewBook" w:hAnsi="Fb HadasaNewBook" w:cs="Fb HadasaNewBook"/>
        <w:rtl/>
      </w:rPr>
      <w:t xml:space="preserve">47267 </w:t>
    </w:r>
    <w:r w:rsidRPr="006E4B83">
      <w:rPr>
        <w:rFonts w:ascii="Fb HadasaNewBook" w:hAnsi="Fb HadasaNewBook" w:cs="Fb HadasaNewBook"/>
      </w:rPr>
      <w:t xml:space="preserve">T. </w:t>
    </w:r>
    <w:r w:rsidRPr="006E4B83">
      <w:rPr>
        <w:rFonts w:ascii="Fb HadasaNewBook" w:hAnsi="Fb HadasaNewBook" w:cs="Fb HadasaNewBook"/>
        <w:rtl/>
      </w:rPr>
      <w:t xml:space="preserve">  | </w:t>
    </w:r>
    <w:hyperlink r:id="rId2" w:history="1">
      <w:r w:rsidRPr="006E4B83">
        <w:rPr>
          <w:rStyle w:val="Hyperlink"/>
          <w:rFonts w:ascii="Fb HadasaNewBook" w:hAnsi="Fb HadasaNewBook" w:cs="Fb HadasaNewBook"/>
        </w:rPr>
        <w:t>datamining@jct.ac.il</w:t>
      </w:r>
    </w:hyperlink>
  </w:p>
  <w:p w14:paraId="1218B54D" w14:textId="77777777" w:rsidR="00285886" w:rsidRPr="00355C98" w:rsidRDefault="00285886" w:rsidP="00285886">
    <w:pPr>
      <w:pStyle w:val="a5"/>
      <w:bidi/>
      <w:ind w:left="-472"/>
      <w:rPr>
        <w:rFonts w:ascii="Fb HadasaNewBook" w:hAnsi="Fb HadasaNewBook" w:cs="Fb HadasaNewBook"/>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FACEC" w14:textId="77777777" w:rsidR="00ED17DD" w:rsidRDefault="00ED17DD" w:rsidP="00C10365">
      <w:pPr>
        <w:spacing w:after="0" w:line="240" w:lineRule="auto"/>
      </w:pPr>
      <w:r>
        <w:separator/>
      </w:r>
    </w:p>
  </w:footnote>
  <w:footnote w:type="continuationSeparator" w:id="0">
    <w:p w14:paraId="168BA72C" w14:textId="77777777" w:rsidR="00ED17DD" w:rsidRDefault="00ED17DD" w:rsidP="00C10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2BCB6" w14:textId="0545DC4B" w:rsidR="00C10365" w:rsidRPr="00C10365" w:rsidRDefault="00621D50" w:rsidP="00C10365">
    <w:pPr>
      <w:pStyle w:val="a3"/>
      <w:ind w:left="-1418"/>
    </w:pPr>
    <w:r w:rsidRPr="00621D50">
      <w:rPr>
        <w:rFonts w:ascii="Calibri" w:eastAsia="Calibri" w:hAnsi="Calibri" w:cs="Arial"/>
        <w:noProof/>
        <w:lang w:val="en-US"/>
      </w:rPr>
      <mc:AlternateContent>
        <mc:Choice Requires="wps">
          <w:drawing>
            <wp:anchor distT="45720" distB="45720" distL="114300" distR="114300" simplePos="0" relativeHeight="251663360" behindDoc="0" locked="0" layoutInCell="1" allowOverlap="1" wp14:anchorId="6420DF7E" wp14:editId="2793C8AE">
              <wp:simplePos x="0" y="0"/>
              <wp:positionH relativeFrom="column">
                <wp:posOffset>1743075</wp:posOffset>
              </wp:positionH>
              <wp:positionV relativeFrom="paragraph">
                <wp:posOffset>704850</wp:posOffset>
              </wp:positionV>
              <wp:extent cx="4862063" cy="715993"/>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2063" cy="715993"/>
                      </a:xfrm>
                      <a:prstGeom prst="rect">
                        <a:avLst/>
                      </a:prstGeom>
                      <a:solidFill>
                        <a:srgbClr val="FFFFFF"/>
                      </a:solidFill>
                      <a:ln w="9525">
                        <a:noFill/>
                        <a:miter lim="800000"/>
                        <a:headEnd/>
                        <a:tailEnd/>
                      </a:ln>
                    </wps:spPr>
                    <wps:txbx>
                      <w:txbxContent>
                        <w:p w14:paraId="4CBA53EC" w14:textId="77777777" w:rsidR="00621D50" w:rsidRPr="00A41611" w:rsidRDefault="00621D50" w:rsidP="00621D50">
                          <w:pPr>
                            <w:bidi/>
                            <w:spacing w:after="0"/>
                            <w:jc w:val="center"/>
                            <w:rPr>
                              <w:rFonts w:ascii="Fb HadasaNewBook" w:hAnsi="Fb HadasaNewBook" w:cs="Fb HadasaNewBook"/>
                              <w:b/>
                              <w:bCs/>
                              <w:sz w:val="40"/>
                              <w:szCs w:val="40"/>
                            </w:rPr>
                          </w:pPr>
                          <w:r>
                            <w:rPr>
                              <w:rFonts w:ascii="Fb HadasaNewBook" w:hAnsi="Fb HadasaNewBook" w:cs="Fb HadasaNewBook" w:hint="cs"/>
                              <w:b/>
                              <w:bCs/>
                              <w:sz w:val="40"/>
                              <w:szCs w:val="40"/>
                              <w:rtl/>
                            </w:rPr>
                            <w:t xml:space="preserve">מדעי המחשב בהתמחות בינה מלאכותית </w:t>
                          </w:r>
                          <w:proofErr w:type="spellStart"/>
                          <w:r w:rsidRPr="00A41611">
                            <w:rPr>
                              <w:rFonts w:ascii="Fb HadasaNewBook" w:hAnsi="Fb HadasaNewBook" w:cs="Fb HadasaNewBook"/>
                              <w:b/>
                              <w:bCs/>
                              <w:sz w:val="40"/>
                              <w:szCs w:val="40"/>
                            </w:rPr>
                            <w:t>Msc</w:t>
                          </w:r>
                          <w:proofErr w:type="spellEnd"/>
                          <w:r>
                            <w:rPr>
                              <w:rFonts w:ascii="Fb HadasaNewBook" w:hAnsi="Fb HadasaNewBook" w:cs="Fb HadasaNewBook"/>
                              <w:b/>
                              <w:bCs/>
                              <w:sz w:val="40"/>
                              <w:szCs w:val="40"/>
                            </w:rPr>
                            <w:t>.</w:t>
                          </w:r>
                        </w:p>
                        <w:p w14:paraId="233259C8" w14:textId="77777777" w:rsidR="00621D50" w:rsidRPr="00303A8D" w:rsidRDefault="00621D50" w:rsidP="00621D50">
                          <w:pPr>
                            <w:bidi/>
                            <w:spacing w:after="0"/>
                            <w:jc w:val="center"/>
                            <w:rPr>
                              <w:rFonts w:ascii="Fb HadasaNewBook" w:hAnsi="Fb HadasaNewBook" w:cs="Fb HadasaNewBook"/>
                              <w:b/>
                              <w:bCs/>
                              <w:sz w:val="30"/>
                              <w:szCs w:val="30"/>
                            </w:rPr>
                          </w:pPr>
                          <w:r>
                            <w:rPr>
                              <w:rFonts w:ascii="Fb HadasaNewBook" w:hAnsi="Fb HadasaNewBook" w:cs="Fb HadasaNewBook"/>
                              <w:b/>
                              <w:bCs/>
                              <w:sz w:val="40"/>
                              <w:szCs w:val="40"/>
                            </w:rPr>
                            <w:t>Master in computer science - AI</w:t>
                          </w:r>
                        </w:p>
                        <w:p w14:paraId="5DAB0759" w14:textId="77777777" w:rsidR="00621D50" w:rsidRPr="000E4EE2" w:rsidRDefault="00621D50" w:rsidP="00621D50">
                          <w:pPr>
                            <w:jc w:val="center"/>
                            <w:rPr>
                              <w:rFonts w:ascii="Fb HadasaNewBook" w:hAnsi="Fb HadasaNewBook" w:cs="Fb HadasaNewBook"/>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0DF7E" id="_x0000_t202" coordsize="21600,21600" o:spt="202" path="m,l,21600r21600,l21600,xe">
              <v:stroke joinstyle="miter"/>
              <v:path gradientshapeok="t" o:connecttype="rect"/>
            </v:shapetype>
            <v:shape id="Text Box 2" o:spid="_x0000_s1026" type="#_x0000_t202" style="position:absolute;left:0;text-align:left;margin-left:137.25pt;margin-top:55.5pt;width:382.85pt;height:5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" stroked="f">
              <v:textbox>
                <w:txbxContent>
                  <w:p w14:paraId="4CBA53EC" w14:textId="77777777" w:rsidR="00621D50" w:rsidRPr="00A41611" w:rsidRDefault="00621D50" w:rsidP="00621D50">
                    <w:pPr>
                      <w:bidi/>
                      <w:spacing w:after="0"/>
                      <w:jc w:val="center"/>
                      <w:rPr>
                        <w:rFonts w:ascii="Fb HadasaNewBook" w:hAnsi="Fb HadasaNewBook" w:cs="Fb HadasaNewBook"/>
                        <w:b/>
                        <w:bCs/>
                        <w:sz w:val="40"/>
                        <w:szCs w:val="40"/>
                      </w:rPr>
                    </w:pPr>
                    <w:r>
                      <w:rPr>
                        <w:rFonts w:ascii="Fb HadasaNewBook" w:hAnsi="Fb HadasaNewBook" w:cs="Fb HadasaNewBook" w:hint="cs"/>
                        <w:b/>
                        <w:bCs/>
                        <w:sz w:val="40"/>
                        <w:szCs w:val="40"/>
                        <w:rtl/>
                      </w:rPr>
                      <w:t xml:space="preserve">מדעי המחשב בהתמחות בינה מלאכותית </w:t>
                    </w:r>
                    <w:proofErr w:type="spellStart"/>
                    <w:r w:rsidRPr="00A41611">
                      <w:rPr>
                        <w:rFonts w:ascii="Fb HadasaNewBook" w:hAnsi="Fb HadasaNewBook" w:cs="Fb HadasaNewBook"/>
                        <w:b/>
                        <w:bCs/>
                        <w:sz w:val="40"/>
                        <w:szCs w:val="40"/>
                      </w:rPr>
                      <w:t>Msc</w:t>
                    </w:r>
                    <w:proofErr w:type="spellEnd"/>
                    <w:r>
                      <w:rPr>
                        <w:rFonts w:ascii="Fb HadasaNewBook" w:hAnsi="Fb HadasaNewBook" w:cs="Fb HadasaNewBook"/>
                        <w:b/>
                        <w:bCs/>
                        <w:sz w:val="40"/>
                        <w:szCs w:val="40"/>
                      </w:rPr>
                      <w:t>.</w:t>
                    </w:r>
                  </w:p>
                  <w:p w14:paraId="233259C8" w14:textId="77777777" w:rsidR="00621D50" w:rsidRPr="00303A8D" w:rsidRDefault="00621D50" w:rsidP="00621D50">
                    <w:pPr>
                      <w:bidi/>
                      <w:spacing w:after="0"/>
                      <w:jc w:val="center"/>
                      <w:rPr>
                        <w:rFonts w:ascii="Fb HadasaNewBook" w:hAnsi="Fb HadasaNewBook" w:cs="Fb HadasaNewBook"/>
                        <w:b/>
                        <w:bCs/>
                        <w:sz w:val="30"/>
                        <w:szCs w:val="30"/>
                      </w:rPr>
                    </w:pPr>
                    <w:r>
                      <w:rPr>
                        <w:rFonts w:ascii="Fb HadasaNewBook" w:hAnsi="Fb HadasaNewBook" w:cs="Fb HadasaNewBook"/>
                        <w:b/>
                        <w:bCs/>
                        <w:sz w:val="40"/>
                        <w:szCs w:val="40"/>
                      </w:rPr>
                      <w:t>Master in computer science - AI</w:t>
                    </w:r>
                  </w:p>
                  <w:p w14:paraId="5DAB0759" w14:textId="77777777" w:rsidR="00621D50" w:rsidRPr="000E4EE2" w:rsidRDefault="00621D50" w:rsidP="00621D50">
                    <w:pPr>
                      <w:jc w:val="center"/>
                      <w:rPr>
                        <w:rFonts w:ascii="Fb HadasaNewBook" w:hAnsi="Fb HadasaNewBook" w:cs="Fb HadasaNewBook"/>
                        <w:rtl/>
                      </w:rPr>
                    </w:pPr>
                  </w:p>
                </w:txbxContent>
              </v:textbox>
            </v:shape>
          </w:pict>
        </mc:Fallback>
      </mc:AlternateContent>
    </w:r>
    <w:r w:rsidR="0094121A">
      <w:rPr>
        <w:noProof/>
        <w:lang w:val="en-US"/>
      </w:rPr>
      <w:drawing>
        <wp:anchor distT="0" distB="0" distL="114300" distR="114300" simplePos="0" relativeHeight="251660288" behindDoc="1" locked="0" layoutInCell="1" allowOverlap="1" wp14:anchorId="5C953C14" wp14:editId="145003E1">
          <wp:simplePos x="0" y="0"/>
          <wp:positionH relativeFrom="column">
            <wp:posOffset>-897294</wp:posOffset>
          </wp:positionH>
          <wp:positionV relativeFrom="paragraph">
            <wp:posOffset>0</wp:posOffset>
          </wp:positionV>
          <wp:extent cx="7703324" cy="1940384"/>
          <wp:effectExtent l="0" t="0" r="0"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063_letterhead_ac_Header.jpg"/>
                  <pic:cNvPicPr/>
                </pic:nvPicPr>
                <pic:blipFill>
                  <a:blip r:embed="rId1">
                    <a:extLst>
                      <a:ext uri="{28A0092B-C50C-407E-A947-70E740481C1C}">
                        <a14:useLocalDpi xmlns:a14="http://schemas.microsoft.com/office/drawing/2010/main" val="0"/>
                      </a:ext>
                    </a:extLst>
                  </a:blip>
                  <a:stretch>
                    <a:fillRect/>
                  </a:stretch>
                </pic:blipFill>
                <pic:spPr>
                  <a:xfrm>
                    <a:off x="0" y="0"/>
                    <a:ext cx="7703324" cy="194038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3EB8"/>
    <w:multiLevelType w:val="hybridMultilevel"/>
    <w:tmpl w:val="9BF6B650"/>
    <w:lvl w:ilvl="0" w:tplc="04090001">
      <w:start w:val="1"/>
      <w:numFmt w:val="bullet"/>
      <w:lvlText w:val=""/>
      <w:lvlJc w:val="left"/>
      <w:pPr>
        <w:ind w:left="704" w:hanging="360"/>
      </w:pPr>
      <w:rPr>
        <w:rFonts w:ascii="Symbol" w:hAnsi="Symbol" w:hint="default"/>
      </w:rPr>
    </w:lvl>
    <w:lvl w:ilvl="1" w:tplc="CEFC2D88">
      <w:numFmt w:val="bullet"/>
      <w:lvlText w:val="·"/>
      <w:lvlJc w:val="left"/>
      <w:pPr>
        <w:ind w:left="1544" w:hanging="480"/>
      </w:pPr>
      <w:rPr>
        <w:rFonts w:ascii="Arial" w:eastAsia="Times New Roman" w:hAnsi="Arial" w:cs="Arial"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 w15:restartNumberingAfterBreak="0">
    <w:nsid w:val="1EF965D8"/>
    <w:multiLevelType w:val="hybridMultilevel"/>
    <w:tmpl w:val="5E72A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9048E"/>
    <w:multiLevelType w:val="hybridMultilevel"/>
    <w:tmpl w:val="843696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B2F99"/>
    <w:multiLevelType w:val="hybridMultilevel"/>
    <w:tmpl w:val="7F9852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907D74"/>
    <w:multiLevelType w:val="hybridMultilevel"/>
    <w:tmpl w:val="EF2C2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74A6D"/>
    <w:multiLevelType w:val="hybridMultilevel"/>
    <w:tmpl w:val="269488BC"/>
    <w:lvl w:ilvl="0" w:tplc="17F690D0">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6" w15:restartNumberingAfterBreak="0">
    <w:nsid w:val="6D3B3456"/>
    <w:multiLevelType w:val="hybridMultilevel"/>
    <w:tmpl w:val="8D96501C"/>
    <w:lvl w:ilvl="0" w:tplc="A572996C">
      <w:start w:val="1"/>
      <w:numFmt w:val="hebrew1"/>
      <w:pStyle w:val="5"/>
      <w:lvlText w:val="%1."/>
      <w:lvlJc w:val="center"/>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7" w15:restartNumberingAfterBreak="0">
    <w:nsid w:val="7C0F28C2"/>
    <w:multiLevelType w:val="multilevel"/>
    <w:tmpl w:val="BDC25508"/>
    <w:lvl w:ilvl="0">
      <w:start w:val="2"/>
      <w:numFmt w:val="decimal"/>
      <w:lvlText w:val="%1."/>
      <w:lvlJc w:val="left"/>
      <w:pPr>
        <w:tabs>
          <w:tab w:val="num" w:pos="360"/>
        </w:tabs>
        <w:ind w:left="360" w:right="360" w:hanging="360"/>
      </w:pPr>
      <w:rPr>
        <w:rFonts w:asciiTheme="minorBidi" w:hAnsiTheme="minorBidi" w:cstheme="minorBidi" w:hint="default"/>
      </w:rPr>
    </w:lvl>
    <w:lvl w:ilvl="1">
      <w:start w:val="1"/>
      <w:numFmt w:val="decimal"/>
      <w:pStyle w:val="7"/>
      <w:lvlText w:val="%1.%2."/>
      <w:lvlJc w:val="left"/>
      <w:pPr>
        <w:tabs>
          <w:tab w:val="num" w:pos="792"/>
        </w:tabs>
        <w:ind w:left="792" w:right="792" w:hanging="432"/>
      </w:pPr>
      <w:rPr>
        <w:rFonts w:hint="default"/>
      </w:rPr>
    </w:lvl>
    <w:lvl w:ilvl="2">
      <w:start w:val="1"/>
      <w:numFmt w:val="decimal"/>
      <w:lvlText w:val="%1.%2.%3."/>
      <w:lvlJc w:val="left"/>
      <w:pPr>
        <w:tabs>
          <w:tab w:val="num" w:pos="1440"/>
        </w:tabs>
        <w:ind w:left="1224" w:right="1224" w:hanging="504"/>
      </w:pPr>
      <w:rPr>
        <w:rFonts w:hint="default"/>
      </w:rPr>
    </w:lvl>
    <w:lvl w:ilvl="3">
      <w:start w:val="1"/>
      <w:numFmt w:val="decimal"/>
      <w:lvlText w:val="%1.%2.%3.%4."/>
      <w:lvlJc w:val="left"/>
      <w:pPr>
        <w:tabs>
          <w:tab w:val="num" w:pos="1800"/>
        </w:tabs>
        <w:ind w:left="1728" w:right="1728" w:hanging="648"/>
      </w:pPr>
      <w:rPr>
        <w:rFonts w:hint="default"/>
      </w:rPr>
    </w:lvl>
    <w:lvl w:ilvl="4">
      <w:start w:val="1"/>
      <w:numFmt w:val="decimal"/>
      <w:lvlText w:val="%1.%2.%3.%4.%5."/>
      <w:lvlJc w:val="left"/>
      <w:pPr>
        <w:tabs>
          <w:tab w:val="num" w:pos="2520"/>
        </w:tabs>
        <w:ind w:left="2232" w:right="2232" w:hanging="792"/>
      </w:pPr>
      <w:rPr>
        <w:rFonts w:hint="default"/>
      </w:rPr>
    </w:lvl>
    <w:lvl w:ilvl="5">
      <w:start w:val="1"/>
      <w:numFmt w:val="decimal"/>
      <w:lvlText w:val="%1.%2.%3.%4.%5.%6."/>
      <w:lvlJc w:val="left"/>
      <w:pPr>
        <w:tabs>
          <w:tab w:val="num" w:pos="2880"/>
        </w:tabs>
        <w:ind w:left="2736" w:right="2736" w:hanging="936"/>
      </w:pPr>
      <w:rPr>
        <w:rFonts w:hint="default"/>
      </w:rPr>
    </w:lvl>
    <w:lvl w:ilvl="6">
      <w:start w:val="1"/>
      <w:numFmt w:val="decimal"/>
      <w:lvlText w:val="%1.%2.%3.%4.%5.%6.%7."/>
      <w:lvlJc w:val="left"/>
      <w:pPr>
        <w:tabs>
          <w:tab w:val="num" w:pos="3600"/>
        </w:tabs>
        <w:ind w:left="3240" w:right="3240" w:hanging="1080"/>
      </w:pPr>
      <w:rPr>
        <w:rFonts w:hint="default"/>
      </w:rPr>
    </w:lvl>
    <w:lvl w:ilvl="7">
      <w:start w:val="1"/>
      <w:numFmt w:val="decimal"/>
      <w:lvlText w:val="%1.%2.%3.%4.%5.%6.%7.%8."/>
      <w:lvlJc w:val="left"/>
      <w:pPr>
        <w:tabs>
          <w:tab w:val="num" w:pos="3960"/>
        </w:tabs>
        <w:ind w:left="3744" w:right="3744" w:hanging="1224"/>
      </w:pPr>
      <w:rPr>
        <w:rFonts w:hint="default"/>
      </w:rPr>
    </w:lvl>
    <w:lvl w:ilvl="8">
      <w:start w:val="1"/>
      <w:numFmt w:val="decimal"/>
      <w:lvlText w:val="%1.%2.%3.%4.%5.%6.%7.%8.%9."/>
      <w:lvlJc w:val="left"/>
      <w:pPr>
        <w:tabs>
          <w:tab w:val="num" w:pos="4680"/>
        </w:tabs>
        <w:ind w:left="4320" w:right="4320" w:hanging="1440"/>
      </w:pPr>
      <w:rPr>
        <w:rFonts w:hint="default"/>
      </w:rPr>
    </w:lvl>
  </w:abstractNum>
  <w:abstractNum w:abstractNumId="8" w15:restartNumberingAfterBreak="0">
    <w:nsid w:val="7EB534F8"/>
    <w:multiLevelType w:val="hybridMultilevel"/>
    <w:tmpl w:val="BDA84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74284">
    <w:abstractNumId w:val="8"/>
  </w:num>
  <w:num w:numId="2" w16cid:durableId="547844326">
    <w:abstractNumId w:val="2"/>
  </w:num>
  <w:num w:numId="3" w16cid:durableId="2038844594">
    <w:abstractNumId w:val="4"/>
  </w:num>
  <w:num w:numId="4" w16cid:durableId="922101671">
    <w:abstractNumId w:val="3"/>
  </w:num>
  <w:num w:numId="5" w16cid:durableId="1973635071">
    <w:abstractNumId w:val="1"/>
  </w:num>
  <w:num w:numId="6" w16cid:durableId="858783783">
    <w:abstractNumId w:val="6"/>
  </w:num>
  <w:num w:numId="7" w16cid:durableId="1756248209">
    <w:abstractNumId w:val="7"/>
  </w:num>
  <w:num w:numId="8" w16cid:durableId="1557277800">
    <w:abstractNumId w:val="5"/>
  </w:num>
  <w:num w:numId="9" w16cid:durableId="30716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58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2E8"/>
    <w:rsid w:val="0000485A"/>
    <w:rsid w:val="000332F1"/>
    <w:rsid w:val="000A6C57"/>
    <w:rsid w:val="000E4EE2"/>
    <w:rsid w:val="000E6582"/>
    <w:rsid w:val="000E7A11"/>
    <w:rsid w:val="000E7DB2"/>
    <w:rsid w:val="00104895"/>
    <w:rsid w:val="00145E82"/>
    <w:rsid w:val="001811DF"/>
    <w:rsid w:val="00181285"/>
    <w:rsid w:val="001848E1"/>
    <w:rsid w:val="001C3CF3"/>
    <w:rsid w:val="001E22D0"/>
    <w:rsid w:val="00200743"/>
    <w:rsid w:val="00234FF0"/>
    <w:rsid w:val="0027253C"/>
    <w:rsid w:val="00285776"/>
    <w:rsid w:val="00285886"/>
    <w:rsid w:val="002914A5"/>
    <w:rsid w:val="002E3B0D"/>
    <w:rsid w:val="00303A8D"/>
    <w:rsid w:val="00324844"/>
    <w:rsid w:val="00354726"/>
    <w:rsid w:val="00355C98"/>
    <w:rsid w:val="003A30CD"/>
    <w:rsid w:val="003E0795"/>
    <w:rsid w:val="004541C2"/>
    <w:rsid w:val="00487E2E"/>
    <w:rsid w:val="004B70EC"/>
    <w:rsid w:val="004F78E7"/>
    <w:rsid w:val="00530BF3"/>
    <w:rsid w:val="00556E69"/>
    <w:rsid w:val="005744EE"/>
    <w:rsid w:val="00582995"/>
    <w:rsid w:val="00583DD9"/>
    <w:rsid w:val="00621D50"/>
    <w:rsid w:val="00680584"/>
    <w:rsid w:val="006B02B1"/>
    <w:rsid w:val="006C72FD"/>
    <w:rsid w:val="006E4B83"/>
    <w:rsid w:val="00753536"/>
    <w:rsid w:val="007618CE"/>
    <w:rsid w:val="007643FD"/>
    <w:rsid w:val="007A7DE7"/>
    <w:rsid w:val="00803313"/>
    <w:rsid w:val="008557FA"/>
    <w:rsid w:val="008953FB"/>
    <w:rsid w:val="008B5E8B"/>
    <w:rsid w:val="008C477F"/>
    <w:rsid w:val="008D5430"/>
    <w:rsid w:val="008F0835"/>
    <w:rsid w:val="008F5CF6"/>
    <w:rsid w:val="00917B35"/>
    <w:rsid w:val="0094121A"/>
    <w:rsid w:val="009B75CC"/>
    <w:rsid w:val="009F7090"/>
    <w:rsid w:val="00A16E77"/>
    <w:rsid w:val="00A65EB7"/>
    <w:rsid w:val="00A828F2"/>
    <w:rsid w:val="00A94D93"/>
    <w:rsid w:val="00A964DD"/>
    <w:rsid w:val="00AD7066"/>
    <w:rsid w:val="00AE52AA"/>
    <w:rsid w:val="00B1071C"/>
    <w:rsid w:val="00B45057"/>
    <w:rsid w:val="00B52D4A"/>
    <w:rsid w:val="00BD09F1"/>
    <w:rsid w:val="00C10365"/>
    <w:rsid w:val="00C23251"/>
    <w:rsid w:val="00C54E68"/>
    <w:rsid w:val="00C54E6E"/>
    <w:rsid w:val="00C65447"/>
    <w:rsid w:val="00C73013"/>
    <w:rsid w:val="00C75722"/>
    <w:rsid w:val="00C8266B"/>
    <w:rsid w:val="00CC2305"/>
    <w:rsid w:val="00CE75DB"/>
    <w:rsid w:val="00CF5529"/>
    <w:rsid w:val="00D252EA"/>
    <w:rsid w:val="00D344CA"/>
    <w:rsid w:val="00D52735"/>
    <w:rsid w:val="00D74E31"/>
    <w:rsid w:val="00D97466"/>
    <w:rsid w:val="00DB1AE2"/>
    <w:rsid w:val="00DB49E3"/>
    <w:rsid w:val="00DE3C1A"/>
    <w:rsid w:val="00DF4AE1"/>
    <w:rsid w:val="00E052E8"/>
    <w:rsid w:val="00E16BD7"/>
    <w:rsid w:val="00E21216"/>
    <w:rsid w:val="00E41F58"/>
    <w:rsid w:val="00E72379"/>
    <w:rsid w:val="00EA3ECD"/>
    <w:rsid w:val="00ED17DD"/>
    <w:rsid w:val="00ED2FEC"/>
    <w:rsid w:val="00EF4934"/>
    <w:rsid w:val="00F758DD"/>
    <w:rsid w:val="00F867CA"/>
    <w:rsid w:val="00F9694F"/>
    <w:rsid w:val="00FA0BA2"/>
    <w:rsid w:val="00FE65C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14:docId w14:val="12492FBA"/>
  <w15:docId w15:val="{21F42BE8-A1DB-4709-9AE6-03E3CE66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C75722"/>
    <w:pPr>
      <w:keepNext/>
      <w:overflowPunct w:val="0"/>
      <w:autoSpaceDE w:val="0"/>
      <w:autoSpaceDN w:val="0"/>
      <w:adjustRightInd w:val="0"/>
      <w:spacing w:after="0" w:line="360" w:lineRule="auto"/>
      <w:jc w:val="both"/>
      <w:textAlignment w:val="baseline"/>
      <w:outlineLvl w:val="0"/>
    </w:pPr>
    <w:rPr>
      <w:rFonts w:ascii="David" w:eastAsia="Times New Roman" w:hAnsi="David" w:cs="Times New Roman"/>
      <w:b/>
      <w:bCs/>
      <w:sz w:val="28"/>
      <w:szCs w:val="28"/>
      <w:lang w:val="en-US" w:eastAsia="he-IL"/>
    </w:rPr>
  </w:style>
  <w:style w:type="paragraph" w:styleId="2">
    <w:name w:val="heading 2"/>
    <w:basedOn w:val="a"/>
    <w:next w:val="a"/>
    <w:link w:val="20"/>
    <w:qFormat/>
    <w:rsid w:val="00C75722"/>
    <w:pPr>
      <w:keepNext/>
      <w:overflowPunct w:val="0"/>
      <w:autoSpaceDE w:val="0"/>
      <w:autoSpaceDN w:val="0"/>
      <w:adjustRightInd w:val="0"/>
      <w:spacing w:after="0" w:line="360" w:lineRule="auto"/>
      <w:jc w:val="center"/>
      <w:textAlignment w:val="baseline"/>
      <w:outlineLvl w:val="1"/>
    </w:pPr>
    <w:rPr>
      <w:rFonts w:ascii="David" w:eastAsia="Times New Roman" w:hAnsi="David" w:cs="Times New Roman"/>
      <w:b/>
      <w:bCs/>
      <w:sz w:val="28"/>
      <w:szCs w:val="28"/>
      <w:u w:val="single"/>
      <w:lang w:val="en-US" w:eastAsia="he-IL"/>
    </w:rPr>
  </w:style>
  <w:style w:type="paragraph" w:styleId="3">
    <w:name w:val="heading 3"/>
    <w:basedOn w:val="a"/>
    <w:next w:val="a"/>
    <w:link w:val="30"/>
    <w:uiPriority w:val="9"/>
    <w:semiHidden/>
    <w:unhideWhenUsed/>
    <w:qFormat/>
    <w:rsid w:val="005829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qFormat/>
    <w:rsid w:val="00C75722"/>
    <w:pPr>
      <w:keepNext/>
      <w:overflowPunct w:val="0"/>
      <w:autoSpaceDE w:val="0"/>
      <w:autoSpaceDN w:val="0"/>
      <w:adjustRightInd w:val="0"/>
      <w:spacing w:after="0" w:line="360" w:lineRule="auto"/>
      <w:ind w:left="720" w:hanging="720"/>
      <w:jc w:val="both"/>
      <w:textAlignment w:val="baseline"/>
      <w:outlineLvl w:val="3"/>
    </w:pPr>
    <w:rPr>
      <w:rFonts w:ascii="David" w:eastAsia="Times New Roman" w:hAnsi="David" w:cs="Times New Roman"/>
      <w:b/>
      <w:bCs/>
      <w:sz w:val="26"/>
      <w:szCs w:val="26"/>
      <w:lang w:val="en-US" w:eastAsia="he-IL"/>
    </w:rPr>
  </w:style>
  <w:style w:type="paragraph" w:styleId="5">
    <w:name w:val="heading 5"/>
    <w:basedOn w:val="a"/>
    <w:next w:val="a"/>
    <w:link w:val="50"/>
    <w:qFormat/>
    <w:rsid w:val="00C75722"/>
    <w:pPr>
      <w:keepNext/>
      <w:numPr>
        <w:numId w:val="6"/>
      </w:numPr>
      <w:overflowPunct w:val="0"/>
      <w:autoSpaceDE w:val="0"/>
      <w:autoSpaceDN w:val="0"/>
      <w:bidi/>
      <w:adjustRightInd w:val="0"/>
      <w:spacing w:after="0" w:line="360" w:lineRule="auto"/>
      <w:ind w:right="0"/>
      <w:jc w:val="center"/>
      <w:textAlignment w:val="baseline"/>
      <w:outlineLvl w:val="4"/>
    </w:pPr>
    <w:rPr>
      <w:rFonts w:ascii="David" w:eastAsia="Times New Roman" w:hAnsi="David" w:cs="Times New Roman"/>
      <w:b/>
      <w:bCs/>
      <w:sz w:val="28"/>
      <w:szCs w:val="24"/>
      <w:lang w:val="en-US"/>
    </w:rPr>
  </w:style>
  <w:style w:type="paragraph" w:styleId="7">
    <w:name w:val="heading 7"/>
    <w:basedOn w:val="a"/>
    <w:next w:val="a"/>
    <w:link w:val="70"/>
    <w:qFormat/>
    <w:rsid w:val="00C75722"/>
    <w:pPr>
      <w:keepNext/>
      <w:numPr>
        <w:ilvl w:val="1"/>
        <w:numId w:val="7"/>
      </w:numPr>
      <w:overflowPunct w:val="0"/>
      <w:autoSpaceDE w:val="0"/>
      <w:autoSpaceDN w:val="0"/>
      <w:bidi/>
      <w:adjustRightInd w:val="0"/>
      <w:spacing w:after="0" w:line="360" w:lineRule="auto"/>
      <w:ind w:right="0"/>
      <w:textAlignment w:val="baseline"/>
      <w:outlineLvl w:val="6"/>
    </w:pPr>
    <w:rPr>
      <w:rFonts w:ascii="Times New Roman" w:eastAsia="Times New Roman" w:hAnsi="Times New Roman" w:cs="David"/>
      <w:b/>
      <w:bCs/>
      <w:sz w:val="26"/>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365"/>
    <w:pPr>
      <w:tabs>
        <w:tab w:val="center" w:pos="4513"/>
        <w:tab w:val="right" w:pos="9026"/>
      </w:tabs>
      <w:spacing w:after="0" w:line="240" w:lineRule="auto"/>
    </w:pPr>
  </w:style>
  <w:style w:type="character" w:customStyle="1" w:styleId="a4">
    <w:name w:val="כותרת עליונה תו"/>
    <w:basedOn w:val="a0"/>
    <w:link w:val="a3"/>
    <w:uiPriority w:val="99"/>
    <w:rsid w:val="00C10365"/>
  </w:style>
  <w:style w:type="paragraph" w:styleId="a5">
    <w:name w:val="footer"/>
    <w:basedOn w:val="a"/>
    <w:link w:val="a6"/>
    <w:uiPriority w:val="99"/>
    <w:unhideWhenUsed/>
    <w:rsid w:val="00C10365"/>
    <w:pPr>
      <w:tabs>
        <w:tab w:val="center" w:pos="4513"/>
        <w:tab w:val="right" w:pos="9026"/>
      </w:tabs>
      <w:spacing w:after="0" w:line="240" w:lineRule="auto"/>
    </w:pPr>
  </w:style>
  <w:style w:type="character" w:customStyle="1" w:styleId="a6">
    <w:name w:val="כותרת תחתונה תו"/>
    <w:basedOn w:val="a0"/>
    <w:link w:val="a5"/>
    <w:uiPriority w:val="99"/>
    <w:rsid w:val="00C10365"/>
  </w:style>
  <w:style w:type="character" w:styleId="Hyperlink">
    <w:name w:val="Hyperlink"/>
    <w:basedOn w:val="a0"/>
    <w:uiPriority w:val="99"/>
    <w:unhideWhenUsed/>
    <w:rsid w:val="00285886"/>
    <w:rPr>
      <w:color w:val="0563C1" w:themeColor="hyperlink"/>
      <w:u w:val="single"/>
    </w:rPr>
  </w:style>
  <w:style w:type="paragraph" w:styleId="a7">
    <w:name w:val="List Paragraph"/>
    <w:basedOn w:val="a"/>
    <w:uiPriority w:val="34"/>
    <w:qFormat/>
    <w:rsid w:val="007618CE"/>
    <w:pPr>
      <w:ind w:left="720"/>
      <w:contextualSpacing/>
    </w:pPr>
  </w:style>
  <w:style w:type="paragraph" w:styleId="HTML">
    <w:name w:val="HTML Preformatted"/>
    <w:basedOn w:val="a"/>
    <w:link w:val="HTML0"/>
    <w:uiPriority w:val="99"/>
    <w:semiHidden/>
    <w:unhideWhenUsed/>
    <w:rsid w:val="004F7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HTML מעוצב מראש תו"/>
    <w:basedOn w:val="a0"/>
    <w:link w:val="HTML"/>
    <w:uiPriority w:val="99"/>
    <w:semiHidden/>
    <w:rsid w:val="004F78E7"/>
    <w:rPr>
      <w:rFonts w:ascii="Courier New" w:eastAsia="Times New Roman" w:hAnsi="Courier New" w:cs="Courier New"/>
      <w:sz w:val="20"/>
      <w:szCs w:val="20"/>
      <w:lang w:val="en-US"/>
    </w:rPr>
  </w:style>
  <w:style w:type="character" w:customStyle="1" w:styleId="10">
    <w:name w:val="כותרת 1 תו"/>
    <w:basedOn w:val="a0"/>
    <w:link w:val="1"/>
    <w:rsid w:val="00C75722"/>
    <w:rPr>
      <w:rFonts w:ascii="David" w:eastAsia="Times New Roman" w:hAnsi="David" w:cs="Times New Roman"/>
      <w:b/>
      <w:bCs/>
      <w:sz w:val="28"/>
      <w:szCs w:val="28"/>
      <w:lang w:val="en-US" w:eastAsia="he-IL"/>
    </w:rPr>
  </w:style>
  <w:style w:type="character" w:customStyle="1" w:styleId="20">
    <w:name w:val="כותרת 2 תו"/>
    <w:basedOn w:val="a0"/>
    <w:link w:val="2"/>
    <w:rsid w:val="00C75722"/>
    <w:rPr>
      <w:rFonts w:ascii="David" w:eastAsia="Times New Roman" w:hAnsi="David" w:cs="Times New Roman"/>
      <w:b/>
      <w:bCs/>
      <w:sz w:val="28"/>
      <w:szCs w:val="28"/>
      <w:u w:val="single"/>
      <w:lang w:val="en-US" w:eastAsia="he-IL"/>
    </w:rPr>
  </w:style>
  <w:style w:type="character" w:customStyle="1" w:styleId="40">
    <w:name w:val="כותרת 4 תו"/>
    <w:basedOn w:val="a0"/>
    <w:link w:val="4"/>
    <w:rsid w:val="00C75722"/>
    <w:rPr>
      <w:rFonts w:ascii="David" w:eastAsia="Times New Roman" w:hAnsi="David" w:cs="Times New Roman"/>
      <w:b/>
      <w:bCs/>
      <w:sz w:val="26"/>
      <w:szCs w:val="26"/>
      <w:lang w:val="en-US" w:eastAsia="he-IL"/>
    </w:rPr>
  </w:style>
  <w:style w:type="character" w:customStyle="1" w:styleId="50">
    <w:name w:val="כותרת 5 תו"/>
    <w:basedOn w:val="a0"/>
    <w:link w:val="5"/>
    <w:rsid w:val="00C75722"/>
    <w:rPr>
      <w:rFonts w:ascii="David" w:eastAsia="Times New Roman" w:hAnsi="David" w:cs="Times New Roman"/>
      <w:b/>
      <w:bCs/>
      <w:sz w:val="28"/>
      <w:szCs w:val="24"/>
      <w:lang w:val="en-US"/>
    </w:rPr>
  </w:style>
  <w:style w:type="character" w:customStyle="1" w:styleId="70">
    <w:name w:val="כותרת 7 תו"/>
    <w:basedOn w:val="a0"/>
    <w:link w:val="7"/>
    <w:rsid w:val="00C75722"/>
    <w:rPr>
      <w:rFonts w:ascii="Times New Roman" w:eastAsia="Times New Roman" w:hAnsi="Times New Roman" w:cs="David"/>
      <w:b/>
      <w:bCs/>
      <w:sz w:val="26"/>
      <w:szCs w:val="26"/>
      <w:lang w:val="en-US"/>
    </w:rPr>
  </w:style>
  <w:style w:type="paragraph" w:styleId="a8">
    <w:name w:val="Body Text"/>
    <w:basedOn w:val="a"/>
    <w:link w:val="a9"/>
    <w:rsid w:val="00C75722"/>
    <w:pPr>
      <w:overflowPunct w:val="0"/>
      <w:autoSpaceDE w:val="0"/>
      <w:autoSpaceDN w:val="0"/>
      <w:adjustRightInd w:val="0"/>
      <w:spacing w:after="0" w:line="360" w:lineRule="auto"/>
      <w:jc w:val="both"/>
      <w:textAlignment w:val="baseline"/>
    </w:pPr>
    <w:rPr>
      <w:rFonts w:ascii="David" w:eastAsia="Times New Roman" w:hAnsi="David" w:cs="Times New Roman"/>
      <w:sz w:val="26"/>
      <w:szCs w:val="26"/>
      <w:lang w:val="en-US" w:eastAsia="he-IL"/>
    </w:rPr>
  </w:style>
  <w:style w:type="character" w:customStyle="1" w:styleId="a9">
    <w:name w:val="גוף טקסט תו"/>
    <w:basedOn w:val="a0"/>
    <w:link w:val="a8"/>
    <w:rsid w:val="00C75722"/>
    <w:rPr>
      <w:rFonts w:ascii="David" w:eastAsia="Times New Roman" w:hAnsi="David" w:cs="Times New Roman"/>
      <w:sz w:val="26"/>
      <w:szCs w:val="26"/>
      <w:lang w:val="en-US" w:eastAsia="he-IL"/>
    </w:rPr>
  </w:style>
  <w:style w:type="paragraph" w:styleId="NormalWeb">
    <w:name w:val="Normal (Web)"/>
    <w:basedOn w:val="a"/>
    <w:uiPriority w:val="99"/>
    <w:semiHidden/>
    <w:unhideWhenUsed/>
    <w:rsid w:val="007643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30">
    <w:name w:val="כותרת 3 תו"/>
    <w:basedOn w:val="a0"/>
    <w:link w:val="3"/>
    <w:uiPriority w:val="9"/>
    <w:semiHidden/>
    <w:rsid w:val="0058299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640">
      <w:bodyDiv w:val="1"/>
      <w:marLeft w:val="0"/>
      <w:marRight w:val="0"/>
      <w:marTop w:val="0"/>
      <w:marBottom w:val="0"/>
      <w:divBdr>
        <w:top w:val="none" w:sz="0" w:space="0" w:color="auto"/>
        <w:left w:val="none" w:sz="0" w:space="0" w:color="auto"/>
        <w:bottom w:val="none" w:sz="0" w:space="0" w:color="auto"/>
        <w:right w:val="none" w:sz="0" w:space="0" w:color="auto"/>
      </w:divBdr>
    </w:div>
    <w:div w:id="66419925">
      <w:bodyDiv w:val="1"/>
      <w:marLeft w:val="0"/>
      <w:marRight w:val="0"/>
      <w:marTop w:val="0"/>
      <w:marBottom w:val="0"/>
      <w:divBdr>
        <w:top w:val="none" w:sz="0" w:space="0" w:color="auto"/>
        <w:left w:val="none" w:sz="0" w:space="0" w:color="auto"/>
        <w:bottom w:val="none" w:sz="0" w:space="0" w:color="auto"/>
        <w:right w:val="none" w:sz="0" w:space="0" w:color="auto"/>
      </w:divBdr>
    </w:div>
    <w:div w:id="203831747">
      <w:bodyDiv w:val="1"/>
      <w:marLeft w:val="0"/>
      <w:marRight w:val="0"/>
      <w:marTop w:val="0"/>
      <w:marBottom w:val="0"/>
      <w:divBdr>
        <w:top w:val="none" w:sz="0" w:space="0" w:color="auto"/>
        <w:left w:val="none" w:sz="0" w:space="0" w:color="auto"/>
        <w:bottom w:val="none" w:sz="0" w:space="0" w:color="auto"/>
        <w:right w:val="none" w:sz="0" w:space="0" w:color="auto"/>
      </w:divBdr>
      <w:divsChild>
        <w:div w:id="912935780">
          <w:marLeft w:val="0"/>
          <w:marRight w:val="0"/>
          <w:marTop w:val="0"/>
          <w:marBottom w:val="0"/>
          <w:divBdr>
            <w:top w:val="none" w:sz="0" w:space="0" w:color="auto"/>
            <w:left w:val="none" w:sz="0" w:space="0" w:color="auto"/>
            <w:bottom w:val="none" w:sz="0" w:space="0" w:color="auto"/>
            <w:right w:val="none" w:sz="0" w:space="0" w:color="auto"/>
          </w:divBdr>
          <w:divsChild>
            <w:div w:id="1216621999">
              <w:marLeft w:val="300"/>
              <w:marRight w:val="300"/>
              <w:marTop w:val="0"/>
              <w:marBottom w:val="0"/>
              <w:divBdr>
                <w:top w:val="none" w:sz="0" w:space="0" w:color="auto"/>
                <w:left w:val="none" w:sz="0" w:space="0" w:color="auto"/>
                <w:bottom w:val="none" w:sz="0" w:space="0" w:color="auto"/>
                <w:right w:val="none" w:sz="0" w:space="0" w:color="auto"/>
              </w:divBdr>
              <w:divsChild>
                <w:div w:id="1120732169">
                  <w:marLeft w:val="0"/>
                  <w:marRight w:val="0"/>
                  <w:marTop w:val="0"/>
                  <w:marBottom w:val="0"/>
                  <w:divBdr>
                    <w:top w:val="none" w:sz="0" w:space="0" w:color="auto"/>
                    <w:left w:val="none" w:sz="0" w:space="0" w:color="auto"/>
                    <w:bottom w:val="none" w:sz="0" w:space="0" w:color="auto"/>
                    <w:right w:val="none" w:sz="0" w:space="0" w:color="auto"/>
                  </w:divBdr>
                  <w:divsChild>
                    <w:div w:id="2041979091">
                      <w:marLeft w:val="0"/>
                      <w:marRight w:val="0"/>
                      <w:marTop w:val="0"/>
                      <w:marBottom w:val="0"/>
                      <w:divBdr>
                        <w:top w:val="none" w:sz="0" w:space="0" w:color="auto"/>
                        <w:left w:val="none" w:sz="0" w:space="0" w:color="auto"/>
                        <w:bottom w:val="none" w:sz="0" w:space="0" w:color="auto"/>
                        <w:right w:val="none" w:sz="0" w:space="0" w:color="auto"/>
                      </w:divBdr>
                      <w:divsChild>
                        <w:div w:id="8886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3656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 w:id="324476860">
      <w:bodyDiv w:val="1"/>
      <w:marLeft w:val="0"/>
      <w:marRight w:val="0"/>
      <w:marTop w:val="0"/>
      <w:marBottom w:val="0"/>
      <w:divBdr>
        <w:top w:val="none" w:sz="0" w:space="0" w:color="auto"/>
        <w:left w:val="none" w:sz="0" w:space="0" w:color="auto"/>
        <w:bottom w:val="none" w:sz="0" w:space="0" w:color="auto"/>
        <w:right w:val="none" w:sz="0" w:space="0" w:color="auto"/>
      </w:divBdr>
    </w:div>
    <w:div w:id="458843968">
      <w:bodyDiv w:val="1"/>
      <w:marLeft w:val="0"/>
      <w:marRight w:val="0"/>
      <w:marTop w:val="0"/>
      <w:marBottom w:val="0"/>
      <w:divBdr>
        <w:top w:val="none" w:sz="0" w:space="0" w:color="auto"/>
        <w:left w:val="none" w:sz="0" w:space="0" w:color="auto"/>
        <w:bottom w:val="none" w:sz="0" w:space="0" w:color="auto"/>
        <w:right w:val="none" w:sz="0" w:space="0" w:color="auto"/>
      </w:divBdr>
      <w:divsChild>
        <w:div w:id="1964576580">
          <w:marLeft w:val="0"/>
          <w:marRight w:val="0"/>
          <w:marTop w:val="0"/>
          <w:marBottom w:val="0"/>
          <w:divBdr>
            <w:top w:val="none" w:sz="0" w:space="0" w:color="auto"/>
            <w:left w:val="none" w:sz="0" w:space="0" w:color="auto"/>
            <w:bottom w:val="none" w:sz="0" w:space="0" w:color="auto"/>
            <w:right w:val="none" w:sz="0" w:space="0" w:color="auto"/>
          </w:divBdr>
          <w:divsChild>
            <w:div w:id="2035885788">
              <w:marLeft w:val="300"/>
              <w:marRight w:val="300"/>
              <w:marTop w:val="0"/>
              <w:marBottom w:val="0"/>
              <w:divBdr>
                <w:top w:val="none" w:sz="0" w:space="0" w:color="auto"/>
                <w:left w:val="none" w:sz="0" w:space="0" w:color="auto"/>
                <w:bottom w:val="none" w:sz="0" w:space="0" w:color="auto"/>
                <w:right w:val="none" w:sz="0" w:space="0" w:color="auto"/>
              </w:divBdr>
              <w:divsChild>
                <w:div w:id="2050951348">
                  <w:marLeft w:val="0"/>
                  <w:marRight w:val="0"/>
                  <w:marTop w:val="0"/>
                  <w:marBottom w:val="0"/>
                  <w:divBdr>
                    <w:top w:val="none" w:sz="0" w:space="0" w:color="auto"/>
                    <w:left w:val="none" w:sz="0" w:space="0" w:color="auto"/>
                    <w:bottom w:val="none" w:sz="0" w:space="0" w:color="auto"/>
                    <w:right w:val="none" w:sz="0" w:space="0" w:color="auto"/>
                  </w:divBdr>
                  <w:divsChild>
                    <w:div w:id="1022243850">
                      <w:marLeft w:val="0"/>
                      <w:marRight w:val="0"/>
                      <w:marTop w:val="0"/>
                      <w:marBottom w:val="0"/>
                      <w:divBdr>
                        <w:top w:val="none" w:sz="0" w:space="0" w:color="auto"/>
                        <w:left w:val="none" w:sz="0" w:space="0" w:color="auto"/>
                        <w:bottom w:val="none" w:sz="0" w:space="0" w:color="auto"/>
                        <w:right w:val="none" w:sz="0" w:space="0" w:color="auto"/>
                      </w:divBdr>
                      <w:divsChild>
                        <w:div w:id="82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5403">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 w:id="780302565">
      <w:bodyDiv w:val="1"/>
      <w:marLeft w:val="0"/>
      <w:marRight w:val="0"/>
      <w:marTop w:val="0"/>
      <w:marBottom w:val="0"/>
      <w:divBdr>
        <w:top w:val="none" w:sz="0" w:space="0" w:color="auto"/>
        <w:left w:val="none" w:sz="0" w:space="0" w:color="auto"/>
        <w:bottom w:val="none" w:sz="0" w:space="0" w:color="auto"/>
        <w:right w:val="none" w:sz="0" w:space="0" w:color="auto"/>
      </w:divBdr>
    </w:div>
    <w:div w:id="872309595">
      <w:bodyDiv w:val="1"/>
      <w:marLeft w:val="0"/>
      <w:marRight w:val="0"/>
      <w:marTop w:val="0"/>
      <w:marBottom w:val="0"/>
      <w:divBdr>
        <w:top w:val="none" w:sz="0" w:space="0" w:color="auto"/>
        <w:left w:val="none" w:sz="0" w:space="0" w:color="auto"/>
        <w:bottom w:val="none" w:sz="0" w:space="0" w:color="auto"/>
        <w:right w:val="none" w:sz="0" w:space="0" w:color="auto"/>
      </w:divBdr>
    </w:div>
    <w:div w:id="1179734314">
      <w:bodyDiv w:val="1"/>
      <w:marLeft w:val="0"/>
      <w:marRight w:val="0"/>
      <w:marTop w:val="0"/>
      <w:marBottom w:val="0"/>
      <w:divBdr>
        <w:top w:val="none" w:sz="0" w:space="0" w:color="auto"/>
        <w:left w:val="none" w:sz="0" w:space="0" w:color="auto"/>
        <w:bottom w:val="none" w:sz="0" w:space="0" w:color="auto"/>
        <w:right w:val="none" w:sz="0" w:space="0" w:color="auto"/>
      </w:divBdr>
    </w:div>
    <w:div w:id="1233740140">
      <w:bodyDiv w:val="1"/>
      <w:marLeft w:val="0"/>
      <w:marRight w:val="0"/>
      <w:marTop w:val="0"/>
      <w:marBottom w:val="0"/>
      <w:divBdr>
        <w:top w:val="none" w:sz="0" w:space="0" w:color="auto"/>
        <w:left w:val="none" w:sz="0" w:space="0" w:color="auto"/>
        <w:bottom w:val="none" w:sz="0" w:space="0" w:color="auto"/>
        <w:right w:val="none" w:sz="0" w:space="0" w:color="auto"/>
      </w:divBdr>
    </w:div>
    <w:div w:id="1517039880">
      <w:bodyDiv w:val="1"/>
      <w:marLeft w:val="0"/>
      <w:marRight w:val="0"/>
      <w:marTop w:val="0"/>
      <w:marBottom w:val="0"/>
      <w:divBdr>
        <w:top w:val="none" w:sz="0" w:space="0" w:color="auto"/>
        <w:left w:val="none" w:sz="0" w:space="0" w:color="auto"/>
        <w:bottom w:val="none" w:sz="0" w:space="0" w:color="auto"/>
        <w:right w:val="none" w:sz="0" w:space="0" w:color="auto"/>
      </w:divBdr>
    </w:div>
    <w:div w:id="1684043090">
      <w:bodyDiv w:val="1"/>
      <w:marLeft w:val="0"/>
      <w:marRight w:val="0"/>
      <w:marTop w:val="0"/>
      <w:marBottom w:val="0"/>
      <w:divBdr>
        <w:top w:val="none" w:sz="0" w:space="0" w:color="auto"/>
        <w:left w:val="none" w:sz="0" w:space="0" w:color="auto"/>
        <w:bottom w:val="none" w:sz="0" w:space="0" w:color="auto"/>
        <w:right w:val="none" w:sz="0" w:space="0" w:color="auto"/>
      </w:divBdr>
      <w:divsChild>
        <w:div w:id="1672297828">
          <w:marLeft w:val="0"/>
          <w:marRight w:val="0"/>
          <w:marTop w:val="0"/>
          <w:marBottom w:val="0"/>
          <w:divBdr>
            <w:top w:val="none" w:sz="0" w:space="0" w:color="auto"/>
            <w:left w:val="none" w:sz="0" w:space="0" w:color="auto"/>
            <w:bottom w:val="none" w:sz="0" w:space="0" w:color="auto"/>
            <w:right w:val="none" w:sz="0" w:space="0" w:color="auto"/>
          </w:divBdr>
          <w:divsChild>
            <w:div w:id="2030906317">
              <w:marLeft w:val="300"/>
              <w:marRight w:val="300"/>
              <w:marTop w:val="0"/>
              <w:marBottom w:val="0"/>
              <w:divBdr>
                <w:top w:val="none" w:sz="0" w:space="0" w:color="auto"/>
                <w:left w:val="none" w:sz="0" w:space="0" w:color="auto"/>
                <w:bottom w:val="none" w:sz="0" w:space="0" w:color="auto"/>
                <w:right w:val="none" w:sz="0" w:space="0" w:color="auto"/>
              </w:divBdr>
              <w:divsChild>
                <w:div w:id="1142381321">
                  <w:marLeft w:val="0"/>
                  <w:marRight w:val="0"/>
                  <w:marTop w:val="0"/>
                  <w:marBottom w:val="0"/>
                  <w:divBdr>
                    <w:top w:val="none" w:sz="0" w:space="0" w:color="auto"/>
                    <w:left w:val="none" w:sz="0" w:space="0" w:color="auto"/>
                    <w:bottom w:val="none" w:sz="0" w:space="0" w:color="auto"/>
                    <w:right w:val="none" w:sz="0" w:space="0" w:color="auto"/>
                  </w:divBdr>
                  <w:divsChild>
                    <w:div w:id="2009362248">
                      <w:marLeft w:val="0"/>
                      <w:marRight w:val="0"/>
                      <w:marTop w:val="0"/>
                      <w:marBottom w:val="0"/>
                      <w:divBdr>
                        <w:top w:val="none" w:sz="0" w:space="0" w:color="auto"/>
                        <w:left w:val="none" w:sz="0" w:space="0" w:color="auto"/>
                        <w:bottom w:val="none" w:sz="0" w:space="0" w:color="auto"/>
                        <w:right w:val="none" w:sz="0" w:space="0" w:color="auto"/>
                      </w:divBdr>
                      <w:divsChild>
                        <w:div w:id="689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08770">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 w:id="187067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ee.org/documents/ieeecitationref.pdf" TargetMode="External"/><Relationship Id="rId3" Type="http://schemas.openxmlformats.org/officeDocument/2006/relationships/settings" Target="settings.xml"/><Relationship Id="rId7" Type="http://schemas.openxmlformats.org/officeDocument/2006/relationships/hyperlink" Target="mailto:datamining@jct.ac.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datamining@jct.ac.il" TargetMode="External"/><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1714</Words>
  <Characters>8570</Characters>
  <Application>Microsoft Office Word</Application>
  <DocSecurity>0</DocSecurity>
  <Lines>71</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firma22</dc:creator>
  <cp:keywords/>
  <dc:description/>
  <cp:lastModifiedBy>Naama Lax</cp:lastModifiedBy>
  <cp:revision>12</cp:revision>
  <cp:lastPrinted>2023-02-27T10:49:00Z</cp:lastPrinted>
  <dcterms:created xsi:type="dcterms:W3CDTF">2021-03-04T18:50:00Z</dcterms:created>
  <dcterms:modified xsi:type="dcterms:W3CDTF">2026-05-19T20:37:00Z</dcterms:modified>
</cp:coreProperties>
</file>