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D5C6" w14:textId="77777777" w:rsidR="00BD7073" w:rsidRPr="00BD7073" w:rsidRDefault="00BD7073" w:rsidP="00935FB7">
      <w:pPr>
        <w:pStyle w:val="Heading1"/>
        <w:spacing w:line="360" w:lineRule="auto"/>
        <w:rPr>
          <w:rFonts w:eastAsia="Times New Roman"/>
          <w:lang w:eastAsia="en-GB"/>
        </w:rPr>
      </w:pPr>
      <w:r w:rsidRPr="00BD7073">
        <w:rPr>
          <w:rFonts w:eastAsia="Times New Roman"/>
          <w:lang w:eastAsia="en-GB"/>
        </w:rPr>
        <w:t>Task 1: Understanding the Uses of Spreadsheets</w:t>
      </w:r>
    </w:p>
    <w:p w14:paraId="7D184A53" w14:textId="77777777" w:rsidR="00EB7736" w:rsidRPr="00BD7073" w:rsidRDefault="00EB7736" w:rsidP="00104090">
      <w:pPr>
        <w:pStyle w:val="Subtitle"/>
        <w:numPr>
          <w:ilvl w:val="0"/>
          <w:numId w:val="0"/>
        </w:numPr>
        <w:spacing w:line="360" w:lineRule="auto"/>
      </w:pPr>
      <w:r w:rsidRPr="00BD7073">
        <w:t>Creating Data from different transactions in a shop.</w:t>
      </w:r>
    </w:p>
    <w:p w14:paraId="4622D61F" w14:textId="62BD86EC" w:rsidR="00EB7736" w:rsidRDefault="00057F8E" w:rsidP="00935FB7">
      <w:pPr>
        <w:pStyle w:val="ListParagraph"/>
        <w:spacing w:line="360" w:lineRule="auto"/>
        <w:rPr>
          <w:lang w:eastAsia="en-GB"/>
        </w:rPr>
      </w:pPr>
      <w:r>
        <w:rPr>
          <w:lang w:eastAsia="en-GB"/>
        </w:rPr>
        <w:t xml:space="preserve">The </w:t>
      </w:r>
      <w:r w:rsidR="006C2A35">
        <w:rPr>
          <w:lang w:eastAsia="en-GB"/>
        </w:rPr>
        <w:t>Spreadsheets are</w:t>
      </w:r>
      <w:r w:rsidR="00EB7736">
        <w:rPr>
          <w:lang w:eastAsia="en-GB"/>
        </w:rPr>
        <w:t xml:space="preserve"> used to create,</w:t>
      </w:r>
      <w:r w:rsidR="006C2A35">
        <w:rPr>
          <w:lang w:eastAsia="en-GB"/>
        </w:rPr>
        <w:t xml:space="preserve"> </w:t>
      </w:r>
      <w:r w:rsidR="00EB7736">
        <w:rPr>
          <w:lang w:eastAsia="en-GB"/>
        </w:rPr>
        <w:t>record</w:t>
      </w:r>
      <w:r w:rsidR="006C2A35">
        <w:rPr>
          <w:lang w:eastAsia="en-GB"/>
        </w:rPr>
        <w:t>,</w:t>
      </w:r>
      <w:r w:rsidR="00EB7736">
        <w:rPr>
          <w:lang w:eastAsia="en-GB"/>
        </w:rPr>
        <w:t xml:space="preserve"> and </w:t>
      </w:r>
      <w:r w:rsidR="006C2A35">
        <w:rPr>
          <w:lang w:eastAsia="en-GB"/>
        </w:rPr>
        <w:t>analyse</w:t>
      </w:r>
      <w:r w:rsidR="00EB7736">
        <w:rPr>
          <w:lang w:eastAsia="en-GB"/>
        </w:rPr>
        <w:t xml:space="preserve"> the data in the </w:t>
      </w:r>
      <w:r w:rsidR="006C2A35">
        <w:rPr>
          <w:lang w:eastAsia="en-GB"/>
        </w:rPr>
        <w:t>real-world environment. In</w:t>
      </w:r>
      <w:r>
        <w:rPr>
          <w:lang w:eastAsia="en-GB"/>
        </w:rPr>
        <w:t xml:space="preserve"> a shop, spreadsheets are used to create data from daily transactions, such as </w:t>
      </w:r>
      <w:r w:rsidR="006C2A35">
        <w:rPr>
          <w:lang w:eastAsia="en-GB"/>
        </w:rPr>
        <w:t>order ID</w:t>
      </w:r>
      <w:r>
        <w:rPr>
          <w:lang w:eastAsia="en-GB"/>
        </w:rPr>
        <w:t>, product names,</w:t>
      </w:r>
      <w:r w:rsidR="006C2A35">
        <w:rPr>
          <w:lang w:eastAsia="en-GB"/>
        </w:rPr>
        <w:t xml:space="preserve"> </w:t>
      </w:r>
      <w:r>
        <w:rPr>
          <w:lang w:eastAsia="en-GB"/>
        </w:rPr>
        <w:t>quantities sold, unit sales</w:t>
      </w:r>
      <w:r w:rsidR="006C2A35">
        <w:rPr>
          <w:lang w:eastAsia="en-GB"/>
        </w:rPr>
        <w:t>,</w:t>
      </w:r>
      <w:r>
        <w:rPr>
          <w:lang w:eastAsia="en-GB"/>
        </w:rPr>
        <w:t xml:space="preserve"> and total sales. This helps the business maintain accurate sales records.</w:t>
      </w:r>
    </w:p>
    <w:p w14:paraId="6137C6B5" w14:textId="278E4995" w:rsidR="00EB7736" w:rsidRDefault="00EB7736" w:rsidP="00935FB7">
      <w:pPr>
        <w:spacing w:line="360" w:lineRule="auto"/>
      </w:pPr>
      <w:r w:rsidRPr="00EB7736">
        <w:rPr>
          <w:noProof/>
        </w:rPr>
        <w:drawing>
          <wp:inline distT="0" distB="0" distL="0" distR="0" wp14:anchorId="18A9AEB3" wp14:editId="4FAFDEEE">
            <wp:extent cx="5731510" cy="4505325"/>
            <wp:effectExtent l="0" t="0" r="2540" b="9525"/>
            <wp:docPr id="19738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1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8C6E" w14:textId="77777777" w:rsidR="00DA7803" w:rsidRDefault="00DA7803" w:rsidP="00935FB7">
      <w:pPr>
        <w:spacing w:line="360" w:lineRule="auto"/>
      </w:pPr>
    </w:p>
    <w:p w14:paraId="627EE970" w14:textId="77777777" w:rsidR="00DA7803" w:rsidRDefault="00DA7803" w:rsidP="00935FB7">
      <w:pPr>
        <w:spacing w:line="360" w:lineRule="auto"/>
      </w:pPr>
    </w:p>
    <w:p w14:paraId="3A6CAE46" w14:textId="77777777" w:rsidR="00DA7803" w:rsidRDefault="00DA7803" w:rsidP="00935FB7">
      <w:pPr>
        <w:spacing w:line="360" w:lineRule="auto"/>
      </w:pPr>
    </w:p>
    <w:p w14:paraId="21389DF0" w14:textId="77777777" w:rsidR="00BF71D5" w:rsidRDefault="00BF71D5" w:rsidP="00BF71D5">
      <w:pPr>
        <w:pStyle w:val="Subtitle"/>
        <w:numPr>
          <w:ilvl w:val="0"/>
          <w:numId w:val="0"/>
        </w:numPr>
        <w:spacing w:line="360" w:lineRule="auto"/>
        <w:ind w:left="720"/>
        <w:rPr>
          <w:rFonts w:eastAsia="Times New Roman"/>
          <w:lang w:eastAsia="en-GB"/>
        </w:rPr>
      </w:pPr>
    </w:p>
    <w:p w14:paraId="39C28E8D" w14:textId="77777777" w:rsidR="00BF71D5" w:rsidRDefault="00BF71D5" w:rsidP="00BF71D5">
      <w:pPr>
        <w:pStyle w:val="Subtitle"/>
        <w:numPr>
          <w:ilvl w:val="0"/>
          <w:numId w:val="0"/>
        </w:numPr>
        <w:spacing w:line="360" w:lineRule="auto"/>
        <w:ind w:left="720"/>
        <w:rPr>
          <w:rFonts w:eastAsia="Times New Roman"/>
          <w:lang w:eastAsia="en-GB"/>
        </w:rPr>
      </w:pPr>
    </w:p>
    <w:p w14:paraId="3900FD6E" w14:textId="140FB5EA" w:rsidR="006C2A35" w:rsidRDefault="006C2A35" w:rsidP="00104090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lastRenderedPageBreak/>
        <w:t>Refine the performance of sales and customers in a shop.</w:t>
      </w:r>
    </w:p>
    <w:p w14:paraId="5B892FF0" w14:textId="2D04D26F" w:rsidR="006C2A35" w:rsidRDefault="00B66694" w:rsidP="00935FB7">
      <w:pPr>
        <w:spacing w:line="360" w:lineRule="auto"/>
      </w:pPr>
      <w:r w:rsidRPr="00B66694">
        <w:t>They are used to improve sales and customer performance by analysing which products generate the highest revenue using sorting, filtering, pivot tables, and graphs</w:t>
      </w:r>
    </w:p>
    <w:p w14:paraId="35258E19" w14:textId="33AD2BEE" w:rsidR="00E1711B" w:rsidRDefault="00BF71D5" w:rsidP="00935FB7">
      <w:pPr>
        <w:spacing w:line="360" w:lineRule="auto"/>
      </w:pPr>
      <w:r w:rsidRPr="00502010">
        <w:rPr>
          <w:noProof/>
        </w:rPr>
        <w:drawing>
          <wp:anchor distT="0" distB="0" distL="114300" distR="114300" simplePos="0" relativeHeight="251657216" behindDoc="0" locked="0" layoutInCell="1" allowOverlap="1" wp14:anchorId="12D92EC8" wp14:editId="7C445B60">
            <wp:simplePos x="0" y="0"/>
            <wp:positionH relativeFrom="margin">
              <wp:align>right</wp:align>
            </wp:positionH>
            <wp:positionV relativeFrom="page">
              <wp:posOffset>2609850</wp:posOffset>
            </wp:positionV>
            <wp:extent cx="5731510" cy="1026160"/>
            <wp:effectExtent l="0" t="0" r="2540" b="2540"/>
            <wp:wrapSquare wrapText="bothSides"/>
            <wp:docPr id="563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6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010" w:rsidRPr="00502010">
        <w:t xml:space="preserve">The image below shows clothing product names where total sales are above 4000, sorted in </w:t>
      </w:r>
      <w:r w:rsidR="00E50E53" w:rsidRPr="00502010">
        <w:t>ascending order</w:t>
      </w:r>
      <w:r w:rsidR="00E1711B" w:rsidRPr="00E1711B">
        <w:rPr>
          <w:noProof/>
        </w:rPr>
        <w:drawing>
          <wp:inline distT="0" distB="0" distL="0" distR="0" wp14:anchorId="49337AD1" wp14:editId="2F1C7243">
            <wp:extent cx="5731510" cy="3319780"/>
            <wp:effectExtent l="0" t="0" r="2540" b="0"/>
            <wp:docPr id="3439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1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8913" w14:textId="77777777" w:rsidR="00733C5C" w:rsidRPr="00CE37FB" w:rsidRDefault="00733C5C" w:rsidP="00935FB7">
      <w:pPr>
        <w:spacing w:before="100" w:beforeAutospacing="1" w:after="100" w:afterAutospacing="1" w:line="36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</w:p>
    <w:p w14:paraId="67AD76E1" w14:textId="77777777" w:rsidR="00733C5C" w:rsidRDefault="00733C5C" w:rsidP="002C08BB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 w:rsidRPr="00CE37FB">
        <w:rPr>
          <w:rFonts w:eastAsia="Times New Roman"/>
          <w:lang w:eastAsia="en-GB"/>
        </w:rPr>
        <w:t>Calculating tax.</w:t>
      </w:r>
    </w:p>
    <w:p w14:paraId="048A4525" w14:textId="0620378E" w:rsidR="00BB2549" w:rsidRPr="000E7F67" w:rsidRDefault="00BB2549" w:rsidP="00935FB7">
      <w:pPr>
        <w:spacing w:line="360" w:lineRule="auto"/>
      </w:pPr>
      <w:r w:rsidRPr="000E7F67">
        <w:t xml:space="preserve">Spreadsheets help with </w:t>
      </w:r>
      <w:r w:rsidRPr="000E7F67">
        <w:rPr>
          <w:b/>
          <w:bCs/>
        </w:rPr>
        <w:t>calculating tax</w:t>
      </w:r>
      <w:r w:rsidRPr="000E7F67">
        <w:t xml:space="preserve"> automatically by applying formulas such as </w:t>
      </w:r>
      <w:r w:rsidR="00BA5A40">
        <w:t>T</w:t>
      </w:r>
      <w:r w:rsidR="00B91FC6">
        <w:t>ax</w:t>
      </w:r>
      <w:r w:rsidRPr="000E7F67">
        <w:t xml:space="preserve"> = </w:t>
      </w:r>
      <w:r w:rsidR="00D147E3">
        <w:t>Total Sales</w:t>
      </w:r>
      <w:r w:rsidR="00BA5A40">
        <w:t>*10</w:t>
      </w:r>
      <w:r w:rsidR="00D147E3">
        <w:t>%</w:t>
      </w:r>
      <w:r w:rsidR="00D147E3" w:rsidRPr="000E7F67">
        <w:t>,</w:t>
      </w:r>
      <w:r w:rsidRPr="000E7F67">
        <w:t xml:space="preserve"> reducing manual errors. They also allow users to </w:t>
      </w:r>
      <w:r w:rsidRPr="000E7F67">
        <w:rPr>
          <w:b/>
          <w:bCs/>
        </w:rPr>
        <w:t>find specific order numbers and paid amounts</w:t>
      </w:r>
      <w:r w:rsidRPr="000E7F67">
        <w:t xml:space="preserve"> quickly by using Find, Filter, or lookup tools.</w:t>
      </w:r>
    </w:p>
    <w:p w14:paraId="058C1AF8" w14:textId="77777777" w:rsidR="001014E2" w:rsidRDefault="001014E2" w:rsidP="00935FB7">
      <w:pPr>
        <w:spacing w:line="360" w:lineRule="auto"/>
        <w:rPr>
          <w:lang w:eastAsia="en-GB"/>
        </w:rPr>
      </w:pPr>
    </w:p>
    <w:p w14:paraId="1559ED88" w14:textId="758EE8DD" w:rsidR="001014E2" w:rsidRPr="001014E2" w:rsidRDefault="001014E2" w:rsidP="00935FB7">
      <w:pPr>
        <w:spacing w:line="360" w:lineRule="auto"/>
        <w:rPr>
          <w:lang w:eastAsia="en-GB"/>
        </w:rPr>
      </w:pPr>
      <w:r w:rsidRPr="001014E2">
        <w:rPr>
          <w:noProof/>
          <w:lang w:eastAsia="en-GB"/>
        </w:rPr>
        <w:lastRenderedPageBreak/>
        <w:drawing>
          <wp:inline distT="0" distB="0" distL="0" distR="0" wp14:anchorId="06884D8A" wp14:editId="5B19499F">
            <wp:extent cx="5731510" cy="7964805"/>
            <wp:effectExtent l="0" t="0" r="2540" b="0"/>
            <wp:docPr id="6319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4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CD9F" w14:textId="77777777" w:rsidR="000E7F67" w:rsidRPr="000E7F67" w:rsidRDefault="000E7F67" w:rsidP="00935FB7">
      <w:pPr>
        <w:spacing w:line="360" w:lineRule="auto"/>
      </w:pPr>
      <w:r w:rsidRPr="000E7F67">
        <w:t xml:space="preserve">Businesses use spreadsheets to </w:t>
      </w:r>
      <w:r w:rsidRPr="000E7F67">
        <w:rPr>
          <w:b/>
          <w:bCs/>
        </w:rPr>
        <w:t>calculate total sales</w:t>
      </w:r>
      <w:r w:rsidRPr="000E7F67">
        <w:t xml:space="preserve"> using functions like SUM and to </w:t>
      </w:r>
      <w:r w:rsidRPr="000E7F67">
        <w:rPr>
          <w:b/>
          <w:bCs/>
        </w:rPr>
        <w:t>produce charts</w:t>
      </w:r>
      <w:r w:rsidRPr="000E7F67">
        <w:t xml:space="preserve"> that visually present trends, such as monthly revenue. Overall, spreadsheets support decision-</w:t>
      </w:r>
      <w:r w:rsidRPr="000E7F67">
        <w:lastRenderedPageBreak/>
        <w:t>making by allowing data to be presented clearly, analysed efficiently, and manipulated easily, enabling managers to identify problems, track performance, and plan future strategies.</w:t>
      </w:r>
    </w:p>
    <w:p w14:paraId="639A4627" w14:textId="1B3B9513" w:rsidR="00DA4D4D" w:rsidRDefault="00C7558A" w:rsidP="00935FB7">
      <w:pPr>
        <w:spacing w:line="360" w:lineRule="auto"/>
      </w:pPr>
      <w:r w:rsidRPr="00C7558A">
        <w:rPr>
          <w:noProof/>
        </w:rPr>
        <w:drawing>
          <wp:inline distT="0" distB="0" distL="0" distR="0" wp14:anchorId="57D2AB34" wp14:editId="2E6BE644">
            <wp:extent cx="7654087" cy="3488690"/>
            <wp:effectExtent l="0" t="0" r="4445" b="0"/>
            <wp:docPr id="18803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92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60330" cy="349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7177" w14:textId="77777777" w:rsidR="008745F0" w:rsidRDefault="008745F0" w:rsidP="00935FB7">
      <w:pPr>
        <w:spacing w:line="360" w:lineRule="auto"/>
      </w:pPr>
    </w:p>
    <w:p w14:paraId="345ABD97" w14:textId="77777777" w:rsidR="008745F0" w:rsidRDefault="008745F0" w:rsidP="00935FB7">
      <w:pPr>
        <w:spacing w:line="360" w:lineRule="auto"/>
      </w:pPr>
    </w:p>
    <w:p w14:paraId="13D73C88" w14:textId="35477812" w:rsidR="008745F0" w:rsidRDefault="008745F0" w:rsidP="00230E91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Find specific Order number and its amount paid from a range of data source.</w:t>
      </w:r>
    </w:p>
    <w:p w14:paraId="02687E56" w14:textId="2213FB0C" w:rsidR="008F3003" w:rsidRPr="00CE37FB" w:rsidRDefault="008F3003" w:rsidP="00230E91">
      <w:pPr>
        <w:spacing w:before="100" w:beforeAutospacing="1" w:after="100" w:afterAutospacing="1" w:line="36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The order number 253 and its related </w:t>
      </w:r>
      <w:r w:rsidR="00D147E3">
        <w:rPr>
          <w:rFonts w:eastAsia="Times New Roman" w:cs="Times New Roman"/>
          <w:kern w:val="0"/>
          <w:lang w:eastAsia="en-GB"/>
          <w14:ligatures w14:val="none"/>
        </w:rPr>
        <w:t>data are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displayed</w:t>
      </w:r>
    </w:p>
    <w:p w14:paraId="542B1526" w14:textId="58288414" w:rsidR="008745F0" w:rsidRDefault="003B23FC" w:rsidP="00935FB7">
      <w:pPr>
        <w:spacing w:line="360" w:lineRule="auto"/>
      </w:pPr>
      <w:r w:rsidRPr="003B23FC">
        <w:rPr>
          <w:noProof/>
        </w:rPr>
        <w:lastRenderedPageBreak/>
        <w:drawing>
          <wp:inline distT="0" distB="0" distL="0" distR="0" wp14:anchorId="255FE35C" wp14:editId="0375AAE3">
            <wp:extent cx="6407150" cy="2800350"/>
            <wp:effectExtent l="0" t="0" r="0" b="0"/>
            <wp:docPr id="14857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7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A842" w14:textId="77777777" w:rsidR="001409DA" w:rsidRDefault="001409DA" w:rsidP="00230E91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lang w:eastAsia="en-GB"/>
        </w:rPr>
      </w:pPr>
      <w:r w:rsidRPr="00CE37FB">
        <w:rPr>
          <w:rFonts w:eastAsia="Times New Roman"/>
          <w:lang w:eastAsia="en-GB"/>
        </w:rPr>
        <w:t>Producing charts.</w:t>
      </w:r>
    </w:p>
    <w:p w14:paraId="2ADE45CC" w14:textId="240DB463" w:rsidR="00BD7073" w:rsidRPr="00BD7073" w:rsidRDefault="00BD7073" w:rsidP="00935FB7">
      <w:pPr>
        <w:spacing w:line="360" w:lineRule="auto"/>
        <w:rPr>
          <w:lang w:eastAsia="en-GB"/>
        </w:rPr>
      </w:pPr>
      <w:r w:rsidRPr="00BD7073">
        <w:rPr>
          <w:lang w:eastAsia="en-GB"/>
        </w:rPr>
        <w:t xml:space="preserve">Using your sales data or pivot table, you can create a </w:t>
      </w:r>
      <w:r w:rsidRPr="00BD7073">
        <w:rPr>
          <w:b/>
          <w:bCs/>
          <w:lang w:eastAsia="en-GB"/>
        </w:rPr>
        <w:t>bar chart or pie chart</w:t>
      </w:r>
      <w:r w:rsidRPr="00BD7073">
        <w:rPr>
          <w:lang w:eastAsia="en-GB"/>
        </w:rPr>
        <w:t xml:space="preserve"> showing </w:t>
      </w:r>
      <w:r w:rsidRPr="00BD7073">
        <w:rPr>
          <w:b/>
          <w:bCs/>
          <w:lang w:eastAsia="en-GB"/>
        </w:rPr>
        <w:t>Total Sales by Product Category</w:t>
      </w:r>
      <w:r w:rsidRPr="00BD7073">
        <w:rPr>
          <w:lang w:eastAsia="en-GB"/>
        </w:rPr>
        <w:t>. This visually shows which products perform best.</w:t>
      </w:r>
    </w:p>
    <w:p w14:paraId="3CFCC18F" w14:textId="63F3C75D" w:rsidR="00A95555" w:rsidRPr="00A95555" w:rsidRDefault="00A95555" w:rsidP="00935FB7">
      <w:pPr>
        <w:spacing w:line="360" w:lineRule="auto"/>
        <w:rPr>
          <w:lang w:eastAsia="en-GB"/>
        </w:rPr>
      </w:pPr>
      <w:r w:rsidRPr="00A95555">
        <w:rPr>
          <w:noProof/>
          <w:lang w:eastAsia="en-GB"/>
        </w:rPr>
        <w:drawing>
          <wp:inline distT="0" distB="0" distL="0" distR="0" wp14:anchorId="1A3422F0" wp14:editId="07C4786A">
            <wp:extent cx="5731510" cy="2330450"/>
            <wp:effectExtent l="0" t="0" r="2540" b="0"/>
            <wp:docPr id="10659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4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2544" w14:textId="77777777" w:rsidR="00A95555" w:rsidRDefault="00A95555" w:rsidP="00935FB7">
      <w:p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8010324" w14:textId="77777777" w:rsidR="00AF29AB" w:rsidRDefault="00AF29AB" w:rsidP="00935FB7">
      <w:pPr>
        <w:pStyle w:val="Subtitle"/>
        <w:spacing w:line="360" w:lineRule="auto"/>
        <w:rPr>
          <w:rStyle w:val="Heading1Char"/>
        </w:rPr>
      </w:pPr>
    </w:p>
    <w:p w14:paraId="66F0991E" w14:textId="77777777" w:rsidR="00AF29AB" w:rsidRDefault="00AF29AB" w:rsidP="00935FB7">
      <w:pPr>
        <w:pStyle w:val="Subtitle"/>
        <w:spacing w:line="360" w:lineRule="auto"/>
        <w:rPr>
          <w:rStyle w:val="Heading1Char"/>
        </w:rPr>
      </w:pPr>
    </w:p>
    <w:p w14:paraId="1EE77763" w14:textId="77777777" w:rsidR="00AF29AB" w:rsidRDefault="00AF29AB" w:rsidP="00935FB7">
      <w:pPr>
        <w:pStyle w:val="Subtitle"/>
        <w:spacing w:line="360" w:lineRule="auto"/>
        <w:rPr>
          <w:rStyle w:val="Heading1Char"/>
        </w:rPr>
      </w:pPr>
    </w:p>
    <w:p w14:paraId="0DFDE1C4" w14:textId="372EF12F" w:rsidR="001409DA" w:rsidRDefault="00E42259" w:rsidP="00935FB7">
      <w:pPr>
        <w:pStyle w:val="Subtitle"/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F29AB">
        <w:rPr>
          <w:rStyle w:val="Heading1Char"/>
          <w:sz w:val="28"/>
          <w:szCs w:val="28"/>
        </w:rPr>
        <w:lastRenderedPageBreak/>
        <w:t>C</w:t>
      </w:r>
      <w:r w:rsidR="001409DA" w:rsidRPr="00AF29AB">
        <w:rPr>
          <w:rStyle w:val="Heading1Char"/>
          <w:sz w:val="28"/>
          <w:szCs w:val="28"/>
        </w:rPr>
        <w:t>alculating</w:t>
      </w:r>
      <w:r w:rsidR="001409DA" w:rsidRPr="00E42259">
        <w:rPr>
          <w:rStyle w:val="Heading1Char"/>
        </w:rPr>
        <w:t xml:space="preserve"> Total Sales</w:t>
      </w:r>
      <w:r w:rsidR="001409DA" w:rsidRPr="00CE37FB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B402F81" w14:textId="3827D36B" w:rsidR="00BB18EC" w:rsidRDefault="003F59E8" w:rsidP="00935FB7">
      <w:pPr>
        <w:spacing w:line="360" w:lineRule="auto"/>
      </w:pPr>
      <w:r w:rsidRPr="003F59E8">
        <w:rPr>
          <w:rFonts w:eastAsia="Times New Roman" w:cs="Times New Roman"/>
          <w:kern w:val="0"/>
          <w:lang w:eastAsia="en-GB"/>
          <w14:ligatures w14:val="none"/>
        </w:rPr>
        <w:t>The total sales are calculated by multiplying the quantity sold by the unit price, as shown in the image below.</w:t>
      </w:r>
      <w:r w:rsidR="00E42259" w:rsidRPr="00E42259">
        <w:rPr>
          <w:noProof/>
        </w:rPr>
        <w:drawing>
          <wp:inline distT="0" distB="0" distL="0" distR="0" wp14:anchorId="06C86FE9" wp14:editId="45CC3D0C">
            <wp:extent cx="5731510" cy="6647815"/>
            <wp:effectExtent l="0" t="0" r="2540" b="635"/>
            <wp:docPr id="209409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94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6AEE" w14:textId="77777777" w:rsidR="00935FB7" w:rsidRPr="00935FB7" w:rsidRDefault="00935FB7" w:rsidP="00935FB7">
      <w:pPr>
        <w:pStyle w:val="Heading1"/>
      </w:pPr>
      <w:r w:rsidRPr="00935FB7">
        <w:t>Task 2: Features of Spreadsheet Software</w:t>
      </w:r>
    </w:p>
    <w:p w14:paraId="401004D6" w14:textId="77777777" w:rsidR="00EA7568" w:rsidRDefault="00EA7568" w:rsidP="00935FB7">
      <w:pPr>
        <w:spacing w:line="360" w:lineRule="auto"/>
      </w:pPr>
    </w:p>
    <w:p w14:paraId="3F1A5D1B" w14:textId="77777777" w:rsidR="00EA7568" w:rsidRDefault="00EA7568" w:rsidP="00935FB7">
      <w:pPr>
        <w:spacing w:line="360" w:lineRule="auto"/>
      </w:pPr>
    </w:p>
    <w:p w14:paraId="3CECE8B4" w14:textId="77777777" w:rsidR="00AF29AB" w:rsidRPr="00FB4F74" w:rsidRDefault="00CE5602" w:rsidP="00AF29AB">
      <w:pPr>
        <w:pStyle w:val="Subtitle"/>
        <w:numPr>
          <w:ilvl w:val="0"/>
          <w:numId w:val="0"/>
        </w:numPr>
        <w:spacing w:line="360" w:lineRule="auto"/>
        <w:rPr>
          <w:rFonts w:eastAsia="Times New Roman"/>
          <w:sz w:val="22"/>
          <w:szCs w:val="22"/>
          <w:lang w:eastAsia="en-GB"/>
        </w:rPr>
      </w:pPr>
      <w:r w:rsidRPr="00FB4F74">
        <w:rPr>
          <w:rFonts w:eastAsia="Times New Roman"/>
          <w:sz w:val="22"/>
          <w:szCs w:val="22"/>
          <w:lang w:eastAsia="en-GB"/>
        </w:rPr>
        <w:t>Cell replication and formatting (e.g., copying formulas, conditional formatting).</w:t>
      </w:r>
    </w:p>
    <w:p w14:paraId="6955B581" w14:textId="195A6BF9" w:rsidR="00EA7568" w:rsidRPr="00FB4F74" w:rsidRDefault="00EA7568" w:rsidP="00AF29AB">
      <w:pPr>
        <w:pStyle w:val="Subtitle"/>
        <w:numPr>
          <w:ilvl w:val="0"/>
          <w:numId w:val="0"/>
        </w:numPr>
        <w:spacing w:line="360" w:lineRule="auto"/>
        <w:rPr>
          <w:sz w:val="22"/>
          <w:szCs w:val="22"/>
        </w:rPr>
      </w:pPr>
      <w:r w:rsidRPr="00FB4F74">
        <w:rPr>
          <w:sz w:val="22"/>
          <w:szCs w:val="22"/>
        </w:rPr>
        <w:t xml:space="preserve">In your spreadsheet, formulas such as </w:t>
      </w:r>
      <w:r w:rsidRPr="00FB4F74">
        <w:rPr>
          <w:b/>
          <w:bCs/>
          <w:sz w:val="22"/>
          <w:szCs w:val="22"/>
        </w:rPr>
        <w:t>Total Sales, Tax, and Final Amount</w:t>
      </w:r>
      <w:r w:rsidRPr="00FB4F74">
        <w:rPr>
          <w:sz w:val="22"/>
          <w:szCs w:val="22"/>
        </w:rPr>
        <w:t xml:space="preserve"> are copied down the column using the fill handle. This shows </w:t>
      </w:r>
      <w:r w:rsidRPr="00FB4F74">
        <w:rPr>
          <w:b/>
          <w:bCs/>
          <w:sz w:val="22"/>
          <w:szCs w:val="22"/>
        </w:rPr>
        <w:t>cell replication</w:t>
      </w:r>
      <w:r w:rsidRPr="00FB4F74">
        <w:rPr>
          <w:sz w:val="22"/>
          <w:szCs w:val="22"/>
        </w:rPr>
        <w:t xml:space="preserve">, which saves time and keeps calculations consistent. You can also apply </w:t>
      </w:r>
      <w:r w:rsidRPr="00FB4F74">
        <w:rPr>
          <w:b/>
          <w:bCs/>
          <w:sz w:val="22"/>
          <w:szCs w:val="22"/>
        </w:rPr>
        <w:t>conditional formatting</w:t>
      </w:r>
      <w:r w:rsidRPr="00FB4F74">
        <w:rPr>
          <w:sz w:val="22"/>
          <w:szCs w:val="22"/>
        </w:rPr>
        <w:t xml:space="preserve"> to highlight high sales values (for example, values above 4000).</w:t>
      </w:r>
    </w:p>
    <w:p w14:paraId="3412AD8E" w14:textId="43DCFC9E" w:rsidR="00187DB7" w:rsidRDefault="00041636" w:rsidP="00935FB7">
      <w:pPr>
        <w:spacing w:line="360" w:lineRule="auto"/>
      </w:pPr>
      <w:r w:rsidRPr="00041636">
        <w:rPr>
          <w:noProof/>
        </w:rPr>
        <w:drawing>
          <wp:inline distT="0" distB="0" distL="0" distR="0" wp14:anchorId="0FD413D7" wp14:editId="167AA7BB">
            <wp:extent cx="5731510" cy="2717800"/>
            <wp:effectExtent l="0" t="0" r="2540" b="6350"/>
            <wp:docPr id="9241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94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D70A" w14:textId="77777777" w:rsidR="00DC52E7" w:rsidRDefault="00DC52E7" w:rsidP="00935FB7">
      <w:pPr>
        <w:spacing w:line="360" w:lineRule="auto"/>
      </w:pPr>
    </w:p>
    <w:p w14:paraId="09059E3F" w14:textId="5B4EBE33" w:rsidR="00DC52E7" w:rsidRDefault="00DC52E7" w:rsidP="00935FB7">
      <w:pPr>
        <w:pStyle w:val="Subtitle"/>
        <w:spacing w:line="360" w:lineRule="auto"/>
      </w:pPr>
      <w:r w:rsidRPr="00DC52E7">
        <w:t>Functions and formulas (SUM, AVERAGE, IF)</w:t>
      </w:r>
    </w:p>
    <w:p w14:paraId="48EFD985" w14:textId="13D729A8" w:rsidR="00742E4A" w:rsidRDefault="003F59E8" w:rsidP="00935FB7">
      <w:pPr>
        <w:spacing w:line="360" w:lineRule="auto"/>
      </w:pPr>
      <w:proofErr w:type="gramStart"/>
      <w:r>
        <w:t xml:space="preserve">My </w:t>
      </w:r>
      <w:r w:rsidRPr="003F59E8">
        <w:t xml:space="preserve"> file</w:t>
      </w:r>
      <w:proofErr w:type="gramEnd"/>
      <w:r w:rsidRPr="003F59E8">
        <w:t xml:space="preserve"> uses formulas to calculate values such as </w:t>
      </w:r>
      <w:r w:rsidRPr="003F59E8">
        <w:rPr>
          <w:b/>
          <w:bCs/>
        </w:rPr>
        <w:t>Total Sales</w:t>
      </w:r>
      <w:r w:rsidRPr="003F59E8">
        <w:t xml:space="preserve"> and </w:t>
      </w:r>
      <w:r w:rsidRPr="003F59E8">
        <w:rPr>
          <w:b/>
          <w:bCs/>
        </w:rPr>
        <w:t>Tax</w:t>
      </w:r>
      <w:r w:rsidRPr="003F59E8">
        <w:t xml:space="preserve">. The </w:t>
      </w:r>
      <w:r w:rsidRPr="003F59E8">
        <w:rPr>
          <w:b/>
          <w:bCs/>
        </w:rPr>
        <w:t>SUM</w:t>
      </w:r>
      <w:r w:rsidRPr="003F59E8">
        <w:t xml:space="preserve"> function can be used to calculate total revenue, </w:t>
      </w:r>
      <w:r w:rsidRPr="003F59E8">
        <w:rPr>
          <w:b/>
          <w:bCs/>
        </w:rPr>
        <w:t>AVERAGE</w:t>
      </w:r>
      <w:r w:rsidRPr="003F59E8">
        <w:t xml:space="preserve"> to find average sales, and </w:t>
      </w:r>
      <w:r w:rsidRPr="003F59E8">
        <w:rPr>
          <w:b/>
          <w:bCs/>
        </w:rPr>
        <w:t>IF</w:t>
      </w:r>
      <w:r w:rsidRPr="003F59E8">
        <w:t xml:space="preserve"> to classify sales (e.g., “High Sale” if above 4000).</w:t>
      </w:r>
      <w:r w:rsidRPr="00041636">
        <w:rPr>
          <w:noProof/>
        </w:rPr>
        <w:lastRenderedPageBreak/>
        <w:drawing>
          <wp:inline distT="0" distB="0" distL="0" distR="0" wp14:anchorId="4065D59E" wp14:editId="183196EF">
            <wp:extent cx="5731510" cy="2717800"/>
            <wp:effectExtent l="0" t="0" r="2540" b="6350"/>
            <wp:docPr id="11557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94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E4A" w:rsidRPr="00742E4A">
        <w:drawing>
          <wp:inline distT="0" distB="0" distL="0" distR="0" wp14:anchorId="1EC54F6A" wp14:editId="1D558F3D">
            <wp:extent cx="5731510" cy="2821305"/>
            <wp:effectExtent l="0" t="0" r="2540" b="0"/>
            <wp:docPr id="4642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11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871F" w14:textId="77777777" w:rsidR="00D147E3" w:rsidRDefault="00D147E3" w:rsidP="00935FB7">
      <w:pPr>
        <w:pStyle w:val="Subtitle"/>
        <w:spacing w:line="360" w:lineRule="auto"/>
        <w:rPr>
          <w:noProof/>
        </w:rPr>
      </w:pPr>
      <w:r w:rsidRPr="00D147E3">
        <w:rPr>
          <w:noProof/>
        </w:rPr>
        <w:t>Page setup for printing (e.g., setting print areas, adjusting margins).</w:t>
      </w:r>
    </w:p>
    <w:p w14:paraId="51A28029" w14:textId="024ED819" w:rsidR="00BA56CD" w:rsidRDefault="00BA56CD" w:rsidP="00935FB7">
      <w:pPr>
        <w:spacing w:line="360" w:lineRule="auto"/>
      </w:pPr>
      <w:r w:rsidRPr="00BA56CD">
        <w:t xml:space="preserve">Your spreadsheet can be set for printing by selecting a </w:t>
      </w:r>
      <w:r w:rsidRPr="00BA56CD">
        <w:rPr>
          <w:b/>
          <w:bCs/>
        </w:rPr>
        <w:t>print area</w:t>
      </w:r>
      <w:r w:rsidRPr="00BA56CD">
        <w:t xml:space="preserve">, adjusting </w:t>
      </w:r>
      <w:r w:rsidRPr="00BA56CD">
        <w:rPr>
          <w:b/>
          <w:bCs/>
        </w:rPr>
        <w:t>margins</w:t>
      </w:r>
      <w:r w:rsidRPr="00BA56CD">
        <w:t xml:space="preserve">, and adding </w:t>
      </w:r>
      <w:r w:rsidRPr="00BA56CD">
        <w:rPr>
          <w:b/>
          <w:bCs/>
        </w:rPr>
        <w:t>headers and footers</w:t>
      </w:r>
      <w:r w:rsidRPr="00BA56CD">
        <w:t xml:space="preserve"> (for example, your name and page numbers). This ensures reports print professionally.</w:t>
      </w:r>
    </w:p>
    <w:p w14:paraId="2BC3F158" w14:textId="77777777" w:rsidR="00885BB0" w:rsidRDefault="00885BB0" w:rsidP="00935FB7">
      <w:pPr>
        <w:spacing w:line="360" w:lineRule="auto"/>
      </w:pPr>
    </w:p>
    <w:p w14:paraId="22669B48" w14:textId="5EFDDF2F" w:rsidR="00885BB0" w:rsidRDefault="00885BB0" w:rsidP="00935FB7">
      <w:pPr>
        <w:spacing w:line="360" w:lineRule="auto"/>
      </w:pPr>
      <w:r>
        <w:t xml:space="preserve">The following PICs explains </w:t>
      </w:r>
      <w:r w:rsidRPr="00BA56CD">
        <w:t xml:space="preserve">a </w:t>
      </w:r>
      <w:r w:rsidRPr="00BA56CD">
        <w:rPr>
          <w:b/>
          <w:bCs/>
        </w:rPr>
        <w:t>print area</w:t>
      </w:r>
      <w:r w:rsidRPr="00BA56CD">
        <w:t xml:space="preserve">, adjusting </w:t>
      </w:r>
      <w:r w:rsidRPr="00BA56CD">
        <w:rPr>
          <w:b/>
          <w:bCs/>
        </w:rPr>
        <w:t>margins</w:t>
      </w:r>
      <w:r w:rsidRPr="00BA56CD">
        <w:t xml:space="preserve">, and adding </w:t>
      </w:r>
      <w:r w:rsidRPr="00BA56CD">
        <w:rPr>
          <w:b/>
          <w:bCs/>
        </w:rPr>
        <w:t>headers and footers</w:t>
      </w:r>
      <w:r w:rsidRPr="00BA56CD">
        <w:t xml:space="preserve"> </w:t>
      </w:r>
    </w:p>
    <w:p w14:paraId="0DBF94E7" w14:textId="77777777" w:rsidR="00885BB0" w:rsidRDefault="00885BB0" w:rsidP="00935FB7">
      <w:pPr>
        <w:spacing w:line="360" w:lineRule="auto"/>
      </w:pPr>
    </w:p>
    <w:p w14:paraId="2A1B48B1" w14:textId="0F84832D" w:rsidR="00885BB0" w:rsidRPr="00BA56CD" w:rsidRDefault="00885BB0" w:rsidP="00935FB7">
      <w:pPr>
        <w:spacing w:line="360" w:lineRule="auto"/>
      </w:pPr>
      <w:r w:rsidRPr="00885BB0">
        <w:lastRenderedPageBreak/>
        <w:drawing>
          <wp:inline distT="0" distB="0" distL="0" distR="0" wp14:anchorId="69A914E2" wp14:editId="6C0E2847">
            <wp:extent cx="5731510" cy="2671445"/>
            <wp:effectExtent l="0" t="0" r="2540" b="0"/>
            <wp:docPr id="1435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16E7" w14:textId="29AE79C6" w:rsidR="000741F2" w:rsidRDefault="00A4178E" w:rsidP="00935FB7">
      <w:pPr>
        <w:spacing w:line="360" w:lineRule="auto"/>
      </w:pPr>
      <w:r w:rsidRPr="00A4178E">
        <w:rPr>
          <w:noProof/>
        </w:rPr>
        <w:drawing>
          <wp:inline distT="0" distB="0" distL="0" distR="0" wp14:anchorId="2582614C" wp14:editId="38656D32">
            <wp:extent cx="5731510" cy="3158490"/>
            <wp:effectExtent l="0" t="0" r="2540" b="3810"/>
            <wp:docPr id="94905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4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378D" w14:textId="77777777" w:rsidR="00885BB0" w:rsidRDefault="00885BB0" w:rsidP="00935FB7">
      <w:pPr>
        <w:spacing w:line="360" w:lineRule="auto"/>
      </w:pPr>
    </w:p>
    <w:p w14:paraId="3C1B61C1" w14:textId="6FABFC5A" w:rsidR="00885BB0" w:rsidRDefault="00885BB0" w:rsidP="00935FB7">
      <w:pPr>
        <w:spacing w:line="360" w:lineRule="auto"/>
      </w:pPr>
      <w:r w:rsidRPr="00885BB0">
        <w:lastRenderedPageBreak/>
        <w:drawing>
          <wp:inline distT="0" distB="0" distL="0" distR="0" wp14:anchorId="33FCFA83" wp14:editId="7D68C343">
            <wp:extent cx="5731510" cy="2837815"/>
            <wp:effectExtent l="0" t="0" r="2540" b="635"/>
            <wp:docPr id="7113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48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8585" w14:textId="77777777" w:rsidR="000741F2" w:rsidRDefault="000741F2" w:rsidP="00935FB7">
      <w:pPr>
        <w:pStyle w:val="Heading1"/>
        <w:spacing w:line="360" w:lineRule="auto"/>
        <w:ind w:left="360"/>
        <w:rPr>
          <w:rFonts w:eastAsia="Times New Roman"/>
          <w:lang w:eastAsia="en-GB"/>
        </w:rPr>
      </w:pPr>
      <w:r w:rsidRPr="00BD7073">
        <w:rPr>
          <w:rStyle w:val="SubtitleChar"/>
          <w:lang w:eastAsia="en-GB"/>
        </w:rPr>
        <w:t>Use of graphs and charts to present data visually</w:t>
      </w:r>
      <w:r w:rsidRPr="00CE37FB">
        <w:rPr>
          <w:rFonts w:eastAsia="Times New Roman"/>
          <w:lang w:eastAsia="en-GB"/>
        </w:rPr>
        <w:t>.</w:t>
      </w:r>
    </w:p>
    <w:p w14:paraId="7A647AB8" w14:textId="0DB2CDCB" w:rsidR="008B748F" w:rsidRPr="008B748F" w:rsidRDefault="008B748F" w:rsidP="00935FB7">
      <w:pPr>
        <w:spacing w:line="360" w:lineRule="auto"/>
        <w:rPr>
          <w:lang w:eastAsia="en-GB"/>
        </w:rPr>
      </w:pPr>
      <w:r w:rsidRPr="008B748F">
        <w:rPr>
          <w:lang w:eastAsia="en-GB"/>
        </w:rPr>
        <w:t xml:space="preserve">Using your sales data or pivot table, you can create a </w:t>
      </w:r>
      <w:r w:rsidRPr="008B748F">
        <w:rPr>
          <w:b/>
          <w:bCs/>
          <w:lang w:eastAsia="en-GB"/>
        </w:rPr>
        <w:t>bar chart or pie chart</w:t>
      </w:r>
      <w:r w:rsidRPr="008B748F">
        <w:rPr>
          <w:lang w:eastAsia="en-GB"/>
        </w:rPr>
        <w:t xml:space="preserve"> showing </w:t>
      </w:r>
      <w:r w:rsidRPr="008B748F">
        <w:rPr>
          <w:b/>
          <w:bCs/>
          <w:lang w:eastAsia="en-GB"/>
        </w:rPr>
        <w:t>Total Sales by Product Category</w:t>
      </w:r>
      <w:r w:rsidRPr="008B748F">
        <w:rPr>
          <w:lang w:eastAsia="en-GB"/>
        </w:rPr>
        <w:t>. This visually shows which products perform best.</w:t>
      </w:r>
    </w:p>
    <w:p w14:paraId="33043433" w14:textId="4D88FEA1" w:rsidR="00103ACD" w:rsidRPr="00103ACD" w:rsidRDefault="00103ACD" w:rsidP="00935FB7">
      <w:pPr>
        <w:spacing w:line="360" w:lineRule="auto"/>
        <w:rPr>
          <w:lang w:eastAsia="en-GB"/>
        </w:rPr>
      </w:pPr>
      <w:r w:rsidRPr="00103ACD">
        <w:rPr>
          <w:noProof/>
          <w:lang w:eastAsia="en-GB"/>
        </w:rPr>
        <w:drawing>
          <wp:inline distT="0" distB="0" distL="0" distR="0" wp14:anchorId="1B9D57EF" wp14:editId="0C1D662C">
            <wp:extent cx="5731510" cy="3564255"/>
            <wp:effectExtent l="0" t="0" r="2540" b="0"/>
            <wp:docPr id="18055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B4E1" w14:textId="77777777" w:rsidR="00D147E3" w:rsidRDefault="00D147E3" w:rsidP="00935FB7">
      <w:pPr>
        <w:pStyle w:val="Subtitle"/>
        <w:rPr>
          <w:noProof/>
        </w:rPr>
      </w:pPr>
      <w:r w:rsidRPr="00D147E3">
        <w:rPr>
          <w:noProof/>
        </w:rPr>
        <w:t>Automated features like macros to automate repetitive tasks.</w:t>
      </w:r>
    </w:p>
    <w:p w14:paraId="24C046F6" w14:textId="77777777" w:rsidR="00D147E3" w:rsidRPr="002A26D6" w:rsidRDefault="00D147E3" w:rsidP="00935FB7">
      <w:pPr>
        <w:pStyle w:val="ListParagraph"/>
        <w:spacing w:line="360" w:lineRule="auto"/>
      </w:pPr>
      <w:r w:rsidRPr="00D147E3">
        <w:t xml:space="preserve">Macros can be used to automate repetitive tasks such as </w:t>
      </w:r>
      <w:r w:rsidRPr="00D147E3">
        <w:rPr>
          <w:b/>
          <w:bCs/>
        </w:rPr>
        <w:t>formatting reports, applying filters, or refreshing pivot tables</w:t>
      </w:r>
      <w:r w:rsidRPr="00D147E3">
        <w:t>. This improves productivity and reduces manual work.</w:t>
      </w:r>
    </w:p>
    <w:p w14:paraId="7AA84732" w14:textId="77777777" w:rsidR="00D147E3" w:rsidRPr="00D147E3" w:rsidRDefault="00D147E3" w:rsidP="00935FB7">
      <w:pPr>
        <w:spacing w:line="360" w:lineRule="auto"/>
      </w:pPr>
    </w:p>
    <w:p w14:paraId="0D3ECDD1" w14:textId="3F1FE99C" w:rsidR="000741F2" w:rsidRDefault="00953A75" w:rsidP="00935FB7">
      <w:pPr>
        <w:spacing w:line="360" w:lineRule="auto"/>
      </w:pPr>
      <w:r w:rsidRPr="00953A75">
        <w:rPr>
          <w:noProof/>
        </w:rPr>
        <w:drawing>
          <wp:inline distT="0" distB="0" distL="0" distR="0" wp14:anchorId="4651E5CE" wp14:editId="06E4096D">
            <wp:extent cx="5731510" cy="3012440"/>
            <wp:effectExtent l="0" t="0" r="2540" b="0"/>
            <wp:docPr id="1326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896" w:rsidRPr="00290896">
        <w:rPr>
          <w:noProof/>
        </w:rPr>
        <w:drawing>
          <wp:inline distT="0" distB="0" distL="0" distR="0" wp14:anchorId="436E0FFC" wp14:editId="7415431F">
            <wp:extent cx="5731510" cy="3012440"/>
            <wp:effectExtent l="0" t="0" r="2540" b="0"/>
            <wp:docPr id="23749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2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1F2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7F788" w14:textId="77777777" w:rsidR="003976E8" w:rsidRDefault="003976E8" w:rsidP="00C7558A">
      <w:pPr>
        <w:spacing w:after="0" w:line="240" w:lineRule="auto"/>
      </w:pPr>
      <w:r>
        <w:separator/>
      </w:r>
    </w:p>
  </w:endnote>
  <w:endnote w:type="continuationSeparator" w:id="0">
    <w:p w14:paraId="75FC2A62" w14:textId="77777777" w:rsidR="003976E8" w:rsidRDefault="003976E8" w:rsidP="00C75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261382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2F437" w14:textId="26C1E9E1" w:rsidR="00F4712B" w:rsidRDefault="00F4712B">
        <w:pPr>
          <w:pStyle w:val="Footer"/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41FD0B55" w14:textId="77777777" w:rsidR="00F4712B" w:rsidRDefault="00F47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77F5" w14:textId="77777777" w:rsidR="003976E8" w:rsidRDefault="003976E8" w:rsidP="00C7558A">
      <w:pPr>
        <w:spacing w:after="0" w:line="240" w:lineRule="auto"/>
      </w:pPr>
      <w:r>
        <w:separator/>
      </w:r>
    </w:p>
  </w:footnote>
  <w:footnote w:type="continuationSeparator" w:id="0">
    <w:p w14:paraId="2455636F" w14:textId="77777777" w:rsidR="003976E8" w:rsidRDefault="003976E8" w:rsidP="00C75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5CB7" w14:textId="75931368" w:rsidR="00F4712B" w:rsidRDefault="00F4712B">
    <w:pPr>
      <w:pStyle w:val="Header"/>
    </w:pPr>
    <w:r>
      <w:t>Menaka</w:t>
    </w:r>
    <w:r>
      <w:ptab w:relativeTo="margin" w:alignment="center" w:leader="none"/>
    </w:r>
    <w:r>
      <w:t>Assessment for IT office level 2</w:t>
    </w:r>
    <w:r>
      <w:ptab w:relativeTo="margin" w:alignment="right" w:leader="none"/>
    </w:r>
    <w:r>
      <w:t>ELATT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DB1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33D51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C1EB2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E2D7D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C0E0C"/>
    <w:multiLevelType w:val="multilevel"/>
    <w:tmpl w:val="30A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F5E1C"/>
    <w:multiLevelType w:val="multilevel"/>
    <w:tmpl w:val="2034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44F1E"/>
    <w:multiLevelType w:val="hybridMultilevel"/>
    <w:tmpl w:val="F7F28C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216898">
    <w:abstractNumId w:val="1"/>
  </w:num>
  <w:num w:numId="2" w16cid:durableId="1904371263">
    <w:abstractNumId w:val="5"/>
  </w:num>
  <w:num w:numId="3" w16cid:durableId="2066290610">
    <w:abstractNumId w:val="2"/>
  </w:num>
  <w:num w:numId="4" w16cid:durableId="35858559">
    <w:abstractNumId w:val="4"/>
  </w:num>
  <w:num w:numId="5" w16cid:durableId="1106191810">
    <w:abstractNumId w:val="3"/>
  </w:num>
  <w:num w:numId="6" w16cid:durableId="30509271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8267575">
    <w:abstractNumId w:val="0"/>
  </w:num>
  <w:num w:numId="8" w16cid:durableId="680551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36"/>
    <w:rsid w:val="00041636"/>
    <w:rsid w:val="00057F8E"/>
    <w:rsid w:val="000741F2"/>
    <w:rsid w:val="000817E5"/>
    <w:rsid w:val="000E6E48"/>
    <w:rsid w:val="000E7F67"/>
    <w:rsid w:val="001014E2"/>
    <w:rsid w:val="00103ACD"/>
    <w:rsid w:val="00104090"/>
    <w:rsid w:val="001409DA"/>
    <w:rsid w:val="00187DB7"/>
    <w:rsid w:val="001C70A5"/>
    <w:rsid w:val="00230E91"/>
    <w:rsid w:val="00290896"/>
    <w:rsid w:val="002A26D6"/>
    <w:rsid w:val="002C08BB"/>
    <w:rsid w:val="003976E8"/>
    <w:rsid w:val="003B23FC"/>
    <w:rsid w:val="003D3356"/>
    <w:rsid w:val="003F2BBA"/>
    <w:rsid w:val="003F59E8"/>
    <w:rsid w:val="00410A54"/>
    <w:rsid w:val="004679FC"/>
    <w:rsid w:val="00502010"/>
    <w:rsid w:val="005330B6"/>
    <w:rsid w:val="005A6E70"/>
    <w:rsid w:val="006C2A35"/>
    <w:rsid w:val="00733C5C"/>
    <w:rsid w:val="00742E4A"/>
    <w:rsid w:val="00771D1A"/>
    <w:rsid w:val="008745F0"/>
    <w:rsid w:val="00885BB0"/>
    <w:rsid w:val="008B748F"/>
    <w:rsid w:val="008F3003"/>
    <w:rsid w:val="0092486B"/>
    <w:rsid w:val="00935FB7"/>
    <w:rsid w:val="00953A75"/>
    <w:rsid w:val="00A4178E"/>
    <w:rsid w:val="00A95555"/>
    <w:rsid w:val="00AF29AB"/>
    <w:rsid w:val="00B66694"/>
    <w:rsid w:val="00B91FC6"/>
    <w:rsid w:val="00BA56CD"/>
    <w:rsid w:val="00BA5A40"/>
    <w:rsid w:val="00BB18EC"/>
    <w:rsid w:val="00BB2549"/>
    <w:rsid w:val="00BD7073"/>
    <w:rsid w:val="00BE226C"/>
    <w:rsid w:val="00BF71D5"/>
    <w:rsid w:val="00C7558A"/>
    <w:rsid w:val="00CE5602"/>
    <w:rsid w:val="00D147E3"/>
    <w:rsid w:val="00D5543D"/>
    <w:rsid w:val="00D70AF5"/>
    <w:rsid w:val="00D764DC"/>
    <w:rsid w:val="00D84888"/>
    <w:rsid w:val="00DA4D4D"/>
    <w:rsid w:val="00DA7803"/>
    <w:rsid w:val="00DC52E7"/>
    <w:rsid w:val="00E1711B"/>
    <w:rsid w:val="00E42259"/>
    <w:rsid w:val="00E458F9"/>
    <w:rsid w:val="00E50E53"/>
    <w:rsid w:val="00EA7568"/>
    <w:rsid w:val="00EB7736"/>
    <w:rsid w:val="00EF747A"/>
    <w:rsid w:val="00F10D02"/>
    <w:rsid w:val="00F24018"/>
    <w:rsid w:val="00F4712B"/>
    <w:rsid w:val="00FB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1B98E"/>
  <w15:chartTrackingRefBased/>
  <w15:docId w15:val="{52E76690-7216-45B5-A8FD-EACDE5B4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73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58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75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58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5D24B-7645-4CF4-9FA0-CF6C12357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Menaka Basu</dc:creator>
  <cp:keywords/>
  <dc:description/>
  <cp:lastModifiedBy>Menaka Basu</cp:lastModifiedBy>
  <cp:revision>2</cp:revision>
  <dcterms:created xsi:type="dcterms:W3CDTF">2026-01-27T11:24:00Z</dcterms:created>
  <dcterms:modified xsi:type="dcterms:W3CDTF">2026-01-27T11:24:00Z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12d7f099-bcde-4d3c-8ba3-eacd4970bfb8</vt:lpwstr>
  </property>
</Properties>
</file>