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F00F8" w14:textId="77777777" w:rsidR="00B1125D" w:rsidRPr="00EA4161" w:rsidRDefault="00B1125D" w:rsidP="00DA54D9">
      <w:pPr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hd w:val="clear" w:color="auto" w:fill="4472C4"/>
        <w:spacing w:before="100" w:after="0" w:line="276" w:lineRule="auto"/>
        <w:jc w:val="center"/>
        <w:outlineLvl w:val="0"/>
        <w:rPr>
          <w:rFonts w:ascii="Calibri" w:eastAsia="Calibri" w:hAnsi="Calibri" w:cs="Times New Roman"/>
          <w:caps/>
          <w:color w:val="FFFFFF"/>
          <w:spacing w:val="15"/>
          <w:kern w:val="0"/>
          <w:sz w:val="22"/>
          <w:szCs w:val="22"/>
          <w14:ligatures w14:val="none"/>
        </w:rPr>
      </w:pPr>
      <w:r w:rsidRPr="00EA4161">
        <w:rPr>
          <w:rFonts w:ascii="Calibri" w:eastAsia="Calibri" w:hAnsi="Calibri" w:cs="Times New Roman"/>
          <w:caps/>
          <w:color w:val="FFFFFF"/>
          <w:spacing w:val="15"/>
          <w:kern w:val="0"/>
          <w:sz w:val="22"/>
          <w:szCs w:val="22"/>
          <w14:ligatures w14:val="none"/>
        </w:rPr>
        <w:t>EXECUTIVE SUMMARY</w:t>
      </w:r>
    </w:p>
    <w:p w14:paraId="0A9478F9" w14:textId="42F482EB" w:rsidR="0073310F" w:rsidRDefault="00EA386D" w:rsidP="00CB0FB2">
      <w:pPr>
        <w:spacing w:before="120" w:after="120" w:line="25" w:lineRule="atLeast"/>
        <w:jc w:val="both"/>
        <w:rPr>
          <w:rFonts w:ascii="Calibri" w:eastAsia="Times New Roman" w:hAnsi="Calibri" w:cs="Times New Roman"/>
          <w:caps/>
          <w:spacing w:val="15"/>
          <w:kern w:val="0"/>
          <w:sz w:val="22"/>
          <w:szCs w:val="22"/>
          <w14:ligatures w14:val="none"/>
        </w:rPr>
      </w:pPr>
      <w:r w:rsidRPr="0050345B">
        <w:rPr>
          <w:rFonts w:ascii="Calibri" w:eastAsia="Times New Roman" w:hAnsi="Calibri" w:cs="Times New Roman"/>
          <w:caps/>
          <w:spacing w:val="15"/>
          <w:kern w:val="0"/>
          <w:sz w:val="22"/>
          <w:szCs w:val="22"/>
          <w14:ligatures w14:val="none"/>
        </w:rPr>
        <w:t>[Executive summary goes here]</w:t>
      </w:r>
    </w:p>
    <w:p w14:paraId="505A1ACC" w14:textId="24AA0660" w:rsidR="00E002B5" w:rsidRPr="0050345B" w:rsidRDefault="00E002B5" w:rsidP="00E002B5">
      <w:pPr>
        <w:spacing w:before="120" w:after="120" w:line="25" w:lineRule="atLeast"/>
        <w:jc w:val="center"/>
        <w:rPr>
          <w:rFonts w:ascii="Calibri" w:eastAsia="Times New Roman" w:hAnsi="Calibri" w:cs="Times New Roman"/>
          <w:caps/>
          <w:spacing w:val="15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Times New Roman"/>
          <w:caps/>
          <w:spacing w:val="15"/>
          <w:kern w:val="0"/>
          <w:sz w:val="22"/>
          <w:szCs w:val="22"/>
          <w14:ligatures w14:val="none"/>
        </w:rPr>
        <w:t>***buffer space – please erase ***</w:t>
      </w:r>
    </w:p>
    <w:p w14:paraId="1F66497A" w14:textId="5A043373" w:rsidR="0073310F" w:rsidRPr="003C0C8E" w:rsidRDefault="0059127B" w:rsidP="0073310F">
      <w:pPr>
        <w:pBdr>
          <w:top w:val="single" w:sz="24" w:space="0" w:color="D9E2F3"/>
          <w:left w:val="single" w:sz="24" w:space="0" w:color="D9E2F3"/>
          <w:bottom w:val="single" w:sz="24" w:space="0" w:color="D9E2F3"/>
          <w:right w:val="single" w:sz="24" w:space="0" w:color="D9E2F3"/>
        </w:pBdr>
        <w:shd w:val="clear" w:color="auto" w:fill="D9E2F3"/>
        <w:tabs>
          <w:tab w:val="left" w:pos="3155"/>
          <w:tab w:val="center" w:pos="4680"/>
        </w:tabs>
        <w:spacing w:before="120" w:after="120" w:line="25" w:lineRule="atLeast"/>
        <w:jc w:val="center"/>
        <w:outlineLvl w:val="1"/>
        <w:rPr>
          <w:caps/>
          <w:spacing w:val="15"/>
          <w:kern w:val="0"/>
          <w:sz w:val="20"/>
          <w:szCs w:val="20"/>
          <w14:ligatures w14:val="none"/>
        </w:rPr>
      </w:pPr>
      <w:bookmarkStart w:id="0" w:name="_Hlk219362390"/>
      <w:r w:rsidRPr="003C0C8E">
        <w:rPr>
          <w:caps/>
          <w:spacing w:val="15"/>
          <w:kern w:val="0"/>
          <w:sz w:val="20"/>
          <w:szCs w:val="20"/>
          <w14:ligatures w14:val="none"/>
        </w:rPr>
        <w:t>Hous</w:t>
      </w:r>
      <w:r w:rsidR="003C0C8E">
        <w:rPr>
          <w:caps/>
          <w:spacing w:val="15"/>
          <w:kern w:val="0"/>
          <w:sz w:val="20"/>
          <w:szCs w:val="20"/>
          <w14:ligatures w14:val="none"/>
        </w:rPr>
        <w:t xml:space="preserve">e </w:t>
      </w:r>
      <w:r w:rsidR="00476CDD">
        <w:rPr>
          <w:caps/>
          <w:spacing w:val="15"/>
          <w:kern w:val="0"/>
          <w:sz w:val="20"/>
          <w:szCs w:val="20"/>
          <w14:ligatures w14:val="none"/>
        </w:rPr>
        <w:t>[committee name]</w:t>
      </w:r>
      <w:r w:rsidRPr="003C0C8E">
        <w:rPr>
          <w:caps/>
          <w:spacing w:val="15"/>
          <w:kern w:val="0"/>
          <w:sz w:val="20"/>
          <w:szCs w:val="20"/>
          <w14:ligatures w14:val="none"/>
        </w:rPr>
        <w:t xml:space="preserve"> </w:t>
      </w:r>
      <w:r w:rsidR="00476CDD">
        <w:rPr>
          <w:caps/>
          <w:spacing w:val="15"/>
          <w:kern w:val="0"/>
          <w:sz w:val="20"/>
          <w:szCs w:val="20"/>
          <w14:ligatures w14:val="none"/>
        </w:rPr>
        <w:t>(</w:t>
      </w:r>
      <w:r w:rsidRPr="003C0C8E">
        <w:rPr>
          <w:caps/>
          <w:spacing w:val="15"/>
          <w:kern w:val="0"/>
          <w:sz w:val="20"/>
          <w:szCs w:val="20"/>
          <w14:ligatures w14:val="none"/>
        </w:rPr>
        <w:t>Sub</w:t>
      </w:r>
      <w:r w:rsidR="00476CDD">
        <w:rPr>
          <w:caps/>
          <w:spacing w:val="15"/>
          <w:kern w:val="0"/>
          <w:sz w:val="20"/>
          <w:szCs w:val="20"/>
          <w14:ligatures w14:val="none"/>
        </w:rPr>
        <w:t>)</w:t>
      </w:r>
      <w:r w:rsidRPr="003C0C8E">
        <w:rPr>
          <w:caps/>
          <w:spacing w:val="15"/>
          <w:kern w:val="0"/>
          <w:sz w:val="20"/>
          <w:szCs w:val="20"/>
          <w14:ligatures w14:val="none"/>
        </w:rPr>
        <w:t>committee</w:t>
      </w:r>
    </w:p>
    <w:p w14:paraId="3A118C17" w14:textId="05DD4158" w:rsidR="0073310F" w:rsidRDefault="0073310F" w:rsidP="0073310F">
      <w:pPr>
        <w:pBdr>
          <w:top w:val="single" w:sz="6" w:space="2" w:color="4472C4"/>
        </w:pBdr>
        <w:spacing w:before="300" w:after="0" w:line="276" w:lineRule="auto"/>
        <w:outlineLvl w:val="2"/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</w:pPr>
      <w:bookmarkStart w:id="1" w:name="_Hlk219799996"/>
      <w:r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 xml:space="preserve">HB </w:t>
      </w:r>
      <w:r w:rsidR="00476CDD"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>[#]</w:t>
      </w:r>
      <w:r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 xml:space="preserve"> – </w:t>
      </w:r>
      <w:r w:rsidR="00476CDD"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>[BILL NAME]</w:t>
      </w:r>
      <w:r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 xml:space="preserve">, </w:t>
      </w:r>
      <w:r w:rsidR="00FA78E3"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>by</w:t>
      </w:r>
      <w:r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 xml:space="preserve"> </w:t>
      </w:r>
      <w:r w:rsidR="001B53FC"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>Rep.</w:t>
      </w:r>
      <w:r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 xml:space="preserve"> </w:t>
      </w:r>
      <w:r w:rsidR="00476CDD"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>[rep name]</w:t>
      </w:r>
    </w:p>
    <w:p w14:paraId="0E169B3B" w14:textId="56A8D794" w:rsidR="00CB0FB2" w:rsidRPr="00A20300" w:rsidRDefault="00476CDD" w:rsidP="00CB0FB2">
      <w:pPr>
        <w:spacing w:before="120" w:after="120" w:line="25" w:lineRule="atLeast"/>
        <w:jc w:val="both"/>
        <w:rPr>
          <w:rFonts w:ascii="Calibri" w:eastAsia="Calibri" w:hAnsi="Calibri" w:cs="Times New Roman"/>
          <w:b/>
          <w:bCs/>
          <w:i/>
          <w:iCs/>
          <w:kern w:val="0"/>
          <w:sz w:val="22"/>
          <w:szCs w:val="22"/>
          <w14:ligatures w14:val="none"/>
        </w:rPr>
      </w:pPr>
      <w:r>
        <w:rPr>
          <w:rFonts w:ascii="Calibri" w:eastAsia="Calibri" w:hAnsi="Calibri" w:cs="Times New Roman"/>
          <w:b/>
          <w:bCs/>
          <w:i/>
          <w:iCs/>
          <w:kern w:val="0"/>
          <w:sz w:val="22"/>
          <w:szCs w:val="22"/>
          <w14:ligatures w14:val="none"/>
        </w:rPr>
        <w:t>[</w:t>
      </w:r>
      <w:r w:rsidR="00CB0FB2" w:rsidRPr="00CB0FB2">
        <w:rPr>
          <w:rFonts w:ascii="Calibri" w:eastAsia="Calibri" w:hAnsi="Calibri" w:cs="Times New Roman"/>
          <w:b/>
          <w:bCs/>
          <w:i/>
          <w:iCs/>
          <w:kern w:val="0"/>
          <w:sz w:val="22"/>
          <w:szCs w:val="22"/>
          <w14:ligatures w14:val="none"/>
        </w:rPr>
        <w:t>Pass</w:t>
      </w:r>
      <w:r w:rsidR="00EA03E0">
        <w:rPr>
          <w:rFonts w:ascii="Calibri" w:eastAsia="Calibri" w:hAnsi="Calibri" w:cs="Times New Roman"/>
          <w:b/>
          <w:bCs/>
          <w:i/>
          <w:iCs/>
          <w:kern w:val="0"/>
          <w:sz w:val="22"/>
          <w:szCs w:val="22"/>
          <w14:ligatures w14:val="none"/>
        </w:rPr>
        <w:t>ed</w:t>
      </w:r>
      <w:r w:rsidR="003C0C8E">
        <w:rPr>
          <w:rFonts w:ascii="Calibri" w:eastAsia="Calibri" w:hAnsi="Calibri" w:cs="Times New Roman"/>
          <w:b/>
          <w:bCs/>
          <w:i/>
          <w:iCs/>
          <w:kern w:val="0"/>
          <w:sz w:val="22"/>
          <w:szCs w:val="22"/>
          <w14:ligatures w14:val="none"/>
        </w:rPr>
        <w:t>/Failed</w:t>
      </w:r>
      <w:r>
        <w:rPr>
          <w:rFonts w:ascii="Calibri" w:eastAsia="Calibri" w:hAnsi="Calibri" w:cs="Times New Roman"/>
          <w:b/>
          <w:bCs/>
          <w:i/>
          <w:iCs/>
          <w:kern w:val="0"/>
          <w:sz w:val="22"/>
          <w:szCs w:val="22"/>
          <w14:ligatures w14:val="none"/>
        </w:rPr>
        <w:t>]</w:t>
      </w:r>
      <w:r w:rsidR="0059127B">
        <w:rPr>
          <w:rFonts w:ascii="Calibri" w:eastAsia="Calibri" w:hAnsi="Calibri" w:cs="Times New Roman"/>
          <w:b/>
          <w:bCs/>
          <w:i/>
          <w:iCs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Calibri" w:hAnsi="Calibri" w:cs="Times New Roman"/>
          <w:b/>
          <w:bCs/>
          <w:i/>
          <w:iCs/>
          <w:kern w:val="0"/>
          <w:sz w:val="22"/>
          <w:szCs w:val="22"/>
          <w14:ligatures w14:val="none"/>
        </w:rPr>
        <w:t>[#-#]</w:t>
      </w:r>
    </w:p>
    <w:p w14:paraId="144DE287" w14:textId="1A914FF8" w:rsidR="00CB0FB2" w:rsidRDefault="00F54D98" w:rsidP="003C0C8E">
      <w:pPr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hyperlink r:id="rId11" w:history="1">
        <w:r>
          <w:rPr>
            <w:rStyle w:val="Hyperlink"/>
            <w:rFonts w:ascii="Calibri" w:hAnsi="Calibri" w:cs="Calibri"/>
            <w:sz w:val="22"/>
            <w:szCs w:val="22"/>
          </w:rPr>
          <w:t>HB #</w:t>
        </w:r>
      </w:hyperlink>
      <w:r w:rsidR="00CB0FB2" w:rsidRPr="0026702E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476CDD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[Bill Analysis Summary goes here.] </w:t>
      </w:r>
    </w:p>
    <w:p w14:paraId="04935C3C" w14:textId="4B9E4381" w:rsidR="00476CDD" w:rsidRDefault="00476CDD" w:rsidP="003C0C8E">
      <w:pPr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[Fiscal impact goes here if it affects local governments.]</w:t>
      </w:r>
    </w:p>
    <w:p w14:paraId="1F862E02" w14:textId="00D866A7" w:rsidR="00EC0A03" w:rsidRPr="00EC0A03" w:rsidRDefault="00EC0A03" w:rsidP="00EC0A03">
      <w:pPr>
        <w:spacing w:before="120" w:after="120" w:line="25" w:lineRule="atLeast"/>
        <w:jc w:val="center"/>
        <w:rPr>
          <w:rFonts w:ascii="Calibri" w:eastAsia="Times New Roman" w:hAnsi="Calibri" w:cs="Times New Roman"/>
          <w:caps/>
          <w:spacing w:val="15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Times New Roman"/>
          <w:caps/>
          <w:spacing w:val="15"/>
          <w:kern w:val="0"/>
          <w:sz w:val="22"/>
          <w:szCs w:val="22"/>
          <w14:ligatures w14:val="none"/>
        </w:rPr>
        <w:t>***buffer space – please erase ***</w:t>
      </w:r>
    </w:p>
    <w:bookmarkEnd w:id="0"/>
    <w:bookmarkEnd w:id="1"/>
    <w:p w14:paraId="56132F6E" w14:textId="6E46D403" w:rsidR="00897764" w:rsidRPr="00B579F5" w:rsidRDefault="00897764" w:rsidP="00897764">
      <w:pPr>
        <w:pBdr>
          <w:top w:val="single" w:sz="6" w:space="2" w:color="4472C4"/>
        </w:pBdr>
        <w:spacing w:before="300" w:after="0" w:line="276" w:lineRule="auto"/>
        <w:outlineLvl w:val="2"/>
        <w:rPr>
          <w:rFonts w:ascii="Calibri" w:eastAsia="Times New Roman" w:hAnsi="Calibri" w:cs="Times New Roman"/>
          <w:b/>
          <w:bCs/>
          <w:caps/>
          <w:color w:val="1F3763"/>
          <w:spacing w:val="15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 xml:space="preserve">HB 267 – </w:t>
      </w:r>
      <w:r w:rsidR="00B579F5" w:rsidRPr="00B579F5"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>Local Housing Assistance Plans</w:t>
      </w:r>
      <w:r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 xml:space="preserve">, </w:t>
      </w:r>
      <w:r w:rsidR="00FA78E3"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>by</w:t>
      </w:r>
      <w:r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 xml:space="preserve"> </w:t>
      </w:r>
      <w:r w:rsidR="001B53FC"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>Rep.</w:t>
      </w:r>
      <w:r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 xml:space="preserve"> Stark</w:t>
      </w:r>
    </w:p>
    <w:p w14:paraId="7CF81D37" w14:textId="5ECF3AAD" w:rsidR="0050345B" w:rsidRPr="00A20300" w:rsidRDefault="0050345B" w:rsidP="0050345B">
      <w:pPr>
        <w:spacing w:before="120" w:after="120" w:line="25" w:lineRule="atLeast"/>
        <w:jc w:val="both"/>
        <w:rPr>
          <w:rFonts w:ascii="Calibri" w:eastAsia="Calibri" w:hAnsi="Calibri" w:cs="Times New Roman"/>
          <w:b/>
          <w:bCs/>
          <w:i/>
          <w:iCs/>
          <w:kern w:val="0"/>
          <w:sz w:val="22"/>
          <w:szCs w:val="22"/>
          <w14:ligatures w14:val="none"/>
        </w:rPr>
      </w:pPr>
      <w:r>
        <w:rPr>
          <w:rFonts w:ascii="Calibri" w:eastAsia="Calibri" w:hAnsi="Calibri" w:cs="Times New Roman"/>
          <w:b/>
          <w:bCs/>
          <w:i/>
          <w:iCs/>
          <w:kern w:val="0"/>
          <w:sz w:val="22"/>
          <w:szCs w:val="22"/>
          <w14:ligatures w14:val="none"/>
        </w:rPr>
        <w:t>[</w:t>
      </w:r>
      <w:r w:rsidRPr="00CB0FB2">
        <w:rPr>
          <w:rFonts w:ascii="Calibri" w:eastAsia="Calibri" w:hAnsi="Calibri" w:cs="Times New Roman"/>
          <w:b/>
          <w:bCs/>
          <w:i/>
          <w:iCs/>
          <w:kern w:val="0"/>
          <w:sz w:val="22"/>
          <w:szCs w:val="22"/>
          <w14:ligatures w14:val="none"/>
        </w:rPr>
        <w:t>Pass</w:t>
      </w:r>
      <w:r>
        <w:rPr>
          <w:rFonts w:ascii="Calibri" w:eastAsia="Calibri" w:hAnsi="Calibri" w:cs="Times New Roman"/>
          <w:b/>
          <w:bCs/>
          <w:i/>
          <w:iCs/>
          <w:kern w:val="0"/>
          <w:sz w:val="22"/>
          <w:szCs w:val="22"/>
          <w14:ligatures w14:val="none"/>
        </w:rPr>
        <w:t>ed/Failed] [0-0]</w:t>
      </w:r>
    </w:p>
    <w:p w14:paraId="78AD353B" w14:textId="77777777" w:rsidR="0050345B" w:rsidRDefault="00897764" w:rsidP="0050345B">
      <w:pPr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hyperlink r:id="rId12" w:history="1">
        <w:r>
          <w:rPr>
            <w:rStyle w:val="Hyperlink"/>
            <w:rFonts w:ascii="Calibri" w:hAnsi="Calibri" w:cs="Calibri"/>
            <w:sz w:val="22"/>
            <w:szCs w:val="22"/>
          </w:rPr>
          <w:t>HB 267</w:t>
        </w:r>
      </w:hyperlink>
      <w:r w:rsidRPr="0026702E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50345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[Bill Analysis Summary goes here.] </w:t>
      </w:r>
    </w:p>
    <w:p w14:paraId="194A0660" w14:textId="0BEC4A1D" w:rsidR="0050345B" w:rsidRDefault="0050345B" w:rsidP="0050345B">
      <w:pPr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[Fiscal impact goes here if it affects local governments.]</w:t>
      </w:r>
    </w:p>
    <w:p w14:paraId="3B46D7FE" w14:textId="483F0264" w:rsidR="00E002B5" w:rsidRPr="00E002B5" w:rsidRDefault="00E002B5" w:rsidP="00E002B5">
      <w:pPr>
        <w:spacing w:before="120" w:after="120" w:line="25" w:lineRule="atLeast"/>
        <w:jc w:val="center"/>
        <w:rPr>
          <w:rFonts w:ascii="Calibri" w:eastAsia="Times New Roman" w:hAnsi="Calibri" w:cs="Times New Roman"/>
          <w:caps/>
          <w:spacing w:val="15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Times New Roman"/>
          <w:caps/>
          <w:spacing w:val="15"/>
          <w:kern w:val="0"/>
          <w:sz w:val="22"/>
          <w:szCs w:val="22"/>
          <w14:ligatures w14:val="none"/>
        </w:rPr>
        <w:t>***buffer space – please erase ***</w:t>
      </w:r>
    </w:p>
    <w:p w14:paraId="6E0A7736" w14:textId="528CEEFE" w:rsidR="00C879F2" w:rsidRPr="00EB16CD" w:rsidRDefault="00EB16CD" w:rsidP="00C879F2">
      <w:pPr>
        <w:pBdr>
          <w:top w:val="single" w:sz="24" w:space="0" w:color="D9E2F3"/>
          <w:left w:val="single" w:sz="24" w:space="0" w:color="D9E2F3"/>
          <w:bottom w:val="single" w:sz="24" w:space="0" w:color="D9E2F3"/>
          <w:right w:val="single" w:sz="24" w:space="0" w:color="D9E2F3"/>
        </w:pBdr>
        <w:shd w:val="clear" w:color="auto" w:fill="D9E2F3"/>
        <w:tabs>
          <w:tab w:val="left" w:pos="3155"/>
          <w:tab w:val="center" w:pos="4680"/>
        </w:tabs>
        <w:spacing w:before="120" w:after="120" w:line="25" w:lineRule="atLeast"/>
        <w:jc w:val="center"/>
        <w:outlineLvl w:val="1"/>
        <w:rPr>
          <w:rFonts w:eastAsia="Calibri" w:cs="Times New Roman"/>
          <w:caps/>
          <w:spacing w:val="15"/>
          <w:kern w:val="0"/>
          <w:sz w:val="20"/>
          <w:szCs w:val="20"/>
          <w14:ligatures w14:val="none"/>
        </w:rPr>
      </w:pPr>
      <w:bookmarkStart w:id="2" w:name="_Hlk214529404"/>
      <w:bookmarkStart w:id="3" w:name="_Hlk219798185"/>
      <w:bookmarkStart w:id="4" w:name="_Hlk219798924"/>
      <w:r w:rsidRPr="003C0C8E">
        <w:rPr>
          <w:caps/>
          <w:spacing w:val="15"/>
          <w:kern w:val="0"/>
          <w:sz w:val="20"/>
          <w:szCs w:val="20"/>
          <w14:ligatures w14:val="none"/>
        </w:rPr>
        <w:t>Senate</w:t>
      </w:r>
      <w:r w:rsidRPr="004D5725">
        <w:t xml:space="preserve"> </w:t>
      </w:r>
      <w:r w:rsidR="00476CDD">
        <w:rPr>
          <w:caps/>
          <w:spacing w:val="15"/>
          <w:kern w:val="0"/>
          <w:sz w:val="20"/>
          <w:szCs w:val="20"/>
          <w14:ligatures w14:val="none"/>
        </w:rPr>
        <w:t>[Committee Name] (</w:t>
      </w:r>
      <w:r w:rsidR="001B53FC">
        <w:rPr>
          <w:caps/>
          <w:spacing w:val="15"/>
          <w:kern w:val="0"/>
          <w:sz w:val="20"/>
          <w:szCs w:val="20"/>
          <w14:ligatures w14:val="none"/>
        </w:rPr>
        <w:t>Sub</w:t>
      </w:r>
      <w:r w:rsidR="00476CDD">
        <w:rPr>
          <w:caps/>
          <w:spacing w:val="15"/>
          <w:kern w:val="0"/>
          <w:sz w:val="20"/>
          <w:szCs w:val="20"/>
          <w14:ligatures w14:val="none"/>
        </w:rPr>
        <w:t>)</w:t>
      </w:r>
      <w:r w:rsidRPr="003C0C8E">
        <w:rPr>
          <w:caps/>
          <w:spacing w:val="15"/>
          <w:kern w:val="0"/>
          <w:sz w:val="20"/>
          <w:szCs w:val="20"/>
          <w14:ligatures w14:val="none"/>
        </w:rPr>
        <w:t>Committee</w:t>
      </w:r>
      <w:bookmarkEnd w:id="2"/>
    </w:p>
    <w:p w14:paraId="228C4F73" w14:textId="0401A2FB" w:rsidR="00C879F2" w:rsidRPr="00C779DA" w:rsidRDefault="00995F78" w:rsidP="00C879F2">
      <w:pPr>
        <w:pBdr>
          <w:top w:val="single" w:sz="6" w:space="2" w:color="4472C4"/>
        </w:pBdr>
        <w:spacing w:before="300" w:after="0" w:line="276" w:lineRule="auto"/>
        <w:outlineLvl w:val="2"/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</w:pPr>
      <w:bookmarkStart w:id="5" w:name="_Hlk219798569"/>
      <w:bookmarkStart w:id="6" w:name="_Hlk219808478"/>
      <w:r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>SB</w:t>
      </w:r>
      <w:r w:rsidR="00C879F2"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 xml:space="preserve"> </w:t>
      </w:r>
      <w:r w:rsidR="00476CDD"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>[#]</w:t>
      </w:r>
      <w:r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 xml:space="preserve"> </w:t>
      </w:r>
      <w:r w:rsidRPr="00995F78"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 xml:space="preserve">– </w:t>
      </w:r>
      <w:r w:rsidR="00476CDD"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>[BILL NAME]</w:t>
      </w:r>
      <w:r w:rsidR="001D3871">
        <w:rPr>
          <w:rFonts w:ascii="Calibri" w:eastAsia="Times New Roman" w:hAnsi="Calibri" w:cs="Times New Roman"/>
          <w:b/>
          <w:bCs/>
          <w:caps/>
          <w:color w:val="1F3763"/>
          <w:spacing w:val="15"/>
          <w:kern w:val="0"/>
          <w:sz w:val="22"/>
          <w:szCs w:val="22"/>
          <w14:ligatures w14:val="none"/>
        </w:rPr>
        <w:t xml:space="preserve">, </w:t>
      </w:r>
      <w:r w:rsidR="00FA78E3"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>by</w:t>
      </w:r>
      <w:r w:rsidR="001D3871"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 xml:space="preserve"> </w:t>
      </w:r>
      <w:r w:rsidR="001B53FC"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>Sen.</w:t>
      </w:r>
      <w:r w:rsidR="00C879F2"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 xml:space="preserve"> </w:t>
      </w:r>
      <w:r w:rsidR="00476CDD"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>[Sen name]</w:t>
      </w:r>
    </w:p>
    <w:p w14:paraId="60A244B0" w14:textId="77777777" w:rsidR="00F54D98" w:rsidRPr="00A20300" w:rsidRDefault="00F54D98" w:rsidP="00F54D98">
      <w:pPr>
        <w:spacing w:before="120" w:after="120" w:line="25" w:lineRule="atLeast"/>
        <w:jc w:val="both"/>
        <w:rPr>
          <w:rFonts w:ascii="Calibri" w:eastAsia="Calibri" w:hAnsi="Calibri" w:cs="Times New Roman"/>
          <w:b/>
          <w:bCs/>
          <w:i/>
          <w:iCs/>
          <w:kern w:val="0"/>
          <w:sz w:val="22"/>
          <w:szCs w:val="22"/>
          <w14:ligatures w14:val="none"/>
        </w:rPr>
      </w:pPr>
      <w:r>
        <w:rPr>
          <w:rFonts w:ascii="Calibri" w:eastAsia="Calibri" w:hAnsi="Calibri" w:cs="Times New Roman"/>
          <w:b/>
          <w:bCs/>
          <w:i/>
          <w:iCs/>
          <w:kern w:val="0"/>
          <w:sz w:val="22"/>
          <w:szCs w:val="22"/>
          <w14:ligatures w14:val="none"/>
        </w:rPr>
        <w:t>[</w:t>
      </w:r>
      <w:r w:rsidRPr="00CB0FB2">
        <w:rPr>
          <w:rFonts w:ascii="Calibri" w:eastAsia="Calibri" w:hAnsi="Calibri" w:cs="Times New Roman"/>
          <w:b/>
          <w:bCs/>
          <w:i/>
          <w:iCs/>
          <w:kern w:val="0"/>
          <w:sz w:val="22"/>
          <w:szCs w:val="22"/>
          <w14:ligatures w14:val="none"/>
        </w:rPr>
        <w:t>Pass</w:t>
      </w:r>
      <w:r>
        <w:rPr>
          <w:rFonts w:ascii="Calibri" w:eastAsia="Calibri" w:hAnsi="Calibri" w:cs="Times New Roman"/>
          <w:b/>
          <w:bCs/>
          <w:i/>
          <w:iCs/>
          <w:kern w:val="0"/>
          <w:sz w:val="22"/>
          <w:szCs w:val="22"/>
          <w14:ligatures w14:val="none"/>
        </w:rPr>
        <w:t>ed/Failed] [#-#]</w:t>
      </w:r>
    </w:p>
    <w:p w14:paraId="67563FCA" w14:textId="7CD6B5FB" w:rsidR="00476CDD" w:rsidRDefault="00F54D98" w:rsidP="00476CDD">
      <w:pPr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hyperlink r:id="rId13" w:history="1">
        <w:r>
          <w:rPr>
            <w:rStyle w:val="Hyperlink"/>
            <w:rFonts w:ascii="Calibri" w:hAnsi="Calibri" w:cs="Calibri"/>
            <w:sz w:val="22"/>
            <w:szCs w:val="22"/>
          </w:rPr>
          <w:t>SB #</w:t>
        </w:r>
      </w:hyperlink>
      <w:r w:rsidR="00476CDD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476CDD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[Bill Analysis Summary goes here.] </w:t>
      </w:r>
    </w:p>
    <w:p w14:paraId="72DA13E7" w14:textId="77777777" w:rsidR="00476CDD" w:rsidRDefault="00476CDD" w:rsidP="00476CDD">
      <w:pPr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[Fiscal impact goes here if it affects local governments.]</w:t>
      </w:r>
    </w:p>
    <w:p w14:paraId="53548104" w14:textId="7E891492" w:rsidR="00727DB8" w:rsidRPr="00727DB8" w:rsidRDefault="00727DB8" w:rsidP="00727DB8">
      <w:pPr>
        <w:spacing w:before="120" w:after="120" w:line="25" w:lineRule="atLeast"/>
        <w:jc w:val="center"/>
        <w:rPr>
          <w:rFonts w:ascii="Calibri" w:eastAsia="Times New Roman" w:hAnsi="Calibri" w:cs="Times New Roman"/>
          <w:caps/>
          <w:spacing w:val="15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Times New Roman"/>
          <w:caps/>
          <w:spacing w:val="15"/>
          <w:kern w:val="0"/>
          <w:sz w:val="22"/>
          <w:szCs w:val="22"/>
          <w14:ligatures w14:val="none"/>
        </w:rPr>
        <w:t>***buffer space – please erase ***</w:t>
      </w:r>
    </w:p>
    <w:p w14:paraId="0FAFCC69" w14:textId="70D62097" w:rsidR="00650444" w:rsidRPr="00C779DA" w:rsidRDefault="00650444" w:rsidP="00650444">
      <w:pPr>
        <w:pBdr>
          <w:top w:val="single" w:sz="6" w:space="2" w:color="4472C4"/>
        </w:pBdr>
        <w:spacing w:before="300" w:after="0" w:line="276" w:lineRule="auto"/>
        <w:outlineLvl w:val="2"/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</w:pPr>
      <w:bookmarkStart w:id="7" w:name="_Hlk219452462"/>
      <w:bookmarkEnd w:id="3"/>
      <w:bookmarkEnd w:id="5"/>
      <w:r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 xml:space="preserve">SB [#] </w:t>
      </w:r>
      <w:r w:rsidRPr="00995F78"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 xml:space="preserve">– </w:t>
      </w:r>
      <w:r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>[BILL NAME]</w:t>
      </w:r>
      <w:r>
        <w:rPr>
          <w:rFonts w:ascii="Calibri" w:eastAsia="Times New Roman" w:hAnsi="Calibri" w:cs="Times New Roman"/>
          <w:b/>
          <w:bCs/>
          <w:caps/>
          <w:color w:val="1F3763"/>
          <w:spacing w:val="15"/>
          <w:kern w:val="0"/>
          <w:sz w:val="22"/>
          <w:szCs w:val="22"/>
          <w14:ligatures w14:val="none"/>
        </w:rPr>
        <w:t xml:space="preserve">, </w:t>
      </w:r>
      <w:r w:rsidR="00FA78E3"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>by</w:t>
      </w:r>
      <w:r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 xml:space="preserve"> </w:t>
      </w:r>
      <w:r w:rsidR="001B53FC"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>Sen.</w:t>
      </w:r>
      <w:r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 xml:space="preserve"> [Sen name]</w:t>
      </w:r>
    </w:p>
    <w:p w14:paraId="66419E80" w14:textId="77777777" w:rsidR="00650444" w:rsidRPr="00A20300" w:rsidRDefault="00650444" w:rsidP="00650444">
      <w:pPr>
        <w:spacing w:before="120" w:after="120" w:line="25" w:lineRule="atLeast"/>
        <w:jc w:val="both"/>
        <w:rPr>
          <w:rFonts w:ascii="Calibri" w:eastAsia="Calibri" w:hAnsi="Calibri" w:cs="Times New Roman"/>
          <w:b/>
          <w:bCs/>
          <w:i/>
          <w:iCs/>
          <w:kern w:val="0"/>
          <w:sz w:val="22"/>
          <w:szCs w:val="22"/>
          <w14:ligatures w14:val="none"/>
        </w:rPr>
      </w:pPr>
      <w:r>
        <w:rPr>
          <w:rFonts w:ascii="Calibri" w:eastAsia="Calibri" w:hAnsi="Calibri" w:cs="Times New Roman"/>
          <w:b/>
          <w:bCs/>
          <w:i/>
          <w:iCs/>
          <w:kern w:val="0"/>
          <w:sz w:val="22"/>
          <w:szCs w:val="22"/>
          <w14:ligatures w14:val="none"/>
        </w:rPr>
        <w:t>[</w:t>
      </w:r>
      <w:r w:rsidRPr="00CB0FB2">
        <w:rPr>
          <w:rFonts w:ascii="Calibri" w:eastAsia="Calibri" w:hAnsi="Calibri" w:cs="Times New Roman"/>
          <w:b/>
          <w:bCs/>
          <w:i/>
          <w:iCs/>
          <w:kern w:val="0"/>
          <w:sz w:val="22"/>
          <w:szCs w:val="22"/>
          <w14:ligatures w14:val="none"/>
        </w:rPr>
        <w:t>Pass</w:t>
      </w:r>
      <w:r>
        <w:rPr>
          <w:rFonts w:ascii="Calibri" w:eastAsia="Calibri" w:hAnsi="Calibri" w:cs="Times New Roman"/>
          <w:b/>
          <w:bCs/>
          <w:i/>
          <w:iCs/>
          <w:kern w:val="0"/>
          <w:sz w:val="22"/>
          <w:szCs w:val="22"/>
          <w14:ligatures w14:val="none"/>
        </w:rPr>
        <w:t>ed/Failed] [(# of YEAS)-(# of NAYS)]</w:t>
      </w:r>
    </w:p>
    <w:p w14:paraId="7E6A83D7" w14:textId="77777777" w:rsidR="00650444" w:rsidRDefault="00650444" w:rsidP="00650444">
      <w:pPr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hyperlink r:id="rId14" w:history="1">
        <w:r>
          <w:rPr>
            <w:rStyle w:val="Hyperlink"/>
            <w:rFonts w:ascii="Calibri" w:hAnsi="Calibri" w:cs="Calibri"/>
            <w:sz w:val="22"/>
            <w:szCs w:val="22"/>
          </w:rPr>
          <w:t>SB 208</w:t>
        </w:r>
      </w:hyperlink>
      <w:r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[Bill Analysis Summary goes here.] </w:t>
      </w:r>
    </w:p>
    <w:p w14:paraId="5750CC29" w14:textId="77777777" w:rsidR="00650444" w:rsidRDefault="00650444" w:rsidP="00650444">
      <w:pPr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[Fiscal impact goes here if it affects local governments.]</w:t>
      </w:r>
    </w:p>
    <w:p w14:paraId="32ED76B6" w14:textId="40CF55A1" w:rsidR="00727DB8" w:rsidRDefault="00727DB8" w:rsidP="00727DB8">
      <w:pPr>
        <w:spacing w:before="120" w:after="120" w:line="25" w:lineRule="atLeast"/>
        <w:jc w:val="center"/>
        <w:rPr>
          <w:rFonts w:ascii="Calibri" w:eastAsia="Times New Roman" w:hAnsi="Calibri" w:cs="Times New Roman"/>
          <w:caps/>
          <w:spacing w:val="15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Times New Roman"/>
          <w:caps/>
          <w:spacing w:val="15"/>
          <w:kern w:val="0"/>
          <w:sz w:val="22"/>
          <w:szCs w:val="22"/>
          <w14:ligatures w14:val="none"/>
        </w:rPr>
        <w:t>***buffer space – please erase ***</w:t>
      </w:r>
    </w:p>
    <w:bookmarkEnd w:id="7"/>
    <w:bookmarkEnd w:id="4"/>
    <w:bookmarkEnd w:id="6"/>
    <w:p w14:paraId="0FFDEB50" w14:textId="31820230" w:rsidR="00C231B5" w:rsidRPr="003C0C8E" w:rsidRDefault="00C231B5" w:rsidP="00C231B5">
      <w:pPr>
        <w:pBdr>
          <w:top w:val="single" w:sz="24" w:space="0" w:color="D9E2F3"/>
          <w:left w:val="single" w:sz="24" w:space="0" w:color="D9E2F3"/>
          <w:bottom w:val="single" w:sz="24" w:space="0" w:color="D9E2F3"/>
          <w:right w:val="single" w:sz="24" w:space="0" w:color="D9E2F3"/>
        </w:pBdr>
        <w:shd w:val="clear" w:color="auto" w:fill="D9E2F3"/>
        <w:tabs>
          <w:tab w:val="left" w:pos="3155"/>
          <w:tab w:val="center" w:pos="4680"/>
        </w:tabs>
        <w:spacing w:before="120" w:after="120" w:line="25" w:lineRule="atLeast"/>
        <w:jc w:val="center"/>
        <w:outlineLvl w:val="1"/>
        <w:rPr>
          <w:caps/>
          <w:spacing w:val="15"/>
          <w:kern w:val="0"/>
          <w:sz w:val="20"/>
          <w:szCs w:val="20"/>
          <w14:ligatures w14:val="none"/>
        </w:rPr>
      </w:pPr>
      <w:r w:rsidRPr="003C0C8E">
        <w:rPr>
          <w:caps/>
          <w:spacing w:val="15"/>
          <w:kern w:val="0"/>
          <w:sz w:val="20"/>
          <w:szCs w:val="20"/>
          <w14:ligatures w14:val="none"/>
        </w:rPr>
        <w:lastRenderedPageBreak/>
        <w:t>Hous</w:t>
      </w:r>
      <w:r>
        <w:rPr>
          <w:caps/>
          <w:spacing w:val="15"/>
          <w:kern w:val="0"/>
          <w:sz w:val="20"/>
          <w:szCs w:val="20"/>
          <w14:ligatures w14:val="none"/>
        </w:rPr>
        <w:t xml:space="preserve">e </w:t>
      </w:r>
      <w:r w:rsidR="00B832EA">
        <w:rPr>
          <w:caps/>
          <w:spacing w:val="15"/>
          <w:kern w:val="0"/>
          <w:sz w:val="20"/>
          <w:szCs w:val="20"/>
          <w14:ligatures w14:val="none"/>
        </w:rPr>
        <w:t>Floor</w:t>
      </w:r>
    </w:p>
    <w:p w14:paraId="1B3904FA" w14:textId="27F6CA80" w:rsidR="00C231B5" w:rsidRDefault="00C231B5" w:rsidP="00C231B5">
      <w:pPr>
        <w:pBdr>
          <w:top w:val="single" w:sz="6" w:space="2" w:color="4472C4"/>
        </w:pBdr>
        <w:spacing w:before="300" w:after="0" w:line="276" w:lineRule="auto"/>
        <w:outlineLvl w:val="2"/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 xml:space="preserve">HB [#] – [BILL NAME], </w:t>
      </w:r>
      <w:r w:rsidR="00FA78E3"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>by</w:t>
      </w:r>
      <w:r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 xml:space="preserve"> </w:t>
      </w:r>
      <w:r w:rsidR="001B53FC"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>Rep.</w:t>
      </w:r>
      <w:r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 xml:space="preserve"> [rep name]</w:t>
      </w:r>
    </w:p>
    <w:p w14:paraId="6FB02034" w14:textId="77777777" w:rsidR="00C64CF2" w:rsidRPr="00A20300" w:rsidRDefault="00C64CF2" w:rsidP="00C64CF2">
      <w:pPr>
        <w:spacing w:before="120" w:after="120" w:line="25" w:lineRule="atLeast"/>
        <w:jc w:val="both"/>
        <w:rPr>
          <w:rFonts w:ascii="Calibri" w:eastAsia="Calibri" w:hAnsi="Calibri" w:cs="Times New Roman"/>
          <w:b/>
          <w:bCs/>
          <w:i/>
          <w:iCs/>
          <w:kern w:val="0"/>
          <w:sz w:val="22"/>
          <w:szCs w:val="22"/>
          <w14:ligatures w14:val="none"/>
        </w:rPr>
      </w:pPr>
      <w:r>
        <w:rPr>
          <w:rFonts w:ascii="Calibri" w:eastAsia="Calibri" w:hAnsi="Calibri" w:cs="Times New Roman"/>
          <w:b/>
          <w:bCs/>
          <w:i/>
          <w:iCs/>
          <w:kern w:val="0"/>
          <w:sz w:val="22"/>
          <w:szCs w:val="22"/>
          <w14:ligatures w14:val="none"/>
        </w:rPr>
        <w:t>[</w:t>
      </w:r>
      <w:r w:rsidRPr="00CB0FB2">
        <w:rPr>
          <w:rFonts w:ascii="Calibri" w:eastAsia="Calibri" w:hAnsi="Calibri" w:cs="Times New Roman"/>
          <w:b/>
          <w:bCs/>
          <w:i/>
          <w:iCs/>
          <w:kern w:val="0"/>
          <w:sz w:val="22"/>
          <w:szCs w:val="22"/>
          <w14:ligatures w14:val="none"/>
        </w:rPr>
        <w:t>Pass</w:t>
      </w:r>
      <w:r>
        <w:rPr>
          <w:rFonts w:ascii="Calibri" w:eastAsia="Calibri" w:hAnsi="Calibri" w:cs="Times New Roman"/>
          <w:b/>
          <w:bCs/>
          <w:i/>
          <w:iCs/>
          <w:kern w:val="0"/>
          <w:sz w:val="22"/>
          <w:szCs w:val="22"/>
          <w14:ligatures w14:val="none"/>
        </w:rPr>
        <w:t>ed/Failed] [#-#]</w:t>
      </w:r>
    </w:p>
    <w:p w14:paraId="63484FA4" w14:textId="2C37C553" w:rsidR="00C231B5" w:rsidRDefault="00C231B5" w:rsidP="00C231B5">
      <w:pPr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hyperlink r:id="rId15" w:history="1">
        <w:r>
          <w:rPr>
            <w:rStyle w:val="Hyperlink"/>
            <w:rFonts w:ascii="Calibri" w:hAnsi="Calibri" w:cs="Calibri"/>
            <w:sz w:val="22"/>
            <w:szCs w:val="22"/>
          </w:rPr>
          <w:t>HB 97</w:t>
        </w:r>
      </w:hyperlink>
      <w:r w:rsidRPr="0026702E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[Bill Analysis Summary goes here.] </w:t>
      </w:r>
    </w:p>
    <w:p w14:paraId="68242CB4" w14:textId="77777777" w:rsidR="00C231B5" w:rsidRDefault="00C231B5" w:rsidP="00C231B5">
      <w:pPr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[Fiscal impact goes here if it affects local governments.]</w:t>
      </w:r>
    </w:p>
    <w:p w14:paraId="640431F8" w14:textId="3211D5F5" w:rsidR="00C231B5" w:rsidRPr="00727DB8" w:rsidRDefault="00C231B5" w:rsidP="00C231B5">
      <w:pPr>
        <w:spacing w:before="120" w:after="120" w:line="25" w:lineRule="atLeast"/>
        <w:jc w:val="center"/>
        <w:rPr>
          <w:rFonts w:ascii="Calibri" w:eastAsia="Times New Roman" w:hAnsi="Calibri" w:cs="Times New Roman"/>
          <w:caps/>
          <w:spacing w:val="15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Times New Roman"/>
          <w:caps/>
          <w:spacing w:val="15"/>
          <w:kern w:val="0"/>
          <w:sz w:val="22"/>
          <w:szCs w:val="22"/>
          <w14:ligatures w14:val="none"/>
        </w:rPr>
        <w:t>***buffer space – please erase ***</w:t>
      </w:r>
    </w:p>
    <w:p w14:paraId="4C2A0E70" w14:textId="77777777" w:rsidR="002571CF" w:rsidRPr="00EB16CD" w:rsidRDefault="002571CF" w:rsidP="002571CF">
      <w:pPr>
        <w:pBdr>
          <w:top w:val="single" w:sz="24" w:space="0" w:color="D9E2F3"/>
          <w:left w:val="single" w:sz="24" w:space="0" w:color="D9E2F3"/>
          <w:bottom w:val="single" w:sz="24" w:space="0" w:color="D9E2F3"/>
          <w:right w:val="single" w:sz="24" w:space="0" w:color="D9E2F3"/>
        </w:pBdr>
        <w:shd w:val="clear" w:color="auto" w:fill="D9E2F3"/>
        <w:tabs>
          <w:tab w:val="left" w:pos="3155"/>
          <w:tab w:val="center" w:pos="4680"/>
        </w:tabs>
        <w:spacing w:before="120" w:after="120" w:line="25" w:lineRule="atLeast"/>
        <w:jc w:val="center"/>
        <w:outlineLvl w:val="1"/>
        <w:rPr>
          <w:rFonts w:eastAsia="Calibri" w:cs="Times New Roman"/>
          <w:caps/>
          <w:spacing w:val="15"/>
          <w:kern w:val="0"/>
          <w:sz w:val="20"/>
          <w:szCs w:val="20"/>
          <w14:ligatures w14:val="none"/>
        </w:rPr>
      </w:pPr>
      <w:bookmarkStart w:id="8" w:name="_Hlk219362930"/>
      <w:r w:rsidRPr="003C0C8E">
        <w:rPr>
          <w:caps/>
          <w:spacing w:val="15"/>
          <w:kern w:val="0"/>
          <w:sz w:val="20"/>
          <w:szCs w:val="20"/>
          <w14:ligatures w14:val="none"/>
        </w:rPr>
        <w:t>Senate</w:t>
      </w:r>
      <w:r w:rsidRPr="004D5725">
        <w:t xml:space="preserve"> </w:t>
      </w:r>
      <w:r>
        <w:rPr>
          <w:caps/>
          <w:spacing w:val="15"/>
          <w:kern w:val="0"/>
          <w:sz w:val="20"/>
          <w:szCs w:val="20"/>
          <w14:ligatures w14:val="none"/>
        </w:rPr>
        <w:t>Floor</w:t>
      </w:r>
    </w:p>
    <w:p w14:paraId="730AB54D" w14:textId="785E26E2" w:rsidR="00727DB8" w:rsidRPr="00C779DA" w:rsidRDefault="00727DB8" w:rsidP="00727DB8">
      <w:pPr>
        <w:pBdr>
          <w:top w:val="single" w:sz="6" w:space="2" w:color="4472C4"/>
        </w:pBdr>
        <w:spacing w:before="300" w:after="0" w:line="276" w:lineRule="auto"/>
        <w:outlineLvl w:val="2"/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 xml:space="preserve">SB [#] </w:t>
      </w:r>
      <w:r w:rsidRPr="00995F78"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 xml:space="preserve">– </w:t>
      </w:r>
      <w:r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>[BILL NAME]</w:t>
      </w:r>
      <w:r>
        <w:rPr>
          <w:rFonts w:ascii="Calibri" w:eastAsia="Times New Roman" w:hAnsi="Calibri" w:cs="Times New Roman"/>
          <w:b/>
          <w:bCs/>
          <w:caps/>
          <w:color w:val="1F3763"/>
          <w:spacing w:val="15"/>
          <w:kern w:val="0"/>
          <w:sz w:val="22"/>
          <w:szCs w:val="22"/>
          <w14:ligatures w14:val="none"/>
        </w:rPr>
        <w:t xml:space="preserve">, </w:t>
      </w:r>
      <w:r w:rsidR="00FA78E3"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>by</w:t>
      </w:r>
      <w:r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 xml:space="preserve"> </w:t>
      </w:r>
      <w:r w:rsidR="001B53FC"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>Sen.</w:t>
      </w:r>
      <w:r>
        <w:rPr>
          <w:rFonts w:ascii="Calibri" w:eastAsia="Times New Roman" w:hAnsi="Calibri" w:cs="Times New Roman"/>
          <w:caps/>
          <w:color w:val="1F3763"/>
          <w:spacing w:val="15"/>
          <w:kern w:val="0"/>
          <w:sz w:val="22"/>
          <w:szCs w:val="22"/>
          <w14:ligatures w14:val="none"/>
        </w:rPr>
        <w:t xml:space="preserve"> [Sen name]</w:t>
      </w:r>
    </w:p>
    <w:p w14:paraId="52D054FD" w14:textId="77777777" w:rsidR="00C64CF2" w:rsidRPr="00A20300" w:rsidRDefault="00C64CF2" w:rsidP="00C64CF2">
      <w:pPr>
        <w:spacing w:before="120" w:after="120" w:line="25" w:lineRule="atLeast"/>
        <w:jc w:val="both"/>
        <w:rPr>
          <w:rFonts w:ascii="Calibri" w:eastAsia="Calibri" w:hAnsi="Calibri" w:cs="Times New Roman"/>
          <w:b/>
          <w:bCs/>
          <w:i/>
          <w:iCs/>
          <w:kern w:val="0"/>
          <w:sz w:val="22"/>
          <w:szCs w:val="22"/>
          <w14:ligatures w14:val="none"/>
        </w:rPr>
      </w:pPr>
      <w:r>
        <w:rPr>
          <w:rFonts w:ascii="Calibri" w:eastAsia="Calibri" w:hAnsi="Calibri" w:cs="Times New Roman"/>
          <w:b/>
          <w:bCs/>
          <w:i/>
          <w:iCs/>
          <w:kern w:val="0"/>
          <w:sz w:val="22"/>
          <w:szCs w:val="22"/>
          <w14:ligatures w14:val="none"/>
        </w:rPr>
        <w:t>[</w:t>
      </w:r>
      <w:r w:rsidRPr="00CB0FB2">
        <w:rPr>
          <w:rFonts w:ascii="Calibri" w:eastAsia="Calibri" w:hAnsi="Calibri" w:cs="Times New Roman"/>
          <w:b/>
          <w:bCs/>
          <w:i/>
          <w:iCs/>
          <w:kern w:val="0"/>
          <w:sz w:val="22"/>
          <w:szCs w:val="22"/>
          <w14:ligatures w14:val="none"/>
        </w:rPr>
        <w:t>Pass</w:t>
      </w:r>
      <w:r>
        <w:rPr>
          <w:rFonts w:ascii="Calibri" w:eastAsia="Calibri" w:hAnsi="Calibri" w:cs="Times New Roman"/>
          <w:b/>
          <w:bCs/>
          <w:i/>
          <w:iCs/>
          <w:kern w:val="0"/>
          <w:sz w:val="22"/>
          <w:szCs w:val="22"/>
          <w14:ligatures w14:val="none"/>
        </w:rPr>
        <w:t>ed/Failed] [#-#]</w:t>
      </w:r>
    </w:p>
    <w:p w14:paraId="59979C4E" w14:textId="77777777" w:rsidR="00727DB8" w:rsidRDefault="00727DB8" w:rsidP="00727DB8">
      <w:pPr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hyperlink r:id="rId16" w:history="1">
        <w:r>
          <w:rPr>
            <w:rStyle w:val="Hyperlink"/>
            <w:rFonts w:ascii="Calibri" w:hAnsi="Calibri" w:cs="Calibri"/>
            <w:sz w:val="22"/>
            <w:szCs w:val="22"/>
          </w:rPr>
          <w:t>SB 208</w:t>
        </w:r>
      </w:hyperlink>
      <w:r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[Bill Analysis Summary goes here.] </w:t>
      </w:r>
    </w:p>
    <w:p w14:paraId="2854302F" w14:textId="77777777" w:rsidR="00727DB8" w:rsidRDefault="00727DB8" w:rsidP="00727DB8">
      <w:pPr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[Fiscal impact goes here if it affects local governments.]</w:t>
      </w:r>
    </w:p>
    <w:bookmarkEnd w:id="8"/>
    <w:p w14:paraId="15EF12C5" w14:textId="77777777" w:rsidR="00650444" w:rsidRDefault="00650444" w:rsidP="00476CDD">
      <w:pPr>
        <w:jc w:val="both"/>
        <w:rPr>
          <w:rFonts w:ascii="Calibri" w:eastAsia="Calibri" w:hAnsi="Calibri" w:cs="Times New Roman"/>
          <w:b/>
          <w:bCs/>
          <w:kern w:val="0"/>
          <w:sz w:val="22"/>
          <w:szCs w:val="22"/>
          <w:u w:val="single"/>
          <w14:ligatures w14:val="none"/>
        </w:rPr>
      </w:pPr>
    </w:p>
    <w:p w14:paraId="529D5F2B" w14:textId="333A77DC" w:rsidR="00476CDD" w:rsidRPr="003C0C8E" w:rsidRDefault="00476CDD" w:rsidP="00476CDD">
      <w:pPr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01FBE57C" w14:textId="6F1B881D" w:rsidR="000226BB" w:rsidRPr="003C0C8E" w:rsidRDefault="000226BB" w:rsidP="003C0C8E">
      <w:pPr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sectPr w:rsidR="000226BB" w:rsidRPr="003C0C8E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5B8C4" w14:textId="77777777" w:rsidR="00655EA6" w:rsidRDefault="00655EA6" w:rsidP="00CB0FB2">
      <w:pPr>
        <w:spacing w:after="0" w:line="240" w:lineRule="auto"/>
      </w:pPr>
      <w:r>
        <w:separator/>
      </w:r>
    </w:p>
  </w:endnote>
  <w:endnote w:type="continuationSeparator" w:id="0">
    <w:p w14:paraId="7032E70D" w14:textId="77777777" w:rsidR="00655EA6" w:rsidRDefault="00655EA6" w:rsidP="00CB0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B3C05" w14:textId="77777777" w:rsidR="00655EA6" w:rsidRDefault="00655EA6" w:rsidP="00CB0FB2">
      <w:pPr>
        <w:spacing w:after="0" w:line="240" w:lineRule="auto"/>
      </w:pPr>
      <w:r>
        <w:separator/>
      </w:r>
    </w:p>
  </w:footnote>
  <w:footnote w:type="continuationSeparator" w:id="0">
    <w:p w14:paraId="78762F2F" w14:textId="77777777" w:rsidR="00655EA6" w:rsidRDefault="00655EA6" w:rsidP="00CB0F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940B1" w14:textId="7BBF25D6" w:rsidR="00CB0FB2" w:rsidRPr="00C8774A" w:rsidRDefault="00CB0FB2" w:rsidP="00CB0FB2">
    <w:pPr>
      <w:pStyle w:val="Header"/>
      <w:jc w:val="right"/>
      <w:rPr>
        <w:rFonts w:ascii="Segoe UI" w:hAnsi="Segoe UI" w:cs="Segoe UI"/>
        <w:b/>
        <w:bCs/>
        <w:smallCaps/>
        <w:noProof/>
        <w:sz w:val="28"/>
        <w:szCs w:val="28"/>
      </w:rPr>
    </w:pPr>
    <w:bookmarkStart w:id="9" w:name="_Hlk10035266"/>
    <w:bookmarkStart w:id="10" w:name="_Hlk67057278"/>
    <w:r w:rsidRPr="008E571D">
      <w:rPr>
        <w:rFonts w:ascii="Segoe UI" w:hAnsi="Segoe UI" w:cs="Segoe UI"/>
        <w:b/>
        <w:bCs/>
        <w:smallCaps/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2617AD93" wp14:editId="756ABA77">
          <wp:simplePos x="0" y="0"/>
          <wp:positionH relativeFrom="column">
            <wp:posOffset>25400</wp:posOffset>
          </wp:positionH>
          <wp:positionV relativeFrom="paragraph">
            <wp:posOffset>59420</wp:posOffset>
          </wp:positionV>
          <wp:extent cx="1360805" cy="582295"/>
          <wp:effectExtent l="0" t="0" r="0" b="8255"/>
          <wp:wrapTight wrapText="bothSides">
            <wp:wrapPolygon edited="0">
              <wp:start x="5745" y="0"/>
              <wp:lineTo x="0" y="707"/>
              <wp:lineTo x="0" y="11306"/>
              <wp:lineTo x="3629" y="11306"/>
              <wp:lineTo x="0" y="16253"/>
              <wp:lineTo x="0" y="21200"/>
              <wp:lineTo x="21167" y="21200"/>
              <wp:lineTo x="21167" y="2120"/>
              <wp:lineTo x="19655" y="707"/>
              <wp:lineTo x="8164" y="0"/>
              <wp:lineTo x="5745" y="0"/>
            </wp:wrapPolygon>
          </wp:wrapTight>
          <wp:docPr id="20" name="Picture 2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0805" cy="5822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E571D">
      <w:rPr>
        <w:rFonts w:ascii="Segoe UI" w:hAnsi="Segoe UI" w:cs="Segoe UI"/>
        <w:b/>
        <w:bCs/>
        <w:smallCaps/>
        <w:noProof/>
        <w:sz w:val="28"/>
        <w:szCs w:val="28"/>
      </w:rPr>
      <w:t xml:space="preserve"> </w:t>
    </w:r>
    <w:r w:rsidRPr="00C8774A">
      <w:rPr>
        <w:rFonts w:ascii="Segoe UI" w:hAnsi="Segoe UI" w:cs="Segoe UI"/>
        <w:b/>
        <w:bCs/>
        <w:smallCaps/>
        <w:noProof/>
        <w:sz w:val="28"/>
        <w:szCs w:val="28"/>
      </w:rPr>
      <w:t>INTERIM COMMITTEE WEEK #</w:t>
    </w:r>
    <w:r w:rsidR="00476CDD">
      <w:rPr>
        <w:rFonts w:ascii="Segoe UI" w:hAnsi="Segoe UI" w:cs="Segoe UI"/>
        <w:b/>
        <w:bCs/>
        <w:smallCaps/>
        <w:noProof/>
        <w:sz w:val="28"/>
        <w:szCs w:val="28"/>
      </w:rPr>
      <w:t>??</w:t>
    </w:r>
    <w:r w:rsidRPr="00C8774A">
      <w:rPr>
        <w:rFonts w:ascii="Segoe UI" w:hAnsi="Segoe UI" w:cs="Segoe UI"/>
        <w:b/>
        <w:bCs/>
        <w:smallCaps/>
        <w:noProof/>
        <w:sz w:val="28"/>
        <w:szCs w:val="28"/>
      </w:rPr>
      <w:t xml:space="preserve"> </w:t>
    </w:r>
  </w:p>
  <w:p w14:paraId="5EE3714F" w14:textId="77777777" w:rsidR="00CB0FB2" w:rsidRDefault="00CB0FB2" w:rsidP="00CB0FB2">
    <w:pPr>
      <w:tabs>
        <w:tab w:val="center" w:pos="4680"/>
        <w:tab w:val="right" w:pos="9360"/>
      </w:tabs>
      <w:spacing w:after="0" w:line="240" w:lineRule="auto"/>
      <w:jc w:val="right"/>
      <w:rPr>
        <w:rFonts w:ascii="Segoe UI" w:hAnsi="Segoe UI" w:cs="Segoe UI"/>
        <w:smallCaps/>
      </w:rPr>
    </w:pPr>
    <w:r>
      <w:rPr>
        <w:rFonts w:ascii="Segoe UI" w:hAnsi="Segoe UI" w:cs="Segoe UI"/>
        <w:smallCaps/>
      </w:rPr>
      <w:t xml:space="preserve">STATE </w:t>
    </w:r>
    <w:r w:rsidRPr="00EA0E0D">
      <w:rPr>
        <w:rFonts w:ascii="Segoe UI" w:hAnsi="Segoe UI" w:cs="Segoe UI"/>
        <w:smallCaps/>
      </w:rPr>
      <w:t>LEGISLATIVE REPORT</w:t>
    </w:r>
  </w:p>
  <w:p w14:paraId="567EC794" w14:textId="6F99CE8C" w:rsidR="00CB0FB2" w:rsidRPr="00EA0E0D" w:rsidRDefault="00CB0FB2" w:rsidP="00CB0FB2">
    <w:pPr>
      <w:pBdr>
        <w:bottom w:val="single" w:sz="4" w:space="1" w:color="auto"/>
      </w:pBdr>
      <w:tabs>
        <w:tab w:val="center" w:pos="4680"/>
        <w:tab w:val="right" w:pos="9360"/>
      </w:tabs>
      <w:spacing w:after="0" w:line="240" w:lineRule="auto"/>
      <w:jc w:val="right"/>
      <w:rPr>
        <w:rFonts w:ascii="Segoe UI" w:hAnsi="Segoe UI" w:cs="Segoe UI"/>
        <w:smallCaps/>
        <w:sz w:val="18"/>
        <w:szCs w:val="18"/>
      </w:rPr>
    </w:pPr>
    <w:r>
      <w:rPr>
        <w:rFonts w:ascii="Segoe UI" w:hAnsi="Segoe UI" w:cs="Segoe UI"/>
        <w:smallCaps/>
      </w:rPr>
      <w:t>NOVEMBER 17 –</w:t>
    </w:r>
    <w:r w:rsidR="001B1E8B">
      <w:rPr>
        <w:rFonts w:ascii="Segoe UI" w:hAnsi="Segoe UI" w:cs="Segoe UI"/>
        <w:smallCaps/>
      </w:rPr>
      <w:t xml:space="preserve"> </w:t>
    </w:r>
    <w:r>
      <w:rPr>
        <w:rFonts w:ascii="Segoe UI" w:hAnsi="Segoe UI" w:cs="Segoe UI"/>
        <w:smallCaps/>
      </w:rPr>
      <w:t>21, 2025</w:t>
    </w:r>
  </w:p>
  <w:p w14:paraId="58BB5779" w14:textId="77777777" w:rsidR="00CB0FB2" w:rsidRPr="00056875" w:rsidRDefault="00CB0FB2" w:rsidP="00CB0FB2">
    <w:pPr>
      <w:pStyle w:val="Footer"/>
      <w:tabs>
        <w:tab w:val="left" w:pos="4320"/>
      </w:tabs>
      <w:rPr>
        <w:b/>
      </w:rPr>
    </w:pPr>
    <w:r>
      <w:rPr>
        <w:b/>
      </w:rPr>
      <w:t xml:space="preserve">OFFICE OF </w:t>
    </w:r>
    <w:r w:rsidRPr="00056875">
      <w:rPr>
        <w:b/>
      </w:rPr>
      <w:t xml:space="preserve">INTERGOVERNMENTAL AFFAIRS </w:t>
    </w:r>
    <w:bookmarkEnd w:id="9"/>
    <w:bookmarkEnd w:id="10"/>
  </w:p>
  <w:p w14:paraId="084EB627" w14:textId="77777777" w:rsidR="00CB0FB2" w:rsidRDefault="00CB0F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76D35"/>
    <w:multiLevelType w:val="hybridMultilevel"/>
    <w:tmpl w:val="BE6A8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6335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FB2"/>
    <w:rsid w:val="000010F4"/>
    <w:rsid w:val="000226BB"/>
    <w:rsid w:val="00046DC4"/>
    <w:rsid w:val="000B5266"/>
    <w:rsid w:val="001319EB"/>
    <w:rsid w:val="00164491"/>
    <w:rsid w:val="001B1E8B"/>
    <w:rsid w:val="001B53FC"/>
    <w:rsid w:val="001D3871"/>
    <w:rsid w:val="0021730C"/>
    <w:rsid w:val="00231C49"/>
    <w:rsid w:val="002571CF"/>
    <w:rsid w:val="00271210"/>
    <w:rsid w:val="002F1562"/>
    <w:rsid w:val="003416D5"/>
    <w:rsid w:val="00367C42"/>
    <w:rsid w:val="003A09CB"/>
    <w:rsid w:val="003B5630"/>
    <w:rsid w:val="003C0C8E"/>
    <w:rsid w:val="003E0441"/>
    <w:rsid w:val="003F29F4"/>
    <w:rsid w:val="00432BB5"/>
    <w:rsid w:val="00465D33"/>
    <w:rsid w:val="00476CDD"/>
    <w:rsid w:val="0048058F"/>
    <w:rsid w:val="004A000D"/>
    <w:rsid w:val="004B324B"/>
    <w:rsid w:val="0050345B"/>
    <w:rsid w:val="00546439"/>
    <w:rsid w:val="00551258"/>
    <w:rsid w:val="005625F9"/>
    <w:rsid w:val="0059127B"/>
    <w:rsid w:val="005C21FB"/>
    <w:rsid w:val="005E182F"/>
    <w:rsid w:val="005F7951"/>
    <w:rsid w:val="00630ADB"/>
    <w:rsid w:val="00650444"/>
    <w:rsid w:val="006545AB"/>
    <w:rsid w:val="00655EA6"/>
    <w:rsid w:val="00673580"/>
    <w:rsid w:val="006D0F6B"/>
    <w:rsid w:val="006E635C"/>
    <w:rsid w:val="00705196"/>
    <w:rsid w:val="00727DB8"/>
    <w:rsid w:val="0073310F"/>
    <w:rsid w:val="007422FC"/>
    <w:rsid w:val="00782012"/>
    <w:rsid w:val="007D7F4A"/>
    <w:rsid w:val="007F2F4E"/>
    <w:rsid w:val="0088611F"/>
    <w:rsid w:val="00897764"/>
    <w:rsid w:val="008E1A83"/>
    <w:rsid w:val="0091099D"/>
    <w:rsid w:val="009959C1"/>
    <w:rsid w:val="00995F78"/>
    <w:rsid w:val="00A248E4"/>
    <w:rsid w:val="00A370C7"/>
    <w:rsid w:val="00A378B0"/>
    <w:rsid w:val="00A65AE6"/>
    <w:rsid w:val="00A66C7A"/>
    <w:rsid w:val="00AD2E77"/>
    <w:rsid w:val="00B10439"/>
    <w:rsid w:val="00B1125D"/>
    <w:rsid w:val="00B579F5"/>
    <w:rsid w:val="00B832EA"/>
    <w:rsid w:val="00B8572F"/>
    <w:rsid w:val="00BA031B"/>
    <w:rsid w:val="00BC3F23"/>
    <w:rsid w:val="00C120D2"/>
    <w:rsid w:val="00C231B5"/>
    <w:rsid w:val="00C41A0A"/>
    <w:rsid w:val="00C64CF2"/>
    <w:rsid w:val="00C879F2"/>
    <w:rsid w:val="00CA0335"/>
    <w:rsid w:val="00CB0FB2"/>
    <w:rsid w:val="00CB234E"/>
    <w:rsid w:val="00CD0A52"/>
    <w:rsid w:val="00CD6D18"/>
    <w:rsid w:val="00D02769"/>
    <w:rsid w:val="00D17352"/>
    <w:rsid w:val="00D32931"/>
    <w:rsid w:val="00D85A87"/>
    <w:rsid w:val="00DA54D9"/>
    <w:rsid w:val="00E002B5"/>
    <w:rsid w:val="00E05933"/>
    <w:rsid w:val="00E05E1F"/>
    <w:rsid w:val="00EA03E0"/>
    <w:rsid w:val="00EA386D"/>
    <w:rsid w:val="00EB16CD"/>
    <w:rsid w:val="00EC0A03"/>
    <w:rsid w:val="00EF478A"/>
    <w:rsid w:val="00F00B8B"/>
    <w:rsid w:val="00F15A99"/>
    <w:rsid w:val="00F54D98"/>
    <w:rsid w:val="00F805AC"/>
    <w:rsid w:val="00FA78E3"/>
    <w:rsid w:val="00FD0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E3CE4"/>
  <w15:chartTrackingRefBased/>
  <w15:docId w15:val="{A8E74990-2463-42C0-945B-B02E346F9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FB2"/>
  </w:style>
  <w:style w:type="paragraph" w:styleId="Heading1">
    <w:name w:val="heading 1"/>
    <w:basedOn w:val="Normal"/>
    <w:next w:val="Normal"/>
    <w:link w:val="Heading1Char"/>
    <w:uiPriority w:val="9"/>
    <w:qFormat/>
    <w:rsid w:val="00CB0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0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0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F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0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0FB2"/>
  </w:style>
  <w:style w:type="paragraph" w:styleId="Footer">
    <w:name w:val="footer"/>
    <w:basedOn w:val="Normal"/>
    <w:link w:val="FooterChar"/>
    <w:uiPriority w:val="99"/>
    <w:unhideWhenUsed/>
    <w:rsid w:val="00CB0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0FB2"/>
  </w:style>
  <w:style w:type="character" w:styleId="Hyperlink">
    <w:name w:val="Hyperlink"/>
    <w:basedOn w:val="DefaultParagraphFont"/>
    <w:uiPriority w:val="99"/>
    <w:unhideWhenUsed/>
    <w:rsid w:val="00CB0F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F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0FB2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B0F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0F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0FB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0F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0FB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flsenate.gov/Session/Bill/2026/208/BillText/Filed/PDF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flsenate.gov/Session/Bill/2026/267/BillText/Filed/PDF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flsenate.gov/Session/Bill/2026/208/BillText/Filed/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flsenate.gov/Session/Bill/2026/97/BillText/Filed/PDF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flsenate.gov/Session/Bill/2026/97/BillText/Filed/PDF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flsenate.gov/Session/Bill/2026/208/BillText/Filed/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90a08e9-4f52-4441-a309-506b2cfa391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02DD2F6A01AB4884564F3FACF6203E" ma:contentTypeVersion="5" ma:contentTypeDescription="Create a new document." ma:contentTypeScope="" ma:versionID="1c02f1cbae64cc176e09823e18d2fcb8">
  <xsd:schema xmlns:xsd="http://www.w3.org/2001/XMLSchema" xmlns:xs="http://www.w3.org/2001/XMLSchema" xmlns:p="http://schemas.microsoft.com/office/2006/metadata/properties" xmlns:ns3="790a08e9-4f52-4441-a309-506b2cfa391d" targetNamespace="http://schemas.microsoft.com/office/2006/metadata/properties" ma:root="true" ma:fieldsID="8c9c1cd8bc606b1c922862c88ad70103" ns3:_="">
    <xsd:import namespace="790a08e9-4f52-4441-a309-506b2cfa391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a08e9-4f52-4441-a309-506b2cfa391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85670-C975-439B-8D94-B8779605F625}">
  <ds:schemaRefs>
    <ds:schemaRef ds:uri="http://schemas.microsoft.com/office/2006/documentManagement/types"/>
    <ds:schemaRef ds:uri="790a08e9-4f52-4441-a309-506b2cfa391d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D8F2E17-4CA2-42CC-AFA1-4CB60E9B86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0a08e9-4f52-4441-a309-506b2cfa39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16B4F7-5CDC-4953-B52A-E65362FC70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F515D63-D7CD-4A6F-B814-995BEDEA4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285</Words>
  <Characters>1581</Characters>
  <Application>Microsoft Office Word</Application>
  <DocSecurity>0</DocSecurity>
  <Lines>51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Encarnacion, Marvin</dc:creator>
  <cp:keywords/>
  <dc:description/>
  <cp:lastModifiedBy>Encarnacion, Marvin</cp:lastModifiedBy>
  <cp:revision>26</cp:revision>
  <dcterms:created xsi:type="dcterms:W3CDTF">2025-11-18T18:40:00Z</dcterms:created>
  <dcterms:modified xsi:type="dcterms:W3CDTF">2026-02-17T20:30:00Z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0x010100B102DD2F6A01AB4884564F3FACF6203E</vt:lpwstr>
  </property>
</Properties>
</file>