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29A11" w14:textId="77777777" w:rsidR="00074C4A" w:rsidRPr="00074C4A" w:rsidRDefault="00074C4A" w:rsidP="00074C4A">
      <w:r w:rsidRPr="00074C4A">
        <w:rPr>
          <w:rtl/>
        </w:rPr>
        <w:t>מטפלת הוליסטית גוף-נפש (פסיכותרפיה גוף-נפש) היא אשת מקצוע המטפלת באדם כמכלול – חיבור בין תודעה, רגש וגוף פיזי</w:t>
      </w:r>
      <w:r w:rsidRPr="00074C4A">
        <w:t xml:space="preserve">. </w:t>
      </w:r>
      <w:r w:rsidRPr="00074C4A">
        <w:rPr>
          <w:rtl/>
        </w:rPr>
        <w:t xml:space="preserve">הטיפול מאתר חסימות רגשיות שבאות לידי ביטוי ככאב פיזי או מצוקה נפשית, ומשתמש בכלים כמו שיח, מגע, </w:t>
      </w:r>
      <w:proofErr w:type="spellStart"/>
      <w:r w:rsidRPr="00074C4A">
        <w:rPr>
          <w:rtl/>
        </w:rPr>
        <w:t>מיינדפולנס</w:t>
      </w:r>
      <w:proofErr w:type="spellEnd"/>
      <w:r w:rsidRPr="00074C4A">
        <w:rPr>
          <w:rtl/>
        </w:rPr>
        <w:t>, דמיון מודרך ונשימה כדי לשחררן. גישה זו יעילה לחרדות, סטרס, וכאבים כרוניים</w:t>
      </w:r>
      <w:r w:rsidRPr="00074C4A">
        <w:t>. </w:t>
      </w:r>
    </w:p>
    <w:p w14:paraId="755D7CE0" w14:textId="3FB28459" w:rsidR="00074C4A" w:rsidRPr="00074C4A" w:rsidRDefault="00074C4A" w:rsidP="00074C4A">
      <w:r w:rsidRPr="00074C4A">
        <w:drawing>
          <wp:inline distT="0" distB="0" distL="0" distR="0" wp14:anchorId="7B4A7EA7" wp14:editId="64A8EDAA">
            <wp:extent cx="304800" cy="297180"/>
            <wp:effectExtent l="0" t="0" r="0" b="7620"/>
            <wp:docPr id="678100767" name="תמונה 4" descr="אינפומ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אינפומד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74C4A">
        <w:rPr>
          <w:rtl/>
        </w:rPr>
        <w:t>אינפומד</w:t>
      </w:r>
      <w:proofErr w:type="spellEnd"/>
      <w:r w:rsidRPr="00074C4A">
        <w:t> +4</w:t>
      </w:r>
    </w:p>
    <w:p w14:paraId="1E8CA380" w14:textId="77777777" w:rsidR="00074C4A" w:rsidRPr="00074C4A" w:rsidRDefault="00074C4A" w:rsidP="00074C4A">
      <w:r w:rsidRPr="00074C4A">
        <w:rPr>
          <w:b/>
          <w:bCs/>
          <w:rtl/>
        </w:rPr>
        <w:t>עקרונות הטיפול ההוליסטי גוף-נפש</w:t>
      </w:r>
      <w:r w:rsidRPr="00074C4A">
        <w:rPr>
          <w:b/>
          <w:bCs/>
        </w:rPr>
        <w:t>:</w:t>
      </w:r>
    </w:p>
    <w:p w14:paraId="14691E60" w14:textId="77777777" w:rsidR="00074C4A" w:rsidRPr="00074C4A" w:rsidRDefault="00074C4A" w:rsidP="00074C4A">
      <w:pPr>
        <w:numPr>
          <w:ilvl w:val="0"/>
          <w:numId w:val="1"/>
        </w:numPr>
      </w:pPr>
      <w:r w:rsidRPr="00074C4A">
        <w:rPr>
          <w:b/>
          <w:bCs/>
          <w:rtl/>
        </w:rPr>
        <w:t>הסתכלות על השלם</w:t>
      </w:r>
      <w:r w:rsidRPr="00074C4A">
        <w:rPr>
          <w:b/>
          <w:bCs/>
        </w:rPr>
        <w:t>:</w:t>
      </w:r>
      <w:r w:rsidRPr="00074C4A">
        <w:t> </w:t>
      </w:r>
      <w:r w:rsidRPr="00074C4A">
        <w:rPr>
          <w:rtl/>
        </w:rPr>
        <w:t>הטיפול אינו מתמקד רק בסימפטום, אלא בשורש הבעיה הרגשי או האנרגטי</w:t>
      </w:r>
      <w:r w:rsidRPr="00074C4A">
        <w:t>.</w:t>
      </w:r>
    </w:p>
    <w:p w14:paraId="1FBEF72F" w14:textId="77777777" w:rsidR="00074C4A" w:rsidRPr="00074C4A" w:rsidRDefault="00074C4A" w:rsidP="00074C4A">
      <w:pPr>
        <w:numPr>
          <w:ilvl w:val="0"/>
          <w:numId w:val="1"/>
        </w:numPr>
      </w:pPr>
      <w:r w:rsidRPr="00074C4A">
        <w:rPr>
          <w:b/>
          <w:bCs/>
          <w:rtl/>
        </w:rPr>
        <w:t>חיבור בין גוף לנפש</w:t>
      </w:r>
      <w:r w:rsidRPr="00074C4A">
        <w:rPr>
          <w:b/>
          <w:bCs/>
        </w:rPr>
        <w:t>:</w:t>
      </w:r>
      <w:r w:rsidRPr="00074C4A">
        <w:t> </w:t>
      </w:r>
      <w:r w:rsidRPr="00074C4A">
        <w:rPr>
          <w:rtl/>
        </w:rPr>
        <w:t>מתוך הבנה שרגשות (כמו מתח) באים לידי ביטוי בגוף (כמו כאבי שרירים)</w:t>
      </w:r>
      <w:r w:rsidRPr="00074C4A">
        <w:t>.</w:t>
      </w:r>
    </w:p>
    <w:p w14:paraId="7C1D834A" w14:textId="77777777" w:rsidR="00074C4A" w:rsidRPr="00074C4A" w:rsidRDefault="00074C4A" w:rsidP="00074C4A">
      <w:pPr>
        <w:numPr>
          <w:ilvl w:val="0"/>
          <w:numId w:val="1"/>
        </w:numPr>
      </w:pPr>
      <w:r w:rsidRPr="00074C4A">
        <w:rPr>
          <w:b/>
          <w:bCs/>
          <w:rtl/>
        </w:rPr>
        <w:t>מגוון כלים</w:t>
      </w:r>
      <w:r w:rsidRPr="00074C4A">
        <w:rPr>
          <w:b/>
          <w:bCs/>
        </w:rPr>
        <w:t>:</w:t>
      </w:r>
      <w:r w:rsidRPr="00074C4A">
        <w:t> </w:t>
      </w:r>
      <w:r w:rsidRPr="00074C4A">
        <w:rPr>
          <w:rtl/>
        </w:rPr>
        <w:t>פסיכותרפיה</w:t>
      </w:r>
      <w:r w:rsidRPr="00074C4A">
        <w:t>, </w:t>
      </w:r>
      <w:r w:rsidRPr="00074C4A">
        <w:rPr>
          <w:rtl/>
        </w:rPr>
        <w:t>דמיון מודרך</w:t>
      </w:r>
      <w:r w:rsidRPr="00074C4A">
        <w:t>, </w:t>
      </w:r>
      <w:hyperlink r:id="rId6" w:history="1">
        <w:proofErr w:type="spellStart"/>
        <w:r w:rsidRPr="00074C4A">
          <w:rPr>
            <w:rStyle w:val="Hyperlink"/>
            <w:rtl/>
          </w:rPr>
          <w:t>מיינדפולנס</w:t>
        </w:r>
        <w:proofErr w:type="spellEnd"/>
      </w:hyperlink>
      <w:r w:rsidRPr="00074C4A">
        <w:t>, </w:t>
      </w:r>
      <w:r w:rsidRPr="00074C4A">
        <w:rPr>
          <w:rtl/>
        </w:rPr>
        <w:t>פרחי באך</w:t>
      </w:r>
      <w:r w:rsidRPr="00074C4A">
        <w:t>, </w:t>
      </w:r>
      <w:hyperlink r:id="rId7" w:history="1">
        <w:r w:rsidRPr="00074C4A">
          <w:rPr>
            <w:rStyle w:val="Hyperlink"/>
            <w:rtl/>
          </w:rPr>
          <w:t>טיפול באנרגיה</w:t>
        </w:r>
      </w:hyperlink>
      <w:r w:rsidRPr="00074C4A">
        <w:t>, </w:t>
      </w:r>
      <w:hyperlink r:id="rId8" w:history="1">
        <w:r w:rsidRPr="00074C4A">
          <w:rPr>
            <w:rStyle w:val="Hyperlink"/>
            <w:rtl/>
          </w:rPr>
          <w:t>עיסוי רפואי</w:t>
        </w:r>
      </w:hyperlink>
      <w:r w:rsidRPr="00074C4A">
        <w:t xml:space="preserve">, </w:t>
      </w:r>
      <w:r w:rsidRPr="00074C4A">
        <w:rPr>
          <w:rtl/>
        </w:rPr>
        <w:t>ו</w:t>
      </w:r>
      <w:r w:rsidRPr="00074C4A">
        <w:t>-</w:t>
      </w:r>
      <w:hyperlink r:id="rId9" w:history="1">
        <w:r w:rsidRPr="00074C4A">
          <w:rPr>
            <w:rStyle w:val="Hyperlink"/>
            <w:rtl/>
          </w:rPr>
          <w:t>דיקור</w:t>
        </w:r>
      </w:hyperlink>
      <w:r w:rsidRPr="00074C4A">
        <w:t> [6, 8, </w:t>
      </w:r>
    </w:p>
    <w:p w14:paraId="1639A271" w14:textId="77777777" w:rsidR="00841366" w:rsidRDefault="00841366"/>
    <w:sectPr w:rsidR="00841366" w:rsidSect="000C7BE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C0D"/>
    <w:multiLevelType w:val="multilevel"/>
    <w:tmpl w:val="E02C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187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4A"/>
    <w:rsid w:val="00074C4A"/>
    <w:rsid w:val="000C7BEB"/>
    <w:rsid w:val="003709D0"/>
    <w:rsid w:val="00841366"/>
    <w:rsid w:val="008D609A"/>
    <w:rsid w:val="009A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8C1E2"/>
  <w15:chartTrackingRefBased/>
  <w15:docId w15:val="{F9B171B0-7A58-4E2F-BD7F-AC2D83E5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74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74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74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74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74C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74C4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74C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74C4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74C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74C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4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7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4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74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4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74C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4C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4C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4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74C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4C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074C4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74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D7%A2%D7%99%D7%A1%D7%95%D7%99+%D7%A8%D7%A4%D7%95%D7%90%D7%99&amp;newwindow=1&amp;sca_esv=678aa669decbf740&amp;biw=1536&amp;bih=695&amp;sxsrf=ANbL-n6CVQexKTBXiTtKQNzRhWudgsiKNw%3A1777038709761&amp;ei=dXXrabGSLozg7_UPsrS1mAI&amp;ved=2ahUKEwjv8KWh0YaUAxWuxwIHHR1cCGoQgK4QegQIAxAJ&amp;uact=5&amp;oq=%D7%9E%D7%98%D7%A4%D7%9C%D7%AA+%D7%94%D7%95%D7%9C%D7%99%D7%A1%D7%98%D7%99%D7%AA+-+%D7%92%D7%95%D7%A3+%D7%A0%D7%A4%D7%A9&amp;gs_lp=Egxnd3Mtd2l6LXNlcnAiK9ee15jXpNec16og15TXldec15nXodeY15nXqiAtINeS15XXoyDXoNek16kyBhAAGB4YDTIIEAAYgAQYogQyCBAAGIAEGKIEMgUQABjvBTIIEAAYgAQYogRI5QZQ2ARY2ARwAXgBkAEAmAGKAaABigGqAQMwLjG4AQPIAQD4AQGYAgKgApcBwgIKEAAYRxjWBBiwA5gDAIgGAZAGA5IHAzEuMaAHjQSyBwMwLjG4B5ABwgcDMi0yyAcJgAgB&amp;sclient=gws-wiz-serp&amp;mstk=AUtExfDUw8Do1Qb03rCHndWXbde-GvRV7I418RT0MKXqIsXJVEELRNkQYy0H1nqdVGx-j4JEW35XwwW9CHFwY5uASNU2wjuG-msRa2BCjVm9jPzD-kK--4ZSiBv3SSrSK2b1mzQ6EGNS3lBkyXbTIaZV2a3vdc9_zDJXOBvYiyaTqS_LqcfrVVZiEILANhtgCWxdF9DxQncUBEd59um6DwI2sKAaRO1ysdE65qjvX9QxV_coe7PmJqd9P1ga72vtmtPnRQJJn4wjF7cpq_2KHM3u1hdO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D7%98%D7%99%D7%A4%D7%95%D7%9C+%D7%91%D7%90%D7%A0%D7%A8%D7%92%D7%99%D7%94&amp;newwindow=1&amp;sca_esv=678aa669decbf740&amp;biw=1536&amp;bih=695&amp;sxsrf=ANbL-n6CVQexKTBXiTtKQNzRhWudgsiKNw%3A1777038709761&amp;ei=dXXrabGSLozg7_UPsrS1mAI&amp;ved=2ahUKEwjv8KWh0YaUAxWuxwIHHR1cCGoQgK4QegQIAxAI&amp;uact=5&amp;oq=%D7%9E%D7%98%D7%A4%D7%9C%D7%AA+%D7%94%D7%95%D7%9C%D7%99%D7%A1%D7%98%D7%99%D7%AA+-+%D7%92%D7%95%D7%A3+%D7%A0%D7%A4%D7%A9&amp;gs_lp=Egxnd3Mtd2l6LXNlcnAiK9ee15jXpNec16og15TXldec15nXodeY15nXqiAtINeS15XXoyDXoNek16kyBhAAGB4YDTIIEAAYgAQYogQyCBAAGIAEGKIEMgUQABjvBTIIEAAYgAQYogRI5QZQ2ARY2ARwAXgBkAEAmAGKAaABigGqAQMwLjG4AQPIAQD4AQGYAgKgApcBwgIKEAAYRxjWBBiwA5gDAIgGAZAGA5IHAzEuMaAHjQSyBwMwLjG4B5ABwgcDMi0yyAcJgAgB&amp;sclient=gws-wiz-serp&amp;mstk=AUtExfDUw8Do1Qb03rCHndWXbde-GvRV7I418RT0MKXqIsXJVEELRNkQYy0H1nqdVGx-j4JEW35XwwW9CHFwY5uASNU2wjuG-msRa2BCjVm9jPzD-kK--4ZSiBv3SSrSK2b1mzQ6EGNS3lBkyXbTIaZV2a3vdc9_zDJXOBvYiyaTqS_LqcfrVVZiEILANhtgCWxdF9DxQncUBEd59um6DwI2sKAaRO1ysdE65qjvX9QxV_coe7PmJqd9P1ga72vtmtPnRQJJn4wjF7cpq_2KHM3u1hdO&amp;csui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D7%9E%D7%99%D7%99%D7%A0%D7%93%D7%A4%D7%95%D7%9C%D7%A0%D7%A1&amp;newwindow=1&amp;sca_esv=678aa669decbf740&amp;biw=1536&amp;bih=695&amp;sxsrf=ANbL-n6CVQexKTBXiTtKQNzRhWudgsiKNw%3A1777038709761&amp;ei=dXXrabGSLozg7_UPsrS1mAI&amp;ved=2ahUKEwjv8KWh0YaUAxWuxwIHHR1cCGoQgK4QegQIAxAF&amp;uact=5&amp;oq=%D7%9E%D7%98%D7%A4%D7%9C%D7%AA+%D7%94%D7%95%D7%9C%D7%99%D7%A1%D7%98%D7%99%D7%AA+-+%D7%92%D7%95%D7%A3+%D7%A0%D7%A4%D7%A9&amp;gs_lp=Egxnd3Mtd2l6LXNlcnAiK9ee15jXpNec16og15TXldec15nXodeY15nXqiAtINeS15XXoyDXoNek16kyBhAAGB4YDTIIEAAYgAQYogQyCBAAGIAEGKIEMgUQABjvBTIIEAAYgAQYogRI5QZQ2ARY2ARwAXgBkAEAmAGKAaABigGqAQMwLjG4AQPIAQD4AQGYAgKgApcBwgIKEAAYRxjWBBiwA5gDAIgGAZAGA5IHAzEuMaAHjQSyBwMwLjG4B5ABwgcDMi0yyAcJgAgB&amp;sclient=gws-wiz-serp&amp;mstk=AUtExfDUw8Do1Qb03rCHndWXbde-GvRV7I418RT0MKXqIsXJVEELRNkQYy0H1nqdVGx-j4JEW35XwwW9CHFwY5uASNU2wjuG-msRa2BCjVm9jPzD-kK--4ZSiBv3SSrSK2b1mzQ6EGNS3lBkyXbTIaZV2a3vdc9_zDJXOBvYiyaTqS_LqcfrVVZiEILANhtgCWxdF9DxQncUBEd59um6DwI2sKAaRO1ysdE65qjvX9QxV_coe7PmJqd9P1ga72vtmtPnRQJJn4wjF7cpq_2KHM3u1hdO&amp;csui=3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D7%93%D7%99%D7%A7%D7%95%D7%A8&amp;newwindow=1&amp;sca_esv=678aa669decbf740&amp;biw=1536&amp;bih=695&amp;sxsrf=ANbL-n6CVQexKTBXiTtKQNzRhWudgsiKNw%3A1777038709761&amp;ei=dXXrabGSLozg7_UPsrS1mAI&amp;ved=2ahUKEwjv8KWh0YaUAxWuxwIHHR1cCGoQgK4QegQIAxAK&amp;uact=5&amp;oq=%D7%9E%D7%98%D7%A4%D7%9C%D7%AA+%D7%94%D7%95%D7%9C%D7%99%D7%A1%D7%98%D7%99%D7%AA+-+%D7%92%D7%95%D7%A3+%D7%A0%D7%A4%D7%A9&amp;gs_lp=Egxnd3Mtd2l6LXNlcnAiK9ee15jXpNec16og15TXldec15nXodeY15nXqiAtINeS15XXoyDXoNek16kyBhAAGB4YDTIIEAAYgAQYogQyCBAAGIAEGKIEMgUQABjvBTIIEAAYgAQYogRI5QZQ2ARY2ARwAXgBkAEAmAGKAaABigGqAQMwLjG4AQPIAQD4AQGYAgKgApcBwgIKEAAYRxjWBBiwA5gDAIgGAZAGA5IHAzEuMaAHjQSyBwMwLjG4B5ABwgcDMi0yyAcJgAgB&amp;sclient=gws-wiz-serp&amp;mstk=AUtExfDUw8Do1Qb03rCHndWXbde-GvRV7I418RT0MKXqIsXJVEELRNkQYy0H1nqdVGx-j4JEW35XwwW9CHFwY5uASNU2wjuG-msRa2BCjVm9jPzD-kK--4ZSiBv3SSrSK2b1mzQ6EGNS3lBkyXbTIaZV2a3vdc9_zDJXOBvYiyaTqS_LqcfrVVZiEILANhtgCWxdF9DxQncUBEd59um6DwI2sKAaRO1ysdE65qjvX9QxV_coe7PmJqd9P1ga72vtmtPnRQJJn4wjF7cpq_2KHM3u1hdO&amp;csui=3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857</Words>
  <Characters>3832</Characters>
  <Application>Microsoft Office Word</Application>
  <DocSecurity>0</DocSecurity>
  <Lines>91</Lines>
  <Paragraphs>54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Menashe Shani</dc:creator>
  <cp:keywords/>
  <dc:description/>
  <cp:lastModifiedBy>Menashe Shani</cp:lastModifiedBy>
  <cp:revision>1</cp:revision>
  <dcterms:created xsi:type="dcterms:W3CDTF">2026-04-24T13:52:00Z</dcterms:created>
  <dcterms:modified xsi:type="dcterms:W3CDTF">2026-04-24T13:53:00Z</dcterms:modified>
</cp:coreProperties>
</file>