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jc w:val="center"/>
        <w:rPr/>
      </w:pPr>
      <w:r>
        <w:rPr>
          <w:sz w:val="36"/>
        </w:rPr>
        <w:t>Классийн удамшил ба байгуулагч функц</w:t>
        <w:br/>
        <w:t>(Лаборатори №7)</w:t>
      </w:r>
    </w:p>
    <w:p>
      <w:pPr>
        <w:pStyle w:val="TextBody"/>
        <w:jc w:val="center"/>
        <w:rPr>
          <w:lang w:val="mn-Cyrl-MN"/>
        </w:rPr>
      </w:pPr>
      <w:r>
        <w:rPr/>
        <w:t>Ү.Мэндсайхан</w:t>
      </w:r>
    </w:p>
    <w:p>
      <w:pPr>
        <w:pStyle w:val="TextBody"/>
        <w:jc w:val="center"/>
        <w:rPr/>
      </w:pPr>
      <w:r>
        <w:rPr/>
        <w:t>МУИС, ХШУИС, Компьютерын ухаан, mendsaikhan@gurvanshiidel.mn</w:t>
      </w:r>
    </w:p>
    <w:p>
      <w:pPr>
        <w:pStyle w:val="Heading1"/>
        <w:rPr/>
      </w:pPr>
      <w:r>
        <w:rPr/>
        <w:t>1. ОРШИЛ</w:t>
      </w:r>
    </w:p>
    <w:p>
      <w:pPr>
        <w:pStyle w:val="TextBody"/>
        <w:rPr/>
      </w:pPr>
      <w:r>
        <w:rPr/>
        <w:t>Удамшлын үед хүүхэд классын байгуулагч болон эх классын байгуулагчийн яаж ажилладаг</w:t>
        <w:br/>
        <w:t>болон эх классын байгуулагчдаас сонгон ажиллуулах, удамшсан хүүхэд класстай яаж</w:t>
        <w:br/>
        <w:t>уялдаж ажилладгийг судлан, өмнөх лабораторид хийсэн circle, square, triangle классуудаас олон объект үүсгэн хооронд нь талбайгаар нь эрэмбэлнэ.</w:t>
      </w:r>
    </w:p>
    <w:p>
      <w:pPr>
        <w:pStyle w:val="Heading1"/>
        <w:rPr/>
      </w:pPr>
      <w:r>
        <w:rPr/>
        <w:t>2. ЗОРИЛГО</w:t>
      </w:r>
    </w:p>
    <w:p>
      <w:pPr>
        <w:pStyle w:val="TextBody"/>
        <w:rPr/>
      </w:pPr>
      <w:r>
        <w:rPr/>
        <w:t>TwoDShape класс</w:t>
      </w:r>
      <w:r>
        <w:rPr/>
        <w:t xml:space="preserve">т </w:t>
      </w:r>
      <w:r>
        <w:rPr/>
        <w:t xml:space="preserve">байгуулагч тодорхойлж удамшлын үед ажиллахаар тохируулна. Түүний дараа </w:t>
      </w:r>
      <w:r>
        <w:rPr/>
        <w:t>c</w:t>
      </w:r>
      <w:r>
        <w:rPr/>
        <w:t>ircle, square, triangle классуудаас олон объект үүсгэн хооронд нь талбайгаар нь эрэмбэлнэ. Үүний тулд дараах дараах ойлголтуудыг судлах.</w:t>
        <w:br/>
        <w:tab/>
        <w:t>2.1 Удамшил ба байгуулагч функцийн хамаарал?</w:t>
        <w:br/>
        <w:tab/>
        <w:t>2.2 Ерөнхийлөл гэж юу вэ? c++ хэл дээр хэрхэн хэрэгжүүлдэг вэ?</w:t>
        <w:br/>
        <w:tab/>
        <w:t>2.3 Нарийвчлал гэж юу вэ?</w:t>
        <w:br/>
        <w:tab/>
        <w:t>2.4 this хувьсагч түүний онцлог?</w:t>
        <w:br/>
        <w:tab/>
        <w:t>2.5 Статик гишүүн өгөгдөл болон функц?</w:t>
      </w:r>
    </w:p>
    <w:p>
      <w:pPr>
        <w:pStyle w:val="Heading1"/>
        <w:rPr/>
      </w:pPr>
      <w:r>
        <w:rPr/>
        <w:t>3. ОНОЛЫН СУДАЛГАА</w:t>
      </w:r>
    </w:p>
    <w:p>
      <w:pPr>
        <w:pStyle w:val="Heading2"/>
        <w:rPr/>
      </w:pPr>
      <w:r>
        <w:rPr/>
        <w:t>3.1 Удамшил ба байгуулагч функцийн хамаарал?</w:t>
      </w:r>
    </w:p>
    <w:p>
      <w:pPr>
        <w:pStyle w:val="TextBody"/>
        <w:rPr/>
      </w:pPr>
      <w:r>
        <w:rPr/>
        <w:t>Эх классын анхдагч байгуулагч нь удамших классын байгуулагч ажиллах бүрд</w:t>
        <w:br/>
        <w:t>ажиллана. Ингэхдээ түүний хийсэн зарим ажлыг удамших классын байгуулагч</w:t>
        <w:br/>
        <w:t>давтан хийдэг. Хүүхэд классын объектыг байгуулахад эхлээд эх классын байгуулагч</w:t>
        <w:br/>
        <w:t>дараа нь хүүхэд классын байгуулагч ажилладаг.</w:t>
      </w:r>
    </w:p>
    <w:p>
      <w:pPr>
        <w:pStyle w:val="Heading2"/>
        <w:rPr/>
      </w:pPr>
      <w:r>
        <w:rPr/>
        <w:t>3.2 Ерөнхийлөл гэж юу вэ? c++ хэл дээр хэрхэн хэрэгжүүлдэг вэ?</w:t>
      </w:r>
    </w:p>
    <w:p>
      <w:pPr>
        <w:pStyle w:val="TextBody"/>
        <w:rPr/>
      </w:pPr>
      <w:r>
        <w:rPr/>
        <w:t>Хэд хэдэн нийтлэг шинж чанартай олон классуудын тэдгээр шинж чанаруудыг</w:t>
        <w:br/>
        <w:t>нэгтгэн эх классыг загварчлах аргыг ерөнхийлөл гэнэ. Жишээ нь triangle, circle, square</w:t>
        <w:br/>
        <w:t>классуудын нийтлэг гишүүн өгөгдөл, гишүүн функцуудыг нэгтгэн TwoDShape классыг загварчилсан.</w:t>
      </w:r>
    </w:p>
    <w:p>
      <w:pPr>
        <w:pStyle w:val="TextBody"/>
        <w:rPr/>
      </w:pPr>
      <w:r>
        <w:rPr/>
      </w:r>
    </w:p>
    <w:p>
      <w:pPr>
        <w:pStyle w:val="TextBody"/>
        <w:rPr/>
      </w:pPr>
      <w:r>
        <w:rPr/>
      </w:r>
    </w:p>
    <w:p>
      <w:pPr>
        <w:pStyle w:val="Heading2"/>
        <w:rPr/>
      </w:pPr>
      <w:r>
        <w:rPr/>
        <w:t>3.3 Нарийвчлал гэж юу вэ?</w:t>
      </w:r>
    </w:p>
    <w:p>
      <w:pPr>
        <w:pStyle w:val="TextBody"/>
        <w:rPr/>
      </w:pPr>
      <w:r>
        <w:rPr/>
        <w:t>Нарийвчлал нь ерөнхийллийн эсрэг гэж ойлгож болно. Эх класс хэдийн тодорхойлогдсон үед энэ аргаар удамшуулж хүүхэд классыг үүсгэнэ. Жишээ нь машин гэх класс хэдийн байгаа үед түүнээс bus, truck гэх мэт бусдаасаа онцгой шинж чанар, үйл хөдлөл бүхий байдлаар нь классуудыг удамшуулж болно.</w:t>
      </w:r>
    </w:p>
    <w:p>
      <w:pPr>
        <w:pStyle w:val="Heading2"/>
        <w:rPr/>
      </w:pPr>
      <w:r>
        <w:rPr/>
        <w:t>3.4 This хувьсагч түүний онцлог?</w:t>
      </w:r>
    </w:p>
    <w:p>
      <w:pPr>
        <w:pStyle w:val="TextBody"/>
        <w:rPr/>
      </w:pPr>
      <w:r>
        <w:rPr/>
        <w:t>This хувьсагч нь зөвхөн классын гишүүн функц дотор ашиглагдана. Комплятор гишүүн функцийг дуудахаас өмнө функц дотор хамгийн эхэнд тухайн классын this гэх объектон хаяган хувьсагч зарлаж өгдөг. This хувьсагчийг ашигл</w:t>
      </w:r>
      <w:r>
        <w:rPr/>
        <w:t>а</w:t>
      </w:r>
      <w:r>
        <w:rPr/>
        <w:t>снаар програм</w:t>
      </w:r>
      <w:r>
        <w:rPr/>
        <w:t>м</w:t>
      </w:r>
      <w:r>
        <w:rPr/>
        <w:t xml:space="preserve"> нь уншууртай ойлгоход хялбар болж өгдөг.</w:t>
      </w:r>
    </w:p>
    <w:p>
      <w:pPr>
        <w:pStyle w:val="Heading2"/>
        <w:rPr/>
      </w:pPr>
      <w:r>
        <w:rPr/>
        <w:t>3.5 Статик гишүүн өгөгдөл болон функц?</w:t>
      </w:r>
    </w:p>
    <w:p>
      <w:pPr>
        <w:pStyle w:val="TextBody"/>
        <w:rPr/>
      </w:pPr>
      <w:r>
        <w:rPr/>
        <w:t>Статик гишүүн өгөгдөл нь ямар ч объекттой холбогдоогүй, классын гишүүн өгөгдлийг хэлнэ. Статик гишүүн өгөгдлийг объект дунд ерөнхий байдлаар үүсгэдэг. Static түлхүүр үгийг зөвхөн классын тодорхойлолт дотор ашиглана. Гишүүн гишүүд руу объектоор эсвэл классаар нь дамжин хандаж болно. Статик хувьсагч нь ихэнхдээ тогтмол хувьсагч зарлахад ашиглагддаг.</w:t>
      </w:r>
    </w:p>
    <w:p>
      <w:pPr>
        <w:pStyle w:val="Heading1"/>
        <w:rPr/>
      </w:pPr>
      <w:r>
        <w:rPr/>
        <w:t>4. ХЭРЭГЖҮҮЛЭЛТ</w:t>
        <w:br/>
      </w:r>
      <w:r>
        <w:rPr>
          <w:rFonts w:eastAsia="Times New Roman" w:cs="Times New Roman" w:ascii="Times New Roman" w:hAnsi="Times New Roman"/>
          <w:color w:val="00000A"/>
          <w:sz w:val="24"/>
          <w:szCs w:val="24"/>
        </w:rPr>
        <w:t>Лаб 6-д хийсэн circle, square, triangle классуудаас олон объект үүсгэж дүрс хооронд талбайгаар нь эрэмбэл. Мөн эх классуудад байгуулагч функц тодорхойлж удамшлын үед эх классын параметертэй байгуулагчыг дуудаж ажиллуулна.</w:t>
        <w:br/>
      </w:r>
      <w:r>
        <w:rPr>
          <w:rFonts w:eastAsia="Times New Roman" w:cs="Times New Roman" w:ascii="Times New Roman" w:hAnsi="Times New Roman"/>
          <w:color w:val="00000A"/>
          <w:sz w:val="24"/>
          <w:szCs w:val="24"/>
        </w:rPr>
        <w:drawing>
          <wp:inline distT="0" distB="0" distL="0" distR="0">
            <wp:extent cx="4498975" cy="76898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498975" cy="7689850"/>
                    </a:xfrm>
                    <a:prstGeom prst="rect">
                      <a:avLst/>
                    </a:prstGeom>
                  </pic:spPr>
                </pic:pic>
              </a:graphicData>
            </a:graphic>
          </wp:inline>
        </w:drawing>
      </w:r>
    </w:p>
    <w:p>
      <w:pPr>
        <w:pStyle w:val="Heading1"/>
        <w:rPr/>
      </w:pPr>
      <w:r>
        <w:rPr>
          <w:rFonts w:eastAsia="Times New Roman" w:cs="Times New Roman" w:ascii="Times New Roman" w:hAnsi="Times New Roman"/>
          <w:color w:val="00000A"/>
          <w:sz w:val="24"/>
          <w:szCs w:val="24"/>
        </w:rPr>
        <w:t>Үр дүн:</w:t>
        <w:br/>
      </w:r>
      <w:r>
        <w:rPr>
          <w:rFonts w:eastAsia="Times New Roman" w:cs="Times New Roman" w:ascii="Times New Roman" w:hAnsi="Times New Roman"/>
          <w:color w:val="00000A"/>
          <w:sz w:val="24"/>
          <w:szCs w:val="24"/>
        </w:rPr>
        <w:drawing>
          <wp:inline distT="0" distB="0" distL="0" distR="0">
            <wp:extent cx="4911090" cy="2898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911090" cy="2898775"/>
                    </a:xfrm>
                    <a:prstGeom prst="rect">
                      <a:avLst/>
                    </a:prstGeom>
                  </pic:spPr>
                </pic:pic>
              </a:graphicData>
            </a:graphic>
          </wp:inline>
        </w:drawing>
      </w:r>
      <w:r>
        <w:rPr/>
        <w:br/>
      </w:r>
    </w:p>
    <w:p>
      <w:pPr>
        <w:pStyle w:val="TextBody"/>
        <w:rPr>
          <w:sz w:val="28"/>
          <w:szCs w:val="28"/>
        </w:rPr>
      </w:pPr>
      <w:r>
        <w:rPr>
          <w:sz w:val="28"/>
          <w:szCs w:val="28"/>
        </w:rPr>
        <w:t>5. ДҮГНЭЛТ</w:t>
      </w:r>
    </w:p>
    <w:p>
      <w:pPr>
        <w:pStyle w:val="TextBody"/>
        <w:rPr/>
      </w:pPr>
      <w:r>
        <w:rPr/>
        <w:t>Удамшлыг ашигласнаар программын найдвартай үйл ажиллагаа, хөгжүүлэлтийн хурдыг нэмэгдүүлэх, өртөг бууруулах зэрэг олон давуу талууд үүсдэг. Мөн удамшлын үед эх классын параметртэй байгуулагчийг дуудаж удамшсан гишүүн өгөгдөлд санах ой хуваарилж, гарааны утга оноох нь илүү цэгцтэй, уншвартай байдлыг бий болгодог юм байна.</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Heading1"/>
        <w:rPr/>
      </w:pPr>
      <w:r>
        <w:rPr/>
        <w:t>7. ХАВСРАЛТ</w:t>
      </w:r>
    </w:p>
    <w:p>
      <w:pPr>
        <w:pStyle w:val="TextBody"/>
        <w:spacing w:lineRule="auto" w:line="288" w:before="0" w:after="140"/>
        <w:rPr>
          <w:rStyle w:val="InternetLink"/>
        </w:rPr>
      </w:pPr>
      <w:r>
        <w:rPr/>
        <w:t xml:space="preserve">Github линк, </w:t>
      </w:r>
      <w:hyperlink r:id="rId4">
        <w:r>
          <w:rPr>
            <w:rStyle w:val="InternetLink"/>
          </w:rPr>
          <w:t>Lab 7</w:t>
        </w:r>
      </w:hyperlink>
    </w:p>
    <w:sectPr>
      <w:footerReference w:type="default" r:id="rId5"/>
      <w:type w:val="nextPage"/>
      <w:pgSz w:w="11906" w:h="16838"/>
      <w:pgMar w:left="1134" w:right="1134" w:gutter="0" w:header="0" w:top="1693" w:footer="1134" w:bottom="169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Хуудас </w:t>
    </w:r>
    <w:r>
      <w:rPr/>
      <w:fldChar w:fldCharType="begin"/>
    </w:r>
    <w:r>
      <w:rPr/>
      <w:instrText xml:space="preserve"> PAGE </w:instrText>
    </w:r>
    <w:r>
      <w:rPr/>
      <w:fldChar w:fldCharType="separate"/>
    </w:r>
    <w:r>
      <w:rPr/>
      <w:t>2</w:t>
    </w:r>
    <w:r>
      <w:rPr/>
      <w:fldChar w:fldCharType="end"/>
    </w:r>
    <w:r>
      <w:rPr/>
      <w:tab/>
      <w:tab/>
      <w:tab/>
      <w:tab/>
      <w:tab/>
      <w:tab/>
      <w:tab/>
      <w:tab/>
      <w:tab/>
      <w:tab/>
      <w:tab/>
      <w:t>2022/10/1</w:t>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mn-Cyrl-M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Droid Sans Fallback" w:cs="FreeSans"/>
      <w:color w:val="00000A"/>
      <w:kern w:val="0"/>
      <w:sz w:val="24"/>
      <w:szCs w:val="24"/>
      <w:lang w:val="en-US" w:eastAsia="zh-CN" w:bidi="hi-IN"/>
    </w:rPr>
  </w:style>
  <w:style w:type="paragraph" w:styleId="Heading1">
    <w:name w:val="Heading 1"/>
    <w:basedOn w:val="Heading"/>
    <w:next w:val="TextBody"/>
    <w:qFormat/>
    <w:pPr>
      <w:outlineLvl w:val="0"/>
    </w:pPr>
    <w:rPr>
      <w:rFonts w:ascii="Times New Roman" w:hAnsi="Times New Roman"/>
    </w:rPr>
  </w:style>
  <w:style w:type="paragraph" w:styleId="Heading2">
    <w:name w:val="Heading 2"/>
    <w:basedOn w:val="Heading"/>
    <w:next w:val="TextBody"/>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Hyperlink1" w:customStyle="1">
    <w:name w:val="Hyperlink1"/>
    <w:qFormat/>
    <w:rPr>
      <w:color w:val="000080"/>
      <w:u w:val="single"/>
    </w:rPr>
  </w:style>
  <w:style w:type="character" w:styleId="VisitedInternetLink">
    <w:name w:val="FollowedHyperlink"/>
    <w:rPr>
      <w:color w:val="800000"/>
      <w:u w:val="single"/>
    </w:rPr>
  </w:style>
  <w:style w:type="character" w:styleId="InternetLink">
    <w:name w:val="Hyperlink"/>
    <w:basedOn w:val="DefaultParagraphFont"/>
    <w:uiPriority w:val="99"/>
    <w:unhideWhenUsed/>
    <w:rsid w:val="004f2aeb"/>
    <w:rPr>
      <w:color w:val="0563C1" w:themeColor="hyperlink"/>
      <w:u w:val="single"/>
    </w:rPr>
  </w:style>
  <w:style w:type="character" w:styleId="UnresolvedMention">
    <w:name w:val="Unresolved Mention"/>
    <w:basedOn w:val="DefaultParagraphFont"/>
    <w:uiPriority w:val="99"/>
    <w:semiHidden/>
    <w:unhideWhenUsed/>
    <w:qFormat/>
    <w:rsid w:val="004f2aeb"/>
    <w:rPr>
      <w:color w:val="605E5C"/>
      <w:shd w:fill="E1DFDD" w:val="clear"/>
    </w:rPr>
  </w:style>
  <w:style w:type="character" w:styleId="Heading2Char">
    <w:name w:val="Heading 2 Char"/>
    <w:qFormat/>
    <w:rPr>
      <w:rFonts w:ascii="Calibri Light" w:hAnsi="Calibri Light" w:eastAsia="0" w:cs="Mangal"/>
      <w:color w:val="2E74B5"/>
      <w:sz w:val="26"/>
      <w:szCs w:val="23"/>
    </w:rPr>
  </w:style>
  <w:style w:type="character" w:styleId="FooterChar">
    <w:name w:val="Footer Char"/>
    <w:qFormat/>
    <w:rPr>
      <w:szCs w:val="24"/>
    </w:rPr>
  </w:style>
  <w:style w:type="character" w:styleId="BodyTextChar">
    <w:name w:val="Body Text Char"/>
    <w:qFormat/>
    <w:rPr>
      <w:szCs w:val="24"/>
    </w:rPr>
  </w:style>
  <w:style w:type="character" w:styleId="Heading1Char">
    <w:name w:val="Heading 1 Char"/>
    <w:qFormat/>
    <w:rPr>
      <w:sz w:val="28"/>
      <w:szCs w:val="28"/>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ListParagraph">
    <w:name w:val="List Paragraph"/>
    <w:basedOn w:val="Normal"/>
    <w:qFormat/>
    <w:pPr>
      <w:widowControl/>
      <w:suppressAutoHyphens w:val="false"/>
      <w:spacing w:lineRule="auto" w:line="240" w:before="0" w:after="3"/>
      <w:ind w:left="720" w:firstLine="1"/>
      <w:contextualSpacing/>
    </w:pPr>
    <w:rPr>
      <w:rFonts w:eastAsia="Times New Roman" w:cs="Times New Roman"/>
      <w:szCs w:val="22"/>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mendeeislife/object/blob/main/lab7/lab7.cpp"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Application>LibreOffice/7.3.6.2$Linux_X86_64 LibreOffice_project/30$Build-2</Application>
  <AppVersion>15.0000</AppVersion>
  <Pages>4</Pages>
  <Words>444</Words>
  <Characters>2830</Characters>
  <CharactersWithSpaces>3265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2014-11-22T19:54:00Z</dcterms:created>
  <dc:creator/>
  <dc:description/>
  <dc:language>en-US</dc:language>
  <cp:lastModifiedBy/>
  <dcterms:modified xsi:type="dcterms:W3CDTF">2022-11-14T12:19:39Z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0x010100C7C16EB06ACA6C468D04876D9E04B469</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