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5BC0" w14:textId="1FD3E3DC" w:rsidR="00776E16" w:rsidRDefault="00776E16" w:rsidP="00776E16">
      <w:pPr>
        <w:pStyle w:val="Heading1"/>
      </w:pPr>
      <w:r>
        <w:t>ICSI 311 Assignment 8 – Interpreter Part 2</w:t>
      </w:r>
    </w:p>
    <w:p w14:paraId="7E2DB7CD" w14:textId="77777777" w:rsidR="00776E16" w:rsidRPr="005957C7" w:rsidRDefault="00776E16" w:rsidP="00776E16">
      <w:pPr>
        <w:rPr>
          <w:b/>
        </w:rPr>
      </w:pPr>
      <w:r w:rsidRPr="005957C7">
        <w:rPr>
          <w:b/>
        </w:rPr>
        <w:t>This assignment is extremely important – (nearly) every assignment after this one uses this one!</w:t>
      </w:r>
    </w:p>
    <w:p w14:paraId="3AF138C5" w14:textId="77777777" w:rsidR="00776E16" w:rsidRDefault="00776E16" w:rsidP="00776E16">
      <w:pPr>
        <w:rPr>
          <w:b/>
        </w:rPr>
      </w:pPr>
      <w:r w:rsidRPr="005957C7">
        <w:rPr>
          <w:b/>
        </w:rPr>
        <w:t>If you have bugs or missing features in this, you will need to fix them before you can continue on to new assignments. This is very typical in software development outside of school.</w:t>
      </w:r>
    </w:p>
    <w:p w14:paraId="531BBCCD" w14:textId="77777777" w:rsidR="00776E16" w:rsidRDefault="00776E16" w:rsidP="00776E16">
      <w:pPr>
        <w:rPr>
          <w:b/>
        </w:rPr>
      </w:pPr>
      <w:r>
        <w:rPr>
          <w:b/>
        </w:rPr>
        <w:t xml:space="preserve">You must submit .java files. Any other file type will be ignored. </w:t>
      </w:r>
      <w:r w:rsidRPr="003F0CCE">
        <w:rPr>
          <w:b/>
          <w:u w:val="single"/>
        </w:rPr>
        <w:t>Especially</w:t>
      </w:r>
      <w:r>
        <w:rPr>
          <w:b/>
        </w:rPr>
        <w:t xml:space="preserve"> “.class” files.</w:t>
      </w:r>
    </w:p>
    <w:p w14:paraId="6A26D924" w14:textId="77777777" w:rsidR="00776E16" w:rsidRDefault="00776E16" w:rsidP="00776E16">
      <w:pPr>
        <w:rPr>
          <w:b/>
        </w:rPr>
      </w:pPr>
      <w:r>
        <w:rPr>
          <w:b/>
        </w:rPr>
        <w:t>You must not zip or otherwise compress your assignment. Brightspace will allow you to submit multiple files.</w:t>
      </w:r>
    </w:p>
    <w:p w14:paraId="6F651DA8" w14:textId="77777777" w:rsidR="00776E16" w:rsidRPr="000F291A" w:rsidRDefault="00776E16" w:rsidP="00776E16">
      <w:pPr>
        <w:rPr>
          <w:b/>
        </w:rPr>
      </w:pPr>
      <w:r>
        <w:rPr>
          <w:b/>
        </w:rPr>
        <w:t>You must submit every file for every assignment.</w:t>
      </w:r>
    </w:p>
    <w:p w14:paraId="152F9F3C" w14:textId="77777777" w:rsidR="00776E16" w:rsidRDefault="00776E16" w:rsidP="00776E16">
      <w:pPr>
        <w:rPr>
          <w:b/>
          <w:bCs/>
          <w:i/>
          <w:iCs/>
          <w:u w:val="single"/>
        </w:rPr>
      </w:pPr>
      <w:r w:rsidRPr="004B638F">
        <w:rPr>
          <w:b/>
          <w:bCs/>
          <w:i/>
          <w:iCs/>
          <w:u w:val="single"/>
        </w:rPr>
        <w:t>You must submit buildable .java files for credit.</w:t>
      </w:r>
    </w:p>
    <w:p w14:paraId="5EFC752C" w14:textId="77777777" w:rsidR="00776E16" w:rsidRDefault="00776E16" w:rsidP="00776E16">
      <w:pPr>
        <w:pStyle w:val="Heading2"/>
      </w:pPr>
      <w:r>
        <w:t>Introduction</w:t>
      </w:r>
    </w:p>
    <w:p w14:paraId="7E633A70" w14:textId="2710A61E" w:rsidR="00352349" w:rsidRDefault="000A4F04">
      <w:r>
        <w:t>An interpreter, generally, is conceptually simple – look at the “current node” in the program tree and “do it”</w:t>
      </w:r>
      <w:r w:rsidR="009C04B5">
        <w:t xml:space="preserve">. Of course, “do it” is </w:t>
      </w:r>
      <w:r w:rsidR="00352349">
        <w:t>a little bit of hand waving, but most of the nodes that we have created aren’t really that complex.</w:t>
      </w:r>
      <w:r w:rsidR="005F6F58">
        <w:t xml:space="preserve"> </w:t>
      </w:r>
    </w:p>
    <w:p w14:paraId="3EC39EC3" w14:textId="714C0135" w:rsidR="00E82642" w:rsidRDefault="00E82642">
      <w:r>
        <w:t xml:space="preserve">The interpreter structure will mirror the parser’s structure. </w:t>
      </w:r>
      <w:r w:rsidR="00433ED7">
        <w:t xml:space="preserve">The interpreter will interpret a program. That will be done by interpreting blocks. Blocks are, of course, an optional condition and a list of statements. </w:t>
      </w:r>
    </w:p>
    <w:p w14:paraId="73E37514" w14:textId="4CD10DC8" w:rsidR="007671D3" w:rsidRDefault="007671D3">
      <w:r>
        <w:t xml:space="preserve">Functions throw a pretty big wrench into the simplicity of our </w:t>
      </w:r>
      <w:r w:rsidR="006153F0">
        <w:t xml:space="preserve">interpreter. For non-function code, we can just use the GlobalVariables hash map. But because we also need to be able to run functions, many of our methods will need to take a LocalVariables parameter to support </w:t>
      </w:r>
      <w:r w:rsidR="007F097E">
        <w:t>the function’s local variables.</w:t>
      </w:r>
      <w:r w:rsidR="004E5558">
        <w:t xml:space="preserve"> We will call these </w:t>
      </w:r>
      <w:r w:rsidR="00F8086A">
        <w:t xml:space="preserve">methods </w:t>
      </w:r>
      <w:r w:rsidR="004E5558">
        <w:t xml:space="preserve">with null when processing a block and </w:t>
      </w:r>
      <w:r w:rsidR="00F8086A">
        <w:t>with the local variables hash map when we are processing a function.</w:t>
      </w:r>
    </w:p>
    <w:p w14:paraId="18750595" w14:textId="7A329857" w:rsidR="00AB5664" w:rsidRDefault="00AB5664">
      <w:r>
        <w:t>We are going to build “from the bottom up” – we will build functions that handle simple</w:t>
      </w:r>
      <w:r w:rsidR="00A43158">
        <w:t>, low level nodes (like OperationNode) and work our way toward handling a ProgramNode.</w:t>
      </w:r>
    </w:p>
    <w:p w14:paraId="4E979259" w14:textId="4F98C370" w:rsidR="005F6F58" w:rsidRDefault="005F6F58" w:rsidP="004B2A39">
      <w:pPr>
        <w:pStyle w:val="Heading2"/>
      </w:pPr>
      <w:r>
        <w:t>Details</w:t>
      </w:r>
    </w:p>
    <w:p w14:paraId="69B97F57" w14:textId="3B9989C0" w:rsidR="00333234" w:rsidRDefault="0069303A">
      <w:r>
        <w:t xml:space="preserve">We will write a method called “GetIDT”. It will take a Node and a </w:t>
      </w:r>
      <w:r w:rsidR="00F51310">
        <w:t>hash map of local variables</w:t>
      </w:r>
      <w:r w:rsidR="001B3B96">
        <w:t xml:space="preserve"> (keep in mind this could be null)</w:t>
      </w:r>
      <w:r w:rsidR="00F51310">
        <w:t xml:space="preserve">. </w:t>
      </w:r>
      <w:r w:rsidR="00333234">
        <w:t xml:space="preserve">It will evaluate the node and return an IDT. </w:t>
      </w:r>
      <w:r w:rsidR="004A6523">
        <w:t>Which node? Many of them:</w:t>
      </w:r>
    </w:p>
    <w:p w14:paraId="5B807667" w14:textId="41FE205D" w:rsidR="004A6523" w:rsidRDefault="004A6523">
      <w:r w:rsidRPr="006108DF">
        <w:rPr>
          <w:b/>
          <w:bCs/>
        </w:rPr>
        <w:t>AssignmentNode</w:t>
      </w:r>
      <w:r>
        <w:t xml:space="preserve">: </w:t>
      </w:r>
      <w:r w:rsidR="00DE7D44">
        <w:t>make sure that the target is a variable</w:t>
      </w:r>
      <w:r w:rsidR="005B62AE">
        <w:t xml:space="preserve"> (variableReferenceNode or OperationNode with type DOLLAR). Call GetIDT on the ri</w:t>
      </w:r>
      <w:r w:rsidR="000142A7">
        <w:t xml:space="preserve">ght side of the assignment. </w:t>
      </w:r>
      <w:r w:rsidR="00505683">
        <w:t>Set the target’s value to the result. Return the result.</w:t>
      </w:r>
    </w:p>
    <w:p w14:paraId="38E8F2CF" w14:textId="3BD26CFB" w:rsidR="00505683" w:rsidRDefault="00505683">
      <w:r w:rsidRPr="006108DF">
        <w:rPr>
          <w:b/>
          <w:bCs/>
        </w:rPr>
        <w:t>ConstantNode</w:t>
      </w:r>
      <w:r>
        <w:t xml:space="preserve">: return a new IDT with the value set </w:t>
      </w:r>
      <w:r w:rsidR="00765A95">
        <w:t>to the constant node’s value.</w:t>
      </w:r>
    </w:p>
    <w:p w14:paraId="5F870448" w14:textId="5E0C5A86" w:rsidR="00765A95" w:rsidRDefault="00765A95">
      <w:r w:rsidRPr="006108DF">
        <w:rPr>
          <w:b/>
          <w:bCs/>
        </w:rPr>
        <w:t>FunctionCallNode</w:t>
      </w:r>
      <w:r>
        <w:t>: create a “RunFunctionCall” method that takes the function call node and locals</w:t>
      </w:r>
      <w:r w:rsidR="006A44EB">
        <w:t xml:space="preserve"> and returns a String. For now, it can just return “” – we will finish it later. </w:t>
      </w:r>
      <w:r w:rsidR="00F23E13">
        <w:t>Make a new IDT with the result of RunFunctionCall.</w:t>
      </w:r>
    </w:p>
    <w:p w14:paraId="690D3F7B" w14:textId="77777777" w:rsidR="006108DF" w:rsidRDefault="006108DF" w:rsidP="006108DF">
      <w:r w:rsidRPr="006108DF">
        <w:rPr>
          <w:b/>
          <w:bCs/>
        </w:rPr>
        <w:t>PatternNode</w:t>
      </w:r>
      <w:r>
        <w:t xml:space="preserve"> – this is an error. This is a case where someone is trying to pass a pattern to a function or an assignment. Throw an exception.</w:t>
      </w:r>
    </w:p>
    <w:p w14:paraId="257030A7" w14:textId="6910E273" w:rsidR="008768D9" w:rsidRDefault="008768D9" w:rsidP="006108DF">
      <w:pPr>
        <w:rPr>
          <w:b/>
          <w:bCs/>
        </w:rPr>
      </w:pPr>
      <w:r>
        <w:rPr>
          <w:b/>
          <w:bCs/>
        </w:rPr>
        <w:lastRenderedPageBreak/>
        <w:t xml:space="preserve">TernaryNode </w:t>
      </w:r>
      <w:r w:rsidR="00FB31AB">
        <w:rPr>
          <w:b/>
          <w:bCs/>
        </w:rPr>
        <w:t>–</w:t>
      </w:r>
      <w:r>
        <w:rPr>
          <w:b/>
          <w:bCs/>
        </w:rPr>
        <w:t xml:space="preserve"> </w:t>
      </w:r>
      <w:r w:rsidR="00FB31AB" w:rsidRPr="0041063E">
        <w:t>evaluate the boolean condition</w:t>
      </w:r>
      <w:r w:rsidR="0041063E">
        <w:t xml:space="preserve"> (using GetIDT)</w:t>
      </w:r>
      <w:r w:rsidR="00FB31AB" w:rsidRPr="0041063E">
        <w:t xml:space="preserve">, then evaluate </w:t>
      </w:r>
      <w:r w:rsidR="0041063E">
        <w:t>(using GetIDT)</w:t>
      </w:r>
      <w:r w:rsidR="0041063E">
        <w:t xml:space="preserve"> </w:t>
      </w:r>
      <w:r w:rsidR="00FB31AB" w:rsidRPr="0041063E">
        <w:t>and return either the true case or the false case</w:t>
      </w:r>
    </w:p>
    <w:p w14:paraId="3C493676" w14:textId="72B85A61" w:rsidR="006108DF" w:rsidRDefault="006108DF" w:rsidP="006108DF">
      <w:r w:rsidRPr="006108DF">
        <w:rPr>
          <w:b/>
          <w:bCs/>
        </w:rPr>
        <w:t>VariableReferenceNode</w:t>
      </w:r>
      <w:r>
        <w:t xml:space="preserve"> – There are two cases – is this an array reference or not? If it is not, this is simple – just look the variable up in globals/locals and return it. If it is an array reference, you have to resolve the index then look the index up in the variable’s hash map. If the variable is not an IADT, throw an exception.</w:t>
      </w:r>
    </w:p>
    <w:p w14:paraId="15791546" w14:textId="77777777" w:rsidR="006108DF" w:rsidRDefault="00F23E13">
      <w:r w:rsidRPr="006108DF">
        <w:rPr>
          <w:b/>
          <w:bCs/>
        </w:rPr>
        <w:t>OperationNode</w:t>
      </w:r>
      <w:r>
        <w:t xml:space="preserve">: </w:t>
      </w:r>
      <w:r w:rsidR="002620AF">
        <w:t xml:space="preserve">Evaluate the left and right (if there is one) using GetIDT. </w:t>
      </w:r>
      <w:r w:rsidR="008C3AC3">
        <w:t xml:space="preserve">Then perform the operation. For </w:t>
      </w:r>
      <w:r w:rsidR="00E4102D">
        <w:t>math-based</w:t>
      </w:r>
      <w:r w:rsidR="008C3AC3">
        <w:t xml:space="preserve"> operations, convert to float, do the operation then convert to string to store in a new IDT. </w:t>
      </w:r>
    </w:p>
    <w:p w14:paraId="4FB03E8E" w14:textId="77777777" w:rsidR="006108DF" w:rsidRDefault="001128FE">
      <w:r>
        <w:t xml:space="preserve">For compares (equal, not equal, etc), compare as floats if both sides covert to float, otherwise compare as strings. </w:t>
      </w:r>
    </w:p>
    <w:p w14:paraId="7A7E3C06" w14:textId="77777777" w:rsidR="006108DF" w:rsidRDefault="005F141D">
      <w:r>
        <w:t xml:space="preserve">For boolean operations (and, or, not), the rule in AWK is that </w:t>
      </w:r>
      <w:r w:rsidR="00B9615A">
        <w:t>any value that can be converted to float and is not 0 is true. So “1”, “25.3”, “-22.9” are all true</w:t>
      </w:r>
      <w:r w:rsidR="004B5D73">
        <w:t xml:space="preserve"> and “”, “true” and “0” are all false.</w:t>
      </w:r>
      <w:r w:rsidR="00CC5109">
        <w:t xml:space="preserve"> </w:t>
      </w:r>
    </w:p>
    <w:p w14:paraId="35285EB7" w14:textId="77777777" w:rsidR="006108DF" w:rsidRDefault="00CC5109">
      <w:r>
        <w:t>For match and not match, use Java’s built-in “Regex” object</w:t>
      </w:r>
      <w:r w:rsidR="00696164">
        <w:t xml:space="preserve">; this is an exception to the rule above </w:t>
      </w:r>
      <w:r w:rsidR="00D912BD">
        <w:t>–</w:t>
      </w:r>
      <w:r w:rsidR="00696164">
        <w:t xml:space="preserve"> </w:t>
      </w:r>
      <w:r w:rsidR="00D912BD">
        <w:t xml:space="preserve">don’t use GetIDT on the right side, it </w:t>
      </w:r>
      <w:r w:rsidR="006108DF">
        <w:t>must</w:t>
      </w:r>
      <w:r w:rsidR="00D912BD">
        <w:t xml:space="preserve"> be a patternNode</w:t>
      </w:r>
      <w:r>
        <w:t xml:space="preserve">. </w:t>
      </w:r>
    </w:p>
    <w:p w14:paraId="1CDD927E" w14:textId="77777777" w:rsidR="006108DF" w:rsidRDefault="00055CAA">
      <w:r>
        <w:t xml:space="preserve">The dollar operation evaluates the left </w:t>
      </w:r>
      <w:r w:rsidR="00F223A1">
        <w:t xml:space="preserve">side, adds a “$”, then gets that as a variable. For example, $(1+1) </w:t>
      </w:r>
      <w:r w:rsidR="00F223A1">
        <w:sym w:font="Wingdings" w:char="F0E0"/>
      </w:r>
      <w:r w:rsidR="00F223A1">
        <w:t xml:space="preserve"> Operation($, Node (ADD </w:t>
      </w:r>
      <w:r w:rsidR="00EF6F5C">
        <w:t xml:space="preserve">1 1)). </w:t>
      </w:r>
    </w:p>
    <w:p w14:paraId="54F5EED3" w14:textId="77777777" w:rsidR="006108DF" w:rsidRDefault="00EF6F5C">
      <w:r>
        <w:t>Pre/post increment/decrement</w:t>
      </w:r>
      <w:r w:rsidR="00E4102D">
        <w:t>, unary +/-</w:t>
      </w:r>
      <w:r>
        <w:t xml:space="preserve"> are </w:t>
      </w:r>
      <w:r w:rsidR="00FC141B">
        <w:t>similar to the math-based</w:t>
      </w:r>
      <w:r w:rsidR="00E4102D">
        <w:t xml:space="preserve"> operations.</w:t>
      </w:r>
      <w:r w:rsidR="00E52362">
        <w:t xml:space="preserve"> </w:t>
      </w:r>
    </w:p>
    <w:p w14:paraId="6ADCB557" w14:textId="77777777" w:rsidR="006108DF" w:rsidRDefault="00E52362">
      <w:r>
        <w:t xml:space="preserve">Concatenation is simple string concatenation. </w:t>
      </w:r>
    </w:p>
    <w:p w14:paraId="2E1A1C09" w14:textId="79D7E798" w:rsidR="00EF6F5C" w:rsidRDefault="00E52362">
      <w:r>
        <w:t xml:space="preserve">For “IN” </w:t>
      </w:r>
      <w:r w:rsidR="00E534E5">
        <w:t>–</w:t>
      </w:r>
      <w:r>
        <w:t xml:space="preserve"> </w:t>
      </w:r>
      <w:r w:rsidR="00E534E5">
        <w:t>check to make sure the right hand side is a variable reference and is an array</w:t>
      </w:r>
      <w:r w:rsidR="00CA1814">
        <w:t xml:space="preserve"> (throw an exception if not). Then look up the left hand side in the array (which will be in globals or locals). </w:t>
      </w:r>
    </w:p>
    <w:p w14:paraId="10436384" w14:textId="77777777" w:rsidR="00BA4307" w:rsidRDefault="00BA4307"/>
    <w:p w14:paraId="639FEB4C" w14:textId="6C3CAD25" w:rsidR="00E94458" w:rsidRDefault="008E2028">
      <w:r>
        <w:t>Unit testing th</w:t>
      </w:r>
      <w:r w:rsidR="00BC31D9">
        <w:t xml:space="preserve">is method is a little tedious – you really have to construct the parse tree yourself. </w:t>
      </w:r>
      <w:r w:rsidR="00BA4307">
        <w:t>Consider something like this:</w:t>
      </w:r>
    </w:p>
    <w:p w14:paraId="35879A4D" w14:textId="76BA1E81" w:rsidR="006804A7" w:rsidRDefault="00BA4307">
      <w:r>
        <w:t xml:space="preserve">var node = new </w:t>
      </w:r>
      <w:r w:rsidR="006804A7">
        <w:t>Operation</w:t>
      </w:r>
      <w:r>
        <w:t>Node(</w:t>
      </w:r>
      <w:r w:rsidR="006804A7">
        <w:t xml:space="preserve">ASSIGNMENT, </w:t>
      </w:r>
      <w:r>
        <w:t>new VariableReferenceNode(“a”</w:t>
      </w:r>
      <w:r w:rsidR="006804A7">
        <w:t>),</w:t>
      </w:r>
    </w:p>
    <w:p w14:paraId="09DB76F8" w14:textId="67DA2CFF" w:rsidR="00BA4307" w:rsidRDefault="006804A7" w:rsidP="006804A7">
      <w:pPr>
        <w:ind w:firstLine="720"/>
      </w:pPr>
      <w:r>
        <w:t>OperationNode(ADD, new ConstantNode(“2”),</w:t>
      </w:r>
      <w:r w:rsidRPr="006804A7">
        <w:t xml:space="preserve"> </w:t>
      </w:r>
      <w:r>
        <w:t>new ConstantNode(“2”)</w:t>
      </w:r>
      <w:r>
        <w:t>).</w:t>
      </w:r>
    </w:p>
    <w:p w14:paraId="0407DCA6" w14:textId="743E8A81" w:rsidR="00DC2B31" w:rsidRDefault="00546B00" w:rsidP="006804A7">
      <w:r>
        <w:t xml:space="preserve">If you create a new Interpreter and call GetIDT(node, null) you should be able to look at the global variables and see that “a” now exists with a value of 4. </w:t>
      </w:r>
    </w:p>
    <w:p w14:paraId="1E546396" w14:textId="77777777" w:rsidR="00DC2B31" w:rsidRDefault="00DC2B31">
      <w:r>
        <w:br w:type="page"/>
      </w:r>
    </w:p>
    <w:p w14:paraId="3B9F95B1" w14:textId="77777777" w:rsidR="006804A7" w:rsidRDefault="006804A7" w:rsidP="006804A7"/>
    <w:tbl>
      <w:tblPr>
        <w:tblStyle w:val="TableGrid"/>
        <w:tblW w:w="0" w:type="auto"/>
        <w:tblLook w:val="04A0" w:firstRow="1" w:lastRow="0" w:firstColumn="1" w:lastColumn="0" w:noHBand="0" w:noVBand="1"/>
      </w:tblPr>
      <w:tblGrid>
        <w:gridCol w:w="2394"/>
        <w:gridCol w:w="1396"/>
        <w:gridCol w:w="1557"/>
        <w:gridCol w:w="1539"/>
        <w:gridCol w:w="2464"/>
      </w:tblGrid>
      <w:tr w:rsidR="008768D9" w14:paraId="00256672" w14:textId="77777777" w:rsidTr="005F1B36">
        <w:trPr>
          <w:cantSplit/>
        </w:trPr>
        <w:tc>
          <w:tcPr>
            <w:tcW w:w="0" w:type="auto"/>
          </w:tcPr>
          <w:p w14:paraId="56602D23" w14:textId="77777777" w:rsidR="00DC2B31" w:rsidRDefault="00DC2B31" w:rsidP="005F1B36">
            <w:r>
              <w:br w:type="page"/>
              <w:t>Rubric</w:t>
            </w:r>
          </w:p>
        </w:tc>
        <w:tc>
          <w:tcPr>
            <w:tcW w:w="0" w:type="auto"/>
          </w:tcPr>
          <w:p w14:paraId="42B06DA8" w14:textId="77777777" w:rsidR="00DC2B31" w:rsidRDefault="00DC2B31" w:rsidP="005F1B36">
            <w:r>
              <w:t>Poor</w:t>
            </w:r>
          </w:p>
        </w:tc>
        <w:tc>
          <w:tcPr>
            <w:tcW w:w="0" w:type="auto"/>
          </w:tcPr>
          <w:p w14:paraId="056BACFD" w14:textId="77777777" w:rsidR="00DC2B31" w:rsidRDefault="00DC2B31" w:rsidP="005F1B36">
            <w:r>
              <w:t xml:space="preserve">OK </w:t>
            </w:r>
          </w:p>
        </w:tc>
        <w:tc>
          <w:tcPr>
            <w:tcW w:w="0" w:type="auto"/>
          </w:tcPr>
          <w:p w14:paraId="0ED8090E" w14:textId="77777777" w:rsidR="00DC2B31" w:rsidRDefault="00DC2B31" w:rsidP="005F1B36">
            <w:r>
              <w:t>Good</w:t>
            </w:r>
          </w:p>
        </w:tc>
        <w:tc>
          <w:tcPr>
            <w:tcW w:w="0" w:type="auto"/>
          </w:tcPr>
          <w:p w14:paraId="10E018D5" w14:textId="77777777" w:rsidR="00DC2B31" w:rsidRDefault="00DC2B31" w:rsidP="005F1B36">
            <w:r>
              <w:t>Great</w:t>
            </w:r>
          </w:p>
        </w:tc>
      </w:tr>
      <w:tr w:rsidR="008768D9" w14:paraId="23E9BAD8" w14:textId="77777777" w:rsidTr="005F1B36">
        <w:trPr>
          <w:cantSplit/>
        </w:trPr>
        <w:tc>
          <w:tcPr>
            <w:tcW w:w="0" w:type="auto"/>
          </w:tcPr>
          <w:p w14:paraId="35D7C655" w14:textId="77777777" w:rsidR="00DC2B31" w:rsidRDefault="00DC2B31" w:rsidP="005F1B36">
            <w:r>
              <w:t>Code Style</w:t>
            </w:r>
          </w:p>
        </w:tc>
        <w:tc>
          <w:tcPr>
            <w:tcW w:w="0" w:type="auto"/>
          </w:tcPr>
          <w:p w14:paraId="31E07715" w14:textId="77777777" w:rsidR="00DC2B31" w:rsidRDefault="00DC2B31" w:rsidP="005F1B36">
            <w:r>
              <w:t>Few comments, bad names (0)</w:t>
            </w:r>
          </w:p>
        </w:tc>
        <w:tc>
          <w:tcPr>
            <w:tcW w:w="0" w:type="auto"/>
          </w:tcPr>
          <w:p w14:paraId="0B453E71" w14:textId="77777777" w:rsidR="00DC2B31" w:rsidRDefault="00DC2B31" w:rsidP="005F1B36">
            <w:r>
              <w:t>Some good naming, some necessary comments (3)</w:t>
            </w:r>
          </w:p>
        </w:tc>
        <w:tc>
          <w:tcPr>
            <w:tcW w:w="0" w:type="auto"/>
          </w:tcPr>
          <w:p w14:paraId="7A793868" w14:textId="77777777" w:rsidR="00DC2B31" w:rsidRDefault="00DC2B31" w:rsidP="005F1B36">
            <w:r>
              <w:t>Mostly good naming, most necessary comments (6)</w:t>
            </w:r>
          </w:p>
        </w:tc>
        <w:tc>
          <w:tcPr>
            <w:tcW w:w="0" w:type="auto"/>
          </w:tcPr>
          <w:p w14:paraId="1775F94D" w14:textId="77777777" w:rsidR="00DC2B31" w:rsidRDefault="00DC2B31" w:rsidP="005F1B36">
            <w:r>
              <w:t>Good naming, non-trivial methods well commented, static only when necessary, private members (10)</w:t>
            </w:r>
          </w:p>
        </w:tc>
      </w:tr>
      <w:tr w:rsidR="008768D9" w14:paraId="4175F6C7" w14:textId="77777777" w:rsidTr="005F1B36">
        <w:trPr>
          <w:cantSplit/>
        </w:trPr>
        <w:tc>
          <w:tcPr>
            <w:tcW w:w="0" w:type="auto"/>
          </w:tcPr>
          <w:p w14:paraId="58B1A8F7" w14:textId="77777777" w:rsidR="00DC2B31" w:rsidRDefault="00DC2B31" w:rsidP="005F1B36">
            <w:r>
              <w:t>Unit Tests</w:t>
            </w:r>
          </w:p>
        </w:tc>
        <w:tc>
          <w:tcPr>
            <w:tcW w:w="0" w:type="auto"/>
          </w:tcPr>
          <w:p w14:paraId="32ABE3EC" w14:textId="77777777" w:rsidR="00DC2B31" w:rsidRDefault="00DC2B31" w:rsidP="005F1B36">
            <w:r>
              <w:t>Don’t exist (0)</w:t>
            </w:r>
          </w:p>
        </w:tc>
        <w:tc>
          <w:tcPr>
            <w:tcW w:w="0" w:type="auto"/>
          </w:tcPr>
          <w:p w14:paraId="0753A68F" w14:textId="77777777" w:rsidR="00DC2B31" w:rsidRDefault="00DC2B31" w:rsidP="005F1B36">
            <w:r>
              <w:t>At least one (3)</w:t>
            </w:r>
          </w:p>
        </w:tc>
        <w:tc>
          <w:tcPr>
            <w:tcW w:w="0" w:type="auto"/>
          </w:tcPr>
          <w:p w14:paraId="2F297CEA" w14:textId="77777777" w:rsidR="00DC2B31" w:rsidRDefault="00DC2B31" w:rsidP="005F1B36">
            <w:r>
              <w:t>Missing tests (6)</w:t>
            </w:r>
          </w:p>
        </w:tc>
        <w:tc>
          <w:tcPr>
            <w:tcW w:w="0" w:type="auto"/>
          </w:tcPr>
          <w:p w14:paraId="65A9E2FD" w14:textId="77777777" w:rsidR="00DC2B31" w:rsidRDefault="00DC2B31" w:rsidP="005F1B36">
            <w:r>
              <w:t>All functionality tested (10)</w:t>
            </w:r>
          </w:p>
        </w:tc>
      </w:tr>
      <w:tr w:rsidR="001B3B96" w14:paraId="485F4E87" w14:textId="77777777" w:rsidTr="005F1B36">
        <w:trPr>
          <w:cantSplit/>
        </w:trPr>
        <w:tc>
          <w:tcPr>
            <w:tcW w:w="0" w:type="auto"/>
          </w:tcPr>
          <w:p w14:paraId="71F893A7" w14:textId="55343DBE" w:rsidR="00DC2B31" w:rsidRDefault="001B3B96" w:rsidP="005F1B36">
            <w:r>
              <w:t>AssignmentNode</w:t>
            </w:r>
          </w:p>
        </w:tc>
        <w:tc>
          <w:tcPr>
            <w:tcW w:w="0" w:type="auto"/>
          </w:tcPr>
          <w:p w14:paraId="684550F2" w14:textId="2E33A018" w:rsidR="00DC2B31" w:rsidRDefault="00DC2B31" w:rsidP="005F1B36">
            <w:r>
              <w:t>Doesn’t exist(0)</w:t>
            </w:r>
          </w:p>
        </w:tc>
        <w:tc>
          <w:tcPr>
            <w:tcW w:w="0" w:type="auto"/>
          </w:tcPr>
          <w:p w14:paraId="463F47AE" w14:textId="2E94325E" w:rsidR="00DC2B31" w:rsidRDefault="009F7FD6" w:rsidP="005F1B36">
            <w:r>
              <w:t>Attempted (5)</w:t>
            </w:r>
          </w:p>
        </w:tc>
        <w:tc>
          <w:tcPr>
            <w:tcW w:w="0" w:type="auto"/>
          </w:tcPr>
          <w:p w14:paraId="04ADAA0B" w14:textId="77777777" w:rsidR="00DC2B31" w:rsidRDefault="00DC2B31" w:rsidP="005F1B36"/>
        </w:tc>
        <w:tc>
          <w:tcPr>
            <w:tcW w:w="0" w:type="auto"/>
          </w:tcPr>
          <w:p w14:paraId="15611495" w14:textId="7F9991CF" w:rsidR="00DC2B31" w:rsidRDefault="009F7FD6" w:rsidP="005F1B36">
            <w:r>
              <w:t>Evaluates both sides and assigns value (10)</w:t>
            </w:r>
          </w:p>
        </w:tc>
      </w:tr>
      <w:tr w:rsidR="001B3B96" w14:paraId="5980E11F" w14:textId="77777777" w:rsidTr="005F1B36">
        <w:trPr>
          <w:cantSplit/>
        </w:trPr>
        <w:tc>
          <w:tcPr>
            <w:tcW w:w="0" w:type="auto"/>
          </w:tcPr>
          <w:p w14:paraId="326331A9" w14:textId="2D87F244" w:rsidR="001B3B96" w:rsidRDefault="001B3B96" w:rsidP="005F1B36">
            <w:r>
              <w:t>ConstantNode</w:t>
            </w:r>
          </w:p>
        </w:tc>
        <w:tc>
          <w:tcPr>
            <w:tcW w:w="0" w:type="auto"/>
          </w:tcPr>
          <w:p w14:paraId="2274DD50" w14:textId="4B2CBAC5" w:rsidR="001B3B96" w:rsidRDefault="00263105" w:rsidP="005F1B36">
            <w:r>
              <w:t>Doesn’t exist(0)</w:t>
            </w:r>
          </w:p>
        </w:tc>
        <w:tc>
          <w:tcPr>
            <w:tcW w:w="0" w:type="auto"/>
          </w:tcPr>
          <w:p w14:paraId="785B1363" w14:textId="77777777" w:rsidR="001B3B96" w:rsidRDefault="001B3B96" w:rsidP="005F1B36"/>
        </w:tc>
        <w:tc>
          <w:tcPr>
            <w:tcW w:w="0" w:type="auto"/>
          </w:tcPr>
          <w:p w14:paraId="5903A830" w14:textId="77777777" w:rsidR="001B3B96" w:rsidRDefault="001B3B96" w:rsidP="005F1B36"/>
        </w:tc>
        <w:tc>
          <w:tcPr>
            <w:tcW w:w="0" w:type="auto"/>
          </w:tcPr>
          <w:p w14:paraId="7C581093" w14:textId="0BB4F920" w:rsidR="001B3B96" w:rsidRDefault="009F7FD6" w:rsidP="005F1B36">
            <w:r>
              <w:t>Creates new IDT (5)</w:t>
            </w:r>
          </w:p>
        </w:tc>
      </w:tr>
      <w:tr w:rsidR="001B3B96" w14:paraId="07128FCC" w14:textId="77777777" w:rsidTr="005F1B36">
        <w:trPr>
          <w:cantSplit/>
        </w:trPr>
        <w:tc>
          <w:tcPr>
            <w:tcW w:w="0" w:type="auto"/>
          </w:tcPr>
          <w:p w14:paraId="7BD7BF60" w14:textId="4B24D1F8" w:rsidR="001B3B96" w:rsidRDefault="001B3B96" w:rsidP="005F1B36">
            <w:r>
              <w:t>FunctionCallNode</w:t>
            </w:r>
          </w:p>
        </w:tc>
        <w:tc>
          <w:tcPr>
            <w:tcW w:w="0" w:type="auto"/>
          </w:tcPr>
          <w:p w14:paraId="1ED5B06D" w14:textId="0E05ECB0" w:rsidR="001B3B96" w:rsidRDefault="00263105" w:rsidP="005F1B36">
            <w:r>
              <w:t>Doesn’t exist(0)</w:t>
            </w:r>
          </w:p>
        </w:tc>
        <w:tc>
          <w:tcPr>
            <w:tcW w:w="0" w:type="auto"/>
          </w:tcPr>
          <w:p w14:paraId="06DE0477" w14:textId="77777777" w:rsidR="001B3B96" w:rsidRDefault="001B3B96" w:rsidP="005F1B36"/>
        </w:tc>
        <w:tc>
          <w:tcPr>
            <w:tcW w:w="0" w:type="auto"/>
          </w:tcPr>
          <w:p w14:paraId="0E5E0BEC" w14:textId="77777777" w:rsidR="001B3B96" w:rsidRDefault="001B3B96" w:rsidP="005F1B36"/>
        </w:tc>
        <w:tc>
          <w:tcPr>
            <w:tcW w:w="0" w:type="auto"/>
          </w:tcPr>
          <w:p w14:paraId="48FC032C" w14:textId="5C603218" w:rsidR="001B3B96" w:rsidRDefault="009F7FD6" w:rsidP="005F1B36">
            <w:r>
              <w:t xml:space="preserve">Calls stubbed out </w:t>
            </w:r>
            <w:r w:rsidR="008768D9">
              <w:t>RunFunctionCall (5)</w:t>
            </w:r>
          </w:p>
        </w:tc>
      </w:tr>
      <w:tr w:rsidR="001B3B96" w14:paraId="2E6AA871" w14:textId="77777777" w:rsidTr="005F1B36">
        <w:trPr>
          <w:cantSplit/>
        </w:trPr>
        <w:tc>
          <w:tcPr>
            <w:tcW w:w="0" w:type="auto"/>
          </w:tcPr>
          <w:p w14:paraId="0BF4177A" w14:textId="2D6225E1" w:rsidR="001B3B96" w:rsidRDefault="001B3B96" w:rsidP="005F1B36">
            <w:r>
              <w:t>PatternNode</w:t>
            </w:r>
          </w:p>
        </w:tc>
        <w:tc>
          <w:tcPr>
            <w:tcW w:w="0" w:type="auto"/>
          </w:tcPr>
          <w:p w14:paraId="2E354E1B" w14:textId="1455DC9B" w:rsidR="001B3B96" w:rsidRDefault="00263105" w:rsidP="005F1B36">
            <w:r>
              <w:t>Doesn’t exist(0)</w:t>
            </w:r>
          </w:p>
        </w:tc>
        <w:tc>
          <w:tcPr>
            <w:tcW w:w="0" w:type="auto"/>
          </w:tcPr>
          <w:p w14:paraId="4E0230C8" w14:textId="77777777" w:rsidR="001B3B96" w:rsidRDefault="001B3B96" w:rsidP="005F1B36"/>
        </w:tc>
        <w:tc>
          <w:tcPr>
            <w:tcW w:w="0" w:type="auto"/>
          </w:tcPr>
          <w:p w14:paraId="451653BB" w14:textId="77777777" w:rsidR="001B3B96" w:rsidRDefault="001B3B96" w:rsidP="005F1B36"/>
        </w:tc>
        <w:tc>
          <w:tcPr>
            <w:tcW w:w="0" w:type="auto"/>
          </w:tcPr>
          <w:p w14:paraId="0496F611" w14:textId="3189135B" w:rsidR="001B3B96" w:rsidRDefault="008768D9" w:rsidP="005F1B36">
            <w:r>
              <w:t>Throws exception with good error message (5)</w:t>
            </w:r>
          </w:p>
        </w:tc>
      </w:tr>
      <w:tr w:rsidR="0041063E" w14:paraId="6A0325EA" w14:textId="77777777" w:rsidTr="005F1B36">
        <w:trPr>
          <w:cantSplit/>
        </w:trPr>
        <w:tc>
          <w:tcPr>
            <w:tcW w:w="0" w:type="auto"/>
          </w:tcPr>
          <w:p w14:paraId="495B4349" w14:textId="4E3CC1E8" w:rsidR="0041063E" w:rsidRDefault="0094543B" w:rsidP="005F1B36">
            <w:r>
              <w:t>TernaryNode</w:t>
            </w:r>
          </w:p>
        </w:tc>
        <w:tc>
          <w:tcPr>
            <w:tcW w:w="0" w:type="auto"/>
          </w:tcPr>
          <w:p w14:paraId="4D31216F" w14:textId="6B2AAE6C" w:rsidR="0041063E" w:rsidRDefault="0094543B" w:rsidP="005F1B36">
            <w:r>
              <w:t>Doesn’t exist(0)</w:t>
            </w:r>
          </w:p>
        </w:tc>
        <w:tc>
          <w:tcPr>
            <w:tcW w:w="0" w:type="auto"/>
          </w:tcPr>
          <w:p w14:paraId="70DC77F6" w14:textId="77777777" w:rsidR="0041063E" w:rsidRDefault="0041063E" w:rsidP="005F1B36"/>
        </w:tc>
        <w:tc>
          <w:tcPr>
            <w:tcW w:w="0" w:type="auto"/>
          </w:tcPr>
          <w:p w14:paraId="54F313FF" w14:textId="77777777" w:rsidR="0041063E" w:rsidRDefault="0041063E" w:rsidP="005F1B36"/>
        </w:tc>
        <w:tc>
          <w:tcPr>
            <w:tcW w:w="0" w:type="auto"/>
          </w:tcPr>
          <w:p w14:paraId="0C5312C1" w14:textId="47AD6EFC" w:rsidR="0041063E" w:rsidRDefault="0094543B" w:rsidP="005F1B36">
            <w:r>
              <w:t>Evaluates condition, then either true or false condition (5)</w:t>
            </w:r>
          </w:p>
        </w:tc>
      </w:tr>
      <w:tr w:rsidR="001B3B96" w14:paraId="590945BF" w14:textId="77777777" w:rsidTr="005F1B36">
        <w:trPr>
          <w:cantSplit/>
        </w:trPr>
        <w:tc>
          <w:tcPr>
            <w:tcW w:w="0" w:type="auto"/>
          </w:tcPr>
          <w:p w14:paraId="220B5A92" w14:textId="13FAA103" w:rsidR="001B3B96" w:rsidRDefault="001B3B96" w:rsidP="005F1B36">
            <w:r>
              <w:t>VariableReferenceNode</w:t>
            </w:r>
          </w:p>
        </w:tc>
        <w:tc>
          <w:tcPr>
            <w:tcW w:w="0" w:type="auto"/>
          </w:tcPr>
          <w:p w14:paraId="289E4937" w14:textId="3CFCD06B" w:rsidR="001B3B96" w:rsidRDefault="00263105" w:rsidP="005F1B36">
            <w:r>
              <w:t>Doesn’t exist(0)</w:t>
            </w:r>
          </w:p>
        </w:tc>
        <w:tc>
          <w:tcPr>
            <w:tcW w:w="0" w:type="auto"/>
          </w:tcPr>
          <w:p w14:paraId="5B6B82F8" w14:textId="4BFBF4FD" w:rsidR="001B3B96" w:rsidRDefault="00E16C93" w:rsidP="005F1B36">
            <w:r>
              <w:t>Handles scalars (</w:t>
            </w:r>
            <w:r w:rsidR="00AB46A2">
              <w:t>2</w:t>
            </w:r>
            <w:r>
              <w:t>)</w:t>
            </w:r>
          </w:p>
        </w:tc>
        <w:tc>
          <w:tcPr>
            <w:tcW w:w="0" w:type="auto"/>
          </w:tcPr>
          <w:p w14:paraId="468C4294" w14:textId="28B6960D" w:rsidR="001B3B96" w:rsidRDefault="00E16C93" w:rsidP="005F1B36">
            <w:r>
              <w:t>Handles arrays (</w:t>
            </w:r>
            <w:r w:rsidR="00AB46A2">
              <w:t>4</w:t>
            </w:r>
            <w:r>
              <w:t>)</w:t>
            </w:r>
          </w:p>
        </w:tc>
        <w:tc>
          <w:tcPr>
            <w:tcW w:w="0" w:type="auto"/>
          </w:tcPr>
          <w:p w14:paraId="0DE3037B" w14:textId="13D02C22" w:rsidR="001B3B96" w:rsidRDefault="00E16C93" w:rsidP="005F1B36">
            <w:r>
              <w:t>Handles both arrays and scalars (</w:t>
            </w:r>
            <w:r w:rsidR="00AB46A2">
              <w:t>5</w:t>
            </w:r>
            <w:r>
              <w:t>)</w:t>
            </w:r>
          </w:p>
        </w:tc>
      </w:tr>
      <w:tr w:rsidR="001B3B96" w14:paraId="7ACAB9C1" w14:textId="77777777" w:rsidTr="005F1B36">
        <w:trPr>
          <w:cantSplit/>
        </w:trPr>
        <w:tc>
          <w:tcPr>
            <w:tcW w:w="0" w:type="auto"/>
          </w:tcPr>
          <w:p w14:paraId="5FBF58A9" w14:textId="653310C1" w:rsidR="001B3B96" w:rsidRDefault="001B3B96" w:rsidP="005F1B36">
            <w:r>
              <w:t>Operations – Math</w:t>
            </w:r>
          </w:p>
        </w:tc>
        <w:tc>
          <w:tcPr>
            <w:tcW w:w="0" w:type="auto"/>
          </w:tcPr>
          <w:p w14:paraId="4AB94381" w14:textId="49D475DB" w:rsidR="001B3B96" w:rsidRDefault="00263105" w:rsidP="005F1B36">
            <w:r>
              <w:t>Doesn’t exist(0)</w:t>
            </w:r>
          </w:p>
        </w:tc>
        <w:tc>
          <w:tcPr>
            <w:tcW w:w="0" w:type="auto"/>
          </w:tcPr>
          <w:p w14:paraId="405F8C39" w14:textId="7F4310CD" w:rsidR="001B3B96" w:rsidRDefault="00491021" w:rsidP="005F1B36">
            <w:r>
              <w:t>Handles at least one (2)</w:t>
            </w:r>
          </w:p>
        </w:tc>
        <w:tc>
          <w:tcPr>
            <w:tcW w:w="0" w:type="auto"/>
          </w:tcPr>
          <w:p w14:paraId="2C9330D0" w14:textId="77777777" w:rsidR="001B3B96" w:rsidRDefault="001B3B96" w:rsidP="005F1B36"/>
        </w:tc>
        <w:tc>
          <w:tcPr>
            <w:tcW w:w="0" w:type="auto"/>
          </w:tcPr>
          <w:p w14:paraId="25C467B1" w14:textId="235C7DDF" w:rsidR="001B3B96" w:rsidRDefault="00B54BCF" w:rsidP="005F1B36">
            <w:r>
              <w:t xml:space="preserve">Handles </w:t>
            </w:r>
            <w:r w:rsidR="00491021">
              <w:t>+,-,*,/,^,% (5)</w:t>
            </w:r>
          </w:p>
        </w:tc>
      </w:tr>
      <w:tr w:rsidR="00AA6E42" w14:paraId="6E51F7A0" w14:textId="77777777" w:rsidTr="005F1B36">
        <w:trPr>
          <w:cantSplit/>
        </w:trPr>
        <w:tc>
          <w:tcPr>
            <w:tcW w:w="0" w:type="auto"/>
          </w:tcPr>
          <w:p w14:paraId="3F92DBAF" w14:textId="3D2CAF3E" w:rsidR="00AA6E42" w:rsidRDefault="00AA6E42" w:rsidP="00AA6E42">
            <w:r>
              <w:t>Operations – Compare</w:t>
            </w:r>
          </w:p>
        </w:tc>
        <w:tc>
          <w:tcPr>
            <w:tcW w:w="0" w:type="auto"/>
          </w:tcPr>
          <w:p w14:paraId="0002B1B4" w14:textId="76BA3C5B" w:rsidR="00AA6E42" w:rsidRDefault="00AA6E42" w:rsidP="00AA6E42">
            <w:r>
              <w:t>Doesn’t exist(0)</w:t>
            </w:r>
          </w:p>
        </w:tc>
        <w:tc>
          <w:tcPr>
            <w:tcW w:w="0" w:type="auto"/>
          </w:tcPr>
          <w:p w14:paraId="0267F3CD" w14:textId="0B033D6E" w:rsidR="00AA6E42" w:rsidRDefault="00AA6E42" w:rsidP="00AA6E42">
            <w:r>
              <w:t>All work for strings OR numbers (5)</w:t>
            </w:r>
          </w:p>
        </w:tc>
        <w:tc>
          <w:tcPr>
            <w:tcW w:w="0" w:type="auto"/>
          </w:tcPr>
          <w:p w14:paraId="6900B5CB" w14:textId="31BC4A1B" w:rsidR="00AA6E42" w:rsidRDefault="00AA6E42" w:rsidP="00AA6E42"/>
        </w:tc>
        <w:tc>
          <w:tcPr>
            <w:tcW w:w="0" w:type="auto"/>
          </w:tcPr>
          <w:p w14:paraId="5B4B2EDF" w14:textId="70411A4F" w:rsidR="00AA6E42" w:rsidRDefault="00AA6E42" w:rsidP="00AA6E42">
            <w:r>
              <w:t>All work for strings and numbers (10)</w:t>
            </w:r>
          </w:p>
        </w:tc>
      </w:tr>
      <w:tr w:rsidR="00AA6E42" w14:paraId="5C5457FC" w14:textId="77777777" w:rsidTr="005F1B36">
        <w:trPr>
          <w:cantSplit/>
        </w:trPr>
        <w:tc>
          <w:tcPr>
            <w:tcW w:w="0" w:type="auto"/>
          </w:tcPr>
          <w:p w14:paraId="451CCDC4" w14:textId="33CFD6B6" w:rsidR="00AA6E42" w:rsidRDefault="00AA6E42" w:rsidP="00AA6E42">
            <w:r>
              <w:t>Operations – Booleans</w:t>
            </w:r>
          </w:p>
        </w:tc>
        <w:tc>
          <w:tcPr>
            <w:tcW w:w="0" w:type="auto"/>
          </w:tcPr>
          <w:p w14:paraId="7D0EB795" w14:textId="61AA5B2E" w:rsidR="00AA6E42" w:rsidRDefault="00AA6E42" w:rsidP="00AA6E42">
            <w:r>
              <w:t>Doesn’t exist(0)</w:t>
            </w:r>
          </w:p>
        </w:tc>
        <w:tc>
          <w:tcPr>
            <w:tcW w:w="0" w:type="auto"/>
          </w:tcPr>
          <w:p w14:paraId="38A5D819" w14:textId="16586148" w:rsidR="00AA6E42" w:rsidRDefault="00AA6E42" w:rsidP="00AA6E42">
            <w:r>
              <w:t>At least one works (3)</w:t>
            </w:r>
          </w:p>
        </w:tc>
        <w:tc>
          <w:tcPr>
            <w:tcW w:w="0" w:type="auto"/>
          </w:tcPr>
          <w:p w14:paraId="4D60126B" w14:textId="1F73C4A7" w:rsidR="00AA6E42" w:rsidRDefault="00AA6E42" w:rsidP="00AA6E42"/>
        </w:tc>
        <w:tc>
          <w:tcPr>
            <w:tcW w:w="0" w:type="auto"/>
          </w:tcPr>
          <w:p w14:paraId="79AF7CD1" w14:textId="01B540FF" w:rsidR="00AA6E42" w:rsidRDefault="00AA6E42" w:rsidP="00AA6E42">
            <w:r>
              <w:t>And, or, not work as expected (5)</w:t>
            </w:r>
          </w:p>
        </w:tc>
      </w:tr>
      <w:tr w:rsidR="00AA6E42" w14:paraId="7C48E0BF" w14:textId="77777777" w:rsidTr="005F1B36">
        <w:trPr>
          <w:cantSplit/>
        </w:trPr>
        <w:tc>
          <w:tcPr>
            <w:tcW w:w="0" w:type="auto"/>
          </w:tcPr>
          <w:p w14:paraId="053B655F" w14:textId="577011B3" w:rsidR="00AA6E42" w:rsidRDefault="00AA6E42" w:rsidP="00AA6E42">
            <w:r>
              <w:t>Operations – match</w:t>
            </w:r>
          </w:p>
        </w:tc>
        <w:tc>
          <w:tcPr>
            <w:tcW w:w="0" w:type="auto"/>
          </w:tcPr>
          <w:p w14:paraId="52AC8FD4" w14:textId="5F78D1BF" w:rsidR="00AA6E42" w:rsidRDefault="00AA6E42" w:rsidP="00AA6E42">
            <w:r>
              <w:t>Doesn’t exist(0)</w:t>
            </w:r>
          </w:p>
        </w:tc>
        <w:tc>
          <w:tcPr>
            <w:tcW w:w="0" w:type="auto"/>
          </w:tcPr>
          <w:p w14:paraId="41169933" w14:textId="24B0503B" w:rsidR="00AA6E42" w:rsidRDefault="00AA6E42" w:rsidP="00AA6E42"/>
        </w:tc>
        <w:tc>
          <w:tcPr>
            <w:tcW w:w="0" w:type="auto"/>
          </w:tcPr>
          <w:p w14:paraId="1B00038F" w14:textId="77777777" w:rsidR="00AA6E42" w:rsidRDefault="00AA6E42" w:rsidP="00AA6E42"/>
        </w:tc>
        <w:tc>
          <w:tcPr>
            <w:tcW w:w="0" w:type="auto"/>
          </w:tcPr>
          <w:p w14:paraId="6A954A1B" w14:textId="5951DC73" w:rsidR="00AA6E42" w:rsidRDefault="00AA6E42" w:rsidP="00AA6E42">
            <w:r>
              <w:t>Uses Java match (5)</w:t>
            </w:r>
          </w:p>
        </w:tc>
      </w:tr>
      <w:tr w:rsidR="00AA6E42" w14:paraId="7BB7B4B1" w14:textId="77777777" w:rsidTr="005F1B36">
        <w:trPr>
          <w:cantSplit/>
        </w:trPr>
        <w:tc>
          <w:tcPr>
            <w:tcW w:w="0" w:type="auto"/>
          </w:tcPr>
          <w:p w14:paraId="1B211844" w14:textId="46DE8248" w:rsidR="00AA6E42" w:rsidRDefault="00AA6E42" w:rsidP="00AA6E42">
            <w:r>
              <w:t>Operations – dollar</w:t>
            </w:r>
          </w:p>
        </w:tc>
        <w:tc>
          <w:tcPr>
            <w:tcW w:w="0" w:type="auto"/>
          </w:tcPr>
          <w:p w14:paraId="5FACBBA6" w14:textId="391364A7" w:rsidR="00AA6E42" w:rsidRDefault="00AA6E42" w:rsidP="00AA6E42">
            <w:r>
              <w:t>Doesn’t exist(0)</w:t>
            </w:r>
          </w:p>
        </w:tc>
        <w:tc>
          <w:tcPr>
            <w:tcW w:w="0" w:type="auto"/>
          </w:tcPr>
          <w:p w14:paraId="00A7AC12" w14:textId="77777777" w:rsidR="00AA6E42" w:rsidRDefault="00AA6E42" w:rsidP="00AA6E42"/>
        </w:tc>
        <w:tc>
          <w:tcPr>
            <w:tcW w:w="0" w:type="auto"/>
          </w:tcPr>
          <w:p w14:paraId="3B80DD12" w14:textId="77777777" w:rsidR="00AA6E42" w:rsidRDefault="00AA6E42" w:rsidP="00AA6E42"/>
        </w:tc>
        <w:tc>
          <w:tcPr>
            <w:tcW w:w="0" w:type="auto"/>
          </w:tcPr>
          <w:p w14:paraId="59ADCDA9" w14:textId="7280ADF5" w:rsidR="00AA6E42" w:rsidRDefault="00AB46A2" w:rsidP="00AA6E42">
            <w:r>
              <w:t>Evaluates dollar expression and assigns (5)</w:t>
            </w:r>
          </w:p>
        </w:tc>
      </w:tr>
      <w:tr w:rsidR="00AA6E42" w14:paraId="585A36DC" w14:textId="77777777" w:rsidTr="005F1B36">
        <w:trPr>
          <w:cantSplit/>
        </w:trPr>
        <w:tc>
          <w:tcPr>
            <w:tcW w:w="0" w:type="auto"/>
          </w:tcPr>
          <w:p w14:paraId="647C049B" w14:textId="1232D8D3" w:rsidR="00AA6E42" w:rsidRDefault="00AA6E42" w:rsidP="00AA6E42">
            <w:r>
              <w:t>Operations – pre/post/unary</w:t>
            </w:r>
          </w:p>
        </w:tc>
        <w:tc>
          <w:tcPr>
            <w:tcW w:w="0" w:type="auto"/>
          </w:tcPr>
          <w:p w14:paraId="04C9A0F4" w14:textId="38093375" w:rsidR="00AA6E42" w:rsidRDefault="00AA6E42" w:rsidP="00AA6E42">
            <w:r>
              <w:t>Doesn’t exist(0)</w:t>
            </w:r>
          </w:p>
        </w:tc>
        <w:tc>
          <w:tcPr>
            <w:tcW w:w="0" w:type="auto"/>
          </w:tcPr>
          <w:p w14:paraId="463060AB" w14:textId="77777777" w:rsidR="00AA6E42" w:rsidRDefault="00AA6E42" w:rsidP="00AA6E42"/>
        </w:tc>
        <w:tc>
          <w:tcPr>
            <w:tcW w:w="0" w:type="auto"/>
          </w:tcPr>
          <w:p w14:paraId="48F96A85" w14:textId="77777777" w:rsidR="00AA6E42" w:rsidRDefault="00AA6E42" w:rsidP="00AA6E42"/>
        </w:tc>
        <w:tc>
          <w:tcPr>
            <w:tcW w:w="0" w:type="auto"/>
          </w:tcPr>
          <w:p w14:paraId="23784776" w14:textId="6CF92BB4" w:rsidR="00AA6E42" w:rsidRDefault="00CF3F72" w:rsidP="00AA6E42">
            <w:r>
              <w:t>Updates and returns correct value (5)</w:t>
            </w:r>
          </w:p>
        </w:tc>
      </w:tr>
      <w:tr w:rsidR="00AA6E42" w14:paraId="599C6678" w14:textId="77777777" w:rsidTr="005F1B36">
        <w:trPr>
          <w:cantSplit/>
        </w:trPr>
        <w:tc>
          <w:tcPr>
            <w:tcW w:w="0" w:type="auto"/>
          </w:tcPr>
          <w:p w14:paraId="6DD816A7" w14:textId="3D3560AB" w:rsidR="00AA6E42" w:rsidRDefault="00AA6E42" w:rsidP="00AA6E42">
            <w:r>
              <w:t xml:space="preserve">Operations – </w:t>
            </w:r>
            <w:r>
              <w:t>Concatenation</w:t>
            </w:r>
          </w:p>
        </w:tc>
        <w:tc>
          <w:tcPr>
            <w:tcW w:w="0" w:type="auto"/>
          </w:tcPr>
          <w:p w14:paraId="15E9F42A" w14:textId="5407F2B5" w:rsidR="00AA6E42" w:rsidRDefault="00AA6E42" w:rsidP="00AA6E42">
            <w:r>
              <w:t>Doesn’t exist(0)</w:t>
            </w:r>
          </w:p>
        </w:tc>
        <w:tc>
          <w:tcPr>
            <w:tcW w:w="0" w:type="auto"/>
          </w:tcPr>
          <w:p w14:paraId="4B48AD86" w14:textId="77777777" w:rsidR="00AA6E42" w:rsidRDefault="00AA6E42" w:rsidP="00AA6E42"/>
        </w:tc>
        <w:tc>
          <w:tcPr>
            <w:tcW w:w="0" w:type="auto"/>
          </w:tcPr>
          <w:p w14:paraId="3E35C559" w14:textId="77777777" w:rsidR="00AA6E42" w:rsidRDefault="00AA6E42" w:rsidP="00AA6E42"/>
        </w:tc>
        <w:tc>
          <w:tcPr>
            <w:tcW w:w="0" w:type="auto"/>
          </w:tcPr>
          <w:p w14:paraId="2FE0AEBD" w14:textId="282CEAB9" w:rsidR="00AA6E42" w:rsidRDefault="00CF3F72" w:rsidP="00AA6E42">
            <w:r>
              <w:t>Concatenates and returns new value(5)</w:t>
            </w:r>
          </w:p>
        </w:tc>
      </w:tr>
      <w:tr w:rsidR="00AA6E42" w14:paraId="5B78336F" w14:textId="77777777" w:rsidTr="005F1B36">
        <w:trPr>
          <w:cantSplit/>
        </w:trPr>
        <w:tc>
          <w:tcPr>
            <w:tcW w:w="0" w:type="auto"/>
          </w:tcPr>
          <w:p w14:paraId="01487044" w14:textId="0BA25C13" w:rsidR="00AA6E42" w:rsidRDefault="00AA6E42" w:rsidP="00AA6E42">
            <w:r>
              <w:t xml:space="preserve">Operations – </w:t>
            </w:r>
            <w:r>
              <w:t>In</w:t>
            </w:r>
          </w:p>
        </w:tc>
        <w:tc>
          <w:tcPr>
            <w:tcW w:w="0" w:type="auto"/>
          </w:tcPr>
          <w:p w14:paraId="530788CA" w14:textId="4FF6F679" w:rsidR="00AA6E42" w:rsidRDefault="00AA6E42" w:rsidP="00AA6E42">
            <w:r>
              <w:t>Doesn’t exist(0)</w:t>
            </w:r>
          </w:p>
        </w:tc>
        <w:tc>
          <w:tcPr>
            <w:tcW w:w="0" w:type="auto"/>
          </w:tcPr>
          <w:p w14:paraId="63178E0A" w14:textId="77777777" w:rsidR="00AA6E42" w:rsidRDefault="00AA6E42" w:rsidP="00AA6E42"/>
        </w:tc>
        <w:tc>
          <w:tcPr>
            <w:tcW w:w="0" w:type="auto"/>
          </w:tcPr>
          <w:p w14:paraId="19B10714" w14:textId="77777777" w:rsidR="00AA6E42" w:rsidRDefault="00AA6E42" w:rsidP="00AA6E42"/>
        </w:tc>
        <w:tc>
          <w:tcPr>
            <w:tcW w:w="0" w:type="auto"/>
          </w:tcPr>
          <w:p w14:paraId="37693DE4" w14:textId="3306D7FA" w:rsidR="00AA6E42" w:rsidRDefault="004A2753" w:rsidP="00AA6E42">
            <w:r>
              <w:t>Returns 1 or 0 and throws appropriate error messages (5)</w:t>
            </w:r>
          </w:p>
        </w:tc>
      </w:tr>
    </w:tbl>
    <w:p w14:paraId="63C9F8F1" w14:textId="77777777" w:rsidR="00DC2B31" w:rsidRDefault="00DC2B31" w:rsidP="006804A7"/>
    <w:sectPr w:rsidR="00DC2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20"/>
    <w:rsid w:val="000142A7"/>
    <w:rsid w:val="00017375"/>
    <w:rsid w:val="00055CAA"/>
    <w:rsid w:val="000A4F04"/>
    <w:rsid w:val="001128FE"/>
    <w:rsid w:val="001B3B96"/>
    <w:rsid w:val="001F46F4"/>
    <w:rsid w:val="002514D6"/>
    <w:rsid w:val="002620AF"/>
    <w:rsid w:val="00263105"/>
    <w:rsid w:val="00333234"/>
    <w:rsid w:val="00352349"/>
    <w:rsid w:val="003A4F23"/>
    <w:rsid w:val="0041063E"/>
    <w:rsid w:val="00433ED7"/>
    <w:rsid w:val="00437D80"/>
    <w:rsid w:val="00485DD3"/>
    <w:rsid w:val="00491021"/>
    <w:rsid w:val="004A2753"/>
    <w:rsid w:val="004A6523"/>
    <w:rsid w:val="004B2A39"/>
    <w:rsid w:val="004B5D73"/>
    <w:rsid w:val="004E5558"/>
    <w:rsid w:val="004F0431"/>
    <w:rsid w:val="00505683"/>
    <w:rsid w:val="00546B00"/>
    <w:rsid w:val="005A27B1"/>
    <w:rsid w:val="005B62AE"/>
    <w:rsid w:val="005F141D"/>
    <w:rsid w:val="005F6F58"/>
    <w:rsid w:val="006108DF"/>
    <w:rsid w:val="006153F0"/>
    <w:rsid w:val="006804A7"/>
    <w:rsid w:val="0069303A"/>
    <w:rsid w:val="00696164"/>
    <w:rsid w:val="006A44EB"/>
    <w:rsid w:val="00765A95"/>
    <w:rsid w:val="007671D3"/>
    <w:rsid w:val="00776E16"/>
    <w:rsid w:val="007A41C9"/>
    <w:rsid w:val="007A52AB"/>
    <w:rsid w:val="007B3F2E"/>
    <w:rsid w:val="007F097E"/>
    <w:rsid w:val="008768D9"/>
    <w:rsid w:val="008C3AC3"/>
    <w:rsid w:val="008E2028"/>
    <w:rsid w:val="008F56F8"/>
    <w:rsid w:val="0094543B"/>
    <w:rsid w:val="009C04B5"/>
    <w:rsid w:val="009F7FD6"/>
    <w:rsid w:val="00A43158"/>
    <w:rsid w:val="00A65420"/>
    <w:rsid w:val="00AA6E42"/>
    <w:rsid w:val="00AB46A2"/>
    <w:rsid w:val="00AB5664"/>
    <w:rsid w:val="00B54BCF"/>
    <w:rsid w:val="00B9615A"/>
    <w:rsid w:val="00BA4307"/>
    <w:rsid w:val="00BB4AA7"/>
    <w:rsid w:val="00BC31D9"/>
    <w:rsid w:val="00C7435C"/>
    <w:rsid w:val="00CA1814"/>
    <w:rsid w:val="00CC5109"/>
    <w:rsid w:val="00CD0E19"/>
    <w:rsid w:val="00CF3F72"/>
    <w:rsid w:val="00D912BD"/>
    <w:rsid w:val="00DC2B31"/>
    <w:rsid w:val="00DE7D44"/>
    <w:rsid w:val="00E16C93"/>
    <w:rsid w:val="00E4102D"/>
    <w:rsid w:val="00E52362"/>
    <w:rsid w:val="00E534E5"/>
    <w:rsid w:val="00E80C18"/>
    <w:rsid w:val="00E82642"/>
    <w:rsid w:val="00E94458"/>
    <w:rsid w:val="00EF6F5C"/>
    <w:rsid w:val="00F223A1"/>
    <w:rsid w:val="00F23E13"/>
    <w:rsid w:val="00F51310"/>
    <w:rsid w:val="00F8086A"/>
    <w:rsid w:val="00FB31AB"/>
    <w:rsid w:val="00FC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91A7"/>
  <w15:chartTrackingRefBased/>
  <w15:docId w15:val="{9F39D370-D932-4DF9-82A2-213E1DDA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E16"/>
    <w:rPr>
      <w:kern w:val="0"/>
      <w14:ligatures w14:val="none"/>
    </w:rPr>
  </w:style>
  <w:style w:type="paragraph" w:styleId="Heading1">
    <w:name w:val="heading 1"/>
    <w:basedOn w:val="Normal"/>
    <w:next w:val="Normal"/>
    <w:link w:val="Heading1Char"/>
    <w:uiPriority w:val="9"/>
    <w:qFormat/>
    <w:rsid w:val="00776E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1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76E16"/>
    <w:rPr>
      <w:rFonts w:asciiTheme="majorHAnsi" w:eastAsiaTheme="majorEastAsia" w:hAnsiTheme="majorHAnsi" w:cstheme="majorBidi"/>
      <w:color w:val="2F5496" w:themeColor="accent1" w:themeShade="BF"/>
      <w:kern w:val="0"/>
      <w:sz w:val="26"/>
      <w:szCs w:val="26"/>
      <w14:ligatures w14:val="none"/>
    </w:rPr>
  </w:style>
  <w:style w:type="table" w:styleId="TableGrid">
    <w:name w:val="Table Grid"/>
    <w:basedOn w:val="TableNormal"/>
    <w:uiPriority w:val="39"/>
    <w:rsid w:val="00DC2B3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80</cp:revision>
  <dcterms:created xsi:type="dcterms:W3CDTF">2023-06-01T19:38:00Z</dcterms:created>
  <dcterms:modified xsi:type="dcterms:W3CDTF">2023-06-02T16:54:00Z</dcterms:modified>
</cp:coreProperties>
</file>