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ADITIVO AO CONTRATO DE TRABALHO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Alteração de Cargo, Salário e/ou Setor — Art. 468 da CLT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CNPJ {{ empresa.cnpj }}, com sede em {{ empresa.endereco_completo }}, {{ empresa.municipio }}/{{ empresa.uf }}.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CPF nº {{ empregado.cpf }}, residente em {{ empregado.endereco }}.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Alteração Contratual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admissão original: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empregado.data_admissao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Cargo/Salário/Setor anterior: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/ R$ {{ extra.cargo_r }} / {{ extra.cargo_salario_setor_anterior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Novo cargo/salário/setor: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extra.campo_1 }} / R$ {{ extra.cargo_r_2 }} / {{ extra.novo_cargo_salario_setor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vigência da alteração: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extra.data_de_vigencia_da_alteracao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Motivo da alteração: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Promoção ( ) Aumento salarial ( ) Transferência de setor ( ) Reajuste coletivo ( ) Outro: ____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>As partes acima identificadas, já vinculadas por contrato de trabalho firmado em {{ extra.trabalho_firmado }}, resolvem, de comum acordo, aditar as condições contratuais conforme discriminado na tabela acima.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A presente alteração é lícita e consensual, não acarretando, direta ou indiretamente, prejuízos ao(à) EMPREGADO(A), nos termos do art. 468 da CLT, e passa a vigorar a partir da data indicada, mantidas inalteradas as demais cláusulas do contrato original.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Todos os demais direitos, obrigações e condições estabelecidos no contrato de trabalho original permanecem inalterados e em pleno vigor, no que não colidirem com o presente aditivo.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extra.campo_3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extra.campo_4 }}   CPF: {{ extra.campo_5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extra.campo_6 }}   CPF: {{ extra.campo_7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ADITIVO CONTRATUAL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2026-08-28T10:40:46.417Z</dcterms:created>
  <dcterms:modified xsi:type="dcterms:W3CDTF">2026-08-28T10:40:46.417Z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