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A5828B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13BCC">
        <w:t>4B</w:t>
      </w:r>
    </w:p>
    <w:p w14:paraId="2610A7AE" w14:textId="07DBC2A5" w:rsidR="00180940" w:rsidRPr="00180940" w:rsidRDefault="00180940"/>
    <w:p w14:paraId="4E166A86" w14:textId="63AE5D32" w:rsidR="00180940" w:rsidRPr="00180940" w:rsidRDefault="00180940">
      <w:r w:rsidRPr="00180940">
        <w:t xml:space="preserve">Student Name: </w:t>
      </w:r>
      <w:r w:rsidR="00A13BCC">
        <w:t>Saul Alejandro Mendoza Guzman</w:t>
      </w:r>
      <w:r w:rsidR="00A13BCC">
        <w:tab/>
      </w:r>
    </w:p>
    <w:p w14:paraId="4D017191" w14:textId="217867F2" w:rsidR="00180940" w:rsidRPr="00180940" w:rsidRDefault="00180940">
      <w:r w:rsidRPr="00180940">
        <w:t>Student #:</w:t>
      </w:r>
      <w:r w:rsidR="00A13BCC">
        <w:t xml:space="preserve"> 2000540481</w:t>
      </w:r>
    </w:p>
    <w:p w14:paraId="3AB27599" w14:textId="1E1F84F0" w:rsidR="00180940" w:rsidRPr="00180940" w:rsidRDefault="00180940">
      <w:r w:rsidRPr="00180940">
        <w:t xml:space="preserve">Student Email: </w:t>
      </w:r>
      <w:r w:rsidR="00A13BCC">
        <w:t xml:space="preserve"> mendos1@unlv.nevada.edu</w:t>
      </w:r>
    </w:p>
    <w:p w14:paraId="1059C962" w14:textId="7BEFD64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13BCC">
        <w:t xml:space="preserve"> </w:t>
      </w:r>
      <w:hyperlink r:id="rId5" w:history="1">
        <w:r w:rsidR="00A13BCC" w:rsidRPr="00087609">
          <w:rPr>
            <w:rStyle w:val="Hyperlink"/>
          </w:rPr>
          <w:t>https://github.com/mendos1/subnission_da</w:t>
        </w:r>
      </w:hyperlink>
      <w:r w:rsidR="00A13BCC">
        <w:t xml:space="preserve"> </w:t>
      </w:r>
    </w:p>
    <w:p w14:paraId="442AF1CE" w14:textId="19C8B832" w:rsidR="00541CBD" w:rsidRDefault="002F5044">
      <w:r>
        <w:t>Directory</w:t>
      </w:r>
      <w:r w:rsidR="00541CBD">
        <w:t>:</w:t>
      </w:r>
      <w:r w:rsidR="00A13BCC">
        <w:t xml:space="preserve"> DA4B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15EA2F5B" w:rsidR="0014776D" w:rsidRDefault="00A13BCC" w:rsidP="00A13BCC">
      <w:pPr>
        <w:pStyle w:val="NoSpacing"/>
        <w:numPr>
          <w:ilvl w:val="0"/>
          <w:numId w:val="3"/>
        </w:numPr>
      </w:pPr>
      <w:r>
        <w:t xml:space="preserve">Atmega328p </w:t>
      </w:r>
      <w:proofErr w:type="spellStart"/>
      <w:r>
        <w:t>Xplained</w:t>
      </w:r>
      <w:proofErr w:type="spellEnd"/>
      <w:r>
        <w:t xml:space="preserve"> MINI</w:t>
      </w:r>
    </w:p>
    <w:p w14:paraId="54276BB5" w14:textId="06035405" w:rsidR="00A13BCC" w:rsidRDefault="00A13BCC" w:rsidP="00A13BCC">
      <w:pPr>
        <w:pStyle w:val="NoSpacing"/>
        <w:numPr>
          <w:ilvl w:val="0"/>
          <w:numId w:val="3"/>
        </w:numPr>
      </w:pPr>
      <w:proofErr w:type="spellStart"/>
      <w:r>
        <w:t>Usb</w:t>
      </w:r>
      <w:proofErr w:type="spellEnd"/>
      <w:r>
        <w:t xml:space="preserve"> cable</w:t>
      </w:r>
    </w:p>
    <w:p w14:paraId="48BAF93D" w14:textId="2579D01C" w:rsidR="00A13BCC" w:rsidRDefault="00A13BCC" w:rsidP="00A13BCC">
      <w:pPr>
        <w:pStyle w:val="NoSpacing"/>
        <w:numPr>
          <w:ilvl w:val="0"/>
          <w:numId w:val="3"/>
        </w:numPr>
      </w:pPr>
      <w:r>
        <w:t>External power supply</w:t>
      </w:r>
    </w:p>
    <w:p w14:paraId="4D318E39" w14:textId="44B4A248" w:rsidR="00A13BCC" w:rsidRDefault="00A13BCC" w:rsidP="00A13BCC">
      <w:pPr>
        <w:pStyle w:val="NoSpacing"/>
        <w:numPr>
          <w:ilvl w:val="0"/>
          <w:numId w:val="3"/>
        </w:numPr>
      </w:pPr>
      <w:r>
        <w:t>Jumper wires</w:t>
      </w:r>
    </w:p>
    <w:p w14:paraId="76DDBEDA" w14:textId="2C99EA30" w:rsidR="00A13BCC" w:rsidRDefault="00A13BCC" w:rsidP="00A13BCC">
      <w:pPr>
        <w:pStyle w:val="NoSpacing"/>
        <w:numPr>
          <w:ilvl w:val="0"/>
          <w:numId w:val="3"/>
        </w:numPr>
      </w:pPr>
      <w:r>
        <w:t>Potentiometer</w:t>
      </w:r>
    </w:p>
    <w:p w14:paraId="27BA0E07" w14:textId="4A7FFF8A" w:rsidR="00A13BCC" w:rsidRDefault="00A13BCC" w:rsidP="00A13BCC">
      <w:pPr>
        <w:pStyle w:val="NoSpacing"/>
        <w:numPr>
          <w:ilvl w:val="0"/>
          <w:numId w:val="3"/>
        </w:numPr>
      </w:pPr>
      <w:r>
        <w:t>Servo motor</w:t>
      </w:r>
    </w:p>
    <w:p w14:paraId="2B7B28A7" w14:textId="57DD47CE" w:rsidR="00A13BCC" w:rsidRDefault="00A13BCC" w:rsidP="00A13BCC">
      <w:pPr>
        <w:pStyle w:val="NoSpacing"/>
        <w:numPr>
          <w:ilvl w:val="0"/>
          <w:numId w:val="3"/>
        </w:numPr>
      </w:pPr>
      <w:proofErr w:type="spellStart"/>
      <w:r>
        <w:t>Sepper</w:t>
      </w:r>
      <w:proofErr w:type="spellEnd"/>
      <w:r>
        <w:t xml:space="preserve"> </w:t>
      </w:r>
      <w:proofErr w:type="spellStart"/>
      <w:r>
        <w:t>mtor</w:t>
      </w:r>
      <w:proofErr w:type="spellEnd"/>
    </w:p>
    <w:p w14:paraId="5F189FD9" w14:textId="4AF05500" w:rsidR="00A13BCC" w:rsidRDefault="00A13BCC" w:rsidP="00A13BCC">
      <w:pPr>
        <w:pStyle w:val="NoSpacing"/>
        <w:numPr>
          <w:ilvl w:val="0"/>
          <w:numId w:val="3"/>
        </w:numPr>
      </w:pPr>
      <w:r>
        <w:t>Atmel studio 7</w:t>
      </w:r>
    </w:p>
    <w:p w14:paraId="3394F3C7" w14:textId="4BDCAEC4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</w:t>
      </w:r>
      <w:r w:rsidR="002C7CFA">
        <w:rPr>
          <w:b/>
          <w:sz w:val="24"/>
        </w:rPr>
        <w:t>B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9DCCF15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>#define F_CPU 16000000UL</w:t>
      </w:r>
    </w:p>
    <w:p w14:paraId="47012940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&gt;</w:t>
      </w:r>
    </w:p>
    <w:p w14:paraId="1298672D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util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&gt;</w:t>
      </w:r>
    </w:p>
    <w:p w14:paraId="7BBAE48A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interrupt.h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&gt;</w:t>
      </w:r>
    </w:p>
    <w:p w14:paraId="4BDE6F01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</w:p>
    <w:p w14:paraId="2F55505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adc_int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(void);</w:t>
      </w:r>
    </w:p>
    <w:p w14:paraId="76F88879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timer_init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(void);</w:t>
      </w:r>
    </w:p>
    <w:p w14:paraId="37988CDC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 xml:space="preserve">volatile unsigned 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 xml:space="preserve"> speed; // Value of delay AKA speed</w:t>
      </w:r>
    </w:p>
    <w:p w14:paraId="726093FC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 xml:space="preserve">volatile 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 xml:space="preserve"> stop = 0; </w:t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 xml:space="preserve"> // Variable used to stop operation</w:t>
      </w:r>
    </w:p>
    <w:p w14:paraId="7E1A0FFF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</w:p>
    <w:p w14:paraId="48E4A7BE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 xml:space="preserve"> main(void)</w:t>
      </w:r>
    </w:p>
    <w:p w14:paraId="0703F27A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>{</w:t>
      </w:r>
    </w:p>
    <w:p w14:paraId="3D79EC9D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  <w:t>DDRB = 0x0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 xml:space="preserve">F;   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 xml:space="preserve">     // Set PD0 - PD3 as outputs for stepper motor</w:t>
      </w:r>
    </w:p>
    <w:p w14:paraId="09772904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adc_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);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 xml:space="preserve">      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 Initialize ADC</w:t>
      </w:r>
    </w:p>
    <w:p w14:paraId="3B6D3A19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  <w:t>TCCR1B = 0x0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 xml:space="preserve">D;   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 xml:space="preserve">   // Set CTC mode and 1024 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prescaler</w:t>
      </w:r>
      <w:proofErr w:type="spellEnd"/>
    </w:p>
    <w:p w14:paraId="685A9B09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1){</w:t>
      </w:r>
    </w:p>
    <w:p w14:paraId="76FA8CD2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while((ADCSRA&amp;(1&lt;&lt;ADIF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))=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=0); // wait for ADC conversion</w:t>
      </w:r>
    </w:p>
    <w:p w14:paraId="04F94B5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</w:p>
    <w:p w14:paraId="6ACC874C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 xml:space="preserve">if (ADC &lt;= 4) 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 xml:space="preserve"> 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1;}</w:t>
      </w:r>
    </w:p>
    <w:p w14:paraId="436F5303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85)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 xml:space="preserve"> 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2;}</w:t>
      </w:r>
    </w:p>
    <w:p w14:paraId="20D08337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170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3;}</w:t>
      </w:r>
    </w:p>
    <w:p w14:paraId="7A46A8BF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255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4;}</w:t>
      </w:r>
    </w:p>
    <w:p w14:paraId="03C4AA71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340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5;}</w:t>
      </w:r>
    </w:p>
    <w:p w14:paraId="2ACB58B1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425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6;}</w:t>
      </w:r>
    </w:p>
    <w:p w14:paraId="56163526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510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7;}</w:t>
      </w:r>
    </w:p>
    <w:p w14:paraId="2D01CB26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595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8;}</w:t>
      </w:r>
    </w:p>
    <w:p w14:paraId="38DB2A33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680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9;}</w:t>
      </w:r>
    </w:p>
    <w:p w14:paraId="4AEEC59C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765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10;}</w:t>
      </w:r>
    </w:p>
    <w:p w14:paraId="451FDEC4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850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11;}</w:t>
      </w:r>
    </w:p>
    <w:p w14:paraId="72B1F106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935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0; speed = 12;}</w:t>
      </w:r>
    </w:p>
    <w:p w14:paraId="2F785BA2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&lt;= 1015) {stop = 0; speed = 13;}</w:t>
      </w:r>
    </w:p>
    <w:p w14:paraId="3760116C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if (ADC &gt;= 1016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  {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 1;}</w:t>
      </w:r>
    </w:p>
    <w:p w14:paraId="7B891F38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</w:p>
    <w:p w14:paraId="567F9004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OCR1A = speed;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 set OCR1A to the determined speed</w:t>
      </w:r>
    </w:p>
    <w:p w14:paraId="76C4E036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TCNT1 = 0x00;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 reset the clock</w:t>
      </w:r>
    </w:p>
    <w:p w14:paraId="79DA73FF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if(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stop == 0){</w:t>
      </w:r>
    </w:p>
    <w:p w14:paraId="4CA0EB8E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 If the ADC value is not at its MAX value then step with desired delay</w:t>
      </w:r>
    </w:p>
    <w:p w14:paraId="54799268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lastRenderedPageBreak/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 xml:space="preserve">(TIFR1 &amp; 0x2) != 0x2); </w:t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</w:p>
    <w:p w14:paraId="56F2883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PORTB = 0x09;</w:t>
      </w:r>
    </w:p>
    <w:p w14:paraId="31612137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TIFR1 |= (1&lt;&lt;OCF1A);</w:t>
      </w:r>
    </w:p>
    <w:p w14:paraId="76441664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(TIFR1 &amp; 0x2) != 0x2);</w:t>
      </w:r>
    </w:p>
    <w:p w14:paraId="2D1BEB3F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PORTB = 0x08;</w:t>
      </w:r>
    </w:p>
    <w:p w14:paraId="231C9F8A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TIFR1 |= (1&lt;&lt;OCF1A);</w:t>
      </w:r>
    </w:p>
    <w:p w14:paraId="1C2127D5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(TIFR1 &amp; 0x2) != 0x2);</w:t>
      </w:r>
    </w:p>
    <w:p w14:paraId="3F01E0C8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PORTB = 0X0C;</w:t>
      </w:r>
    </w:p>
    <w:p w14:paraId="461940A8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TIFR1 |= (1&lt;&lt;OCF1A);</w:t>
      </w:r>
    </w:p>
    <w:p w14:paraId="51D24B5D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(TIFR1 &amp; 0x2) != 0x2);</w:t>
      </w:r>
    </w:p>
    <w:p w14:paraId="0BA222ED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PORTB = 0X04;</w:t>
      </w:r>
    </w:p>
    <w:p w14:paraId="6622A667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TIFR1 |= (1&lt;&lt;OCF1A);</w:t>
      </w:r>
    </w:p>
    <w:p w14:paraId="5A56A21F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(TIFR1 &amp; 0x2) != 0x2);</w:t>
      </w:r>
    </w:p>
    <w:p w14:paraId="48965DE5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PORTB = 0x06;</w:t>
      </w:r>
    </w:p>
    <w:p w14:paraId="4B9D03D7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TIFR1 |= (1&lt;&lt;OCF1A);</w:t>
      </w:r>
    </w:p>
    <w:p w14:paraId="61A92D4A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(TIFR1 &amp; 0x2) != 0x2);</w:t>
      </w:r>
    </w:p>
    <w:p w14:paraId="323B5616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PORTB = 0x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02 ;</w:t>
      </w:r>
      <w:proofErr w:type="gramEnd"/>
    </w:p>
    <w:p w14:paraId="29625A8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TIFR1 |= (1&lt;&lt;OCF1A);</w:t>
      </w:r>
    </w:p>
    <w:p w14:paraId="3D384416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(TIFR1 &amp; 0x2) != 0x2);</w:t>
      </w:r>
    </w:p>
    <w:p w14:paraId="3298E5AC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PORTB = 0X03;</w:t>
      </w:r>
    </w:p>
    <w:p w14:paraId="2EAFBD9E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TIFR1 |= (1&lt;&lt;OCF1A);</w:t>
      </w:r>
    </w:p>
    <w:p w14:paraId="270A30D7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>(TIFR1 &amp; 0x2) != 0x2);</w:t>
      </w:r>
    </w:p>
    <w:p w14:paraId="4D0064CC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PORTB = 0X01;</w:t>
      </w:r>
    </w:p>
    <w:p w14:paraId="2327C4E5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TIFR1 |= (1&lt;&lt;OCF1A);</w:t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</w:p>
    <w:p w14:paraId="47B9566A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2C34F674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06DF80BC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>}</w:t>
      </w:r>
    </w:p>
    <w:p w14:paraId="475A4F70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</w:p>
    <w:p w14:paraId="6EA65CC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adc_int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(void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){</w:t>
      </w:r>
      <w:proofErr w:type="gramEnd"/>
    </w:p>
    <w:p w14:paraId="7F42C12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  <w:t>ADMUX = (0&lt;&lt;REFS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1)|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Reference Selection Bits</w:t>
      </w:r>
    </w:p>
    <w:p w14:paraId="3EF97E57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(1&lt;&lt;REFS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0)|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AVcc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>-external cap at AREF</w:t>
      </w:r>
    </w:p>
    <w:p w14:paraId="0470A2D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(0&lt;&lt;ADLAR)|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ADC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Left Adjust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Result</w:t>
      </w:r>
    </w:p>
    <w:p w14:paraId="70245777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(0&lt;&lt;MUX3) |</w:t>
      </w:r>
    </w:p>
    <w:p w14:paraId="3D3C5B01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(0&lt;&lt;MUX2) |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ANalogChannel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 xml:space="preserve"> Selection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Bits</w:t>
      </w:r>
    </w:p>
    <w:p w14:paraId="4F7C090F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(0&lt;&lt;MUX1) |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ADC0 (PC0)</w:t>
      </w:r>
    </w:p>
    <w:p w14:paraId="64745A2A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(0&lt;&lt;MUX0);</w:t>
      </w:r>
    </w:p>
    <w:p w14:paraId="5EB3F5A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</w:p>
    <w:p w14:paraId="38E476FD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  <w:t>ADCSRA = (1&lt;&lt;ADEN)|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ADC</w:t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ENable</w:t>
      </w:r>
      <w:proofErr w:type="spellEnd"/>
    </w:p>
    <w:p w14:paraId="2FB5A7E5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(1&lt;&lt;ADSC) |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ADC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Start Conversion</w:t>
      </w:r>
    </w:p>
    <w:p w14:paraId="66F6C9D1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(1&lt;&lt;ADATE)|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ADC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Auto Trigger Enable</w:t>
      </w:r>
    </w:p>
    <w:p w14:paraId="24A937A9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(0&lt;&lt;ADIF) |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ADC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Interrupt Flag</w:t>
      </w:r>
    </w:p>
    <w:p w14:paraId="0AC914FB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(1&lt;&lt;ADIE) |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ADC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Interrupt Enable</w:t>
      </w:r>
    </w:p>
    <w:p w14:paraId="5F3698B4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(1&lt;&lt;ADPS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2)|</w:t>
      </w:r>
      <w:proofErr w:type="gramEnd"/>
      <w:r w:rsidRPr="00A13BCC">
        <w:rPr>
          <w:rFonts w:ascii="NSimSun" w:hAnsi="NSimSun" w:cs="NSimSun"/>
          <w:color w:val="008000"/>
          <w:sz w:val="19"/>
          <w:szCs w:val="19"/>
        </w:rPr>
        <w:tab/>
        <w:t>//</w:t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ADC</w:t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13BCC">
        <w:rPr>
          <w:rFonts w:ascii="NSimSun" w:hAnsi="NSimSun" w:cs="NSimSun"/>
          <w:color w:val="008000"/>
          <w:sz w:val="19"/>
          <w:szCs w:val="19"/>
        </w:rPr>
        <w:t>PrescalerSelect</w:t>
      </w:r>
      <w:proofErr w:type="spellEnd"/>
      <w:r w:rsidRPr="00A13BCC">
        <w:rPr>
          <w:rFonts w:ascii="NSimSun" w:hAnsi="NSimSun" w:cs="NSimSun"/>
          <w:color w:val="008000"/>
          <w:sz w:val="19"/>
          <w:szCs w:val="19"/>
        </w:rPr>
        <w:tab/>
        <w:t>Bits</w:t>
      </w:r>
    </w:p>
    <w:p w14:paraId="4C8D2215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(1&lt;&lt;ADPS</w:t>
      </w:r>
      <w:proofErr w:type="gramStart"/>
      <w:r w:rsidRPr="00A13BCC">
        <w:rPr>
          <w:rFonts w:ascii="NSimSun" w:hAnsi="NSimSun" w:cs="NSimSun"/>
          <w:color w:val="008000"/>
          <w:sz w:val="19"/>
          <w:szCs w:val="19"/>
        </w:rPr>
        <w:t>1)|</w:t>
      </w:r>
      <w:proofErr w:type="gramEnd"/>
    </w:p>
    <w:p w14:paraId="5D6160A9" w14:textId="77777777" w:rsidR="00A13BCC" w:rsidRPr="00A13BCC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</w:r>
      <w:r w:rsidRPr="00A13BCC">
        <w:rPr>
          <w:rFonts w:ascii="NSimSun" w:hAnsi="NSimSun" w:cs="NSimSun"/>
          <w:color w:val="008000"/>
          <w:sz w:val="19"/>
          <w:szCs w:val="19"/>
        </w:rPr>
        <w:tab/>
        <w:t>(1&lt;&lt;ADPS0);</w:t>
      </w:r>
    </w:p>
    <w:p w14:paraId="1CB77366" w14:textId="7BC615D9" w:rsidR="00AB6034" w:rsidRDefault="00A13BCC" w:rsidP="00A13BCC">
      <w:pPr>
        <w:rPr>
          <w:rFonts w:ascii="NSimSun" w:hAnsi="NSimSun" w:cs="NSimSun"/>
          <w:color w:val="008000"/>
          <w:sz w:val="19"/>
          <w:szCs w:val="19"/>
        </w:rPr>
      </w:pPr>
      <w:r w:rsidRPr="00A13BCC">
        <w:rPr>
          <w:rFonts w:ascii="NSimSun" w:hAnsi="NSimSun" w:cs="NSimSun"/>
          <w:color w:val="008000"/>
          <w:sz w:val="19"/>
          <w:szCs w:val="19"/>
        </w:rPr>
        <w:t>}</w:t>
      </w:r>
    </w:p>
    <w:p w14:paraId="724AC770" w14:textId="255D9BF9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CODE OF TASK 2/</w:t>
      </w:r>
      <w:r w:rsidR="002C7CFA">
        <w:rPr>
          <w:b/>
          <w:sz w:val="24"/>
        </w:rPr>
        <w:t>B</w:t>
      </w:r>
      <w:r w:rsidR="00AB6034" w:rsidRPr="007D5127">
        <w:rPr>
          <w:b/>
          <w:sz w:val="24"/>
        </w:rPr>
        <w:t xml:space="preserve"> </w:t>
      </w:r>
    </w:p>
    <w:p w14:paraId="741B0D08" w14:textId="77777777" w:rsidR="00AB6034" w:rsidRDefault="00AB6034" w:rsidP="00AB6034">
      <w:pPr>
        <w:pStyle w:val="NoSpacing"/>
      </w:pPr>
    </w:p>
    <w:p w14:paraId="1CAB5650" w14:textId="7DE7AA64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0EFCF79F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>#define F_CPU 16000000UL</w:t>
      </w:r>
    </w:p>
    <w:p w14:paraId="19B43B92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>&gt;</w:t>
      </w:r>
    </w:p>
    <w:p w14:paraId="325E1B58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util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>&gt;</w:t>
      </w:r>
    </w:p>
    <w:p w14:paraId="5F4BC77F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lastRenderedPageBreak/>
        <w:t>#include &lt;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interrupt.h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>&gt;</w:t>
      </w:r>
    </w:p>
    <w:p w14:paraId="79314CBE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 xml:space="preserve"> check = 0;</w:t>
      </w:r>
    </w:p>
    <w:p w14:paraId="735A0DA8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 xml:space="preserve"> main(void)</w:t>
      </w:r>
    </w:p>
    <w:p w14:paraId="60CAD0F4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</w:p>
    <w:p w14:paraId="5FBF0245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>{</w:t>
      </w:r>
    </w:p>
    <w:p w14:paraId="3DC704E8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</w:p>
    <w:p w14:paraId="17140B14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</w:p>
    <w:p w14:paraId="76F9CD16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 xml:space="preserve">    DDRB = 0xFF; //DDRB as an output</w:t>
      </w:r>
    </w:p>
    <w:p w14:paraId="683DC87D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 xml:space="preserve">   </w:t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DDRD = 0xFF;</w:t>
      </w:r>
    </w:p>
    <w:p w14:paraId="25415B39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 xml:space="preserve">   </w:t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TCCR1B |= (1&lt;&lt;WGM13</w:t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)  |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 xml:space="preserve"> (1&lt;&lt;WGM12)  | (1&lt;&lt;CS11)  | (1&lt;&lt;CS10); </w:t>
      </w:r>
    </w:p>
    <w:p w14:paraId="57555E31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TCCR1A |= (1&lt;&lt;COM1A1) | (1&lt;&lt;COM1B1) | (1&lt;&lt;WGM11); </w:t>
      </w:r>
    </w:p>
    <w:p w14:paraId="010B5865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ICR1=4999;  </w:t>
      </w: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 </w:t>
      </w:r>
    </w:p>
    <w:p w14:paraId="2B4ABEF5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ADMUX = 0x60; </w:t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</w:p>
    <w:p w14:paraId="6D8C938B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  <w:t>ADCSRA = 0xA6;</w:t>
      </w:r>
    </w:p>
    <w:p w14:paraId="45053F55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</w:p>
    <w:p w14:paraId="755B7D76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 xml:space="preserve">    while (1) </w:t>
      </w:r>
    </w:p>
    <w:p w14:paraId="51E9130C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 xml:space="preserve">    {</w:t>
      </w:r>
    </w:p>
    <w:p w14:paraId="758CA4DF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ADCSRA |= </w:t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( 1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 xml:space="preserve"> &lt;&lt; ADSC); //start conversion</w:t>
      </w:r>
    </w:p>
    <w:p w14:paraId="2F9E0655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>(ADCSRA &amp; (1 &lt;&lt; ADIF))== 0);</w:t>
      </w:r>
    </w:p>
    <w:p w14:paraId="5C65C684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check = ADCH; </w:t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//temp value</w:t>
      </w:r>
    </w:p>
    <w:p w14:paraId="477D9569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</w:p>
    <w:p w14:paraId="37D9C6B8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if(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>check == 0) // minimum value</w:t>
      </w:r>
    </w:p>
    <w:p w14:paraId="38A95810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53A421C6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OCR1A = 0; //turn 0 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deg</w:t>
      </w:r>
      <w:proofErr w:type="spellEnd"/>
    </w:p>
    <w:p w14:paraId="5AB0791A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>500);</w:t>
      </w:r>
    </w:p>
    <w:p w14:paraId="3F22C1EC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33764EA8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if(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>check == 255) // maximum pot value</w:t>
      </w:r>
    </w:p>
    <w:p w14:paraId="5CB4474A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{</w:t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</w:p>
    <w:p w14:paraId="0B1FCDEF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//PORTB = </w:t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( 1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 xml:space="preserve"> &lt;&lt; PORTB2);</w:t>
      </w:r>
    </w:p>
    <w:p w14:paraId="5E2BFA73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 xml:space="preserve">OCR1A = </w:t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535;  /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>/turn 180</w:t>
      </w:r>
    </w:p>
    <w:p w14:paraId="5834098F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2C7CFA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2C7CFA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2C7CFA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2C7CFA">
        <w:rPr>
          <w:rFonts w:ascii="NSimSun" w:hAnsi="NSimSun" w:cs="NSimSun"/>
          <w:color w:val="008000"/>
          <w:sz w:val="19"/>
          <w:szCs w:val="19"/>
        </w:rPr>
        <w:t>500);</w:t>
      </w:r>
    </w:p>
    <w:p w14:paraId="5F5F8F7C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ab/>
      </w:r>
      <w:r w:rsidRPr="002C7CFA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70106E65" w14:textId="77777777" w:rsidR="002C7CFA" w:rsidRP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3B80C2CD" w14:textId="41681D8A" w:rsidR="002C7CFA" w:rsidRDefault="002C7CFA" w:rsidP="002C7CFA">
      <w:pPr>
        <w:rPr>
          <w:rFonts w:ascii="NSimSun" w:hAnsi="NSimSun" w:cs="NSimSun"/>
          <w:color w:val="008000"/>
          <w:sz w:val="19"/>
          <w:szCs w:val="19"/>
        </w:rPr>
      </w:pPr>
      <w:r w:rsidRPr="002C7CFA">
        <w:rPr>
          <w:rFonts w:ascii="NSimSun" w:hAnsi="NSimSun" w:cs="NSimSun"/>
          <w:color w:val="008000"/>
          <w:sz w:val="19"/>
          <w:szCs w:val="19"/>
        </w:rP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5F2B017B" w:rsidR="007D5127" w:rsidRDefault="002C7CFA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FE4B2CA" wp14:editId="318D437C">
            <wp:extent cx="46291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420-201127_Video Play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29BC6D0E" w:rsidR="007D5127" w:rsidRDefault="002C7CFA" w:rsidP="002C7CFA">
      <w:pPr>
        <w:pStyle w:val="NoSpacing"/>
        <w:ind w:left="720"/>
      </w:pPr>
      <w:r>
        <w:t xml:space="preserve">None for this assignment 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D60DA44" w:rsidR="007D5127" w:rsidRDefault="002C7CFA" w:rsidP="002C7CFA">
      <w:pPr>
        <w:pStyle w:val="NoSpacing"/>
        <w:ind w:left="720"/>
      </w:pPr>
      <w:r>
        <w:rPr>
          <w:noProof/>
        </w:rPr>
        <w:drawing>
          <wp:inline distT="0" distB="0" distL="0" distR="0" wp14:anchorId="07A26695" wp14:editId="1E09AA69">
            <wp:extent cx="4017196" cy="516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420-201127_Video Player.jpg"/>
                    <pic:cNvPicPr/>
                  </pic:nvPicPr>
                  <pic:blipFill rotWithShape="1">
                    <a:blip r:embed="rId6"/>
                    <a:srcRect t="2122" r="13214" b="35081"/>
                    <a:stretch/>
                  </pic:blipFill>
                  <pic:spPr bwMode="auto">
                    <a:xfrm>
                      <a:off x="0" y="0"/>
                      <a:ext cx="4017427" cy="516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21E1BE2D" w:rsidR="007D5127" w:rsidRDefault="002C7CFA" w:rsidP="002C7CFA">
      <w:pPr>
        <w:pStyle w:val="NoSpacing"/>
        <w:ind w:left="720"/>
      </w:pPr>
      <w:r>
        <w:t xml:space="preserve">STEPPER: </w:t>
      </w:r>
      <w:hyperlink r:id="rId7" w:history="1">
        <w:r w:rsidRPr="00087609">
          <w:rPr>
            <w:rStyle w:val="Hyperlink"/>
          </w:rPr>
          <w:t>https://www.youtube.com/watch?v</w:t>
        </w:r>
        <w:r w:rsidRPr="00087609">
          <w:rPr>
            <w:rStyle w:val="Hyperlink"/>
          </w:rPr>
          <w:t>=</w:t>
        </w:r>
        <w:r w:rsidRPr="00087609">
          <w:rPr>
            <w:rStyle w:val="Hyperlink"/>
          </w:rPr>
          <w:t>uRQB7bCZkSw</w:t>
        </w:r>
      </w:hyperlink>
      <w:r>
        <w:t xml:space="preserve">  </w:t>
      </w:r>
    </w:p>
    <w:p w14:paraId="70BEF1F9" w14:textId="3D7D4326" w:rsidR="002C7CFA" w:rsidRDefault="002C7CFA" w:rsidP="002C7CFA">
      <w:pPr>
        <w:pStyle w:val="NoSpacing"/>
        <w:ind w:left="720"/>
      </w:pPr>
      <w:r>
        <w:t xml:space="preserve">SERVO:     </w:t>
      </w:r>
      <w:hyperlink r:id="rId8" w:history="1">
        <w:r w:rsidRPr="00087609">
          <w:rPr>
            <w:rStyle w:val="Hyperlink"/>
          </w:rPr>
          <w:t>https://www.youtube.</w:t>
        </w:r>
        <w:r w:rsidRPr="00087609">
          <w:rPr>
            <w:rStyle w:val="Hyperlink"/>
          </w:rPr>
          <w:t>c</w:t>
        </w:r>
        <w:r w:rsidRPr="00087609">
          <w:rPr>
            <w:rStyle w:val="Hyperlink"/>
          </w:rPr>
          <w:t>om/watch?v=eugV6I61uaw</w:t>
        </w:r>
      </w:hyperlink>
      <w:r>
        <w:t xml:space="preserve">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BFF8B0A" w:rsidR="007D5127" w:rsidRDefault="002C7CFA" w:rsidP="002C7CFA">
      <w:pPr>
        <w:pStyle w:val="NoSpacing"/>
        <w:ind w:left="720"/>
      </w:pPr>
      <w:hyperlink r:id="rId9" w:history="1">
        <w:r w:rsidRPr="00087609">
          <w:rPr>
            <w:rStyle w:val="Hyperlink"/>
          </w:rPr>
          <w:t>https://github.com/mendos1/subnission_da/tree/master/DA4B</w:t>
        </w:r>
      </w:hyperlink>
      <w:r>
        <w:t xml:space="preserve"> </w:t>
      </w:r>
    </w:p>
    <w:p w14:paraId="426E0436" w14:textId="77777777" w:rsidR="004F4DFB" w:rsidRDefault="004F4DFB" w:rsidP="00951C6E">
      <w:pPr>
        <w:pStyle w:val="NoSpacing"/>
      </w:pP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2803975" w14:textId="3AF214E6" w:rsidR="00A23491" w:rsidRDefault="007E12C9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74254"/>
    <w:multiLevelType w:val="hybridMultilevel"/>
    <w:tmpl w:val="BB206026"/>
    <w:lvl w:ilvl="0" w:tplc="3B7C7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C7CFA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7E12C9"/>
    <w:rsid w:val="008077AA"/>
    <w:rsid w:val="00951C6E"/>
    <w:rsid w:val="009B1632"/>
    <w:rsid w:val="00A13BCC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13B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C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ugV6I61u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RQB7bCZ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mendos1/subnission_da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ndos1/subnission_da/tree/master/DA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Saul Alejandro Mendoza Guzman</cp:lastModifiedBy>
  <cp:revision>2</cp:revision>
  <dcterms:created xsi:type="dcterms:W3CDTF">2019-04-21T03:36:00Z</dcterms:created>
  <dcterms:modified xsi:type="dcterms:W3CDTF">2019-04-21T03:36:00Z</dcterms:modified>
</cp:coreProperties>
</file>