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4A4C0" w14:textId="77777777" w:rsidR="00D35512" w:rsidRDefault="00000000">
      <w:pPr>
        <w:pStyle w:val="Title"/>
      </w:pPr>
      <w:r>
        <w:t>ledcard_prsntX_gpio_Modificado</w:t>
      </w:r>
    </w:p>
    <w:p w14:paraId="2A8332D1" w14:textId="77777777" w:rsidR="00AE20FA" w:rsidRDefault="00000000">
      <w:r w:rsidRPr="00AE20FA">
        <w:rPr>
          <w:lang w:val="es-MX"/>
        </w:rPr>
        <w:t>INFORMACIÓN BASE DEL SISTEMA EXPERTO</w:t>
      </w:r>
      <w:r w:rsidRPr="00AE20FA">
        <w:rPr>
          <w:lang w:val="es-MX"/>
        </w:rPr>
        <w:br/>
      </w:r>
      <w:r w:rsidRPr="00AE20FA">
        <w:rPr>
          <w:lang w:val="es-MX"/>
        </w:rPr>
        <w:br/>
        <w:t>TIPO:</w:t>
      </w:r>
      <w:r w:rsidRPr="00AE20FA">
        <w:rPr>
          <w:lang w:val="es-MX"/>
        </w:rPr>
        <w:br/>
        <w:t xml:space="preserve">Modo de Falla GPIO / Detección de Led </w:t>
      </w:r>
      <w:proofErr w:type="spellStart"/>
      <w:r w:rsidRPr="00AE20FA">
        <w:rPr>
          <w:lang w:val="es-MX"/>
        </w:rPr>
        <w:t>Card</w:t>
      </w:r>
      <w:proofErr w:type="spellEnd"/>
      <w:r w:rsidRPr="00AE20FA">
        <w:rPr>
          <w:lang w:val="es-MX"/>
        </w:rPr>
        <w:br/>
      </w:r>
      <w:r w:rsidRPr="00AE20FA">
        <w:rPr>
          <w:lang w:val="es-MX"/>
        </w:rPr>
        <w:br/>
        <w:t>USO:</w:t>
      </w:r>
      <w:r w:rsidRPr="00AE20FA">
        <w:rPr>
          <w:lang w:val="es-MX"/>
        </w:rPr>
        <w:br/>
        <w:t xml:space="preserve">Diagnóstico de fallas </w:t>
      </w:r>
      <w:proofErr w:type="spellStart"/>
      <w:r w:rsidRPr="00AE20FA">
        <w:rPr>
          <w:lang w:val="es-MX"/>
        </w:rPr>
        <w:t>ledcard-prsntX-gpio</w:t>
      </w:r>
      <w:proofErr w:type="spellEnd"/>
      <w:r w:rsidRPr="00AE20FA">
        <w:rPr>
          <w:lang w:val="es-MX"/>
        </w:rPr>
        <w:t xml:space="preserve"> relacionadas con la detección de presencia de la LED </w:t>
      </w:r>
      <w:proofErr w:type="spellStart"/>
      <w:r w:rsidRPr="00AE20FA">
        <w:rPr>
          <w:lang w:val="es-MX"/>
        </w:rPr>
        <w:t>Card</w:t>
      </w:r>
      <w:proofErr w:type="spellEnd"/>
      <w:r w:rsidRPr="00AE20FA">
        <w:rPr>
          <w:lang w:val="es-MX"/>
        </w:rPr>
        <w:t xml:space="preserve"> mediante señales GPIO.</w:t>
      </w:r>
      <w:r w:rsidRPr="00AE20FA">
        <w:rPr>
          <w:lang w:val="es-MX"/>
        </w:rPr>
        <w:br/>
      </w:r>
      <w:r w:rsidRPr="00AE20FA">
        <w:rPr>
          <w:lang w:val="es-MX"/>
        </w:rPr>
        <w:br/>
        <w:t>APLICA CUANDO:</w:t>
      </w:r>
      <w:r w:rsidRPr="00AE20FA">
        <w:rPr>
          <w:lang w:val="es-MX"/>
        </w:rPr>
        <w:br/>
        <w:t>- Aparece ledcard-prsnt0-gpio.</w:t>
      </w:r>
      <w:r w:rsidRPr="00AE20FA">
        <w:rPr>
          <w:lang w:val="es-MX"/>
        </w:rPr>
        <w:br/>
        <w:t>- La unidad falla en IST.</w:t>
      </w:r>
      <w:r w:rsidRPr="00AE20FA">
        <w:rPr>
          <w:lang w:val="es-MX"/>
        </w:rPr>
        <w:br/>
        <w:t xml:space="preserve">- Existe un problema de detección de Led </w:t>
      </w:r>
      <w:proofErr w:type="spellStart"/>
      <w:r w:rsidRPr="00AE20FA">
        <w:rPr>
          <w:lang w:val="es-MX"/>
        </w:rPr>
        <w:t>Card</w:t>
      </w:r>
      <w:proofErr w:type="spellEnd"/>
      <w:r w:rsidRPr="00AE20FA">
        <w:rPr>
          <w:lang w:val="es-MX"/>
        </w:rPr>
        <w:t>.</w:t>
      </w:r>
      <w:r w:rsidRPr="00AE20FA">
        <w:rPr>
          <w:lang w:val="es-MX"/>
        </w:rPr>
        <w:br/>
        <w:t>- Se sospecha una condición de Open, corto o ausencia de señal de presencia.</w:t>
      </w:r>
      <w:r w:rsidRPr="00AE20FA">
        <w:rPr>
          <w:lang w:val="es-MX"/>
        </w:rPr>
        <w:br/>
      </w:r>
      <w:r w:rsidRPr="00AE20FA">
        <w:rPr>
          <w:lang w:val="es-MX"/>
        </w:rPr>
        <w:br/>
        <w:t>AREA:</w:t>
      </w:r>
      <w:r w:rsidRPr="00AE20FA">
        <w:rPr>
          <w:lang w:val="es-MX"/>
        </w:rPr>
        <w:br/>
        <w:t>IST</w:t>
      </w:r>
      <w:r w:rsidRPr="00AE20FA">
        <w:rPr>
          <w:lang w:val="es-MX"/>
        </w:rPr>
        <w:br/>
        <w:t>DEBUG</w:t>
      </w:r>
      <w:r w:rsidRPr="00AE20FA">
        <w:rPr>
          <w:lang w:val="es-MX"/>
        </w:rPr>
        <w:br/>
        <w:t>GPIO</w:t>
      </w:r>
      <w:r w:rsidRPr="00AE20FA">
        <w:rPr>
          <w:lang w:val="es-MX"/>
        </w:rPr>
        <w:br/>
        <w:t>REPARACION</w:t>
      </w:r>
      <w:r w:rsidRPr="00AE20FA">
        <w:rPr>
          <w:lang w:val="es-MX"/>
        </w:rPr>
        <w:br/>
        <w:t>DIAGNOSTICO</w:t>
      </w:r>
      <w:r w:rsidRPr="00AE20FA">
        <w:rPr>
          <w:lang w:val="es-MX"/>
        </w:rPr>
        <w:br/>
      </w:r>
      <w:r w:rsidRPr="00AE20FA">
        <w:rPr>
          <w:lang w:val="es-MX"/>
        </w:rPr>
        <w:br/>
        <w:t>KEYWORDS:</w:t>
      </w:r>
      <w:r w:rsidRPr="00AE20FA">
        <w:rPr>
          <w:lang w:val="es-MX"/>
        </w:rPr>
        <w:br/>
      </w:r>
      <w:proofErr w:type="spellStart"/>
      <w:r w:rsidRPr="00AE20FA">
        <w:rPr>
          <w:lang w:val="es-MX"/>
        </w:rPr>
        <w:t>ledcard-prsntX-gpio</w:t>
      </w:r>
      <w:proofErr w:type="spellEnd"/>
      <w:r w:rsidRPr="00AE20FA">
        <w:rPr>
          <w:lang w:val="es-MX"/>
        </w:rPr>
        <w:br/>
        <w:t>LED0_PRSNT</w:t>
      </w:r>
      <w:r w:rsidRPr="00AE20FA">
        <w:rPr>
          <w:lang w:val="es-MX"/>
        </w:rPr>
        <w:br/>
        <w:t xml:space="preserve">LED </w:t>
      </w:r>
      <w:proofErr w:type="spellStart"/>
      <w:r w:rsidRPr="00AE20FA">
        <w:rPr>
          <w:lang w:val="es-MX"/>
        </w:rPr>
        <w:t>Card</w:t>
      </w:r>
      <w:proofErr w:type="spellEnd"/>
      <w:r w:rsidRPr="00AE20FA">
        <w:rPr>
          <w:lang w:val="es-MX"/>
        </w:rPr>
        <w:br/>
        <w:t>GPIO</w:t>
      </w:r>
      <w:r w:rsidRPr="00AE20FA">
        <w:rPr>
          <w:lang w:val="es-MX"/>
        </w:rPr>
        <w:br/>
      </w:r>
      <w:proofErr w:type="spellStart"/>
      <w:r w:rsidRPr="00AE20FA">
        <w:rPr>
          <w:lang w:val="es-MX"/>
        </w:rPr>
        <w:t>Presence</w:t>
      </w:r>
      <w:proofErr w:type="spellEnd"/>
      <w:r w:rsidRPr="00AE20FA">
        <w:rPr>
          <w:lang w:val="es-MX"/>
        </w:rPr>
        <w:t xml:space="preserve"> </w:t>
      </w:r>
      <w:proofErr w:type="spellStart"/>
      <w:r w:rsidRPr="00AE20FA">
        <w:rPr>
          <w:lang w:val="es-MX"/>
        </w:rPr>
        <w:t>Detect</w:t>
      </w:r>
      <w:proofErr w:type="spellEnd"/>
      <w:r w:rsidRPr="00AE20FA">
        <w:rPr>
          <w:lang w:val="es-MX"/>
        </w:rPr>
        <w:br/>
        <w:t>LEDO_PRSNT</w:t>
      </w:r>
      <w:r w:rsidRPr="00AE20FA">
        <w:rPr>
          <w:lang w:val="es-MX"/>
        </w:rPr>
        <w:br/>
        <w:t>LEDO_PRSNT_PL</w:t>
      </w:r>
      <w:r w:rsidRPr="00AE20FA">
        <w:rPr>
          <w:lang w:val="es-MX"/>
        </w:rPr>
        <w:br/>
        <w:t>LEDO_PRSNT_PU</w:t>
      </w:r>
      <w:r w:rsidRPr="00AE20FA">
        <w:rPr>
          <w:lang w:val="es-MX"/>
        </w:rPr>
        <w:br/>
      </w:r>
      <w:r w:rsidRPr="00AE20FA">
        <w:rPr>
          <w:lang w:val="es-MX"/>
        </w:rPr>
        <w:br/>
        <w:t>RESUMEN:</w:t>
      </w:r>
      <w:r w:rsidRPr="00AE20FA">
        <w:rPr>
          <w:lang w:val="es-MX"/>
        </w:rPr>
        <w:br/>
        <w:t xml:space="preserve">Esta falla ocurre cuando el sistema no puede validar correctamente la señal de presencia de la LED </w:t>
      </w:r>
      <w:proofErr w:type="spellStart"/>
      <w:r w:rsidRPr="00AE20FA">
        <w:rPr>
          <w:lang w:val="es-MX"/>
        </w:rPr>
        <w:t>Card</w:t>
      </w:r>
      <w:proofErr w:type="spellEnd"/>
      <w:r w:rsidRPr="00AE20FA">
        <w:rPr>
          <w:lang w:val="es-MX"/>
        </w:rPr>
        <w:t>. El diagnóstico debe enfocarse en la red LED0_PRSNT y sus componentes asociados, verificando continuidad, niveles lógicos y conexiones a tierra.</w:t>
      </w:r>
      <w:r w:rsidRPr="00AE20FA">
        <w:rPr>
          <w:lang w:val="es-MX"/>
        </w:rPr>
        <w:br/>
      </w:r>
      <w:r w:rsidRPr="00AE20FA">
        <w:rPr>
          <w:lang w:val="es-MX"/>
        </w:rPr>
        <w:br/>
      </w:r>
      <w:r>
        <w:t>USO RAPIDO:</w:t>
      </w:r>
      <w:r>
        <w:br/>
        <w:t xml:space="preserve">1. </w:t>
      </w:r>
      <w:r w:rsidRPr="00AE20FA">
        <w:rPr>
          <w:lang w:val="es-MX"/>
        </w:rPr>
        <w:t xml:space="preserve">Confirmar la falla </w:t>
      </w:r>
      <w:proofErr w:type="spellStart"/>
      <w:r w:rsidRPr="00AE20FA">
        <w:rPr>
          <w:lang w:val="es-MX"/>
        </w:rPr>
        <w:t>ledcard-prsntX-gpio</w:t>
      </w:r>
      <w:proofErr w:type="spellEnd"/>
      <w:r w:rsidRPr="00AE20FA">
        <w:rPr>
          <w:lang w:val="es-MX"/>
        </w:rPr>
        <w:t>.</w:t>
      </w:r>
      <w:r w:rsidRPr="00AE20FA">
        <w:rPr>
          <w:lang w:val="es-MX"/>
        </w:rPr>
        <w:br/>
        <w:t>2. Identificar el canal afectado.</w:t>
      </w:r>
      <w:r w:rsidRPr="00AE20FA">
        <w:rPr>
          <w:lang w:val="es-MX"/>
        </w:rPr>
        <w:br/>
      </w:r>
      <w:r w:rsidRPr="00AE20FA">
        <w:rPr>
          <w:lang w:val="es-MX"/>
        </w:rPr>
        <w:lastRenderedPageBreak/>
        <w:t>3. Revisar la red LED0_PRSNT.</w:t>
      </w:r>
      <w:r w:rsidRPr="00AE20FA">
        <w:rPr>
          <w:lang w:val="es-MX"/>
        </w:rPr>
        <w:br/>
        <w:t>4. Verificar continuidad a GND.</w:t>
      </w:r>
      <w:r w:rsidRPr="00AE20FA">
        <w:rPr>
          <w:lang w:val="es-MX"/>
        </w:rPr>
        <w:br/>
        <w:t>5. Validar señales PRSNT, PRSNT_PL y PRSNT_PU.</w:t>
      </w:r>
      <w:r w:rsidRPr="00AE20FA">
        <w:rPr>
          <w:lang w:val="es-MX"/>
        </w:rPr>
        <w:br/>
        <w:t>6. Comparar contra una unidad Golden.</w:t>
      </w:r>
      <w:r w:rsidRPr="00AE20FA">
        <w:rPr>
          <w:lang w:val="es-MX"/>
        </w:rPr>
        <w:br/>
        <w:t>7. Corregir la causa raíz.</w:t>
      </w:r>
      <w:r w:rsidRPr="00AE20FA">
        <w:rPr>
          <w:lang w:val="es-MX"/>
        </w:rPr>
        <w:br/>
      </w:r>
      <w:r w:rsidRPr="00AE20FA">
        <w:rPr>
          <w:lang w:val="es-MX"/>
        </w:rPr>
        <w:br/>
        <w:t>SEÑALES RELACIONADAS:</w:t>
      </w:r>
      <w:r w:rsidRPr="00AE20FA">
        <w:rPr>
          <w:lang w:val="es-MX"/>
        </w:rPr>
        <w:br/>
        <w:t>- LED0_PRSNT</w:t>
      </w:r>
      <w:r w:rsidRPr="00AE20FA">
        <w:rPr>
          <w:lang w:val="es-MX"/>
        </w:rPr>
        <w:br/>
        <w:t>- LED0_PRSNT_PL</w:t>
      </w:r>
      <w:r w:rsidRPr="00AE20FA">
        <w:rPr>
          <w:lang w:val="es-MX"/>
        </w:rPr>
        <w:br/>
        <w:t>- LED0_PRSNT_PU</w:t>
      </w:r>
      <w:r w:rsidRPr="00AE20FA">
        <w:rPr>
          <w:lang w:val="es-MX"/>
        </w:rPr>
        <w:br/>
        <w:t xml:space="preserve">- GPIO </w:t>
      </w:r>
      <w:proofErr w:type="spellStart"/>
      <w:r w:rsidRPr="00AE20FA">
        <w:rPr>
          <w:lang w:val="es-MX"/>
        </w:rPr>
        <w:t>Presence</w:t>
      </w:r>
      <w:proofErr w:type="spellEnd"/>
      <w:r w:rsidRPr="00AE20FA">
        <w:rPr>
          <w:lang w:val="es-MX"/>
        </w:rPr>
        <w:t xml:space="preserve"> </w:t>
      </w:r>
      <w:proofErr w:type="spellStart"/>
      <w:r w:rsidRPr="00AE20FA">
        <w:rPr>
          <w:lang w:val="es-MX"/>
        </w:rPr>
        <w:t>Detect</w:t>
      </w:r>
      <w:proofErr w:type="spellEnd"/>
      <w:r w:rsidRPr="00AE20FA">
        <w:rPr>
          <w:lang w:val="es-MX"/>
        </w:rPr>
        <w:br/>
        <w:t>- GND</w:t>
      </w:r>
      <w:r w:rsidRPr="00AE20FA">
        <w:rPr>
          <w:lang w:val="es-MX"/>
        </w:rPr>
        <w:br/>
      </w:r>
      <w:r w:rsidRPr="00AE20FA">
        <w:rPr>
          <w:lang w:val="es-MX"/>
        </w:rPr>
        <w:br/>
        <w:t>CAUSAS PROBABLES:</w:t>
      </w:r>
      <w:r w:rsidRPr="00AE20FA">
        <w:rPr>
          <w:lang w:val="es-MX"/>
        </w:rPr>
        <w:br/>
        <w:t>- Open en la señal de presencia.</w:t>
      </w:r>
      <w:r w:rsidRPr="00AE20FA">
        <w:rPr>
          <w:lang w:val="es-MX"/>
        </w:rPr>
        <w:br/>
        <w:t>- Corto a GND.</w:t>
      </w:r>
      <w:r w:rsidRPr="00AE20FA">
        <w:rPr>
          <w:lang w:val="es-MX"/>
        </w:rPr>
        <w:br/>
        <w:t xml:space="preserve">- LED </w:t>
      </w:r>
      <w:proofErr w:type="spellStart"/>
      <w:r w:rsidRPr="00AE20FA">
        <w:rPr>
          <w:lang w:val="es-MX"/>
        </w:rPr>
        <w:t>Card</w:t>
      </w:r>
      <w:proofErr w:type="spellEnd"/>
      <w:r w:rsidRPr="00AE20FA">
        <w:rPr>
          <w:lang w:val="es-MX"/>
        </w:rPr>
        <w:t xml:space="preserve"> no instalada.</w:t>
      </w:r>
      <w:r w:rsidRPr="00AE20FA">
        <w:rPr>
          <w:lang w:val="es-MX"/>
        </w:rPr>
        <w:br/>
        <w:t>- Componente dañado en la red PRSNT.</w:t>
      </w:r>
      <w:r w:rsidRPr="00AE20FA">
        <w:rPr>
          <w:lang w:val="es-MX"/>
        </w:rPr>
        <w:br/>
        <w:t>- Problema de ensamble.</w:t>
      </w:r>
      <w:r w:rsidRPr="00AE20FA">
        <w:rPr>
          <w:lang w:val="es-MX"/>
        </w:rPr>
        <w:br/>
      </w:r>
      <w:r w:rsidRPr="00AE20FA">
        <w:rPr>
          <w:lang w:val="es-MX"/>
        </w:rPr>
        <w:br/>
        <w:t>COMO CONFIRMAR:</w:t>
      </w:r>
      <w:r w:rsidRPr="00AE20FA">
        <w:rPr>
          <w:lang w:val="es-MX"/>
        </w:rPr>
        <w:br/>
        <w:t>- Inspección visual.</w:t>
      </w:r>
      <w:r w:rsidRPr="00AE20FA">
        <w:rPr>
          <w:lang w:val="es-MX"/>
        </w:rPr>
        <w:br/>
        <w:t>- Medición de continuidad.</w:t>
      </w:r>
      <w:r w:rsidRPr="00AE20FA">
        <w:rPr>
          <w:lang w:val="es-MX"/>
        </w:rPr>
        <w:br/>
        <w:t>- Comparación con unidad funcional.</w:t>
      </w:r>
      <w:r w:rsidRPr="00AE20FA">
        <w:rPr>
          <w:lang w:val="es-MX"/>
        </w:rPr>
        <w:br/>
        <w:t>- Verificación de estados GPIO.</w:t>
      </w:r>
      <w:r w:rsidRPr="00AE20FA">
        <w:rPr>
          <w:lang w:val="es-MX"/>
        </w:rPr>
        <w:br/>
      </w:r>
      <w:r w:rsidRPr="00AE20FA">
        <w:rPr>
          <w:lang w:val="es-MX"/>
        </w:rPr>
        <w:br/>
        <w:t>ACCION CORRECTIVA:</w:t>
      </w:r>
      <w:r w:rsidRPr="00AE20FA">
        <w:rPr>
          <w:lang w:val="es-MX"/>
        </w:rPr>
        <w:br/>
        <w:t>- Reparar la red de presencia.</w:t>
      </w:r>
      <w:r w:rsidRPr="00AE20FA">
        <w:rPr>
          <w:lang w:val="es-MX"/>
        </w:rPr>
        <w:br/>
        <w:t>- Corregir componentes dañados.</w:t>
      </w:r>
      <w:r w:rsidRPr="00AE20FA">
        <w:rPr>
          <w:lang w:val="es-MX"/>
        </w:rPr>
        <w:br/>
        <w:t xml:space="preserve">- Validar instalación de la LED </w:t>
      </w:r>
      <w:proofErr w:type="spellStart"/>
      <w:r w:rsidRPr="00AE20FA">
        <w:rPr>
          <w:lang w:val="es-MX"/>
        </w:rPr>
        <w:t>Card</w:t>
      </w:r>
      <w:proofErr w:type="spellEnd"/>
      <w:r w:rsidRPr="00AE20FA">
        <w:rPr>
          <w:lang w:val="es-MX"/>
        </w:rPr>
        <w:t>.</w:t>
      </w:r>
      <w:r w:rsidRPr="00AE20FA">
        <w:rPr>
          <w:lang w:val="es-MX"/>
        </w:rPr>
        <w:br/>
        <w:t xml:space="preserve">- Ejecutar </w:t>
      </w:r>
      <w:proofErr w:type="spellStart"/>
      <w:r w:rsidRPr="00AE20FA">
        <w:rPr>
          <w:lang w:val="es-MX"/>
        </w:rPr>
        <w:t>retest</w:t>
      </w:r>
      <w:proofErr w:type="spellEnd"/>
      <w:r w:rsidRPr="00AE20FA">
        <w:rPr>
          <w:lang w:val="es-MX"/>
        </w:rPr>
        <w:t>.</w:t>
      </w:r>
      <w:r w:rsidRPr="00AE20FA">
        <w:rPr>
          <w:lang w:val="es-MX"/>
        </w:rPr>
        <w:br/>
      </w:r>
      <w:r w:rsidRPr="00AE20FA">
        <w:rPr>
          <w:lang w:val="es-MX"/>
        </w:rPr>
        <w:br/>
        <w:t>RELACIONADO CON:</w:t>
      </w:r>
      <w:r w:rsidRPr="00AE20FA">
        <w:rPr>
          <w:lang w:val="es-MX"/>
        </w:rPr>
        <w:br/>
        <w:t xml:space="preserve">- GPIO </w:t>
      </w:r>
      <w:proofErr w:type="spellStart"/>
      <w:r w:rsidRPr="00AE20FA">
        <w:rPr>
          <w:lang w:val="es-MX"/>
        </w:rPr>
        <w:t>Debug</w:t>
      </w:r>
      <w:proofErr w:type="spellEnd"/>
      <w:r w:rsidRPr="00AE20FA">
        <w:rPr>
          <w:lang w:val="es-MX"/>
        </w:rPr>
        <w:br/>
        <w:t xml:space="preserve">- LED </w:t>
      </w:r>
      <w:proofErr w:type="spellStart"/>
      <w:r w:rsidRPr="00AE20FA">
        <w:rPr>
          <w:lang w:val="es-MX"/>
        </w:rPr>
        <w:t>Card</w:t>
      </w:r>
      <w:proofErr w:type="spellEnd"/>
      <w:r w:rsidRPr="00AE20FA">
        <w:rPr>
          <w:lang w:val="es-MX"/>
        </w:rPr>
        <w:br/>
        <w:t>- IST</w:t>
      </w:r>
      <w:r w:rsidRPr="00AE20FA">
        <w:rPr>
          <w:lang w:val="es-MX"/>
        </w:rPr>
        <w:br/>
        <w:t xml:space="preserve">- </w:t>
      </w:r>
      <w:proofErr w:type="spellStart"/>
      <w:r w:rsidRPr="00AE20FA">
        <w:rPr>
          <w:lang w:val="es-MX"/>
        </w:rPr>
        <w:t>Presence</w:t>
      </w:r>
      <w:proofErr w:type="spellEnd"/>
      <w:r w:rsidRPr="00AE20FA">
        <w:rPr>
          <w:lang w:val="es-MX"/>
        </w:rPr>
        <w:t xml:space="preserve"> </w:t>
      </w:r>
      <w:proofErr w:type="spellStart"/>
      <w:r w:rsidRPr="00AE20FA">
        <w:rPr>
          <w:lang w:val="es-MX"/>
        </w:rPr>
        <w:t>Detection</w:t>
      </w:r>
      <w:proofErr w:type="spellEnd"/>
      <w:r w:rsidRPr="00AE20FA">
        <w:rPr>
          <w:lang w:val="es-MX"/>
        </w:rPr>
        <w:br/>
        <w:t xml:space="preserve">- Hardware </w:t>
      </w:r>
      <w:proofErr w:type="spellStart"/>
      <w:r w:rsidRPr="00AE20FA">
        <w:rPr>
          <w:lang w:val="es-MX"/>
        </w:rPr>
        <w:t>Validation</w:t>
      </w:r>
      <w:proofErr w:type="spellEnd"/>
      <w:r w:rsidRPr="00AE20FA">
        <w:rPr>
          <w:lang w:val="es-MX"/>
        </w:rPr>
        <w:br/>
      </w:r>
      <w:r w:rsidRPr="00AE20FA">
        <w:rPr>
          <w:lang w:val="es-MX"/>
        </w:rPr>
        <w:br/>
        <w:t>SALIDA ESPERADA:</w:t>
      </w:r>
      <w:r w:rsidRPr="00AE20FA">
        <w:rPr>
          <w:lang w:val="es-MX"/>
        </w:rPr>
        <w:br/>
        <w:t xml:space="preserve">Restaurar la detección correcta de la LED </w:t>
      </w:r>
      <w:proofErr w:type="spellStart"/>
      <w:r w:rsidRPr="00AE20FA">
        <w:rPr>
          <w:lang w:val="es-MX"/>
        </w:rPr>
        <w:t>Card</w:t>
      </w:r>
      <w:proofErr w:type="spellEnd"/>
      <w:r w:rsidRPr="00AE20FA">
        <w:rPr>
          <w:lang w:val="es-MX"/>
        </w:rPr>
        <w:t xml:space="preserve"> y eliminar la falla </w:t>
      </w:r>
      <w:proofErr w:type="spellStart"/>
      <w:r w:rsidRPr="00AE20FA">
        <w:rPr>
          <w:lang w:val="es-MX"/>
        </w:rPr>
        <w:t>ledcard-prsntX-gpio</w:t>
      </w:r>
      <w:proofErr w:type="spellEnd"/>
      <w:r w:rsidRPr="00AE20FA">
        <w:rPr>
          <w:lang w:val="es-MX"/>
        </w:rPr>
        <w:t>.</w:t>
      </w:r>
      <w:r w:rsidRPr="00AE20FA">
        <w:rPr>
          <w:lang w:val="es-MX"/>
        </w:rPr>
        <w:br/>
      </w:r>
      <w:r w:rsidRPr="00AE20FA">
        <w:rPr>
          <w:lang w:val="es-MX"/>
        </w:rPr>
        <w:br/>
      </w:r>
      <w:r>
        <w:t>Fuente: turn33search1</w:t>
      </w:r>
    </w:p>
    <w:p w14:paraId="065E4D6D" w14:textId="77777777" w:rsidR="00AE20FA" w:rsidRPr="00AE20FA" w:rsidRDefault="00AE20FA" w:rsidP="00AE20FA">
      <w:proofErr w:type="spellStart"/>
      <w:r w:rsidRPr="00AE20FA">
        <w:lastRenderedPageBreak/>
        <w:t>ledcard-prsntX-gpio</w:t>
      </w:r>
      <w:proofErr w:type="spellEnd"/>
    </w:p>
    <w:p w14:paraId="6ACD0644" w14:textId="77777777" w:rsidR="00AE20FA" w:rsidRPr="00AE20FA" w:rsidRDefault="00AE20FA" w:rsidP="00AE20FA">
      <w:r w:rsidRPr="00AE20FA">
        <w:t>Wednesday, January 14, 2026</w:t>
      </w:r>
    </w:p>
    <w:p w14:paraId="56765D55" w14:textId="77777777" w:rsidR="00AE20FA" w:rsidRPr="00AE20FA" w:rsidRDefault="00AE20FA" w:rsidP="00AE20FA">
      <w:r w:rsidRPr="00AE20FA">
        <w:t>2:24 PM</w:t>
      </w:r>
    </w:p>
    <w:p w14:paraId="15E75ED2" w14:textId="77777777" w:rsidR="00AE20FA" w:rsidRPr="00AE20FA" w:rsidRDefault="00AE20FA" w:rsidP="00AE20FA">
      <w:r w:rsidRPr="00AE20FA">
        <w:t xml:space="preserve">En </w:t>
      </w:r>
      <w:proofErr w:type="spellStart"/>
      <w:r w:rsidRPr="00AE20FA">
        <w:t>este</w:t>
      </w:r>
      <w:proofErr w:type="spellEnd"/>
      <w:r w:rsidRPr="00AE20FA">
        <w:t xml:space="preserve"> modo de </w:t>
      </w:r>
      <w:proofErr w:type="spellStart"/>
      <w:r w:rsidRPr="00AE20FA">
        <w:t>falla</w:t>
      </w:r>
      <w:proofErr w:type="spellEnd"/>
      <w:r w:rsidRPr="00AE20FA">
        <w:t xml:space="preserve"> la </w:t>
      </w:r>
      <w:proofErr w:type="spellStart"/>
      <w:r w:rsidRPr="00AE20FA">
        <w:t>unidad</w:t>
      </w:r>
      <w:proofErr w:type="spellEnd"/>
    </w:p>
    <w:p w14:paraId="682D6911" w14:textId="57E2D80A" w:rsidR="00AE20FA" w:rsidRPr="00AE20FA" w:rsidRDefault="00AE20FA" w:rsidP="00AE20FA">
      <w:pPr>
        <w:rPr>
          <w:lang w:val="es-MX"/>
        </w:rPr>
      </w:pPr>
      <w:r w:rsidRPr="00AE20FA">
        <w:rPr>
          <w:lang w:val="es-MX"/>
        </w:rPr>
        <w:drawing>
          <wp:inline distT="0" distB="0" distL="0" distR="0" wp14:anchorId="23227D7C" wp14:editId="22A610E5">
            <wp:extent cx="4578350" cy="857250"/>
            <wp:effectExtent l="0" t="0" r="0" b="0"/>
            <wp:docPr id="14" name="Picture 14" descr="Search By &#10;TLA Serial Number + &#10;FLG2548-01324 &#10;Search &#10;Process Runs &#10;Search &#10;View &#10;Serial Number &#10;Record Type &#10;Type &#10;Site &#10;Build Type &#10;Host Name &#10;Station Name &#10;Station Id &#10;Start Date/Time &#10;Duration (m) &#10;Product Name &#10;Secondary Comm Code &#10;Assembly GPN &#10;Test Step + &#10;Status &#10;Symptom Label &#10;Message Source &#10;Process Plan Name &#10;Process Plan Versi &#10;FLG2548-01324 &#10;TEST &#10;UNKNOWN &#10;FLG &#10;Pilot &#10;ghostfish-ist- &#10;Ghostfish Station &#10;11 &#10;2025-11-26 &#10;39.72 &#10;GFT &#10;GHOSTFISH &#10;1227014 &#10;IST &#10;FAILED &#10;ledcard-prsnto- &#10;Open Test &#10;Ghostfish Common Plan &#10;gf-ga- &#10;flg-001 &#10;11 &#10;21:23:03 &#10;gpio &#10;1.0_DEBUG_SFC_ &#10;0 &#10;FLG2548-01324 &#10;TEST &#10;FLG &#10;Pilot &#10;ghostfish-ist- &#10;Ghostfish Station &#10;11 &#10;2025-11-26 &#10;30.45 &#10;GFT &#10;GHOSTFISH &#10;1227014 &#10;IST &#10;ABORTED &#10;process-plan- &#10;OpenTest &#10;Ghostfish Common Plan &#10;gf-ga- &#10;lg-00 &#10;19:35:02 &#10;aborted &#10;1.0_DEBUG_SFC_ &#10;Showing 1 to 2 of 2 row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earch By &#10;TLA Serial Number + &#10;FLG2548-01324 &#10;Search &#10;Process Runs &#10;Search &#10;View &#10;Serial Number &#10;Record Type &#10;Type &#10;Site &#10;Build Type &#10;Host Name &#10;Station Name &#10;Station Id &#10;Start Date/Time &#10;Duration (m) &#10;Product Name &#10;Secondary Comm Code &#10;Assembly GPN &#10;Test Step + &#10;Status &#10;Symptom Label &#10;Message Source &#10;Process Plan Name &#10;Process Plan Versi &#10;FLG2548-01324 &#10;TEST &#10;UNKNOWN &#10;FLG &#10;Pilot &#10;ghostfish-ist- &#10;Ghostfish Station &#10;11 &#10;2025-11-26 &#10;39.72 &#10;GFT &#10;GHOSTFISH &#10;1227014 &#10;IST &#10;FAILED &#10;ledcard-prsnto- &#10;Open Test &#10;Ghostfish Common Plan &#10;gf-ga- &#10;flg-001 &#10;11 &#10;21:23:03 &#10;gpio &#10;1.0_DEBUG_SFC_ &#10;0 &#10;FLG2548-01324 &#10;TEST &#10;FLG &#10;Pilot &#10;ghostfish-ist- &#10;Ghostfish Station &#10;11 &#10;2025-11-26 &#10;30.45 &#10;GFT &#10;GHOSTFISH &#10;1227014 &#10;IST &#10;ABORTED &#10;process-plan- &#10;OpenTest &#10;Ghostfish Common Plan &#10;gf-ga- &#10;lg-00 &#10;19:35:02 &#10;aborted &#10;1.0_DEBUG_SFC_ &#10;Showing 1 to 2 of 2 rows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95A8" w14:textId="77777777" w:rsidR="00AE20FA" w:rsidRPr="00AE20FA" w:rsidRDefault="00AE20FA" w:rsidP="00AE20FA">
      <w:r w:rsidRPr="00AE20FA">
        <w:t> </w:t>
      </w:r>
    </w:p>
    <w:p w14:paraId="638E17C2" w14:textId="77777777" w:rsidR="00AE20FA" w:rsidRPr="00AE20FA" w:rsidRDefault="00AE20FA" w:rsidP="00AE20FA">
      <w:r w:rsidRPr="00AE20FA">
        <w:t> </w:t>
      </w:r>
    </w:p>
    <w:p w14:paraId="5D32637D" w14:textId="431F29DA" w:rsidR="00AE20FA" w:rsidRPr="00AE20FA" w:rsidRDefault="00AE20FA" w:rsidP="00AE20FA">
      <w:pPr>
        <w:rPr>
          <w:lang w:val="es-MX"/>
        </w:rPr>
      </w:pPr>
      <w:r w:rsidRPr="00AE20FA">
        <w:rPr>
          <w:lang w:val="es-MX"/>
        </w:rPr>
        <w:drawing>
          <wp:inline distT="0" distB="0" distL="0" distR="0" wp14:anchorId="7D34CF6A" wp14:editId="4737CF79">
            <wp:extent cx="4572000" cy="3860800"/>
            <wp:effectExtent l="0" t="0" r="0" b="6350"/>
            <wp:docPr id="13" name="Picture 13" descr="LEDO PRINT &#10;LEDO PRSNT &#10;LEDO PRSNT_PL &#10;LEDO PRSNT PU &#10;LEDO_PRSNT &#10;GND &#10;GND &#10;G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LEDO PRINT &#10;LEDO PRSNT &#10;LEDO PRSNT_PL &#10;LEDO PRSNT PU &#10;LEDO_PRSNT &#10;GND &#10;GND &#10;GND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8F78" w14:textId="25589145" w:rsidR="00AE20FA" w:rsidRPr="00AE20FA" w:rsidRDefault="00AE20FA" w:rsidP="00AE20FA">
      <w:pPr>
        <w:rPr>
          <w:lang w:val="es-MX"/>
        </w:rPr>
      </w:pPr>
      <w:r w:rsidRPr="00AE20FA">
        <w:rPr>
          <w:lang w:val="es-MX"/>
        </w:rPr>
        <w:lastRenderedPageBreak/>
        <w:drawing>
          <wp:inline distT="0" distB="0" distL="0" distR="0" wp14:anchorId="6E061FBF" wp14:editId="4527DD10">
            <wp:extent cx="4572000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FDF5C" w14:textId="71BCFF17" w:rsidR="00AE20FA" w:rsidRPr="00AE20FA" w:rsidRDefault="00AE20FA" w:rsidP="00AE20FA">
      <w:pPr>
        <w:rPr>
          <w:lang w:val="es-MX"/>
        </w:rPr>
      </w:pPr>
      <w:r w:rsidRPr="00AE20FA">
        <w:rPr>
          <w:lang w:val="es-MX"/>
        </w:rPr>
        <w:drawing>
          <wp:inline distT="0" distB="0" distL="0" distR="0" wp14:anchorId="7BFCE788" wp14:editId="6FBAF103">
            <wp:extent cx="4572000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B47F" w14:textId="04C94ACE" w:rsidR="00AE20FA" w:rsidRPr="00AE20FA" w:rsidRDefault="00AE20FA" w:rsidP="00AE20FA">
      <w:pPr>
        <w:rPr>
          <w:lang w:val="es-MX"/>
        </w:rPr>
      </w:pPr>
      <w:r w:rsidRPr="00AE20FA">
        <w:rPr>
          <w:lang w:val="es-MX"/>
        </w:rPr>
        <w:lastRenderedPageBreak/>
        <w:drawing>
          <wp:inline distT="0" distB="0" distL="0" distR="0" wp14:anchorId="304B4411" wp14:editId="4C982B7D">
            <wp:extent cx="45720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5170" w14:textId="503F31D9" w:rsidR="00AE20FA" w:rsidRPr="00AE20FA" w:rsidRDefault="00AE20FA" w:rsidP="00AE20FA">
      <w:pPr>
        <w:rPr>
          <w:lang w:val="es-MX"/>
        </w:rPr>
      </w:pPr>
      <w:r w:rsidRPr="00AE20FA">
        <w:rPr>
          <w:lang w:val="es-MX"/>
        </w:rPr>
        <w:drawing>
          <wp:inline distT="0" distB="0" distL="0" distR="0" wp14:anchorId="527F1D29" wp14:editId="33409920">
            <wp:extent cx="4572000" cy="3429000"/>
            <wp:effectExtent l="0" t="0" r="0" b="0"/>
            <wp:docPr id="9" name="Picture 9" descr="صوانيينيا، فيصدا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صوانيينيا، فيصدا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25B4" w14:textId="77777777" w:rsidR="00AE20FA" w:rsidRPr="00AE20FA" w:rsidRDefault="00AE20FA" w:rsidP="00AE20FA">
      <w:r w:rsidRPr="00AE20FA">
        <w:t> </w:t>
      </w:r>
    </w:p>
    <w:p w14:paraId="02895970" w14:textId="43DF819E" w:rsidR="00AE20FA" w:rsidRPr="00AE20FA" w:rsidRDefault="00AE20FA" w:rsidP="00AE20FA">
      <w:pPr>
        <w:rPr>
          <w:lang w:val="es-MX"/>
        </w:rPr>
      </w:pPr>
      <w:r w:rsidRPr="00AE20FA">
        <w:rPr>
          <w:lang w:val="es-MX"/>
        </w:rPr>
        <w:lastRenderedPageBreak/>
        <w:drawing>
          <wp:inline distT="0" distB="0" distL="0" distR="0" wp14:anchorId="718E97B1" wp14:editId="4C967A52">
            <wp:extent cx="4572000" cy="3448050"/>
            <wp:effectExtent l="0" t="0" r="0" b="0"/>
            <wp:docPr id="8" name="Picture 8" descr="CAUTION &#10;WORK &#10;IN PROGRES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AUTION &#10;WORK &#10;IN PROGRESS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D881" w14:textId="77777777" w:rsidR="00AE20FA" w:rsidRPr="00AE20FA" w:rsidRDefault="00AE20FA" w:rsidP="00AE20FA">
      <w:r w:rsidRPr="00AE20FA">
        <w:t> </w:t>
      </w:r>
    </w:p>
    <w:p w14:paraId="21D6BD43" w14:textId="77777777" w:rsidR="00AE20FA" w:rsidRPr="00AE20FA" w:rsidRDefault="00AE20FA" w:rsidP="00AE20FA">
      <w:r w:rsidRPr="00AE20FA">
        <w:t>German Escobar</w:t>
      </w:r>
    </w:p>
    <w:p w14:paraId="46276923" w14:textId="77777777" w:rsidR="00AE20FA" w:rsidRPr="00AE20FA" w:rsidRDefault="00AE20FA" w:rsidP="00AE20FA">
      <w:r w:rsidRPr="00AE20FA">
        <w:t> </w:t>
      </w:r>
    </w:p>
    <w:p w14:paraId="13DA4E00" w14:textId="77777777" w:rsidR="00AE20FA" w:rsidRDefault="00AE20FA"/>
    <w:p w14:paraId="66911DEF" w14:textId="06415804" w:rsidR="00D35512" w:rsidRDefault="00000000">
      <w:r>
        <w:br/>
      </w:r>
    </w:p>
    <w:sectPr w:rsidR="00D355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134585">
    <w:abstractNumId w:val="8"/>
  </w:num>
  <w:num w:numId="2" w16cid:durableId="1644235772">
    <w:abstractNumId w:val="6"/>
  </w:num>
  <w:num w:numId="3" w16cid:durableId="1089279066">
    <w:abstractNumId w:val="5"/>
  </w:num>
  <w:num w:numId="4" w16cid:durableId="1530024785">
    <w:abstractNumId w:val="4"/>
  </w:num>
  <w:num w:numId="5" w16cid:durableId="442964444">
    <w:abstractNumId w:val="7"/>
  </w:num>
  <w:num w:numId="6" w16cid:durableId="1807159542">
    <w:abstractNumId w:val="3"/>
  </w:num>
  <w:num w:numId="7" w16cid:durableId="2100255061">
    <w:abstractNumId w:val="2"/>
  </w:num>
  <w:num w:numId="8" w16cid:durableId="874006034">
    <w:abstractNumId w:val="1"/>
  </w:num>
  <w:num w:numId="9" w16cid:durableId="1357199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20FA"/>
    <w:rsid w:val="00B47730"/>
    <w:rsid w:val="00B817BA"/>
    <w:rsid w:val="00CB0664"/>
    <w:rsid w:val="00D355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FAAF4"/>
  <w14:defaultImageDpi w14:val="300"/>
  <w15:docId w15:val="{D531746E-1B25-4CE4-A12C-60E55A82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307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2026-06-26T21:40:00Z</dcterms:created>
  <dcterms:modified xsi:type="dcterms:W3CDTF">2026-06-26T21:41:00Z</dcterms:modified>
  <cp:category/>
</cp:coreProperties>
</file>