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
        <w:t>TIPO:</w:t>
        <w:br/>
        <w:t>Herramienta / diagnóstico avanzado</w:t>
        <w:br/>
        <w:br/>
        <w:t>APLICA CUANDO:</w:t>
        <w:br/>
        <w:t>- Se requiere analizar secuencia de voltajes</w:t>
        <w:br/>
        <w:t>- Fallas no detectadas visualmente</w:t>
        <w:br/>
        <w:t>- Se necesita validar Blackbox o registros</w:t>
        <w:br/>
        <w:br/>
        <w:t>HERRAMIENTA:</w:t>
        <w:br/>
        <w:t>- ADI Power Studio</w:t>
        <w:br/>
        <w:t>- Programador ADM</w:t>
        <w:br/>
        <w:br/>
        <w:t>AREA:</w:t>
        <w:br/>
        <w:t>- Diagnóstico avanzado</w:t>
        <w:br/>
        <w:t>- Secuencia de encendido</w:t>
        <w:br/>
        <w:br/>
        <w:t>KEYWORDS:</w:t>
        <w:br/>
        <w:t>- ADI</w:t>
        <w:br/>
        <w:t>- blackbox</w:t>
        <w:br/>
        <w:t>- build sequence</w:t>
        <w:br/>
        <w:t>- sequence wizard</w:t>
        <w:br/>
        <w:t>- rail status</w:t>
        <w:br/>
        <w:t>- power sequencing tool</w:t>
        <w:br/>
        <w:br/>
        <w:t>RESUMEN:</w:t>
        <w:br/>
        <w:t>Herramienta para analizar la secuencia de encendido, validar estados de voltaje y detectar en qué punto falla la secuencia mediante registros y condiciones lógicas.</w:t>
        <w:br/>
        <w:br/>
        <w:t>USO RAPIDO:</w:t>
        <w:br/>
        <w:t>- Ver estado de voltajes → Rail Status</w:t>
        <w:br/>
        <w:t>- Ver fallas → Blackbox</w:t>
        <w:br/>
        <w:t>- Ver orden → Sequence Wizard</w:t>
        <w:br/>
        <w:t>- Analizar lógica → Build Sequence</w:t>
        <w:br/>
        <w:br/>
      </w:r>
    </w:p>
    <w:p w:rsidR="09FC71BC" w:rsidP="09FC71BC" w:rsidRDefault="09FC71BC" w14:paraId="2DEEEB80" w14:textId="58BB85F7">
      <w:pPr>
        <w:pStyle w:val="Normal"/>
        <w:jc w:val="center"/>
        <w:rPr>
          <w:b w:val="1"/>
          <w:bCs w:val="1"/>
          <w:sz w:val="52"/>
          <w:szCs w:val="52"/>
        </w:rPr>
      </w:pPr>
    </w:p>
    <w:p w:rsidR="09FC71BC" w:rsidP="09FC71BC" w:rsidRDefault="09FC71BC" w14:paraId="017AC49B" w14:textId="652E6E27">
      <w:pPr>
        <w:pStyle w:val="Normal"/>
        <w:jc w:val="center"/>
        <w:rPr>
          <w:b w:val="1"/>
          <w:bCs w:val="1"/>
          <w:sz w:val="52"/>
          <w:szCs w:val="52"/>
        </w:rPr>
      </w:pPr>
    </w:p>
    <w:p w:rsidR="09FC71BC" w:rsidP="09FC71BC" w:rsidRDefault="09FC71BC" w14:paraId="4E094F4E" w14:textId="74677490">
      <w:pPr>
        <w:pStyle w:val="Normal"/>
        <w:jc w:val="center"/>
        <w:rPr>
          <w:b w:val="1"/>
          <w:bCs w:val="1"/>
          <w:sz w:val="52"/>
          <w:szCs w:val="52"/>
        </w:rPr>
      </w:pPr>
    </w:p>
    <w:p w:rsidR="09FC71BC" w:rsidP="09FC71BC" w:rsidRDefault="09FC71BC" w14:paraId="56E942F6" w14:textId="66C452CA">
      <w:pPr>
        <w:pStyle w:val="Normal"/>
        <w:jc w:val="center"/>
        <w:rPr>
          <w:b w:val="1"/>
          <w:bCs w:val="1"/>
          <w:sz w:val="52"/>
          <w:szCs w:val="52"/>
        </w:rPr>
      </w:pPr>
    </w:p>
    <w:p w:rsidR="09FC71BC" w:rsidP="09FC71BC" w:rsidRDefault="09FC71BC" w14:paraId="6F2C3836" w14:textId="6CC83F70">
      <w:pPr>
        <w:pStyle w:val="Normal"/>
        <w:jc w:val="center"/>
        <w:rPr>
          <w:b w:val="1"/>
          <w:bCs w:val="1"/>
          <w:sz w:val="52"/>
          <w:szCs w:val="52"/>
        </w:rPr>
      </w:pPr>
    </w:p>
    <w:p w:rsidR="2764FCEA" w:rsidP="44C450E2" w:rsidRDefault="2764FCEA" w14:paraId="55D3AF68" w14:textId="6E2B7374">
      <w:pPr>
        <w:pStyle w:val="Normal"/>
        <w:jc w:val="center"/>
        <w:rPr>
          <w:b w:val="1"/>
          <w:bCs w:val="1"/>
          <w:sz w:val="52"/>
          <w:szCs w:val="52"/>
        </w:rPr>
      </w:pPr>
      <w:r w:rsidRPr="09FC71BC" w:rsidR="7DADF2B4">
        <w:rPr>
          <w:b w:val="1"/>
          <w:bCs w:val="1"/>
          <w:sz w:val="52"/>
          <w:szCs w:val="52"/>
        </w:rPr>
        <w:t>Guía ADI</w:t>
      </w:r>
      <w:r w:rsidRPr="09FC71BC" w:rsidR="1E2CCCB8">
        <w:rPr>
          <w:b w:val="1"/>
          <w:bCs w:val="1"/>
          <w:sz w:val="52"/>
          <w:szCs w:val="52"/>
        </w:rPr>
        <w:t xml:space="preserve"> </w:t>
      </w:r>
      <w:r w:rsidRPr="09FC71BC" w:rsidR="30EB5FA1">
        <w:rPr>
          <w:b w:val="1"/>
          <w:bCs w:val="1"/>
          <w:sz w:val="52"/>
          <w:szCs w:val="52"/>
        </w:rPr>
        <w:t>Power</w:t>
      </w:r>
      <w:r w:rsidRPr="09FC71BC" w:rsidR="1E2CCCB8">
        <w:rPr>
          <w:b w:val="1"/>
          <w:bCs w:val="1"/>
          <w:sz w:val="52"/>
          <w:szCs w:val="52"/>
        </w:rPr>
        <w:t xml:space="preserve"> Studio</w:t>
      </w:r>
      <w:r w:rsidRPr="09FC71BC" w:rsidR="2F1D2D8C">
        <w:rPr>
          <w:b w:val="1"/>
          <w:bCs w:val="1"/>
          <w:sz w:val="52"/>
          <w:szCs w:val="52"/>
        </w:rPr>
        <w:t xml:space="preserve"> para detectar problema en la secuencia de encendido.</w:t>
      </w:r>
    </w:p>
    <w:p w:rsidR="005DB59E" w:rsidP="09FC71BC" w:rsidRDefault="005DB59E" w14:paraId="6C20A8FE" w14:textId="31E0104A">
      <w:pPr>
        <w:pStyle w:val="Normal"/>
        <w:jc w:val="center"/>
        <w:rPr>
          <w:b w:val="1"/>
          <w:bCs w:val="1"/>
          <w:sz w:val="24"/>
          <w:szCs w:val="24"/>
        </w:rPr>
      </w:pPr>
      <w:r w:rsidRPr="09FC71BC" w:rsidR="75F3A7C7">
        <w:rPr>
          <w:b w:val="1"/>
          <w:bCs w:val="1"/>
          <w:sz w:val="24"/>
          <w:szCs w:val="24"/>
        </w:rPr>
        <w:t>(</w:t>
      </w:r>
      <w:r w:rsidRPr="09FC71BC" w:rsidR="75F3A7C7">
        <w:rPr>
          <w:b w:val="1"/>
          <w:bCs w:val="1"/>
          <w:sz w:val="24"/>
          <w:szCs w:val="24"/>
        </w:rPr>
        <w:t>By</w:t>
      </w:r>
      <w:r w:rsidRPr="09FC71BC" w:rsidR="75F3A7C7">
        <w:rPr>
          <w:b w:val="1"/>
          <w:bCs w:val="1"/>
          <w:sz w:val="24"/>
          <w:szCs w:val="24"/>
        </w:rPr>
        <w:t xml:space="preserve"> Gerardo Santiago-Técnico en análisis de Fallas)</w:t>
      </w:r>
    </w:p>
    <w:p w:rsidR="005DB59E" w:rsidP="09FC71BC" w:rsidRDefault="005DB59E" w14:paraId="63EE8507" w14:textId="2E9F38C9">
      <w:pPr/>
      <w:r>
        <w:br w:type="page"/>
      </w:r>
    </w:p>
    <w:sdt>
      <w:sdtPr>
        <w:id w:val="141821443"/>
        <w:docPartObj>
          <w:docPartGallery w:val="Table of Contents"/>
          <w:docPartUnique/>
        </w:docPartObj>
      </w:sdtPr>
      <w:sdtContent>
        <w:p w:rsidR="005DB59E" w:rsidP="09FC71BC" w:rsidRDefault="005DB59E" w14:paraId="17513FEC" w14:textId="7442A83A">
          <w:pPr>
            <w:pStyle w:val="TOC1"/>
            <w:tabs>
              <w:tab w:val="right" w:leader="dot" w:pos="9360"/>
            </w:tabs>
            <w:bidi w:val="0"/>
            <w:rPr>
              <w:rStyle w:val="Hyperlink"/>
            </w:rPr>
          </w:pPr>
          <w:r>
            <w:fldChar w:fldCharType="begin"/>
          </w:r>
          <w:r>
            <w:instrText xml:space="preserve">TOC \o "1-9" \z \u \h</w:instrText>
          </w:r>
          <w:r>
            <w:fldChar w:fldCharType="separate"/>
          </w:r>
          <w:hyperlink w:anchor="_Toc629168710">
            <w:r w:rsidRPr="09FC71BC" w:rsidR="09FC71BC">
              <w:rPr>
                <w:rStyle w:val="Hyperlink"/>
              </w:rPr>
              <w:t>ADI Power Studio</w:t>
            </w:r>
            <w:r>
              <w:tab/>
            </w:r>
            <w:r>
              <w:fldChar w:fldCharType="begin"/>
            </w:r>
            <w:r>
              <w:instrText xml:space="preserve">PAGEREF _Toc629168710 \h</w:instrText>
            </w:r>
            <w:r>
              <w:fldChar w:fldCharType="separate"/>
            </w:r>
            <w:r w:rsidRPr="09FC71BC" w:rsidR="09FC71BC">
              <w:rPr>
                <w:rStyle w:val="Hyperlink"/>
              </w:rPr>
              <w:t>2</w:t>
            </w:r>
            <w:r>
              <w:fldChar w:fldCharType="end"/>
            </w:r>
          </w:hyperlink>
        </w:p>
        <w:p w:rsidR="005DB59E" w:rsidP="09FC71BC" w:rsidRDefault="005DB59E" w14:paraId="435C24F6" w14:textId="14945083">
          <w:pPr>
            <w:pStyle w:val="TOC2"/>
            <w:tabs>
              <w:tab w:val="right" w:leader="dot" w:pos="9360"/>
            </w:tabs>
            <w:bidi w:val="0"/>
            <w:rPr>
              <w:rStyle w:val="Hyperlink"/>
            </w:rPr>
          </w:pPr>
          <w:hyperlink w:anchor="_Toc1663663317">
            <w:r w:rsidRPr="09FC71BC" w:rsidR="09FC71BC">
              <w:rPr>
                <w:rStyle w:val="Hyperlink"/>
              </w:rPr>
              <w:t>Introducción</w:t>
            </w:r>
            <w:r>
              <w:tab/>
            </w:r>
            <w:r>
              <w:fldChar w:fldCharType="begin"/>
            </w:r>
            <w:r>
              <w:instrText xml:space="preserve">PAGEREF _Toc1663663317 \h</w:instrText>
            </w:r>
            <w:r>
              <w:fldChar w:fldCharType="separate"/>
            </w:r>
            <w:r w:rsidRPr="09FC71BC" w:rsidR="09FC71BC">
              <w:rPr>
                <w:rStyle w:val="Hyperlink"/>
              </w:rPr>
              <w:t>3</w:t>
            </w:r>
            <w:r>
              <w:fldChar w:fldCharType="end"/>
            </w:r>
          </w:hyperlink>
        </w:p>
        <w:p w:rsidR="005DB59E" w:rsidP="09FC71BC" w:rsidRDefault="005DB59E" w14:paraId="3A245E5C" w14:textId="570B6476">
          <w:pPr>
            <w:pStyle w:val="TOC2"/>
            <w:tabs>
              <w:tab w:val="right" w:leader="dot" w:pos="9360"/>
            </w:tabs>
            <w:bidi w:val="0"/>
            <w:rPr>
              <w:rStyle w:val="Hyperlink"/>
            </w:rPr>
          </w:pPr>
          <w:hyperlink w:anchor="_Toc1401179063">
            <w:r w:rsidRPr="09FC71BC" w:rsidR="09FC71BC">
              <w:rPr>
                <w:rStyle w:val="Hyperlink"/>
              </w:rPr>
              <w:t>Programación de ADM</w:t>
            </w:r>
            <w:r>
              <w:tab/>
            </w:r>
            <w:r>
              <w:fldChar w:fldCharType="begin"/>
            </w:r>
            <w:r>
              <w:instrText xml:space="preserve">PAGEREF _Toc1401179063 \h</w:instrText>
            </w:r>
            <w:r>
              <w:fldChar w:fldCharType="separate"/>
            </w:r>
            <w:r w:rsidRPr="09FC71BC" w:rsidR="09FC71BC">
              <w:rPr>
                <w:rStyle w:val="Hyperlink"/>
              </w:rPr>
              <w:t>9</w:t>
            </w:r>
            <w:r>
              <w:fldChar w:fldCharType="end"/>
            </w:r>
          </w:hyperlink>
        </w:p>
        <w:p w:rsidR="005DB59E" w:rsidP="09FC71BC" w:rsidRDefault="005DB59E" w14:paraId="3E698903" w14:textId="572417AA">
          <w:pPr>
            <w:pStyle w:val="TOC2"/>
            <w:tabs>
              <w:tab w:val="right" w:leader="dot" w:pos="9360"/>
            </w:tabs>
            <w:bidi w:val="0"/>
            <w:rPr>
              <w:rStyle w:val="Hyperlink"/>
            </w:rPr>
          </w:pPr>
          <w:hyperlink w:anchor="_Toc1716869889">
            <w:r w:rsidRPr="09FC71BC" w:rsidR="09FC71BC">
              <w:rPr>
                <w:rStyle w:val="Hyperlink"/>
              </w:rPr>
              <w:t>Cargado de archivos al dispositivo ADM</w:t>
            </w:r>
            <w:r>
              <w:tab/>
            </w:r>
            <w:r>
              <w:fldChar w:fldCharType="begin"/>
            </w:r>
            <w:r>
              <w:instrText xml:space="preserve">PAGEREF _Toc1716869889 \h</w:instrText>
            </w:r>
            <w:r>
              <w:fldChar w:fldCharType="separate"/>
            </w:r>
            <w:r w:rsidRPr="09FC71BC" w:rsidR="09FC71BC">
              <w:rPr>
                <w:rStyle w:val="Hyperlink"/>
              </w:rPr>
              <w:t>13</w:t>
            </w:r>
            <w:r>
              <w:fldChar w:fldCharType="end"/>
            </w:r>
          </w:hyperlink>
        </w:p>
        <w:p w:rsidR="005DB59E" w:rsidP="09FC71BC" w:rsidRDefault="005DB59E" w14:paraId="35BBC859" w14:textId="569E96D2">
          <w:pPr>
            <w:pStyle w:val="TOC2"/>
            <w:tabs>
              <w:tab w:val="right" w:leader="dot" w:pos="9360"/>
            </w:tabs>
            <w:bidi w:val="0"/>
            <w:rPr>
              <w:rStyle w:val="Hyperlink"/>
            </w:rPr>
          </w:pPr>
          <w:hyperlink w:anchor="_Toc768156117">
            <w:r w:rsidRPr="09FC71BC" w:rsidR="09FC71BC">
              <w:rPr>
                <w:rStyle w:val="Hyperlink"/>
              </w:rPr>
              <w:t>Lectura de tiempo real de voltajes:</w:t>
            </w:r>
            <w:r>
              <w:tab/>
            </w:r>
            <w:r>
              <w:fldChar w:fldCharType="begin"/>
            </w:r>
            <w:r>
              <w:instrText xml:space="preserve">PAGEREF _Toc768156117 \h</w:instrText>
            </w:r>
            <w:r>
              <w:fldChar w:fldCharType="separate"/>
            </w:r>
            <w:r w:rsidRPr="09FC71BC" w:rsidR="09FC71BC">
              <w:rPr>
                <w:rStyle w:val="Hyperlink"/>
              </w:rPr>
              <w:t>15</w:t>
            </w:r>
            <w:r>
              <w:fldChar w:fldCharType="end"/>
            </w:r>
          </w:hyperlink>
        </w:p>
        <w:p w:rsidR="005DB59E" w:rsidP="09FC71BC" w:rsidRDefault="005DB59E" w14:paraId="1E35544D" w14:textId="308ED267">
          <w:pPr>
            <w:pStyle w:val="TOC2"/>
            <w:tabs>
              <w:tab w:val="right" w:leader="dot" w:pos="9360"/>
            </w:tabs>
            <w:bidi w:val="0"/>
            <w:rPr>
              <w:rStyle w:val="Hyperlink"/>
            </w:rPr>
          </w:pPr>
          <w:hyperlink w:anchor="_Toc541595227">
            <w:r w:rsidRPr="09FC71BC" w:rsidR="09FC71BC">
              <w:rPr>
                <w:rStyle w:val="Hyperlink"/>
              </w:rPr>
              <w:t>BLACKBOX:</w:t>
            </w:r>
            <w:r>
              <w:tab/>
            </w:r>
            <w:r>
              <w:fldChar w:fldCharType="begin"/>
            </w:r>
            <w:r>
              <w:instrText xml:space="preserve">PAGEREF _Toc541595227 \h</w:instrText>
            </w:r>
            <w:r>
              <w:fldChar w:fldCharType="separate"/>
            </w:r>
            <w:r w:rsidRPr="09FC71BC" w:rsidR="09FC71BC">
              <w:rPr>
                <w:rStyle w:val="Hyperlink"/>
              </w:rPr>
              <w:t>17</w:t>
            </w:r>
            <w:r>
              <w:fldChar w:fldCharType="end"/>
            </w:r>
          </w:hyperlink>
        </w:p>
        <w:p w:rsidR="005DB59E" w:rsidP="09FC71BC" w:rsidRDefault="005DB59E" w14:paraId="473E9561" w14:textId="1C864704">
          <w:pPr>
            <w:pStyle w:val="TOC2"/>
            <w:tabs>
              <w:tab w:val="right" w:leader="dot" w:pos="9360"/>
            </w:tabs>
            <w:bidi w:val="0"/>
            <w:rPr>
              <w:rStyle w:val="Hyperlink"/>
            </w:rPr>
          </w:pPr>
          <w:hyperlink w:anchor="_Toc1992555895">
            <w:r w:rsidRPr="09FC71BC" w:rsidR="09FC71BC">
              <w:rPr>
                <w:rStyle w:val="Hyperlink"/>
              </w:rPr>
              <w:t>Sequence Wizard:</w:t>
            </w:r>
            <w:r>
              <w:tab/>
            </w:r>
            <w:r>
              <w:fldChar w:fldCharType="begin"/>
            </w:r>
            <w:r>
              <w:instrText xml:space="preserve">PAGEREF _Toc1992555895 \h</w:instrText>
            </w:r>
            <w:r>
              <w:fldChar w:fldCharType="separate"/>
            </w:r>
            <w:r w:rsidRPr="09FC71BC" w:rsidR="09FC71BC">
              <w:rPr>
                <w:rStyle w:val="Hyperlink"/>
              </w:rPr>
              <w:t>21</w:t>
            </w:r>
            <w:r>
              <w:fldChar w:fldCharType="end"/>
            </w:r>
          </w:hyperlink>
        </w:p>
        <w:p w:rsidR="005DB59E" w:rsidP="09FC71BC" w:rsidRDefault="005DB59E" w14:paraId="5BAF385F" w14:textId="133FDFD8">
          <w:pPr>
            <w:pStyle w:val="TOC2"/>
            <w:tabs>
              <w:tab w:val="right" w:leader="dot" w:pos="9360"/>
            </w:tabs>
            <w:bidi w:val="0"/>
            <w:rPr>
              <w:rStyle w:val="Hyperlink"/>
            </w:rPr>
          </w:pPr>
          <w:hyperlink w:anchor="_Toc518890687">
            <w:r w:rsidRPr="09FC71BC" w:rsidR="09FC71BC">
              <w:rPr>
                <w:rStyle w:val="Hyperlink"/>
              </w:rPr>
              <w:t>Build Sequence:</w:t>
            </w:r>
            <w:r>
              <w:tab/>
            </w:r>
            <w:r>
              <w:fldChar w:fldCharType="begin"/>
            </w:r>
            <w:r>
              <w:instrText xml:space="preserve">PAGEREF _Toc518890687 \h</w:instrText>
            </w:r>
            <w:r>
              <w:fldChar w:fldCharType="separate"/>
            </w:r>
            <w:r w:rsidRPr="09FC71BC" w:rsidR="09FC71BC">
              <w:rPr>
                <w:rStyle w:val="Hyperlink"/>
              </w:rPr>
              <w:t>25</w:t>
            </w:r>
            <w:r>
              <w:fldChar w:fldCharType="end"/>
            </w:r>
          </w:hyperlink>
        </w:p>
        <w:p w:rsidR="005DB59E" w:rsidP="09FC71BC" w:rsidRDefault="005DB59E" w14:paraId="0CDE2749" w14:textId="51260B03">
          <w:pPr>
            <w:pStyle w:val="TOC3"/>
            <w:tabs>
              <w:tab w:val="right" w:leader="dot" w:pos="9360"/>
            </w:tabs>
            <w:bidi w:val="0"/>
            <w:rPr>
              <w:rStyle w:val="Hyperlink"/>
            </w:rPr>
          </w:pPr>
          <w:hyperlink w:anchor="_Toc534084216">
            <w:r w:rsidRPr="09FC71BC" w:rsidR="09FC71BC">
              <w:rPr>
                <w:rStyle w:val="Hyperlink"/>
              </w:rPr>
              <w:t>1. Enter Action</w:t>
            </w:r>
            <w:r>
              <w:tab/>
            </w:r>
            <w:r>
              <w:fldChar w:fldCharType="begin"/>
            </w:r>
            <w:r>
              <w:instrText xml:space="preserve">PAGEREF _Toc534084216 \h</w:instrText>
            </w:r>
            <w:r>
              <w:fldChar w:fldCharType="separate"/>
            </w:r>
            <w:r w:rsidRPr="09FC71BC" w:rsidR="09FC71BC">
              <w:rPr>
                <w:rStyle w:val="Hyperlink"/>
              </w:rPr>
              <w:t>26</w:t>
            </w:r>
            <w:r>
              <w:fldChar w:fldCharType="end"/>
            </w:r>
          </w:hyperlink>
        </w:p>
        <w:p w:rsidR="005DB59E" w:rsidP="09FC71BC" w:rsidRDefault="005DB59E" w14:paraId="00B74155" w14:textId="4FB71385">
          <w:pPr>
            <w:pStyle w:val="TOC3"/>
            <w:tabs>
              <w:tab w:val="right" w:leader="dot" w:pos="9360"/>
            </w:tabs>
            <w:bidi w:val="0"/>
            <w:rPr>
              <w:rStyle w:val="Hyperlink"/>
            </w:rPr>
          </w:pPr>
          <w:hyperlink w:anchor="_Toc1670850777">
            <w:r w:rsidRPr="09FC71BC" w:rsidR="09FC71BC">
              <w:rPr>
                <w:rStyle w:val="Hyperlink"/>
              </w:rPr>
              <w:t>2. Loop Action</w:t>
            </w:r>
            <w:r>
              <w:tab/>
            </w:r>
            <w:r>
              <w:fldChar w:fldCharType="begin"/>
            </w:r>
            <w:r>
              <w:instrText xml:space="preserve">PAGEREF _Toc1670850777 \h</w:instrText>
            </w:r>
            <w:r>
              <w:fldChar w:fldCharType="separate"/>
            </w:r>
            <w:r w:rsidRPr="09FC71BC" w:rsidR="09FC71BC">
              <w:rPr>
                <w:rStyle w:val="Hyperlink"/>
              </w:rPr>
              <w:t>27</w:t>
            </w:r>
            <w:r>
              <w:fldChar w:fldCharType="end"/>
            </w:r>
          </w:hyperlink>
        </w:p>
        <w:p w:rsidR="005DB59E" w:rsidP="09FC71BC" w:rsidRDefault="005DB59E" w14:paraId="5E25AF8C" w14:textId="5FF681E4">
          <w:pPr>
            <w:pStyle w:val="TOC1"/>
            <w:tabs>
              <w:tab w:val="right" w:leader="dot" w:pos="9360"/>
            </w:tabs>
            <w:bidi w:val="0"/>
            <w:rPr>
              <w:rStyle w:val="Hyperlink"/>
            </w:rPr>
          </w:pPr>
          <w:hyperlink w:anchor="_Toc13350632">
            <w:r w:rsidRPr="09FC71BC" w:rsidR="09FC71BC">
              <w:rPr>
                <w:rStyle w:val="Hyperlink"/>
              </w:rPr>
              <w:t>Resolución de problemas de voltajes VLP y GLP.</w:t>
            </w:r>
            <w:r>
              <w:tab/>
            </w:r>
            <w:r>
              <w:fldChar w:fldCharType="begin"/>
            </w:r>
            <w:r>
              <w:instrText xml:space="preserve">PAGEREF _Toc13350632 \h</w:instrText>
            </w:r>
            <w:r>
              <w:fldChar w:fldCharType="separate"/>
            </w:r>
            <w:r w:rsidRPr="09FC71BC" w:rsidR="09FC71BC">
              <w:rPr>
                <w:rStyle w:val="Hyperlink"/>
              </w:rPr>
              <w:t>28</w:t>
            </w:r>
            <w:r>
              <w:fldChar w:fldCharType="end"/>
            </w:r>
          </w:hyperlink>
        </w:p>
        <w:p w:rsidR="005DB59E" w:rsidP="09FC71BC" w:rsidRDefault="005DB59E" w14:paraId="01DC07C6" w14:textId="79FEC460">
          <w:pPr>
            <w:pStyle w:val="TOC3"/>
            <w:tabs>
              <w:tab w:val="right" w:leader="dot" w:pos="9360"/>
            </w:tabs>
            <w:bidi w:val="0"/>
            <w:rPr>
              <w:rStyle w:val="Hyperlink"/>
            </w:rPr>
          </w:pPr>
          <w:hyperlink w:anchor="_Toc1070214921">
            <w:r w:rsidRPr="09FC71BC" w:rsidR="09FC71BC">
              <w:rPr>
                <w:rStyle w:val="Hyperlink"/>
              </w:rPr>
              <w:t>Comprendiendo la Secuencia de Voltajes y su Relación con la Inicialización del Canal</w:t>
            </w:r>
            <w:r>
              <w:tab/>
            </w:r>
            <w:r>
              <w:fldChar w:fldCharType="begin"/>
            </w:r>
            <w:r>
              <w:instrText xml:space="preserve">PAGEREF _Toc1070214921 \h</w:instrText>
            </w:r>
            <w:r>
              <w:fldChar w:fldCharType="separate"/>
            </w:r>
            <w:r w:rsidRPr="09FC71BC" w:rsidR="09FC71BC">
              <w:rPr>
                <w:rStyle w:val="Hyperlink"/>
              </w:rPr>
              <w:t>29</w:t>
            </w:r>
            <w:r>
              <w:fldChar w:fldCharType="end"/>
            </w:r>
          </w:hyperlink>
        </w:p>
        <w:p w:rsidR="005DB59E" w:rsidP="09FC71BC" w:rsidRDefault="005DB59E" w14:paraId="1381E0C0" w14:textId="1A1A17C4">
          <w:pPr>
            <w:pStyle w:val="TOC3"/>
            <w:tabs>
              <w:tab w:val="right" w:leader="dot" w:pos="9360"/>
            </w:tabs>
            <w:bidi w:val="0"/>
            <w:rPr>
              <w:rStyle w:val="Hyperlink"/>
            </w:rPr>
          </w:pPr>
          <w:hyperlink w:anchor="_Toc615547917">
            <w:r w:rsidRPr="09FC71BC" w:rsidR="09FC71BC">
              <w:rPr>
                <w:rStyle w:val="Hyperlink"/>
              </w:rPr>
              <w:t>Aplicación del ADM1266 en la Supervisión y Secuenciación de Voltajes</w:t>
            </w:r>
            <w:r>
              <w:tab/>
            </w:r>
            <w:r>
              <w:fldChar w:fldCharType="begin"/>
            </w:r>
            <w:r>
              <w:instrText xml:space="preserve">PAGEREF _Toc615547917 \h</w:instrText>
            </w:r>
            <w:r>
              <w:fldChar w:fldCharType="separate"/>
            </w:r>
            <w:r w:rsidRPr="09FC71BC" w:rsidR="09FC71BC">
              <w:rPr>
                <w:rStyle w:val="Hyperlink"/>
              </w:rPr>
              <w:t>30</w:t>
            </w:r>
            <w:r>
              <w:fldChar w:fldCharType="end"/>
            </w:r>
          </w:hyperlink>
        </w:p>
        <w:p w:rsidR="005DB59E" w:rsidP="09FC71BC" w:rsidRDefault="005DB59E" w14:paraId="52859C16" w14:textId="3DB31C1D">
          <w:pPr>
            <w:pStyle w:val="TOC2"/>
            <w:tabs>
              <w:tab w:val="right" w:leader="dot" w:pos="9360"/>
            </w:tabs>
            <w:bidi w:val="0"/>
            <w:rPr>
              <w:rStyle w:val="Hyperlink"/>
            </w:rPr>
          </w:pPr>
          <w:hyperlink w:anchor="_Toc347022837">
            <w:r w:rsidRPr="09FC71BC" w:rsidR="09FC71BC">
              <w:rPr>
                <w:rStyle w:val="Hyperlink"/>
              </w:rPr>
              <w:t>Falla en voltaje de 12V</w:t>
            </w:r>
            <w:r>
              <w:tab/>
            </w:r>
            <w:r>
              <w:fldChar w:fldCharType="begin"/>
            </w:r>
            <w:r>
              <w:instrText xml:space="preserve">PAGEREF _Toc347022837 \h</w:instrText>
            </w:r>
            <w:r>
              <w:fldChar w:fldCharType="separate"/>
            </w:r>
            <w:r w:rsidRPr="09FC71BC" w:rsidR="09FC71BC">
              <w:rPr>
                <w:rStyle w:val="Hyperlink"/>
              </w:rPr>
              <w:t>31</w:t>
            </w:r>
            <w:r>
              <w:fldChar w:fldCharType="end"/>
            </w:r>
          </w:hyperlink>
        </w:p>
        <w:p w:rsidR="005DB59E" w:rsidP="09FC71BC" w:rsidRDefault="005DB59E" w14:paraId="37419FF5" w14:textId="5ED9701C">
          <w:pPr>
            <w:pStyle w:val="TOC4"/>
            <w:tabs>
              <w:tab w:val="right" w:leader="dot" w:pos="9360"/>
            </w:tabs>
            <w:bidi w:val="0"/>
            <w:rPr>
              <w:rStyle w:val="Hyperlink"/>
            </w:rPr>
          </w:pPr>
          <w:hyperlink w:anchor="_Toc144162933">
            <w:r w:rsidRPr="09FC71BC" w:rsidR="09FC71BC">
              <w:rPr>
                <w:rStyle w:val="Hyperlink"/>
              </w:rPr>
              <w:t>Método Práctico para Validar el Funcionamiento del Regulador</w:t>
            </w:r>
            <w:r>
              <w:tab/>
            </w:r>
            <w:r>
              <w:fldChar w:fldCharType="begin"/>
            </w:r>
            <w:r>
              <w:instrText xml:space="preserve">PAGEREF _Toc144162933 \h</w:instrText>
            </w:r>
            <w:r>
              <w:fldChar w:fldCharType="separate"/>
            </w:r>
            <w:r w:rsidRPr="09FC71BC" w:rsidR="09FC71BC">
              <w:rPr>
                <w:rStyle w:val="Hyperlink"/>
              </w:rPr>
              <w:t>33</w:t>
            </w:r>
            <w:r>
              <w:fldChar w:fldCharType="end"/>
            </w:r>
          </w:hyperlink>
        </w:p>
        <w:p w:rsidR="005DB59E" w:rsidP="09FC71BC" w:rsidRDefault="005DB59E" w14:paraId="48F54291" w14:textId="3E3D876F">
          <w:pPr>
            <w:pStyle w:val="TOC2"/>
            <w:tabs>
              <w:tab w:val="right" w:leader="dot" w:pos="9360"/>
            </w:tabs>
            <w:bidi w:val="0"/>
            <w:rPr>
              <w:rStyle w:val="Hyperlink"/>
            </w:rPr>
          </w:pPr>
          <w:hyperlink w:anchor="_Toc765802866">
            <w:r w:rsidRPr="09FC71BC" w:rsidR="09FC71BC">
              <w:rPr>
                <w:rStyle w:val="Hyperlink"/>
              </w:rPr>
              <w:t>Acceso a Registros ADI y Análisis de Fallas en la Secuencia</w:t>
            </w:r>
            <w:r>
              <w:tab/>
            </w:r>
            <w:r>
              <w:fldChar w:fldCharType="begin"/>
            </w:r>
            <w:r>
              <w:instrText xml:space="preserve">PAGEREF _Toc765802866 \h</w:instrText>
            </w:r>
            <w:r>
              <w:fldChar w:fldCharType="separate"/>
            </w:r>
            <w:r w:rsidRPr="09FC71BC" w:rsidR="09FC71BC">
              <w:rPr>
                <w:rStyle w:val="Hyperlink"/>
              </w:rPr>
              <w:t>35</w:t>
            </w:r>
            <w:r>
              <w:fldChar w:fldCharType="end"/>
            </w:r>
          </w:hyperlink>
        </w:p>
        <w:p w:rsidR="005DB59E" w:rsidP="09FC71BC" w:rsidRDefault="005DB59E" w14:paraId="5FDD6A72" w14:textId="467F58F8">
          <w:pPr>
            <w:pStyle w:val="TOC3"/>
            <w:tabs>
              <w:tab w:val="right" w:leader="dot" w:pos="9360"/>
            </w:tabs>
            <w:bidi w:val="0"/>
            <w:rPr>
              <w:rStyle w:val="Hyperlink"/>
            </w:rPr>
          </w:pPr>
          <w:hyperlink w:anchor="_Toc1232726121">
            <w:r w:rsidRPr="09FC71BC" w:rsidR="09FC71BC">
              <w:rPr>
                <w:rStyle w:val="Hyperlink"/>
              </w:rPr>
              <w:t>Importancia de Revisar el Bloque Anterior en la Secuencia</w:t>
            </w:r>
            <w:r>
              <w:tab/>
            </w:r>
            <w:r>
              <w:fldChar w:fldCharType="begin"/>
            </w:r>
            <w:r>
              <w:instrText xml:space="preserve">PAGEREF _Toc1232726121 \h</w:instrText>
            </w:r>
            <w:r>
              <w:fldChar w:fldCharType="separate"/>
            </w:r>
            <w:r w:rsidRPr="09FC71BC" w:rsidR="09FC71BC">
              <w:rPr>
                <w:rStyle w:val="Hyperlink"/>
              </w:rPr>
              <w:t>37</w:t>
            </w:r>
            <w:r>
              <w:fldChar w:fldCharType="end"/>
            </w:r>
          </w:hyperlink>
        </w:p>
        <w:p w:rsidR="005DB59E" w:rsidP="09FC71BC" w:rsidRDefault="005DB59E" w14:paraId="2058C3CF" w14:textId="04615AFB">
          <w:pPr>
            <w:pStyle w:val="TOC2"/>
            <w:tabs>
              <w:tab w:val="right" w:leader="dot" w:pos="9360"/>
            </w:tabs>
            <w:bidi w:val="0"/>
            <w:rPr>
              <w:rStyle w:val="Hyperlink"/>
            </w:rPr>
          </w:pPr>
          <w:hyperlink w:anchor="_Toc449019475">
            <w:r w:rsidRPr="09FC71BC" w:rsidR="09FC71BC">
              <w:rPr>
                <w:rStyle w:val="Hyperlink"/>
              </w:rPr>
              <w:t>Truco Rápido para Diagnóstico de VCORE en GLP</w:t>
            </w:r>
            <w:r>
              <w:tab/>
            </w:r>
            <w:r>
              <w:fldChar w:fldCharType="begin"/>
            </w:r>
            <w:r>
              <w:instrText xml:space="preserve">PAGEREF _Toc449019475 \h</w:instrText>
            </w:r>
            <w:r>
              <w:fldChar w:fldCharType="separate"/>
            </w:r>
            <w:r w:rsidRPr="09FC71BC" w:rsidR="09FC71BC">
              <w:rPr>
                <w:rStyle w:val="Hyperlink"/>
              </w:rPr>
              <w:t>37</w:t>
            </w:r>
            <w:r>
              <w:fldChar w:fldCharType="end"/>
            </w:r>
          </w:hyperlink>
        </w:p>
        <w:p w:rsidR="005DB59E" w:rsidP="09FC71BC" w:rsidRDefault="005DB59E" w14:paraId="58A7671B" w14:textId="28006E94">
          <w:pPr>
            <w:pStyle w:val="TOC3"/>
            <w:tabs>
              <w:tab w:val="right" w:leader="dot" w:pos="9360"/>
            </w:tabs>
            <w:bidi w:val="0"/>
            <w:rPr>
              <w:rStyle w:val="Hyperlink"/>
            </w:rPr>
          </w:pPr>
          <w:hyperlink w:anchor="_Toc1163013831">
            <w:r w:rsidRPr="09FC71BC" w:rsidR="09FC71BC">
              <w:rPr>
                <w:rStyle w:val="Hyperlink"/>
              </w:rPr>
              <w:t>Método:</w:t>
            </w:r>
            <w:r>
              <w:tab/>
            </w:r>
            <w:r>
              <w:fldChar w:fldCharType="begin"/>
            </w:r>
            <w:r>
              <w:instrText xml:space="preserve">PAGEREF _Toc1163013831 \h</w:instrText>
            </w:r>
            <w:r>
              <w:fldChar w:fldCharType="separate"/>
            </w:r>
            <w:r w:rsidRPr="09FC71BC" w:rsidR="09FC71BC">
              <w:rPr>
                <w:rStyle w:val="Hyperlink"/>
              </w:rPr>
              <w:t>38</w:t>
            </w:r>
            <w:r>
              <w:fldChar w:fldCharType="end"/>
            </w:r>
          </w:hyperlink>
        </w:p>
        <w:p w:rsidR="005DB59E" w:rsidP="09FC71BC" w:rsidRDefault="005DB59E" w14:paraId="2EE8DC2A" w14:textId="03A13D95">
          <w:pPr>
            <w:pStyle w:val="TOC1"/>
            <w:tabs>
              <w:tab w:val="right" w:leader="dot" w:pos="9360"/>
            </w:tabs>
            <w:bidi w:val="0"/>
            <w:rPr>
              <w:rStyle w:val="Hyperlink"/>
            </w:rPr>
          </w:pPr>
          <w:hyperlink w:anchor="_Toc1442032741">
            <w:r w:rsidRPr="09FC71BC" w:rsidR="09FC71BC">
              <w:rPr>
                <w:rStyle w:val="Hyperlink"/>
              </w:rPr>
              <w:t>Nota Final</w:t>
            </w:r>
            <w:r>
              <w:tab/>
            </w:r>
            <w:r>
              <w:fldChar w:fldCharType="begin"/>
            </w:r>
            <w:r>
              <w:instrText xml:space="preserve">PAGEREF _Toc1442032741 \h</w:instrText>
            </w:r>
            <w:r>
              <w:fldChar w:fldCharType="separate"/>
            </w:r>
            <w:r w:rsidRPr="09FC71BC" w:rsidR="09FC71BC">
              <w:rPr>
                <w:rStyle w:val="Hyperlink"/>
              </w:rPr>
              <w:t>40</w:t>
            </w:r>
            <w:r>
              <w:fldChar w:fldCharType="end"/>
            </w:r>
          </w:hyperlink>
          <w:r>
            <w:fldChar w:fldCharType="end"/>
          </w:r>
        </w:p>
      </w:sdtContent>
    </w:sdt>
    <w:p w:rsidR="005DB59E" w:rsidP="09FC71BC" w:rsidRDefault="005DB59E" w14:paraId="538F8BA1" w14:textId="33AF0AEE">
      <w:pPr>
        <w:pStyle w:val="Normal"/>
        <w:jc w:val="left"/>
        <w:rPr>
          <w:b w:val="1"/>
          <w:bCs w:val="1"/>
          <w:sz w:val="24"/>
          <w:szCs w:val="24"/>
        </w:rPr>
      </w:pPr>
    </w:p>
    <w:p w:rsidR="005DB59E" w:rsidP="09FC71BC" w:rsidRDefault="005DB59E" w14:paraId="03C8BF3A" w14:textId="58B66B7D">
      <w:pPr>
        <w:pStyle w:val="Normal"/>
      </w:pPr>
    </w:p>
    <w:p w:rsidR="005DB59E" w:rsidP="09FC71BC" w:rsidRDefault="005DB59E" w14:paraId="1F04A7FD" w14:textId="5F86215A">
      <w:pPr>
        <w:pStyle w:val="Normal"/>
        <w:rPr>
          <w:b w:val="0"/>
          <w:bCs w:val="0"/>
          <w:sz w:val="24"/>
          <w:szCs w:val="24"/>
        </w:rPr>
      </w:pPr>
    </w:p>
    <w:p w:rsidR="005DB59E" w:rsidP="09FC71BC" w:rsidRDefault="005DB59E" w14:paraId="028F2E85" w14:textId="7C0690B7">
      <w:pPr/>
      <w:r>
        <w:br w:type="page"/>
      </w:r>
    </w:p>
    <w:p w:rsidR="005DB59E" w:rsidP="09FC71BC" w:rsidRDefault="005DB59E" w14:paraId="6F09478E" w14:textId="0DB89C8C">
      <w:pPr>
        <w:pStyle w:val="Heading1"/>
      </w:pPr>
      <w:bookmarkStart w:name="_Toc629168710" w:id="739866040"/>
      <w:r w:rsidR="3F7637BD">
        <w:rPr/>
        <w:t xml:space="preserve">ADI </w:t>
      </w:r>
      <w:r w:rsidR="3F7637BD">
        <w:rPr/>
        <w:t>Power</w:t>
      </w:r>
      <w:r w:rsidR="3F7637BD">
        <w:rPr/>
        <w:t xml:space="preserve"> Studio</w:t>
      </w:r>
      <w:bookmarkEnd w:id="739866040"/>
    </w:p>
    <w:p w:rsidR="005DB59E" w:rsidP="09FC71BC" w:rsidRDefault="005DB59E" w14:paraId="6E02B9D2" w14:textId="58DF55E9">
      <w:pPr>
        <w:pStyle w:val="Heading2"/>
      </w:pPr>
      <w:bookmarkStart w:name="_Toc1663663317" w:id="1807856714"/>
      <w:r w:rsidR="3F7637BD">
        <w:rPr/>
        <w:t>Introducción</w:t>
      </w:r>
      <w:bookmarkEnd w:id="1807856714"/>
    </w:p>
    <w:p w:rsidR="005DB59E" w:rsidP="09FC71BC" w:rsidRDefault="005DB59E" w14:paraId="3CA9BA55" w14:textId="6DB08336">
      <w:pPr>
        <w:pStyle w:val="Normal"/>
        <w:rPr>
          <w:rFonts w:ascii="Arial Nova" w:hAnsi="Arial Nova" w:eastAsia="Arial Nova" w:cs="Arial Nova"/>
          <w:b w:val="0"/>
          <w:bCs w:val="0"/>
          <w:sz w:val="24"/>
          <w:szCs w:val="24"/>
        </w:rPr>
      </w:pPr>
      <w:r w:rsidRPr="09FC71BC" w:rsidR="005DB59E">
        <w:rPr>
          <w:rFonts w:ascii="Arial Nova" w:hAnsi="Arial Nova" w:eastAsia="Arial Nova" w:cs="Arial Nova"/>
          <w:b w:val="0"/>
          <w:bCs w:val="0"/>
          <w:sz w:val="24"/>
          <w:szCs w:val="24"/>
        </w:rPr>
        <w:t xml:space="preserve">Esta es una </w:t>
      </w:r>
      <w:r w:rsidRPr="09FC71BC" w:rsidR="30DD77B0">
        <w:rPr>
          <w:rFonts w:ascii="Arial Nova" w:hAnsi="Arial Nova" w:eastAsia="Arial Nova" w:cs="Arial Nova"/>
          <w:b w:val="0"/>
          <w:bCs w:val="0"/>
          <w:sz w:val="24"/>
          <w:szCs w:val="24"/>
        </w:rPr>
        <w:t>guía rápida</w:t>
      </w:r>
      <w:r w:rsidRPr="09FC71BC" w:rsidR="005DB59E">
        <w:rPr>
          <w:rFonts w:ascii="Arial Nova" w:hAnsi="Arial Nova" w:eastAsia="Arial Nova" w:cs="Arial Nova"/>
          <w:b w:val="0"/>
          <w:bCs w:val="0"/>
          <w:sz w:val="24"/>
          <w:szCs w:val="24"/>
        </w:rPr>
        <w:t xml:space="preserve"> para el uso del programa ADI </w:t>
      </w:r>
      <w:r w:rsidRPr="09FC71BC" w:rsidR="005DB59E">
        <w:rPr>
          <w:rFonts w:ascii="Arial Nova" w:hAnsi="Arial Nova" w:eastAsia="Arial Nova" w:cs="Arial Nova"/>
          <w:b w:val="0"/>
          <w:bCs w:val="0"/>
          <w:sz w:val="24"/>
          <w:szCs w:val="24"/>
        </w:rPr>
        <w:t>Power</w:t>
      </w:r>
      <w:r w:rsidRPr="09FC71BC" w:rsidR="005DB59E">
        <w:rPr>
          <w:rFonts w:ascii="Arial Nova" w:hAnsi="Arial Nova" w:eastAsia="Arial Nova" w:cs="Arial Nova"/>
          <w:b w:val="0"/>
          <w:bCs w:val="0"/>
          <w:sz w:val="24"/>
          <w:szCs w:val="24"/>
        </w:rPr>
        <w:t xml:space="preserve"> Studio para programar y detectar </w:t>
      </w:r>
      <w:r w:rsidRPr="09FC71BC" w:rsidR="18C707E0">
        <w:rPr>
          <w:rFonts w:ascii="Arial Nova" w:hAnsi="Arial Nova" w:eastAsia="Arial Nova" w:cs="Arial Nova"/>
          <w:b w:val="0"/>
          <w:bCs w:val="0"/>
          <w:sz w:val="24"/>
          <w:szCs w:val="24"/>
        </w:rPr>
        <w:t>errores en el encendido de los canales.</w:t>
      </w:r>
    </w:p>
    <w:p w:rsidR="05117F68" w:rsidP="09FC71BC" w:rsidRDefault="05117F68" w14:paraId="4DEA51C6" w14:textId="0C3ADA99">
      <w:pPr>
        <w:pStyle w:val="Normal"/>
        <w:jc w:val="left"/>
        <w:rPr>
          <w:rFonts w:ascii="Arial Nova" w:hAnsi="Arial Nova" w:eastAsia="Arial Nova" w:cs="Arial Nova"/>
          <w:b w:val="0"/>
          <w:bCs w:val="0"/>
          <w:sz w:val="24"/>
          <w:szCs w:val="24"/>
        </w:rPr>
      </w:pPr>
      <w:r w:rsidRPr="09FC71BC" w:rsidR="05117F68">
        <w:rPr>
          <w:rFonts w:ascii="Arial Nova" w:hAnsi="Arial Nova" w:eastAsia="Arial Nova" w:cs="Arial Nova"/>
          <w:b w:val="0"/>
          <w:bCs w:val="0"/>
          <w:sz w:val="24"/>
          <w:szCs w:val="24"/>
        </w:rPr>
        <w:t>Prime paso:</w:t>
      </w:r>
    </w:p>
    <w:p w:rsidR="05117F68" w:rsidP="09FC71BC" w:rsidRDefault="05117F68" w14:paraId="7459B654" w14:textId="23B474E0">
      <w:pPr>
        <w:pStyle w:val="Normal"/>
        <w:jc w:val="left"/>
        <w:rPr>
          <w:rFonts w:ascii="Arial Nova" w:hAnsi="Arial Nova" w:eastAsia="Arial Nova" w:cs="Arial Nova"/>
          <w:b w:val="0"/>
          <w:bCs w:val="0"/>
          <w:sz w:val="24"/>
          <w:szCs w:val="24"/>
        </w:rPr>
      </w:pPr>
      <w:r w:rsidRPr="09FC71BC" w:rsidR="05117F68">
        <w:rPr>
          <w:rFonts w:ascii="Arial Nova" w:hAnsi="Arial Nova" w:eastAsia="Arial Nova" w:cs="Arial Nova"/>
          <w:b w:val="0"/>
          <w:bCs w:val="0"/>
          <w:sz w:val="24"/>
          <w:szCs w:val="24"/>
        </w:rPr>
        <w:t xml:space="preserve">Abrir la aplicación desde el </w:t>
      </w:r>
      <w:r w:rsidRPr="09FC71BC" w:rsidR="05117F68">
        <w:rPr>
          <w:rFonts w:ascii="Arial Nova" w:hAnsi="Arial Nova" w:eastAsia="Arial Nova" w:cs="Arial Nova"/>
          <w:b w:val="0"/>
          <w:bCs w:val="0"/>
          <w:sz w:val="24"/>
          <w:szCs w:val="24"/>
        </w:rPr>
        <w:t>menú</w:t>
      </w:r>
      <w:r w:rsidRPr="09FC71BC" w:rsidR="05117F68">
        <w:rPr>
          <w:rFonts w:ascii="Arial Nova" w:hAnsi="Arial Nova" w:eastAsia="Arial Nova" w:cs="Arial Nova"/>
          <w:b w:val="0"/>
          <w:bCs w:val="0"/>
          <w:sz w:val="24"/>
          <w:szCs w:val="24"/>
        </w:rPr>
        <w:t xml:space="preserve"> de inicio.</w:t>
      </w:r>
    </w:p>
    <w:p w:rsidR="05117F68" w:rsidP="09FC71BC" w:rsidRDefault="05117F68" w14:paraId="06C80118" w14:textId="7E69692E">
      <w:pPr>
        <w:jc w:val="left"/>
        <w:rPr>
          <w:rFonts w:ascii="Arial Nova" w:hAnsi="Arial Nova" w:eastAsia="Arial Nova" w:cs="Arial Nova"/>
        </w:rPr>
      </w:pPr>
      <w:r w:rsidR="05117F68">
        <w:drawing>
          <wp:inline wp14:editId="50FB3896" wp14:anchorId="238AC1A9">
            <wp:extent cx="5943600" cy="5381625"/>
            <wp:effectExtent l="0" t="0" r="0" b="0"/>
            <wp:docPr id="1430559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0559383" name=""/>
                    <pic:cNvPicPr/>
                  </pic:nvPicPr>
                  <pic:blipFill>
                    <a:blip xmlns:r="http://schemas.openxmlformats.org/officeDocument/2006/relationships" r:embed="rId1517222931">
                      <a:extLst>
                        <a:ext xmlns:a="http://schemas.openxmlformats.org/drawingml/2006/main" uri="{28A0092B-C50C-407E-A947-70E740481C1C}">
                          <a14:useLocalDpi xmlns:a14="http://schemas.microsoft.com/office/drawing/2010/main" val="0"/>
                        </a:ext>
                      </a:extLst>
                    </a:blip>
                    <a:stretch>
                      <a:fillRect/>
                    </a:stretch>
                  </pic:blipFill>
                  <pic:spPr>
                    <a:xfrm>
                      <a:off x="0" y="0"/>
                      <a:ext cx="5943600" cy="5381625"/>
                    </a:xfrm>
                    <a:prstGeom prst="rect">
                      <a:avLst/>
                    </a:prstGeom>
                  </pic:spPr>
                </pic:pic>
              </a:graphicData>
            </a:graphic>
          </wp:inline>
        </w:drawing>
      </w:r>
    </w:p>
    <w:p w:rsidR="44C450E2" w:rsidP="09FC71BC" w:rsidRDefault="44C450E2" w14:paraId="6F36E161" w14:textId="08561500">
      <w:pPr>
        <w:pStyle w:val="Normal"/>
        <w:jc w:val="left"/>
        <w:rPr>
          <w:rFonts w:ascii="Arial Nova" w:hAnsi="Arial Nova" w:eastAsia="Arial Nova" w:cs="Arial Nova"/>
          <w:b w:val="0"/>
          <w:bCs w:val="0"/>
          <w:sz w:val="24"/>
          <w:szCs w:val="24"/>
        </w:rPr>
      </w:pPr>
    </w:p>
    <w:p w:rsidR="15650EF8" w:rsidP="09FC71BC" w:rsidRDefault="15650EF8" w14:paraId="7A468AEC" w14:textId="74F7B9E9">
      <w:pPr>
        <w:pStyle w:val="Normal"/>
        <w:jc w:val="left"/>
        <w:rPr>
          <w:rFonts w:ascii="Arial Nova" w:hAnsi="Arial Nova" w:eastAsia="Arial Nova" w:cs="Arial Nova"/>
          <w:b w:val="0"/>
          <w:bCs w:val="0"/>
          <w:sz w:val="24"/>
          <w:szCs w:val="24"/>
        </w:rPr>
      </w:pPr>
    </w:p>
    <w:p w:rsidR="15650EF8" w:rsidP="09FC71BC" w:rsidRDefault="15650EF8" w14:paraId="573BB3B3" w14:textId="550E0790">
      <w:pPr/>
      <w:r>
        <w:br w:type="page"/>
      </w:r>
    </w:p>
    <w:p w:rsidR="15650EF8" w:rsidP="09FC71BC" w:rsidRDefault="15650EF8" w14:paraId="3A1B6B90" w14:textId="7A331F7A">
      <w:pPr>
        <w:pStyle w:val="Normal"/>
        <w:jc w:val="left"/>
        <w:rPr>
          <w:rFonts w:ascii="Arial Nova" w:hAnsi="Arial Nova" w:eastAsia="Arial Nova" w:cs="Arial Nova"/>
          <w:b w:val="0"/>
          <w:bCs w:val="0"/>
          <w:sz w:val="24"/>
          <w:szCs w:val="24"/>
        </w:rPr>
      </w:pPr>
      <w:r w:rsidRPr="09FC71BC" w:rsidR="15650EF8">
        <w:rPr>
          <w:rFonts w:ascii="Arial Nova" w:hAnsi="Arial Nova" w:eastAsia="Arial Nova" w:cs="Arial Nova"/>
          <w:b w:val="0"/>
          <w:bCs w:val="0"/>
          <w:sz w:val="24"/>
          <w:szCs w:val="24"/>
        </w:rPr>
        <w:t>Al dar clic en la aplicación no abrirá la siguiente ventana:</w:t>
      </w:r>
    </w:p>
    <w:p w:rsidR="15650EF8" w:rsidP="09FC71BC" w:rsidRDefault="15650EF8" w14:paraId="121888F8" w14:textId="0E0024EF">
      <w:pPr>
        <w:jc w:val="left"/>
        <w:rPr>
          <w:rFonts w:ascii="Arial Nova" w:hAnsi="Arial Nova" w:eastAsia="Arial Nova" w:cs="Arial Nova"/>
        </w:rPr>
      </w:pPr>
      <w:r w:rsidR="15650EF8">
        <w:drawing>
          <wp:inline wp14:editId="10835FB1" wp14:anchorId="577CB2E1">
            <wp:extent cx="5943600" cy="4191000"/>
            <wp:effectExtent l="0" t="0" r="0" b="0"/>
            <wp:docPr id="6077172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7717205" name=""/>
                    <pic:cNvPicPr/>
                  </pic:nvPicPr>
                  <pic:blipFill>
                    <a:blip xmlns:r="http://schemas.openxmlformats.org/officeDocument/2006/relationships" r:embed="rId774563551">
                      <a:extLst>
                        <a:ext xmlns:a="http://schemas.openxmlformats.org/drawingml/2006/main" uri="{28A0092B-C50C-407E-A947-70E740481C1C}">
                          <a14:useLocalDpi xmlns:a14="http://schemas.microsoft.com/office/drawing/2010/main" val="0"/>
                        </a:ext>
                      </a:extLst>
                    </a:blip>
                    <a:stretch>
                      <a:fillRect/>
                    </a:stretch>
                  </pic:blipFill>
                  <pic:spPr>
                    <a:xfrm>
                      <a:off x="0" y="0"/>
                      <a:ext cx="5943600" cy="4191000"/>
                    </a:xfrm>
                    <a:prstGeom prst="rect">
                      <a:avLst/>
                    </a:prstGeom>
                  </pic:spPr>
                </pic:pic>
              </a:graphicData>
            </a:graphic>
          </wp:inline>
        </w:drawing>
      </w:r>
    </w:p>
    <w:p w:rsidR="15650EF8" w:rsidP="09FC71BC" w:rsidRDefault="15650EF8" w14:paraId="6B92332E" w14:textId="0D0C224D">
      <w:pPr>
        <w:pStyle w:val="Normal"/>
        <w:suppressLineNumbers w:val="0"/>
        <w:bidi w:val="0"/>
        <w:spacing w:before="0" w:beforeAutospacing="off" w:after="160" w:afterAutospacing="off" w:line="279" w:lineRule="auto"/>
        <w:ind w:left="0" w:right="0"/>
        <w:jc w:val="left"/>
        <w:rPr>
          <w:rFonts w:ascii="Arial Nova" w:hAnsi="Arial Nova" w:eastAsia="Arial Nova" w:cs="Arial Nova"/>
          <w:b w:val="0"/>
          <w:bCs w:val="0"/>
          <w:sz w:val="24"/>
          <w:szCs w:val="24"/>
        </w:rPr>
      </w:pPr>
      <w:r w:rsidRPr="09FC71BC" w:rsidR="15650EF8">
        <w:rPr>
          <w:rFonts w:ascii="Arial Nova" w:hAnsi="Arial Nova" w:eastAsia="Arial Nova" w:cs="Arial Nova"/>
          <w:b w:val="0"/>
          <w:bCs w:val="0"/>
          <w:sz w:val="24"/>
          <w:szCs w:val="24"/>
        </w:rPr>
        <w:t xml:space="preserve">Debemos de conectar el programados al puesto USB de la computadora </w:t>
      </w:r>
      <w:r w:rsidRPr="09FC71BC" w:rsidR="129DFE82">
        <w:rPr>
          <w:rFonts w:ascii="Arial Nova" w:hAnsi="Arial Nova" w:eastAsia="Arial Nova" w:cs="Arial Nova"/>
          <w:b w:val="0"/>
          <w:bCs w:val="0"/>
          <w:sz w:val="24"/>
          <w:szCs w:val="24"/>
        </w:rPr>
        <w:t xml:space="preserve">y validar </w:t>
      </w:r>
      <w:r w:rsidRPr="09FC71BC" w:rsidR="087F70B1">
        <w:rPr>
          <w:rFonts w:ascii="Arial Nova" w:hAnsi="Arial Nova" w:eastAsia="Arial Nova" w:cs="Arial Nova"/>
          <w:b w:val="0"/>
          <w:bCs w:val="0"/>
          <w:sz w:val="24"/>
          <w:szCs w:val="24"/>
        </w:rPr>
        <w:t xml:space="preserve">si </w:t>
      </w:r>
      <w:r w:rsidRPr="09FC71BC" w:rsidR="129DFE82">
        <w:rPr>
          <w:rFonts w:ascii="Arial Nova" w:hAnsi="Arial Nova" w:eastAsia="Arial Nova" w:cs="Arial Nova"/>
          <w:b w:val="0"/>
          <w:bCs w:val="0"/>
          <w:sz w:val="24"/>
          <w:szCs w:val="24"/>
        </w:rPr>
        <w:t>es reconocido el dispositivo</w:t>
      </w:r>
      <w:r w:rsidRPr="09FC71BC" w:rsidR="64CA5FBB">
        <w:rPr>
          <w:rFonts w:ascii="Arial Nova" w:hAnsi="Arial Nova" w:eastAsia="Arial Nova" w:cs="Arial Nova"/>
          <w:b w:val="0"/>
          <w:bCs w:val="0"/>
          <w:sz w:val="24"/>
          <w:szCs w:val="24"/>
        </w:rPr>
        <w:t>.</w:t>
      </w:r>
      <w:r w:rsidRPr="09FC71BC" w:rsidR="129DFE82">
        <w:rPr>
          <w:rFonts w:ascii="Arial Nova" w:hAnsi="Arial Nova" w:eastAsia="Arial Nova" w:cs="Arial Nova"/>
          <w:b w:val="0"/>
          <w:bCs w:val="0"/>
          <w:sz w:val="24"/>
          <w:szCs w:val="24"/>
        </w:rPr>
        <w:t xml:space="preserve"> </w:t>
      </w:r>
      <w:r w:rsidRPr="09FC71BC" w:rsidR="1881C24C">
        <w:rPr>
          <w:rFonts w:ascii="Arial Nova" w:hAnsi="Arial Nova" w:eastAsia="Arial Nova" w:cs="Arial Nova"/>
          <w:b w:val="0"/>
          <w:bCs w:val="0"/>
          <w:sz w:val="24"/>
          <w:szCs w:val="24"/>
        </w:rPr>
        <w:t>P</w:t>
      </w:r>
      <w:r w:rsidRPr="09FC71BC" w:rsidR="129DFE82">
        <w:rPr>
          <w:rFonts w:ascii="Arial Nova" w:hAnsi="Arial Nova" w:eastAsia="Arial Nova" w:cs="Arial Nova"/>
          <w:b w:val="0"/>
          <w:bCs w:val="0"/>
          <w:sz w:val="24"/>
          <w:szCs w:val="24"/>
        </w:rPr>
        <w:t>odemos validar dando clic en el siguiente icono</w:t>
      </w:r>
    </w:p>
    <w:p w:rsidR="2E15B874" w:rsidP="09FC71BC" w:rsidRDefault="2E15B874" w14:paraId="4D60D8B4" w14:textId="5FFA7C67">
      <w:pPr>
        <w:bidi w:val="0"/>
        <w:spacing w:before="0" w:beforeAutospacing="off" w:after="160" w:afterAutospacing="off" w:line="279" w:lineRule="auto"/>
        <w:ind w:left="0" w:right="0"/>
        <w:jc w:val="center"/>
        <w:rPr>
          <w:rFonts w:ascii="Arial Nova" w:hAnsi="Arial Nova" w:eastAsia="Arial Nova" w:cs="Arial Nova"/>
        </w:rPr>
      </w:pPr>
      <w:r w:rsidR="2E15B874">
        <w:drawing>
          <wp:inline wp14:editId="1D75CB47" wp14:anchorId="6D996826">
            <wp:extent cx="1381318" cy="973715"/>
            <wp:effectExtent l="0" t="0" r="0" b="0"/>
            <wp:docPr id="1556448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6448731" name=""/>
                    <pic:cNvPicPr/>
                  </pic:nvPicPr>
                  <pic:blipFill>
                    <a:blip xmlns:r="http://schemas.openxmlformats.org/officeDocument/2006/relationships" r:embed="rId159476666">
                      <a:extLst>
                        <a:ext uri="{28A0092B-C50C-407E-A947-70E740481C1C}">
                          <a14:useLocalDpi xmlns:a14="http://schemas.microsoft.com/office/drawing/2010/main"/>
                        </a:ext>
                      </a:extLst>
                    </a:blip>
                    <a:stretch>
                      <a:fillRect/>
                    </a:stretch>
                  </pic:blipFill>
                  <pic:spPr>
                    <a:xfrm rot="0">
                      <a:off x="0" y="0"/>
                      <a:ext cx="1381318" cy="973715"/>
                    </a:xfrm>
                    <a:prstGeom prst="rect">
                      <a:avLst/>
                    </a:prstGeom>
                  </pic:spPr>
                </pic:pic>
              </a:graphicData>
            </a:graphic>
          </wp:inline>
        </w:drawing>
      </w:r>
    </w:p>
    <w:p w:rsidR="44C450E2" w:rsidP="09FC71BC" w:rsidRDefault="44C450E2" w14:paraId="41B577E4" w14:textId="1B4522ED">
      <w:pPr>
        <w:pStyle w:val="Normal"/>
        <w:jc w:val="center"/>
        <w:rPr>
          <w:rFonts w:ascii="Arial Nova" w:hAnsi="Arial Nova" w:eastAsia="Arial Nova" w:cs="Arial Nova"/>
          <w:b w:val="1"/>
          <w:bCs w:val="1"/>
          <w:sz w:val="52"/>
          <w:szCs w:val="52"/>
        </w:rPr>
      </w:pPr>
    </w:p>
    <w:p w:rsidR="34D09F4C" w:rsidP="09FC71BC" w:rsidRDefault="34D09F4C" w14:paraId="23EA8E15" w14:textId="57F87CB5">
      <w:pPr>
        <w:jc w:val="center"/>
        <w:rPr>
          <w:rFonts w:ascii="Arial Nova" w:hAnsi="Arial Nova" w:eastAsia="Arial Nova" w:cs="Arial Nova"/>
        </w:rPr>
      </w:pPr>
      <w:r w:rsidR="34D09F4C">
        <w:drawing>
          <wp:inline wp14:editId="74C9DE42" wp14:anchorId="4381142C">
            <wp:extent cx="5943600" cy="4181475"/>
            <wp:effectExtent l="0" t="0" r="0" b="0"/>
            <wp:docPr id="20384299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8429954" name=""/>
                    <pic:cNvPicPr/>
                  </pic:nvPicPr>
                  <pic:blipFill>
                    <a:blip xmlns:r="http://schemas.openxmlformats.org/officeDocument/2006/relationships" r:embed="rId722629409">
                      <a:extLst>
                        <a:ext xmlns:a="http://schemas.openxmlformats.org/drawingml/2006/main" uri="{28A0092B-C50C-407E-A947-70E740481C1C}">
                          <a14:useLocalDpi xmlns:a14="http://schemas.microsoft.com/office/drawing/2010/main" val="0"/>
                        </a:ext>
                      </a:extLst>
                    </a:blip>
                    <a:stretch>
                      <a:fillRect/>
                    </a:stretch>
                  </pic:blipFill>
                  <pic:spPr>
                    <a:xfrm>
                      <a:off x="0" y="0"/>
                      <a:ext cx="5943600" cy="4181475"/>
                    </a:xfrm>
                    <a:prstGeom prst="rect">
                      <a:avLst/>
                    </a:prstGeom>
                  </pic:spPr>
                </pic:pic>
              </a:graphicData>
            </a:graphic>
          </wp:inline>
        </w:drawing>
      </w:r>
    </w:p>
    <w:p w:rsidR="6DB915A4" w:rsidP="09FC71BC" w:rsidRDefault="6DB915A4" w14:paraId="3D323E26" w14:textId="6DB89BA5">
      <w:pPr>
        <w:pStyle w:val="Normal"/>
        <w:jc w:val="center"/>
        <w:rPr>
          <w:rFonts w:ascii="Arial Nova" w:hAnsi="Arial Nova" w:eastAsia="Arial Nova" w:cs="Arial Nova"/>
          <w:b w:val="0"/>
          <w:bCs w:val="0"/>
          <w:sz w:val="24"/>
          <w:szCs w:val="24"/>
        </w:rPr>
      </w:pPr>
      <w:r w:rsidRPr="09FC71BC" w:rsidR="6DB915A4">
        <w:rPr>
          <w:rFonts w:ascii="Arial Nova" w:hAnsi="Arial Nova" w:eastAsia="Arial Nova" w:cs="Arial Nova"/>
          <w:b w:val="0"/>
          <w:bCs w:val="0"/>
          <w:sz w:val="24"/>
          <w:szCs w:val="24"/>
        </w:rPr>
        <w:t xml:space="preserve">Nos deberá aparecer la siguiente ventana </w:t>
      </w:r>
    </w:p>
    <w:p w:rsidR="6DB915A4" w:rsidP="09FC71BC" w:rsidRDefault="6DB915A4" w14:paraId="66256860" w14:textId="3DCB3762">
      <w:pPr>
        <w:jc w:val="center"/>
        <w:rPr>
          <w:rFonts w:ascii="Arial Nova" w:hAnsi="Arial Nova" w:eastAsia="Arial Nova" w:cs="Arial Nova"/>
        </w:rPr>
      </w:pPr>
      <w:r w:rsidR="6DB915A4">
        <w:drawing>
          <wp:inline wp14:editId="52B3C140" wp14:anchorId="6332D4CD">
            <wp:extent cx="5430008" cy="2524477"/>
            <wp:effectExtent l="0" t="0" r="0" b="0"/>
            <wp:docPr id="1319206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920654" name=""/>
                    <pic:cNvPicPr/>
                  </pic:nvPicPr>
                  <pic:blipFill>
                    <a:blip xmlns:r="http://schemas.openxmlformats.org/officeDocument/2006/relationships" r:embed="rId1661582977">
                      <a:extLst>
                        <a:ext xmlns:a="http://schemas.openxmlformats.org/drawingml/2006/main" uri="{28A0092B-C50C-407E-A947-70E740481C1C}">
                          <a14:useLocalDpi xmlns:a14="http://schemas.microsoft.com/office/drawing/2010/main" val="0"/>
                        </a:ext>
                      </a:extLst>
                    </a:blip>
                    <a:stretch>
                      <a:fillRect/>
                    </a:stretch>
                  </pic:blipFill>
                  <pic:spPr>
                    <a:xfrm>
                      <a:off x="0" y="0"/>
                      <a:ext cx="5430008" cy="2524477"/>
                    </a:xfrm>
                    <a:prstGeom prst="rect">
                      <a:avLst/>
                    </a:prstGeom>
                  </pic:spPr>
                </pic:pic>
              </a:graphicData>
            </a:graphic>
          </wp:inline>
        </w:drawing>
      </w:r>
    </w:p>
    <w:p w:rsidR="44C450E2" w:rsidP="09FC71BC" w:rsidRDefault="44C450E2" w14:paraId="0FAE2DDD" w14:textId="1FC2F156">
      <w:pPr>
        <w:pStyle w:val="Normal"/>
        <w:jc w:val="center"/>
        <w:rPr>
          <w:rFonts w:ascii="Arial Nova" w:hAnsi="Arial Nova" w:eastAsia="Arial Nova" w:cs="Arial Nova"/>
          <w:b w:val="1"/>
          <w:bCs w:val="1"/>
          <w:sz w:val="52"/>
          <w:szCs w:val="52"/>
        </w:rPr>
      </w:pPr>
    </w:p>
    <w:p w:rsidR="6DB915A4" w:rsidP="09FC71BC" w:rsidRDefault="6DB915A4" w14:paraId="57473372" w14:textId="788060BB">
      <w:pPr>
        <w:pStyle w:val="Normal"/>
        <w:jc w:val="left"/>
        <w:rPr>
          <w:rFonts w:ascii="Arial Nova" w:hAnsi="Arial Nova" w:eastAsia="Arial Nova" w:cs="Arial Nova"/>
          <w:b w:val="0"/>
          <w:bCs w:val="0"/>
          <w:sz w:val="24"/>
          <w:szCs w:val="24"/>
        </w:rPr>
      </w:pPr>
      <w:r w:rsidRPr="09FC71BC" w:rsidR="6DB915A4">
        <w:rPr>
          <w:rFonts w:ascii="Arial Nova" w:hAnsi="Arial Nova" w:eastAsia="Arial Nova" w:cs="Arial Nova"/>
          <w:b w:val="0"/>
          <w:bCs w:val="0"/>
          <w:sz w:val="24"/>
          <w:szCs w:val="24"/>
        </w:rPr>
        <w:t xml:space="preserve">En esta misma podemos visualizar si hay </w:t>
      </w:r>
      <w:r w:rsidRPr="09FC71BC" w:rsidR="7D3B17F8">
        <w:rPr>
          <w:rFonts w:ascii="Arial Nova" w:hAnsi="Arial Nova" w:eastAsia="Arial Nova" w:cs="Arial Nova"/>
          <w:b w:val="0"/>
          <w:bCs w:val="0"/>
          <w:sz w:val="24"/>
          <w:szCs w:val="24"/>
        </w:rPr>
        <w:t>algún</w:t>
      </w:r>
      <w:r w:rsidRPr="09FC71BC" w:rsidR="6DB915A4">
        <w:rPr>
          <w:rFonts w:ascii="Arial Nova" w:hAnsi="Arial Nova" w:eastAsia="Arial Nova" w:cs="Arial Nova"/>
          <w:b w:val="0"/>
          <w:bCs w:val="0"/>
          <w:sz w:val="24"/>
          <w:szCs w:val="24"/>
        </w:rPr>
        <w:t xml:space="preserve"> dispositivo conectado, en la ventana </w:t>
      </w:r>
      <w:r w:rsidRPr="09FC71BC" w:rsidR="5FBA1C1D">
        <w:rPr>
          <w:rFonts w:ascii="Arial Nova" w:hAnsi="Arial Nova" w:eastAsia="Arial Nova" w:cs="Arial Nova"/>
          <w:b w:val="0"/>
          <w:bCs w:val="0"/>
          <w:sz w:val="24"/>
          <w:szCs w:val="24"/>
        </w:rPr>
        <w:t>anterior</w:t>
      </w:r>
      <w:r w:rsidRPr="09FC71BC" w:rsidR="6DB915A4">
        <w:rPr>
          <w:rFonts w:ascii="Arial Nova" w:hAnsi="Arial Nova" w:eastAsia="Arial Nova" w:cs="Arial Nova"/>
          <w:b w:val="0"/>
          <w:bCs w:val="0"/>
          <w:sz w:val="24"/>
          <w:szCs w:val="24"/>
        </w:rPr>
        <w:t xml:space="preserve"> observemos que </w:t>
      </w:r>
      <w:r w:rsidRPr="09FC71BC" w:rsidR="22BE3128">
        <w:rPr>
          <w:rFonts w:ascii="Arial Nova" w:hAnsi="Arial Nova" w:eastAsia="Arial Nova" w:cs="Arial Nova"/>
          <w:b w:val="0"/>
          <w:bCs w:val="0"/>
          <w:sz w:val="24"/>
          <w:szCs w:val="24"/>
        </w:rPr>
        <w:t>está</w:t>
      </w:r>
      <w:r w:rsidRPr="09FC71BC" w:rsidR="6DB915A4">
        <w:rPr>
          <w:rFonts w:ascii="Arial Nova" w:hAnsi="Arial Nova" w:eastAsia="Arial Nova" w:cs="Arial Nova"/>
          <w:b w:val="0"/>
          <w:bCs w:val="0"/>
          <w:sz w:val="24"/>
          <w:szCs w:val="24"/>
        </w:rPr>
        <w:t xml:space="preserve"> en blanco por lo cual o no tenemos el </w:t>
      </w:r>
      <w:r w:rsidRPr="09FC71BC" w:rsidR="12BD1D2C">
        <w:rPr>
          <w:rFonts w:ascii="Arial Nova" w:hAnsi="Arial Nova" w:eastAsia="Arial Nova" w:cs="Arial Nova"/>
          <w:b w:val="0"/>
          <w:bCs w:val="0"/>
          <w:sz w:val="24"/>
          <w:szCs w:val="24"/>
        </w:rPr>
        <w:t>dispositivo</w:t>
      </w:r>
      <w:r w:rsidRPr="09FC71BC" w:rsidR="6DB915A4">
        <w:rPr>
          <w:rFonts w:ascii="Arial Nova" w:hAnsi="Arial Nova" w:eastAsia="Arial Nova" w:cs="Arial Nova"/>
          <w:b w:val="0"/>
          <w:bCs w:val="0"/>
          <w:sz w:val="24"/>
          <w:szCs w:val="24"/>
        </w:rPr>
        <w:t xml:space="preserve"> conectado o </w:t>
      </w:r>
      <w:r w:rsidRPr="09FC71BC" w:rsidR="54D4028F">
        <w:rPr>
          <w:rFonts w:ascii="Arial Nova" w:hAnsi="Arial Nova" w:eastAsia="Arial Nova" w:cs="Arial Nova"/>
          <w:b w:val="0"/>
          <w:bCs w:val="0"/>
          <w:sz w:val="24"/>
          <w:szCs w:val="24"/>
        </w:rPr>
        <w:t xml:space="preserve">no se reconoce el dispositivo, (Comunícate con tu Coordinador para que te apoye con la </w:t>
      </w:r>
      <w:r w:rsidRPr="09FC71BC" w:rsidR="22DF6213">
        <w:rPr>
          <w:rFonts w:ascii="Arial Nova" w:hAnsi="Arial Nova" w:eastAsia="Arial Nova" w:cs="Arial Nova"/>
          <w:b w:val="0"/>
          <w:bCs w:val="0"/>
          <w:sz w:val="24"/>
          <w:szCs w:val="24"/>
        </w:rPr>
        <w:t>instalación</w:t>
      </w:r>
      <w:r w:rsidRPr="09FC71BC" w:rsidR="381C4FFE">
        <w:rPr>
          <w:rFonts w:ascii="Arial Nova" w:hAnsi="Arial Nova" w:eastAsia="Arial Nova" w:cs="Arial Nova"/>
          <w:b w:val="0"/>
          <w:bCs w:val="0"/>
          <w:sz w:val="24"/>
          <w:szCs w:val="24"/>
        </w:rPr>
        <w:t>, o puedes buscar el Driver en la carpeta de Box</w:t>
      </w:r>
      <w:r w:rsidRPr="09FC71BC" w:rsidR="54D4028F">
        <w:rPr>
          <w:rFonts w:ascii="Arial Nova" w:hAnsi="Arial Nova" w:eastAsia="Arial Nova" w:cs="Arial Nova"/>
          <w:b w:val="0"/>
          <w:bCs w:val="0"/>
          <w:sz w:val="24"/>
          <w:szCs w:val="24"/>
        </w:rPr>
        <w:t>)</w:t>
      </w:r>
    </w:p>
    <w:p w:rsidR="0FD110F7" w:rsidP="09FC71BC" w:rsidRDefault="0FD110F7" w14:paraId="094638E1" w14:textId="1669B685">
      <w:pPr>
        <w:pStyle w:val="Normal"/>
        <w:jc w:val="left"/>
        <w:rPr>
          <w:rFonts w:ascii="Arial Nova" w:hAnsi="Arial Nova" w:eastAsia="Arial Nova" w:cs="Arial Nova"/>
          <w:b w:val="0"/>
          <w:bCs w:val="0"/>
          <w:sz w:val="24"/>
          <w:szCs w:val="24"/>
        </w:rPr>
      </w:pPr>
      <w:r w:rsidRPr="09FC71BC" w:rsidR="0FD110F7">
        <w:rPr>
          <w:rFonts w:ascii="Arial Nova" w:hAnsi="Arial Nova" w:eastAsia="Arial Nova" w:cs="Arial Nova"/>
          <w:b w:val="0"/>
          <w:bCs w:val="0"/>
          <w:sz w:val="24"/>
          <w:szCs w:val="24"/>
        </w:rPr>
        <w:t xml:space="preserve">Si se realiza correctamente la </w:t>
      </w:r>
      <w:r w:rsidRPr="09FC71BC" w:rsidR="0FD110F7">
        <w:rPr>
          <w:rFonts w:ascii="Arial Nova" w:hAnsi="Arial Nova" w:eastAsia="Arial Nova" w:cs="Arial Nova"/>
          <w:b w:val="0"/>
          <w:bCs w:val="0"/>
          <w:sz w:val="24"/>
          <w:szCs w:val="24"/>
        </w:rPr>
        <w:t>instalación</w:t>
      </w:r>
      <w:r w:rsidRPr="09FC71BC" w:rsidR="0FD110F7">
        <w:rPr>
          <w:rFonts w:ascii="Arial Nova" w:hAnsi="Arial Nova" w:eastAsia="Arial Nova" w:cs="Arial Nova"/>
          <w:b w:val="0"/>
          <w:bCs w:val="0"/>
          <w:sz w:val="24"/>
          <w:szCs w:val="24"/>
        </w:rPr>
        <w:t xml:space="preserve"> deberíamos de obtener lo siguiente:</w:t>
      </w:r>
    </w:p>
    <w:p w:rsidR="2950D974" w:rsidP="09FC71BC" w:rsidRDefault="2950D974" w14:paraId="3B8D20EC" w14:textId="4298B447">
      <w:pPr>
        <w:jc w:val="center"/>
        <w:rPr>
          <w:rFonts w:ascii="Arial Nova" w:hAnsi="Arial Nova" w:eastAsia="Arial Nova" w:cs="Arial Nova"/>
        </w:rPr>
      </w:pPr>
      <w:r w:rsidR="2950D974">
        <w:drawing>
          <wp:inline wp14:editId="1A9AE040" wp14:anchorId="5DEB061B">
            <wp:extent cx="5391902" cy="2419688"/>
            <wp:effectExtent l="0" t="0" r="0" b="0"/>
            <wp:docPr id="11893674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9367488" name=""/>
                    <pic:cNvPicPr/>
                  </pic:nvPicPr>
                  <pic:blipFill>
                    <a:blip xmlns:r="http://schemas.openxmlformats.org/officeDocument/2006/relationships" r:embed="rId609953640">
                      <a:extLst>
                        <a:ext xmlns:a="http://schemas.openxmlformats.org/drawingml/2006/main" uri="{28A0092B-C50C-407E-A947-70E740481C1C}">
                          <a14:useLocalDpi xmlns:a14="http://schemas.microsoft.com/office/drawing/2010/main" val="0"/>
                        </a:ext>
                      </a:extLst>
                    </a:blip>
                    <a:stretch>
                      <a:fillRect/>
                    </a:stretch>
                  </pic:blipFill>
                  <pic:spPr>
                    <a:xfrm>
                      <a:off x="0" y="0"/>
                      <a:ext cx="5391902" cy="2419688"/>
                    </a:xfrm>
                    <a:prstGeom prst="rect">
                      <a:avLst/>
                    </a:prstGeom>
                  </pic:spPr>
                </pic:pic>
              </a:graphicData>
            </a:graphic>
          </wp:inline>
        </w:drawing>
      </w:r>
    </w:p>
    <w:p w:rsidR="0FD110F7" w:rsidP="09FC71BC" w:rsidRDefault="0FD110F7" w14:paraId="64B11B73" w14:textId="3770774B">
      <w:pPr>
        <w:pStyle w:val="Normal"/>
        <w:jc w:val="left"/>
        <w:rPr>
          <w:rFonts w:ascii="Arial Nova" w:hAnsi="Arial Nova" w:eastAsia="Arial Nova" w:cs="Arial Nova"/>
          <w:b w:val="0"/>
          <w:bCs w:val="0"/>
          <w:sz w:val="24"/>
          <w:szCs w:val="24"/>
        </w:rPr>
      </w:pPr>
      <w:r w:rsidRPr="09FC71BC" w:rsidR="0FD110F7">
        <w:rPr>
          <w:rFonts w:ascii="Arial Nova" w:hAnsi="Arial Nova" w:eastAsia="Arial Nova" w:cs="Arial Nova"/>
          <w:b w:val="0"/>
          <w:bCs w:val="0"/>
          <w:sz w:val="24"/>
          <w:szCs w:val="24"/>
        </w:rPr>
        <w:t xml:space="preserve">Ahora nos aparece el dispositivo programador, </w:t>
      </w:r>
      <w:r w:rsidRPr="09FC71BC" w:rsidR="1E4DF7E3">
        <w:rPr>
          <w:rFonts w:ascii="Arial Nova" w:hAnsi="Arial Nova" w:eastAsia="Arial Nova" w:cs="Arial Nova"/>
          <w:b w:val="0"/>
          <w:bCs w:val="0"/>
          <w:sz w:val="24"/>
          <w:szCs w:val="24"/>
        </w:rPr>
        <w:t>después</w:t>
      </w:r>
      <w:r w:rsidRPr="09FC71BC" w:rsidR="0FD110F7">
        <w:rPr>
          <w:rFonts w:ascii="Arial Nova" w:hAnsi="Arial Nova" w:eastAsia="Arial Nova" w:cs="Arial Nova"/>
          <w:b w:val="0"/>
          <w:bCs w:val="0"/>
          <w:sz w:val="24"/>
          <w:szCs w:val="24"/>
        </w:rPr>
        <w:t xml:space="preserve"> será necesario hacer la </w:t>
      </w:r>
      <w:r w:rsidRPr="09FC71BC" w:rsidR="777C3F41">
        <w:rPr>
          <w:rFonts w:ascii="Arial Nova" w:hAnsi="Arial Nova" w:eastAsia="Arial Nova" w:cs="Arial Nova"/>
          <w:b w:val="0"/>
          <w:bCs w:val="0"/>
          <w:sz w:val="24"/>
          <w:szCs w:val="24"/>
        </w:rPr>
        <w:t>alimentación de</w:t>
      </w:r>
      <w:r w:rsidRPr="09FC71BC" w:rsidR="0FD110F7">
        <w:rPr>
          <w:rFonts w:ascii="Arial Nova" w:hAnsi="Arial Nova" w:eastAsia="Arial Nova" w:cs="Arial Nova"/>
          <w:b w:val="0"/>
          <w:bCs w:val="0"/>
          <w:sz w:val="24"/>
          <w:szCs w:val="24"/>
        </w:rPr>
        <w:t xml:space="preserve"> la unidad </w:t>
      </w:r>
      <w:r w:rsidRPr="09FC71BC" w:rsidR="6D647E0C">
        <w:rPr>
          <w:rFonts w:ascii="Arial Nova" w:hAnsi="Arial Nova" w:eastAsia="Arial Nova" w:cs="Arial Nova"/>
          <w:b w:val="0"/>
          <w:bCs w:val="0"/>
          <w:sz w:val="24"/>
          <w:szCs w:val="24"/>
        </w:rPr>
        <w:t>para empezar a tomar los datos.</w:t>
      </w:r>
    </w:p>
    <w:p w:rsidR="7557D5E5" w:rsidP="09FC71BC" w:rsidRDefault="7557D5E5" w14:paraId="6A820868" w14:textId="102434AC">
      <w:pPr>
        <w:pStyle w:val="Normal"/>
        <w:jc w:val="left"/>
        <w:rPr>
          <w:rFonts w:ascii="Arial Nova" w:hAnsi="Arial Nova" w:eastAsia="Arial Nova" w:cs="Arial Nova"/>
          <w:b w:val="0"/>
          <w:bCs w:val="0"/>
          <w:sz w:val="24"/>
          <w:szCs w:val="24"/>
        </w:rPr>
      </w:pPr>
      <w:r w:rsidRPr="09FC71BC" w:rsidR="7557D5E5">
        <w:rPr>
          <w:rFonts w:ascii="Arial Nova" w:hAnsi="Arial Nova" w:eastAsia="Arial Nova" w:cs="Arial Nova"/>
          <w:b w:val="0"/>
          <w:bCs w:val="0"/>
          <w:sz w:val="24"/>
          <w:szCs w:val="24"/>
        </w:rPr>
        <w:t>El programador cuenta con 3 pines, SDA, SCL y GND.</w:t>
      </w:r>
    </w:p>
    <w:p w:rsidR="7557D5E5" w:rsidP="09FC71BC" w:rsidRDefault="7557D5E5" w14:paraId="00F72E8B" w14:textId="53763B30">
      <w:pPr>
        <w:pStyle w:val="Normal"/>
        <w:jc w:val="left"/>
        <w:rPr>
          <w:rFonts w:ascii="Arial Nova" w:hAnsi="Arial Nova" w:eastAsia="Arial Nova" w:cs="Arial Nova"/>
          <w:b w:val="0"/>
          <w:bCs w:val="0"/>
          <w:noProof w:val="0"/>
          <w:sz w:val="24"/>
          <w:szCs w:val="24"/>
          <w:lang w:val="es-MX"/>
        </w:rPr>
      </w:pPr>
      <w:r w:rsidRPr="09FC71BC" w:rsidR="7557D5E5">
        <w:rPr>
          <w:rFonts w:ascii="Arial Nova" w:hAnsi="Arial Nova" w:eastAsia="Arial Nova" w:cs="Arial Nova"/>
          <w:b w:val="0"/>
          <w:bCs w:val="0"/>
          <w:sz w:val="24"/>
          <w:szCs w:val="24"/>
        </w:rPr>
        <w:t xml:space="preserve">Es necesario ubicar en nuestro </w:t>
      </w:r>
      <w:r w:rsidRPr="09FC71BC" w:rsidR="7557D5E5">
        <w:rPr>
          <w:rFonts w:ascii="Arial Nova" w:hAnsi="Arial Nova" w:eastAsia="Arial Nova" w:cs="Arial Nova"/>
          <w:b w:val="0"/>
          <w:bCs w:val="0"/>
          <w:sz w:val="24"/>
          <w:szCs w:val="24"/>
        </w:rPr>
        <w:t>esquemático</w:t>
      </w:r>
      <w:r w:rsidRPr="09FC71BC" w:rsidR="7557D5E5">
        <w:rPr>
          <w:rFonts w:ascii="Arial Nova" w:hAnsi="Arial Nova" w:eastAsia="Arial Nova" w:cs="Arial Nova"/>
          <w:b w:val="0"/>
          <w:bCs w:val="0"/>
          <w:sz w:val="24"/>
          <w:szCs w:val="24"/>
        </w:rPr>
        <w:t xml:space="preserve"> como en el CAD como se debe posicionar cada pin</w:t>
      </w:r>
      <w:r w:rsidRPr="09FC71BC" w:rsidR="1F456C11">
        <w:rPr>
          <w:rFonts w:ascii="Arial Nova" w:hAnsi="Arial Nova" w:eastAsia="Arial Nova" w:cs="Arial Nova"/>
          <w:b w:val="0"/>
          <w:bCs w:val="0"/>
          <w:sz w:val="24"/>
          <w:szCs w:val="24"/>
        </w:rPr>
        <w:t>.</w:t>
      </w:r>
    </w:p>
    <w:p w:rsidR="1F456C11" w:rsidP="09FC71BC" w:rsidRDefault="1F456C11" w14:paraId="68C2CCCA" w14:textId="30F665AB">
      <w:pPr>
        <w:pStyle w:val="Normal"/>
        <w:jc w:val="center"/>
        <w:rPr>
          <w:rFonts w:ascii="Arial Nova" w:hAnsi="Arial Nova" w:eastAsia="Arial Nova" w:cs="Arial Nova"/>
          <w:b w:val="0"/>
          <w:bCs w:val="0"/>
          <w:sz w:val="24"/>
          <w:szCs w:val="24"/>
        </w:rPr>
      </w:pPr>
    </w:p>
    <w:p w:rsidR="1F456C11" w:rsidP="09FC71BC" w:rsidRDefault="1F456C11" w14:paraId="628FEF75" w14:textId="00170063">
      <w:pPr/>
      <w:r>
        <w:br w:type="page"/>
      </w:r>
    </w:p>
    <w:p w:rsidR="1F456C11" w:rsidP="09FC71BC" w:rsidRDefault="1F456C11" w14:paraId="48A4569A" w14:textId="0DA838A7">
      <w:pPr>
        <w:pStyle w:val="Normal"/>
        <w:jc w:val="center"/>
        <w:rPr>
          <w:rFonts w:ascii="Arial Nova" w:hAnsi="Arial Nova" w:eastAsia="Arial Nova" w:cs="Arial Nova"/>
          <w:b w:val="0"/>
          <w:bCs w:val="0"/>
          <w:noProof w:val="0"/>
          <w:sz w:val="24"/>
          <w:szCs w:val="24"/>
          <w:lang w:val="es-MX"/>
        </w:rPr>
      </w:pPr>
      <w:r w:rsidRPr="09FC71BC" w:rsidR="1F456C11">
        <w:rPr>
          <w:rFonts w:ascii="Arial Nova" w:hAnsi="Arial Nova" w:eastAsia="Arial Nova" w:cs="Arial Nova"/>
          <w:b w:val="0"/>
          <w:bCs w:val="0"/>
          <w:sz w:val="24"/>
          <w:szCs w:val="24"/>
        </w:rPr>
        <w:t xml:space="preserve">A </w:t>
      </w:r>
      <w:r w:rsidRPr="09FC71BC" w:rsidR="1F456C11">
        <w:rPr>
          <w:rFonts w:ascii="Arial Nova" w:hAnsi="Arial Nova" w:eastAsia="Arial Nova" w:cs="Arial Nova"/>
          <w:b w:val="0"/>
          <w:bCs w:val="0"/>
          <w:sz w:val="24"/>
          <w:szCs w:val="24"/>
        </w:rPr>
        <w:t>continuación,</w:t>
      </w:r>
      <w:r w:rsidRPr="09FC71BC" w:rsidR="1F456C11">
        <w:rPr>
          <w:rFonts w:ascii="Arial Nova" w:hAnsi="Arial Nova" w:eastAsia="Arial Nova" w:cs="Arial Nova"/>
          <w:b w:val="0"/>
          <w:bCs w:val="0"/>
          <w:sz w:val="24"/>
          <w:szCs w:val="24"/>
        </w:rPr>
        <w:t xml:space="preserve"> un ejemplo de donde se ubican las líneas de SCL y SDA</w:t>
      </w:r>
    </w:p>
    <w:p w:rsidR="1F456C11" w:rsidP="09FC71BC" w:rsidRDefault="1F456C11" w14:paraId="74137E4C" w14:textId="7E0C327B">
      <w:pPr>
        <w:jc w:val="center"/>
        <w:rPr>
          <w:rFonts w:ascii="Arial Nova" w:hAnsi="Arial Nova" w:eastAsia="Arial Nova" w:cs="Arial Nova"/>
        </w:rPr>
      </w:pPr>
      <w:r w:rsidR="1F456C11">
        <w:drawing>
          <wp:inline wp14:editId="584CBA6B" wp14:anchorId="76B82F42">
            <wp:extent cx="5705475" cy="5943600"/>
            <wp:effectExtent l="0" t="0" r="0" b="0"/>
            <wp:docPr id="548888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8888395" name=""/>
                    <pic:cNvPicPr/>
                  </pic:nvPicPr>
                  <pic:blipFill>
                    <a:blip xmlns:r="http://schemas.openxmlformats.org/officeDocument/2006/relationships" r:embed="rId1683557146">
                      <a:extLst>
                        <a:ext xmlns:a="http://schemas.openxmlformats.org/drawingml/2006/main" uri="{28A0092B-C50C-407E-A947-70E740481C1C}">
                          <a14:useLocalDpi xmlns:a14="http://schemas.microsoft.com/office/drawing/2010/main" val="0"/>
                        </a:ext>
                      </a:extLst>
                    </a:blip>
                    <a:stretch>
                      <a:fillRect/>
                    </a:stretch>
                  </pic:blipFill>
                  <pic:spPr>
                    <a:xfrm>
                      <a:off x="0" y="0"/>
                      <a:ext cx="5705475" cy="5943600"/>
                    </a:xfrm>
                    <a:prstGeom prst="rect">
                      <a:avLst/>
                    </a:prstGeom>
                  </pic:spPr>
                </pic:pic>
              </a:graphicData>
            </a:graphic>
          </wp:inline>
        </w:drawing>
      </w:r>
    </w:p>
    <w:p w:rsidR="6B9EFF00" w:rsidP="09FC71BC" w:rsidRDefault="6B9EFF00" w14:paraId="7FD78ED8" w14:textId="608E9AFA">
      <w:pPr>
        <w:jc w:val="center"/>
        <w:rPr>
          <w:rFonts w:ascii="Arial Nova" w:hAnsi="Arial Nova" w:eastAsia="Arial Nova" w:cs="Arial Nova"/>
        </w:rPr>
      </w:pPr>
      <w:r w:rsidR="6B9EFF00">
        <w:drawing>
          <wp:inline wp14:editId="1F4D44B1" wp14:anchorId="0F22BA6C">
            <wp:extent cx="5943600" cy="2600325"/>
            <wp:effectExtent l="0" t="0" r="0" b="0"/>
            <wp:docPr id="4347666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4766688" name=""/>
                    <pic:cNvPicPr/>
                  </pic:nvPicPr>
                  <pic:blipFill>
                    <a:blip xmlns:r="http://schemas.openxmlformats.org/officeDocument/2006/relationships" r:embed="rId717626003">
                      <a:extLst>
                        <a:ext xmlns:a="http://schemas.openxmlformats.org/drawingml/2006/main"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rsidR="6B9EFF00" w:rsidP="09FC71BC" w:rsidRDefault="6B9EFF00" w14:paraId="783CB00D" w14:textId="0A2B6DCD">
      <w:pPr>
        <w:jc w:val="center"/>
        <w:rPr>
          <w:rFonts w:ascii="Arial Nova" w:hAnsi="Arial Nova" w:eastAsia="Arial Nova" w:cs="Arial Nova"/>
        </w:rPr>
      </w:pPr>
      <w:r w:rsidRPr="09FC71BC" w:rsidR="6B9EFF00">
        <w:rPr>
          <w:rFonts w:ascii="Arial Nova" w:hAnsi="Arial Nova" w:eastAsia="Arial Nova" w:cs="Arial Nova"/>
        </w:rPr>
        <w:t xml:space="preserve">Al realizar la </w:t>
      </w:r>
      <w:r w:rsidRPr="09FC71BC" w:rsidR="1A42F60D">
        <w:rPr>
          <w:rFonts w:ascii="Arial Nova" w:hAnsi="Arial Nova" w:eastAsia="Arial Nova" w:cs="Arial Nova"/>
        </w:rPr>
        <w:t>conexión</w:t>
      </w:r>
      <w:r w:rsidRPr="09FC71BC" w:rsidR="6B9EFF00">
        <w:rPr>
          <w:rFonts w:ascii="Arial Nova" w:hAnsi="Arial Nova" w:eastAsia="Arial Nova" w:cs="Arial Nova"/>
        </w:rPr>
        <w:t xml:space="preserve"> no</w:t>
      </w:r>
      <w:r w:rsidRPr="09FC71BC" w:rsidR="5DA21FED">
        <w:rPr>
          <w:rFonts w:ascii="Arial Nova" w:hAnsi="Arial Nova" w:eastAsia="Arial Nova" w:cs="Arial Nova"/>
        </w:rPr>
        <w:t>s</w:t>
      </w:r>
      <w:r w:rsidRPr="09FC71BC" w:rsidR="6B9EFF00">
        <w:rPr>
          <w:rFonts w:ascii="Arial Nova" w:hAnsi="Arial Nova" w:eastAsia="Arial Nova" w:cs="Arial Nova"/>
        </w:rPr>
        <w:t xml:space="preserve"> debe aparecer </w:t>
      </w:r>
      <w:r w:rsidRPr="09FC71BC" w:rsidR="0AA7559C">
        <w:rPr>
          <w:rFonts w:ascii="Arial Nova" w:hAnsi="Arial Nova" w:eastAsia="Arial Nova" w:cs="Arial Nova"/>
        </w:rPr>
        <w:t xml:space="preserve">la </w:t>
      </w:r>
      <w:r w:rsidRPr="09FC71BC" w:rsidR="0AA7559C">
        <w:rPr>
          <w:rFonts w:ascii="Arial Nova" w:hAnsi="Arial Nova" w:eastAsia="Arial Nova" w:cs="Arial Nova"/>
        </w:rPr>
        <w:t>dirección</w:t>
      </w:r>
      <w:r w:rsidRPr="09FC71BC" w:rsidR="0AA7559C">
        <w:rPr>
          <w:rFonts w:ascii="Arial Nova" w:hAnsi="Arial Nova" w:eastAsia="Arial Nova" w:cs="Arial Nova"/>
        </w:rPr>
        <w:t xml:space="preserve"> del dispositivo </w:t>
      </w:r>
    </w:p>
    <w:p w:rsidR="792D8CB8" w:rsidP="09FC71BC" w:rsidRDefault="792D8CB8" w14:paraId="78086CC2" w14:textId="79EA09A8">
      <w:pPr>
        <w:jc w:val="center"/>
        <w:rPr>
          <w:rFonts w:ascii="Arial Nova" w:hAnsi="Arial Nova" w:eastAsia="Arial Nova" w:cs="Arial Nova"/>
        </w:rPr>
      </w:pPr>
      <w:r w:rsidR="792D8CB8">
        <w:drawing>
          <wp:inline wp14:editId="110AE8DB" wp14:anchorId="13CE4D91">
            <wp:extent cx="5553075" cy="2533650"/>
            <wp:effectExtent l="0" t="0" r="0" b="0"/>
            <wp:docPr id="1632789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0883730" name=""/>
                    <pic:cNvPicPr/>
                  </pic:nvPicPr>
                  <pic:blipFill>
                    <a:blip xmlns:r="http://schemas.openxmlformats.org/officeDocument/2006/relationships" r:embed="rId1191765226">
                      <a:extLst>
                        <a:ext xmlns:a="http://schemas.openxmlformats.org/drawingml/2006/main" uri="{28A0092B-C50C-407E-A947-70E740481C1C}">
                          <a14:useLocalDpi xmlns:a14="http://schemas.microsoft.com/office/drawing/2010/main" val="0"/>
                        </a:ext>
                      </a:extLst>
                    </a:blip>
                    <a:stretch>
                      <a:fillRect/>
                    </a:stretch>
                  </pic:blipFill>
                  <pic:spPr>
                    <a:xfrm>
                      <a:off x="0" y="0"/>
                      <a:ext cx="5553075" cy="2533650"/>
                    </a:xfrm>
                    <a:prstGeom prst="rect">
                      <a:avLst/>
                    </a:prstGeom>
                  </pic:spPr>
                </pic:pic>
              </a:graphicData>
            </a:graphic>
          </wp:inline>
        </w:drawing>
      </w:r>
    </w:p>
    <w:p w:rsidR="44C450E2" w:rsidP="09FC71BC" w:rsidRDefault="44C450E2" w14:paraId="1A2ACE9F" w14:textId="4D621139">
      <w:pPr>
        <w:pStyle w:val="Normal"/>
        <w:jc w:val="center"/>
        <w:rPr>
          <w:rFonts w:ascii="Arial Nova" w:hAnsi="Arial Nova" w:eastAsia="Arial Nova" w:cs="Arial Nova"/>
          <w:b w:val="0"/>
          <w:bCs w:val="0"/>
          <w:sz w:val="24"/>
          <w:szCs w:val="24"/>
        </w:rPr>
      </w:pPr>
    </w:p>
    <w:p w:rsidR="015FC37A" w:rsidP="09FC71BC" w:rsidRDefault="015FC37A" w14:paraId="49F60CF4" w14:textId="435AC733">
      <w:pPr>
        <w:pStyle w:val="Normal"/>
        <w:jc w:val="center"/>
        <w:rPr>
          <w:rFonts w:ascii="Arial Nova" w:hAnsi="Arial Nova" w:eastAsia="Arial Nova" w:cs="Arial Nova"/>
          <w:b w:val="0"/>
          <w:bCs w:val="0"/>
          <w:sz w:val="24"/>
          <w:szCs w:val="24"/>
        </w:rPr>
      </w:pPr>
    </w:p>
    <w:p w:rsidR="015FC37A" w:rsidP="09FC71BC" w:rsidRDefault="015FC37A" w14:paraId="0776411C" w14:textId="71BAC7C6">
      <w:pPr/>
      <w:r>
        <w:br w:type="page"/>
      </w:r>
    </w:p>
    <w:p w:rsidR="015FC37A" w:rsidP="09FC71BC" w:rsidRDefault="015FC37A" w14:paraId="0371DD5B" w14:textId="19AFA2ED">
      <w:pPr>
        <w:pStyle w:val="Heading2"/>
        <w:rPr>
          <w:rFonts w:ascii="Arial Nova" w:hAnsi="Arial Nova" w:eastAsia="Arial Nova" w:cs="Arial Nova"/>
          <w:b w:val="1"/>
          <w:bCs w:val="1"/>
          <w:sz w:val="28"/>
          <w:szCs w:val="28"/>
        </w:rPr>
      </w:pPr>
      <w:bookmarkStart w:name="_Toc1401179063" w:id="890823963"/>
      <w:r w:rsidR="015FC37A">
        <w:rPr/>
        <w:t>Programación</w:t>
      </w:r>
      <w:r w:rsidR="4C9ABC67">
        <w:rPr/>
        <w:t xml:space="preserve"> de </w:t>
      </w:r>
      <w:r w:rsidRPr="09FC71BC" w:rsidR="51769931">
        <w:rPr>
          <w:noProof w:val="0"/>
          <w:lang w:val="es-419"/>
        </w:rPr>
        <w:t>ADM</w:t>
      </w:r>
      <w:bookmarkEnd w:id="890823963"/>
    </w:p>
    <w:p w:rsidR="04E57A24" w:rsidP="09FC71BC" w:rsidRDefault="04E57A24" w14:paraId="727E59D9" w14:textId="1304B202">
      <w:pPr>
        <w:pStyle w:val="Normal"/>
        <w:jc w:val="center"/>
        <w:rPr>
          <w:rFonts w:ascii="Arial Nova" w:hAnsi="Arial Nova" w:eastAsia="Arial Nova" w:cs="Arial Nova"/>
          <w:noProof w:val="0"/>
          <w:sz w:val="24"/>
          <w:szCs w:val="24"/>
          <w:lang w:val="es-419"/>
        </w:rPr>
      </w:pPr>
      <w:r w:rsidRPr="09FC71BC" w:rsidR="04E57A24">
        <w:rPr>
          <w:rFonts w:ascii="Arial Nova" w:hAnsi="Arial Nova" w:eastAsia="Arial Nova" w:cs="Arial Nova"/>
          <w:noProof w:val="0"/>
          <w:sz w:val="24"/>
          <w:szCs w:val="24"/>
          <w:lang w:val="es-419"/>
        </w:rPr>
        <w:t xml:space="preserve">Debemos de </w:t>
      </w:r>
      <w:r w:rsidRPr="09FC71BC" w:rsidR="69BE4CF8">
        <w:rPr>
          <w:rFonts w:ascii="Arial Nova" w:hAnsi="Arial Nova" w:eastAsia="Arial Nova" w:cs="Arial Nova"/>
          <w:noProof w:val="0"/>
          <w:sz w:val="24"/>
          <w:szCs w:val="24"/>
          <w:lang w:val="es-419"/>
        </w:rPr>
        <w:t>seleccionar</w:t>
      </w:r>
      <w:r w:rsidRPr="09FC71BC" w:rsidR="04E57A24">
        <w:rPr>
          <w:rFonts w:ascii="Arial Nova" w:hAnsi="Arial Nova" w:eastAsia="Arial Nova" w:cs="Arial Nova"/>
          <w:noProof w:val="0"/>
          <w:sz w:val="24"/>
          <w:szCs w:val="24"/>
          <w:lang w:val="es-419"/>
        </w:rPr>
        <w:t xml:space="preserve"> la siguiente </w:t>
      </w:r>
      <w:r w:rsidRPr="09FC71BC" w:rsidR="725B6FA5">
        <w:rPr>
          <w:rFonts w:ascii="Arial Nova" w:hAnsi="Arial Nova" w:eastAsia="Arial Nova" w:cs="Arial Nova"/>
          <w:noProof w:val="0"/>
          <w:sz w:val="24"/>
          <w:szCs w:val="24"/>
          <w:lang w:val="es-419"/>
        </w:rPr>
        <w:t>opción</w:t>
      </w:r>
      <w:r w:rsidRPr="09FC71BC" w:rsidR="04E57A24">
        <w:rPr>
          <w:rFonts w:ascii="Arial Nova" w:hAnsi="Arial Nova" w:eastAsia="Arial Nova" w:cs="Arial Nova"/>
          <w:noProof w:val="0"/>
          <w:sz w:val="24"/>
          <w:szCs w:val="24"/>
          <w:lang w:val="es-419"/>
        </w:rPr>
        <w:t xml:space="preserve"> para abrir el archivo a cargar</w:t>
      </w:r>
    </w:p>
    <w:p w:rsidR="04E57A24" w:rsidP="09FC71BC" w:rsidRDefault="04E57A24" w14:paraId="7A540FC7" w14:textId="0451ECD8">
      <w:pPr>
        <w:jc w:val="center"/>
        <w:rPr>
          <w:rFonts w:ascii="Arial Nova" w:hAnsi="Arial Nova" w:eastAsia="Arial Nova" w:cs="Arial Nova"/>
        </w:rPr>
      </w:pPr>
      <w:r w:rsidR="04E57A24">
        <w:drawing>
          <wp:inline wp14:editId="4956963C" wp14:anchorId="450A6E7C">
            <wp:extent cx="5943600" cy="3895725"/>
            <wp:effectExtent l="0" t="0" r="0" b="0"/>
            <wp:docPr id="1701216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1216209" name=""/>
                    <pic:cNvPicPr/>
                  </pic:nvPicPr>
                  <pic:blipFill>
                    <a:blip xmlns:r="http://schemas.openxmlformats.org/officeDocument/2006/relationships" r:embed="rId1568247399">
                      <a:extLst>
                        <a:ext xmlns:a="http://schemas.openxmlformats.org/drawingml/2006/main" uri="{28A0092B-C50C-407E-A947-70E740481C1C}">
                          <a14:useLocalDpi xmlns:a14="http://schemas.microsoft.com/office/drawing/2010/main" val="0"/>
                        </a:ext>
                      </a:extLst>
                    </a:blip>
                    <a:stretch>
                      <a:fillRect/>
                    </a:stretch>
                  </pic:blipFill>
                  <pic:spPr>
                    <a:xfrm>
                      <a:off x="0" y="0"/>
                      <a:ext cx="5943600" cy="3895725"/>
                    </a:xfrm>
                    <a:prstGeom prst="rect">
                      <a:avLst/>
                    </a:prstGeom>
                  </pic:spPr>
                </pic:pic>
              </a:graphicData>
            </a:graphic>
          </wp:inline>
        </w:drawing>
      </w:r>
    </w:p>
    <w:p w:rsidR="04E57A24" w:rsidP="09FC71BC" w:rsidRDefault="04E57A24" w14:paraId="40C961DC" w14:textId="3AC1904B">
      <w:pPr>
        <w:jc w:val="center"/>
        <w:rPr>
          <w:rFonts w:ascii="Arial Nova" w:hAnsi="Arial Nova" w:eastAsia="Arial Nova" w:cs="Arial Nova"/>
        </w:rPr>
      </w:pPr>
      <w:r w:rsidRPr="09FC71BC" w:rsidR="04E57A24">
        <w:rPr>
          <w:rFonts w:ascii="Arial Nova" w:hAnsi="Arial Nova" w:eastAsia="Arial Nova" w:cs="Arial Nova"/>
        </w:rPr>
        <w:t xml:space="preserve">Nos </w:t>
      </w:r>
      <w:r w:rsidRPr="09FC71BC" w:rsidR="25ABC9F0">
        <w:rPr>
          <w:rFonts w:ascii="Arial Nova" w:hAnsi="Arial Nova" w:eastAsia="Arial Nova" w:cs="Arial Nova"/>
        </w:rPr>
        <w:t>abrirá</w:t>
      </w:r>
      <w:r w:rsidRPr="09FC71BC" w:rsidR="04E57A24">
        <w:rPr>
          <w:rFonts w:ascii="Arial Nova" w:hAnsi="Arial Nova" w:eastAsia="Arial Nova" w:cs="Arial Nova"/>
        </w:rPr>
        <w:t xml:space="preserve"> la siguiente ventana y </w:t>
      </w:r>
      <w:r w:rsidRPr="09FC71BC" w:rsidR="32382008">
        <w:rPr>
          <w:rFonts w:ascii="Arial Nova" w:hAnsi="Arial Nova" w:eastAsia="Arial Nova" w:cs="Arial Nova"/>
        </w:rPr>
        <w:t xml:space="preserve">continuando con </w:t>
      </w:r>
      <w:r w:rsidRPr="09FC71BC" w:rsidR="04E57A24">
        <w:rPr>
          <w:rFonts w:ascii="Arial Nova" w:hAnsi="Arial Nova" w:eastAsia="Arial Nova" w:cs="Arial Nova"/>
        </w:rPr>
        <w:t xml:space="preserve">el ejemplo </w:t>
      </w:r>
      <w:r w:rsidRPr="09FC71BC" w:rsidR="3080C622">
        <w:rPr>
          <w:rFonts w:ascii="Arial Nova" w:hAnsi="Arial Nova" w:eastAsia="Arial Nova" w:cs="Arial Nova"/>
        </w:rPr>
        <w:t>anterior del</w:t>
      </w:r>
      <w:r w:rsidRPr="09FC71BC" w:rsidR="04E57A24">
        <w:rPr>
          <w:rFonts w:ascii="Arial Nova" w:hAnsi="Arial Nova" w:eastAsia="Arial Nova" w:cs="Arial Nova"/>
        </w:rPr>
        <w:t xml:space="preserve"> U84 abrimos la s</w:t>
      </w:r>
      <w:r w:rsidRPr="09FC71BC" w:rsidR="4D661F26">
        <w:rPr>
          <w:rFonts w:ascii="Arial Nova" w:hAnsi="Arial Nova" w:eastAsia="Arial Nova" w:cs="Arial Nova"/>
        </w:rPr>
        <w:t>iguiente carpeta</w:t>
      </w:r>
    </w:p>
    <w:p w:rsidR="44C450E2" w:rsidP="09FC71BC" w:rsidRDefault="44C450E2" w14:paraId="7999BFD0" w14:textId="4EB1E77A">
      <w:pPr>
        <w:jc w:val="center"/>
        <w:rPr>
          <w:rFonts w:ascii="Arial Nova" w:hAnsi="Arial Nova" w:eastAsia="Arial Nova" w:cs="Arial Nova"/>
        </w:rPr>
      </w:pPr>
    </w:p>
    <w:p w:rsidR="4D661F26" w:rsidP="09FC71BC" w:rsidRDefault="4D661F26" w14:paraId="6DD69C69" w14:textId="5EC802EC">
      <w:pPr>
        <w:jc w:val="center"/>
        <w:rPr>
          <w:rFonts w:ascii="Arial Nova" w:hAnsi="Arial Nova" w:eastAsia="Arial Nova" w:cs="Arial Nova"/>
        </w:rPr>
      </w:pPr>
      <w:r w:rsidR="4D661F26">
        <w:drawing>
          <wp:inline wp14:editId="33C41902" wp14:anchorId="45695085">
            <wp:extent cx="5943600" cy="3619500"/>
            <wp:effectExtent l="0" t="0" r="0" b="0"/>
            <wp:docPr id="2108578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578029" name=""/>
                    <pic:cNvPicPr/>
                  </pic:nvPicPr>
                  <pic:blipFill>
                    <a:blip xmlns:r="http://schemas.openxmlformats.org/officeDocument/2006/relationships" r:embed="rId820326462">
                      <a:extLst>
                        <a:ext xmlns:a="http://schemas.openxmlformats.org/drawingml/2006/main" uri="{28A0092B-C50C-407E-A947-70E740481C1C}">
                          <a14:useLocalDpi xmlns:a14="http://schemas.microsoft.com/office/drawing/2010/main" val="0"/>
                        </a:ext>
                      </a:extLst>
                    </a:blip>
                    <a:stretch>
                      <a:fillRect/>
                    </a:stretch>
                  </pic:blipFill>
                  <pic:spPr>
                    <a:xfrm>
                      <a:off x="0" y="0"/>
                      <a:ext cx="5943600" cy="3619500"/>
                    </a:xfrm>
                    <a:prstGeom prst="rect">
                      <a:avLst/>
                    </a:prstGeom>
                  </pic:spPr>
                </pic:pic>
              </a:graphicData>
            </a:graphic>
          </wp:inline>
        </w:drawing>
      </w:r>
    </w:p>
    <w:p w:rsidR="1F50505E" w:rsidP="09FC71BC" w:rsidRDefault="1F50505E" w14:paraId="170E8F0F" w14:textId="100B0223">
      <w:pPr>
        <w:jc w:val="center"/>
        <w:rPr>
          <w:rFonts w:ascii="Arial Nova" w:hAnsi="Arial Nova" w:eastAsia="Arial Nova" w:cs="Arial Nova"/>
        </w:rPr>
      </w:pPr>
      <w:r w:rsidRPr="09FC71BC" w:rsidR="1F50505E">
        <w:rPr>
          <w:rFonts w:ascii="Arial Nova" w:hAnsi="Arial Nova" w:eastAsia="Arial Nova" w:cs="Arial Nova"/>
        </w:rPr>
        <w:t>Al dar clic, podemos encontrar la carpeta vacía por lo cual será necesario cambiar el tipo de archivo que buscamos(.</w:t>
      </w:r>
      <w:r w:rsidRPr="09FC71BC" w:rsidR="1F50505E">
        <w:rPr>
          <w:rFonts w:ascii="Arial Nova" w:hAnsi="Arial Nova" w:eastAsia="Arial Nova" w:cs="Arial Nova"/>
        </w:rPr>
        <w:t>hex</w:t>
      </w:r>
      <w:r w:rsidRPr="09FC71BC" w:rsidR="1F50505E">
        <w:rPr>
          <w:rFonts w:ascii="Arial Nova" w:hAnsi="Arial Nova" w:eastAsia="Arial Nova" w:cs="Arial Nova"/>
        </w:rPr>
        <w:t>)</w:t>
      </w:r>
    </w:p>
    <w:p w:rsidR="41339D8D" w:rsidP="09FC71BC" w:rsidRDefault="41339D8D" w14:paraId="304C4170" w14:textId="796A70FB">
      <w:pPr>
        <w:jc w:val="center"/>
        <w:rPr>
          <w:rFonts w:ascii="Arial Nova" w:hAnsi="Arial Nova" w:eastAsia="Arial Nova" w:cs="Arial Nova"/>
        </w:rPr>
      </w:pPr>
      <w:r w:rsidR="41339D8D">
        <w:drawing>
          <wp:inline wp14:editId="5F49F769" wp14:anchorId="00E711A0">
            <wp:extent cx="5943600" cy="3590925"/>
            <wp:effectExtent l="0" t="0" r="0" b="0"/>
            <wp:docPr id="14126863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2686323" name=""/>
                    <pic:cNvPicPr/>
                  </pic:nvPicPr>
                  <pic:blipFill>
                    <a:blip xmlns:r="http://schemas.openxmlformats.org/officeDocument/2006/relationships" r:embed="rId1341056099">
                      <a:extLst>
                        <a:ext xmlns:a="http://schemas.openxmlformats.org/drawingml/2006/main" uri="{28A0092B-C50C-407E-A947-70E740481C1C}">
                          <a14:useLocalDpi xmlns:a14="http://schemas.microsoft.com/office/drawing/2010/main" val="0"/>
                        </a:ext>
                      </a:extLst>
                    </a:blip>
                    <a:stretch>
                      <a:fillRect/>
                    </a:stretch>
                  </pic:blipFill>
                  <pic:spPr>
                    <a:xfrm>
                      <a:off x="0" y="0"/>
                      <a:ext cx="5943600" cy="3590925"/>
                    </a:xfrm>
                    <a:prstGeom prst="rect">
                      <a:avLst/>
                    </a:prstGeom>
                  </pic:spPr>
                </pic:pic>
              </a:graphicData>
            </a:graphic>
          </wp:inline>
        </w:drawing>
      </w:r>
    </w:p>
    <w:p w:rsidR="41339D8D" w:rsidP="09FC71BC" w:rsidRDefault="41339D8D" w14:paraId="55000E87" w14:textId="6AEDD41D">
      <w:pPr>
        <w:pStyle w:val="Normal"/>
        <w:rPr>
          <w:rFonts w:ascii="Arial Nova" w:hAnsi="Arial Nova" w:eastAsia="Arial Nova" w:cs="Arial Nova"/>
        </w:rPr>
      </w:pPr>
      <w:r w:rsidRPr="09FC71BC" w:rsidR="41339D8D">
        <w:rPr>
          <w:rFonts w:ascii="Arial Nova" w:hAnsi="Arial Nova" w:eastAsia="Arial Nova" w:cs="Arial Nova"/>
        </w:rPr>
        <w:t xml:space="preserve">Al darle en open la ventana de </w:t>
      </w:r>
      <w:r w:rsidRPr="09FC71BC" w:rsidR="41339D8D">
        <w:rPr>
          <w:rFonts w:ascii="Arial Nova" w:hAnsi="Arial Nova" w:eastAsia="Arial Nova" w:cs="Arial Nova"/>
        </w:rPr>
        <w:t>soft</w:t>
      </w:r>
      <w:r w:rsidRPr="09FC71BC" w:rsidR="41339D8D">
        <w:rPr>
          <w:rFonts w:ascii="Arial Nova" w:hAnsi="Arial Nova" w:eastAsia="Arial Nova" w:cs="Arial Nova"/>
        </w:rPr>
        <w:t>ware debe de cambiar por la siguiente</w:t>
      </w:r>
    </w:p>
    <w:p w:rsidR="41339D8D" w:rsidP="09FC71BC" w:rsidRDefault="41339D8D" w14:paraId="6416455B" w14:textId="35DB6683">
      <w:pPr>
        <w:rPr>
          <w:rFonts w:ascii="Arial Nova" w:hAnsi="Arial Nova" w:eastAsia="Arial Nova" w:cs="Arial Nova"/>
        </w:rPr>
      </w:pPr>
      <w:r w:rsidR="41339D8D">
        <w:drawing>
          <wp:inline wp14:editId="73F8D117" wp14:anchorId="60EF1CBB">
            <wp:extent cx="5943600" cy="3171825"/>
            <wp:effectExtent l="0" t="0" r="0" b="0"/>
            <wp:docPr id="545533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5533265" name=""/>
                    <pic:cNvPicPr/>
                  </pic:nvPicPr>
                  <pic:blipFill>
                    <a:blip xmlns:r="http://schemas.openxmlformats.org/officeDocument/2006/relationships" r:embed="rId366014330">
                      <a:extLst>
                        <a:ext xmlns:a="http://schemas.openxmlformats.org/drawingml/2006/main"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inline>
        </w:drawing>
      </w:r>
    </w:p>
    <w:p w:rsidR="41339D8D" w:rsidP="09FC71BC" w:rsidRDefault="41339D8D" w14:paraId="2305C22A" w14:textId="46470047">
      <w:pPr>
        <w:rPr>
          <w:rFonts w:ascii="Arial Nova" w:hAnsi="Arial Nova" w:eastAsia="Arial Nova" w:cs="Arial Nova"/>
        </w:rPr>
      </w:pPr>
    </w:p>
    <w:p w:rsidR="41339D8D" w:rsidRDefault="41339D8D" w14:paraId="58B3D37C" w14:textId="259C81A9">
      <w:r>
        <w:br w:type="page"/>
      </w:r>
    </w:p>
    <w:p w:rsidR="41339D8D" w:rsidP="09FC71BC" w:rsidRDefault="41339D8D" w14:paraId="7D84759F" w14:textId="46FEABBC">
      <w:pPr>
        <w:pStyle w:val="Normal"/>
        <w:rPr>
          <w:rFonts w:ascii="Arial Nova" w:hAnsi="Arial Nova" w:eastAsia="Arial Nova" w:cs="Arial Nova"/>
        </w:rPr>
      </w:pPr>
      <w:r w:rsidRPr="09FC71BC" w:rsidR="41339D8D">
        <w:rPr>
          <w:rFonts w:ascii="Arial Nova" w:hAnsi="Arial Nova" w:eastAsia="Arial Nova" w:cs="Arial Nova"/>
        </w:rPr>
        <w:t xml:space="preserve">Las opciones que </w:t>
      </w:r>
      <w:r w:rsidRPr="09FC71BC" w:rsidR="33AD9719">
        <w:rPr>
          <w:rFonts w:ascii="Arial Nova" w:hAnsi="Arial Nova" w:eastAsia="Arial Nova" w:cs="Arial Nova"/>
        </w:rPr>
        <w:t>más</w:t>
      </w:r>
      <w:r w:rsidRPr="09FC71BC" w:rsidR="41339D8D">
        <w:rPr>
          <w:rFonts w:ascii="Arial Nova" w:hAnsi="Arial Nova" w:eastAsia="Arial Nova" w:cs="Arial Nova"/>
        </w:rPr>
        <w:t xml:space="preserve"> ocuparemos </w:t>
      </w:r>
      <w:r w:rsidRPr="09FC71BC" w:rsidR="53A079D4">
        <w:rPr>
          <w:rFonts w:ascii="Arial Nova" w:hAnsi="Arial Nova" w:eastAsia="Arial Nova" w:cs="Arial Nova"/>
        </w:rPr>
        <w:t>será</w:t>
      </w:r>
      <w:r w:rsidRPr="09FC71BC" w:rsidR="41339D8D">
        <w:rPr>
          <w:rFonts w:ascii="Arial Nova" w:hAnsi="Arial Nova" w:eastAsia="Arial Nova" w:cs="Arial Nova"/>
        </w:rPr>
        <w:t xml:space="preserve"> las </w:t>
      </w:r>
      <w:r w:rsidRPr="09FC71BC" w:rsidR="6EA24E76">
        <w:rPr>
          <w:rFonts w:ascii="Arial Nova" w:hAnsi="Arial Nova" w:eastAsia="Arial Nova" w:cs="Arial Nova"/>
        </w:rPr>
        <w:t>seleccionadas</w:t>
      </w:r>
    </w:p>
    <w:p w:rsidR="6EA24E76" w:rsidP="09FC71BC" w:rsidRDefault="6EA24E76" w14:paraId="52D28526" w14:textId="2CD35B29">
      <w:pPr>
        <w:rPr>
          <w:rFonts w:ascii="Arial Nova" w:hAnsi="Arial Nova" w:eastAsia="Arial Nova" w:cs="Arial Nova"/>
        </w:rPr>
      </w:pPr>
      <w:r w:rsidR="6EA24E76">
        <w:drawing>
          <wp:inline wp14:editId="53178BAB" wp14:anchorId="7D32152D">
            <wp:extent cx="5943600" cy="3171825"/>
            <wp:effectExtent l="0" t="0" r="0" b="0"/>
            <wp:docPr id="3258090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5809015" name=""/>
                    <pic:cNvPicPr/>
                  </pic:nvPicPr>
                  <pic:blipFill>
                    <a:blip xmlns:r="http://schemas.openxmlformats.org/officeDocument/2006/relationships" r:embed="rId1685459113">
                      <a:extLst>
                        <a:ext xmlns:a="http://schemas.openxmlformats.org/drawingml/2006/main"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inline>
        </w:drawing>
      </w:r>
    </w:p>
    <w:p w:rsidR="5530ADF9" w:rsidP="09FC71BC" w:rsidRDefault="5530ADF9" w14:paraId="79EE15D8" w14:textId="061AE6D3">
      <w:pPr>
        <w:rPr>
          <w:rFonts w:ascii="Arial Nova" w:hAnsi="Arial Nova" w:eastAsia="Arial Nova" w:cs="Arial Nova"/>
          <w:b w:val="1"/>
          <w:bCs w:val="1"/>
        </w:rPr>
      </w:pPr>
    </w:p>
    <w:p w:rsidR="5530ADF9" w:rsidRDefault="5530ADF9" w14:paraId="66F8AE32" w14:textId="4AB69513">
      <w:r>
        <w:br w:type="page"/>
      </w:r>
    </w:p>
    <w:p w:rsidR="5530ADF9" w:rsidP="09FC71BC" w:rsidRDefault="5530ADF9" w14:paraId="2C767CF0" w14:textId="1683E28E">
      <w:pPr>
        <w:pStyle w:val="Heading2"/>
        <w:rPr>
          <w:rFonts w:ascii="Arial Nova" w:hAnsi="Arial Nova" w:eastAsia="Arial Nova" w:cs="Arial Nova"/>
          <w:b w:val="1"/>
          <w:bCs w:val="1"/>
          <w:sz w:val="28"/>
          <w:szCs w:val="28"/>
        </w:rPr>
      </w:pPr>
      <w:bookmarkStart w:name="_Toc1716869889" w:id="557577701"/>
      <w:r w:rsidR="5530ADF9">
        <w:rPr/>
        <w:t xml:space="preserve">Cargado de archivos al </w:t>
      </w:r>
      <w:r w:rsidR="5530ADF9">
        <w:rPr/>
        <w:t>dispositivo</w:t>
      </w:r>
      <w:r w:rsidR="5530ADF9">
        <w:rPr/>
        <w:t xml:space="preserve"> ADM</w:t>
      </w:r>
      <w:bookmarkEnd w:id="557577701"/>
    </w:p>
    <w:p w:rsidR="1E912C2A" w:rsidP="09FC71BC" w:rsidRDefault="1E912C2A" w14:paraId="6A05D564" w14:textId="24AEAF0D">
      <w:pPr>
        <w:rPr>
          <w:rFonts w:ascii="Arial Nova" w:hAnsi="Arial Nova" w:eastAsia="Arial Nova" w:cs="Arial Nova"/>
        </w:rPr>
      </w:pPr>
      <w:r w:rsidRPr="09FC71BC" w:rsidR="1E912C2A">
        <w:rPr>
          <w:rFonts w:ascii="Arial Nova" w:hAnsi="Arial Nova" w:eastAsia="Arial Nova" w:cs="Arial Nova"/>
        </w:rPr>
        <w:t>Para realizar el cargado de archivos hacemos clic en el siguiente icono</w:t>
      </w:r>
    </w:p>
    <w:p w:rsidR="1E912C2A" w:rsidP="09FC71BC" w:rsidRDefault="1E912C2A" w14:paraId="45A1F33D" w14:textId="60C60879">
      <w:pPr>
        <w:rPr>
          <w:rFonts w:ascii="Arial Nova" w:hAnsi="Arial Nova" w:eastAsia="Arial Nova" w:cs="Arial Nova"/>
        </w:rPr>
      </w:pPr>
      <w:r w:rsidR="1E912C2A">
        <w:drawing>
          <wp:inline wp14:editId="7AC45D8A" wp14:anchorId="21A0C5E0">
            <wp:extent cx="1066948" cy="986927"/>
            <wp:effectExtent l="0" t="0" r="0" b="0"/>
            <wp:docPr id="1525948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594876" name=""/>
                    <pic:cNvPicPr/>
                  </pic:nvPicPr>
                  <pic:blipFill>
                    <a:blip xmlns:r="http://schemas.openxmlformats.org/officeDocument/2006/relationships" r:embed="rId1310594835">
                      <a:extLst>
                        <a:ext uri="{28A0092B-C50C-407E-A947-70E740481C1C}">
                          <a14:useLocalDpi xmlns:a14="http://schemas.microsoft.com/office/drawing/2010/main"/>
                        </a:ext>
                      </a:extLst>
                    </a:blip>
                    <a:stretch>
                      <a:fillRect/>
                    </a:stretch>
                  </pic:blipFill>
                  <pic:spPr>
                    <a:xfrm rot="0">
                      <a:off x="0" y="0"/>
                      <a:ext cx="1066948" cy="986927"/>
                    </a:xfrm>
                    <a:prstGeom prst="rect">
                      <a:avLst/>
                    </a:prstGeom>
                  </pic:spPr>
                </pic:pic>
              </a:graphicData>
            </a:graphic>
          </wp:inline>
        </w:drawing>
      </w:r>
    </w:p>
    <w:p w:rsidR="7F00C9ED" w:rsidP="09FC71BC" w:rsidRDefault="7F00C9ED" w14:paraId="75B97CBE" w14:textId="197F5A87">
      <w:pPr>
        <w:rPr>
          <w:rFonts w:ascii="Arial Nova" w:hAnsi="Arial Nova" w:eastAsia="Arial Nova" w:cs="Arial Nova"/>
        </w:rPr>
      </w:pPr>
      <w:r w:rsidR="7F00C9ED">
        <w:drawing>
          <wp:inline wp14:editId="66DD1337" wp14:anchorId="11954E54">
            <wp:extent cx="5943600" cy="3152775"/>
            <wp:effectExtent l="0" t="0" r="0" b="0"/>
            <wp:docPr id="19293738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9373800" name=""/>
                    <pic:cNvPicPr/>
                  </pic:nvPicPr>
                  <pic:blipFill>
                    <a:blip xmlns:r="http://schemas.openxmlformats.org/officeDocument/2006/relationships" r:embed="rId1990065054">
                      <a:extLst>
                        <a:ext xmlns:a="http://schemas.openxmlformats.org/drawingml/2006/main" uri="{28A0092B-C50C-407E-A947-70E740481C1C}">
                          <a14:useLocalDpi xmlns:a14="http://schemas.microsoft.com/office/drawing/2010/main" val="0"/>
                        </a:ext>
                      </a:extLst>
                    </a:blip>
                    <a:stretch>
                      <a:fillRect/>
                    </a:stretch>
                  </pic:blipFill>
                  <pic:spPr>
                    <a:xfrm>
                      <a:off x="0" y="0"/>
                      <a:ext cx="5943600" cy="3152775"/>
                    </a:xfrm>
                    <a:prstGeom prst="rect">
                      <a:avLst/>
                    </a:prstGeom>
                  </pic:spPr>
                </pic:pic>
              </a:graphicData>
            </a:graphic>
          </wp:inline>
        </w:drawing>
      </w:r>
    </w:p>
    <w:p w:rsidR="7F00C9ED" w:rsidP="09FC71BC" w:rsidRDefault="7F00C9ED" w14:paraId="0C97CDE7" w14:textId="6E322A97">
      <w:pPr>
        <w:rPr>
          <w:rFonts w:ascii="Arial Nova" w:hAnsi="Arial Nova" w:eastAsia="Arial Nova" w:cs="Arial Nova"/>
        </w:rPr>
      </w:pPr>
    </w:p>
    <w:p w:rsidR="7F00C9ED" w:rsidRDefault="7F00C9ED" w14:paraId="11CDCBE7" w14:textId="2644BD27">
      <w:r>
        <w:br w:type="page"/>
      </w:r>
    </w:p>
    <w:p w:rsidR="7F00C9ED" w:rsidP="09FC71BC" w:rsidRDefault="7F00C9ED" w14:paraId="61E9044F" w14:textId="292BF6E4">
      <w:pPr>
        <w:pStyle w:val="Normal"/>
        <w:rPr>
          <w:rFonts w:ascii="Arial Nova" w:hAnsi="Arial Nova" w:eastAsia="Arial Nova" w:cs="Arial Nova"/>
        </w:rPr>
      </w:pPr>
      <w:r w:rsidRPr="09FC71BC" w:rsidR="7F00C9ED">
        <w:rPr>
          <w:rFonts w:ascii="Arial Nova" w:hAnsi="Arial Nova" w:eastAsia="Arial Nova" w:cs="Arial Nova"/>
        </w:rPr>
        <w:t xml:space="preserve">Nos </w:t>
      </w:r>
      <w:r w:rsidRPr="09FC71BC" w:rsidR="4F92DDC6">
        <w:rPr>
          <w:rFonts w:ascii="Arial Nova" w:hAnsi="Arial Nova" w:eastAsia="Arial Nova" w:cs="Arial Nova"/>
        </w:rPr>
        <w:t>saldrá</w:t>
      </w:r>
      <w:r w:rsidRPr="09FC71BC" w:rsidR="7F00C9ED">
        <w:rPr>
          <w:rFonts w:ascii="Arial Nova" w:hAnsi="Arial Nova" w:eastAsia="Arial Nova" w:cs="Arial Nova"/>
        </w:rPr>
        <w:t xml:space="preserve"> una ventana y solo </w:t>
      </w:r>
      <w:r w:rsidRPr="09FC71BC" w:rsidR="417F7A12">
        <w:rPr>
          <w:rFonts w:ascii="Arial Nova" w:hAnsi="Arial Nova" w:eastAsia="Arial Nova" w:cs="Arial Nova"/>
        </w:rPr>
        <w:t>quedará</w:t>
      </w:r>
      <w:r w:rsidRPr="09FC71BC" w:rsidR="7F00C9ED">
        <w:rPr>
          <w:rFonts w:ascii="Arial Nova" w:hAnsi="Arial Nova" w:eastAsia="Arial Nova" w:cs="Arial Nova"/>
        </w:rPr>
        <w:t xml:space="preserve"> dar clic en</w:t>
      </w:r>
      <w:r w:rsidRPr="09FC71BC" w:rsidR="597F9004">
        <w:rPr>
          <w:rFonts w:ascii="Arial Nova" w:hAnsi="Arial Nova" w:eastAsia="Arial Nova" w:cs="Arial Nova"/>
        </w:rPr>
        <w:t xml:space="preserve"> el </w:t>
      </w:r>
      <w:r w:rsidRPr="09FC71BC" w:rsidR="4D21984A">
        <w:rPr>
          <w:rFonts w:ascii="Arial Nova" w:hAnsi="Arial Nova" w:eastAsia="Arial Nova" w:cs="Arial Nova"/>
        </w:rPr>
        <w:t>botón ok</w:t>
      </w:r>
      <w:r w:rsidRPr="09FC71BC" w:rsidR="7F00C9ED">
        <w:rPr>
          <w:rFonts w:ascii="Arial Nova" w:hAnsi="Arial Nova" w:eastAsia="Arial Nova" w:cs="Arial Nova"/>
        </w:rPr>
        <w:t xml:space="preserve"> para empezar la </w:t>
      </w:r>
      <w:r w:rsidRPr="09FC71BC" w:rsidR="7A5EBEB0">
        <w:rPr>
          <w:rFonts w:ascii="Arial Nova" w:hAnsi="Arial Nova" w:eastAsia="Arial Nova" w:cs="Arial Nova"/>
        </w:rPr>
        <w:t>programación</w:t>
      </w:r>
    </w:p>
    <w:p w:rsidR="53C1591E" w:rsidP="09FC71BC" w:rsidRDefault="53C1591E" w14:paraId="7E26E607" w14:textId="3CC7BAB8">
      <w:pPr>
        <w:rPr>
          <w:rFonts w:ascii="Arial Nova" w:hAnsi="Arial Nova" w:eastAsia="Arial Nova" w:cs="Arial Nova"/>
        </w:rPr>
      </w:pPr>
      <w:r w:rsidR="53C1591E">
        <w:drawing>
          <wp:inline wp14:editId="75DC6B57" wp14:anchorId="2A415134">
            <wp:extent cx="5744377" cy="2591162"/>
            <wp:effectExtent l="0" t="0" r="0" b="0"/>
            <wp:docPr id="2648489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4848953" name=""/>
                    <pic:cNvPicPr/>
                  </pic:nvPicPr>
                  <pic:blipFill>
                    <a:blip xmlns:r="http://schemas.openxmlformats.org/officeDocument/2006/relationships" r:embed="rId798495927">
                      <a:extLst>
                        <a:ext xmlns:a="http://schemas.openxmlformats.org/drawingml/2006/main" uri="{28A0092B-C50C-407E-A947-70E740481C1C}">
                          <a14:useLocalDpi xmlns:a14="http://schemas.microsoft.com/office/drawing/2010/main" val="0"/>
                        </a:ext>
                      </a:extLst>
                    </a:blip>
                    <a:stretch>
                      <a:fillRect/>
                    </a:stretch>
                  </pic:blipFill>
                  <pic:spPr>
                    <a:xfrm>
                      <a:off x="0" y="0"/>
                      <a:ext cx="5744377" cy="2591162"/>
                    </a:xfrm>
                    <a:prstGeom prst="rect">
                      <a:avLst/>
                    </a:prstGeom>
                  </pic:spPr>
                </pic:pic>
              </a:graphicData>
            </a:graphic>
          </wp:inline>
        </w:drawing>
      </w:r>
    </w:p>
    <w:p w:rsidR="6AD63DA5" w:rsidP="09FC71BC" w:rsidRDefault="6AD63DA5" w14:paraId="3473F8FB" w14:textId="516C60A9">
      <w:pPr>
        <w:rPr>
          <w:rFonts w:ascii="Arial Nova" w:hAnsi="Arial Nova" w:eastAsia="Arial Nova" w:cs="Arial Nova"/>
        </w:rPr>
      </w:pPr>
      <w:r w:rsidRPr="09FC71BC" w:rsidR="6AD63DA5">
        <w:rPr>
          <w:rFonts w:ascii="Arial Nova" w:hAnsi="Arial Nova" w:eastAsia="Arial Nova" w:cs="Arial Nova"/>
        </w:rPr>
        <w:t xml:space="preserve">En la parte inferior izquierda de la ventana nos aparecerá una barra de carga al llenarse se </w:t>
      </w:r>
      <w:r w:rsidRPr="09FC71BC" w:rsidR="2CB8BACA">
        <w:rPr>
          <w:rFonts w:ascii="Arial Nova" w:hAnsi="Arial Nova" w:eastAsia="Arial Nova" w:cs="Arial Nova"/>
        </w:rPr>
        <w:t>habrá</w:t>
      </w:r>
      <w:r w:rsidRPr="09FC71BC" w:rsidR="6AD63DA5">
        <w:rPr>
          <w:rFonts w:ascii="Arial Nova" w:hAnsi="Arial Nova" w:eastAsia="Arial Nova" w:cs="Arial Nova"/>
        </w:rPr>
        <w:t xml:space="preserve"> acabado de </w:t>
      </w:r>
      <w:r w:rsidRPr="09FC71BC" w:rsidR="6AD63DA5">
        <w:rPr>
          <w:rFonts w:ascii="Arial Nova" w:hAnsi="Arial Nova" w:eastAsia="Arial Nova" w:cs="Arial Nova"/>
        </w:rPr>
        <w:t>pro</w:t>
      </w:r>
      <w:r w:rsidRPr="09FC71BC" w:rsidR="23E3A85C">
        <w:rPr>
          <w:rFonts w:ascii="Arial Nova" w:hAnsi="Arial Nova" w:eastAsia="Arial Nova" w:cs="Arial Nova"/>
        </w:rPr>
        <w:t>gr</w:t>
      </w:r>
      <w:r w:rsidRPr="09FC71BC" w:rsidR="6AD63DA5">
        <w:rPr>
          <w:rFonts w:ascii="Arial Nova" w:hAnsi="Arial Nova" w:eastAsia="Arial Nova" w:cs="Arial Nova"/>
        </w:rPr>
        <w:t>amar</w:t>
      </w:r>
      <w:r w:rsidRPr="09FC71BC" w:rsidR="6AD63DA5">
        <w:rPr>
          <w:rFonts w:ascii="Arial Nova" w:hAnsi="Arial Nova" w:eastAsia="Arial Nova" w:cs="Arial Nova"/>
        </w:rPr>
        <w:t xml:space="preserve"> el ADM</w:t>
      </w:r>
    </w:p>
    <w:p w:rsidR="26D65892" w:rsidP="09FC71BC" w:rsidRDefault="26D65892" w14:paraId="4A9892EF" w14:textId="2C585137">
      <w:pPr>
        <w:rPr>
          <w:rFonts w:ascii="Arial Nova" w:hAnsi="Arial Nova" w:eastAsia="Arial Nova" w:cs="Arial Nova"/>
        </w:rPr>
      </w:pPr>
      <w:r w:rsidR="26D65892">
        <w:drawing>
          <wp:inline wp14:editId="5A9E784E" wp14:anchorId="4B51F358">
            <wp:extent cx="5943600" cy="3171825"/>
            <wp:effectExtent l="0" t="0" r="0" b="0"/>
            <wp:docPr id="15242288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4228881" name=""/>
                    <pic:cNvPicPr/>
                  </pic:nvPicPr>
                  <pic:blipFill>
                    <a:blip xmlns:r="http://schemas.openxmlformats.org/officeDocument/2006/relationships" r:embed="rId2045387331">
                      <a:extLst>
                        <a:ext xmlns:a="http://schemas.openxmlformats.org/drawingml/2006/main"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inline>
        </w:drawing>
      </w:r>
    </w:p>
    <w:p w:rsidR="44C450E2" w:rsidP="09FC71BC" w:rsidRDefault="44C450E2" w14:paraId="54F16FD9" w14:textId="60BD10B7">
      <w:pPr>
        <w:rPr>
          <w:rFonts w:ascii="Arial Nova" w:hAnsi="Arial Nova" w:eastAsia="Arial Nova" w:cs="Arial Nova"/>
        </w:rPr>
      </w:pPr>
    </w:p>
    <w:p w:rsidR="76458EEF" w:rsidP="09FC71BC" w:rsidRDefault="76458EEF" w14:paraId="74719949" w14:textId="15E80BB0">
      <w:pPr>
        <w:rPr>
          <w:rFonts w:ascii="Arial Nova" w:hAnsi="Arial Nova" w:eastAsia="Arial Nova" w:cs="Arial Nova"/>
          <w:b w:val="1"/>
          <w:bCs w:val="1"/>
        </w:rPr>
      </w:pPr>
    </w:p>
    <w:p w:rsidR="76458EEF" w:rsidRDefault="76458EEF" w14:paraId="163B71F0" w14:textId="5B46B0EA">
      <w:r>
        <w:br w:type="page"/>
      </w:r>
    </w:p>
    <w:p w:rsidR="76458EEF" w:rsidP="09FC71BC" w:rsidRDefault="76458EEF" w14:paraId="0B9994A4" w14:textId="363D392F">
      <w:pPr>
        <w:pStyle w:val="Heading2"/>
        <w:rPr>
          <w:rFonts w:ascii="Arial Nova" w:hAnsi="Arial Nova" w:eastAsia="Arial Nova" w:cs="Arial Nova"/>
          <w:b w:val="1"/>
          <w:bCs w:val="1"/>
          <w:sz w:val="28"/>
          <w:szCs w:val="28"/>
        </w:rPr>
      </w:pPr>
      <w:bookmarkStart w:name="_Toc768156117" w:id="548735065"/>
      <w:r w:rsidR="76458EEF">
        <w:rPr/>
        <w:t>Lectura de tiempo real de voltajes:</w:t>
      </w:r>
      <w:bookmarkEnd w:id="548735065"/>
    </w:p>
    <w:p w:rsidR="76458EEF" w:rsidP="09FC71BC" w:rsidRDefault="76458EEF" w14:paraId="2C851714" w14:textId="34E52853">
      <w:pPr>
        <w:rPr>
          <w:rFonts w:ascii="Arial Nova" w:hAnsi="Arial Nova" w:eastAsia="Arial Nova" w:cs="Arial Nova"/>
        </w:rPr>
      </w:pPr>
      <w:r w:rsidRPr="09FC71BC" w:rsidR="76458EEF">
        <w:rPr>
          <w:rFonts w:ascii="Arial Nova" w:hAnsi="Arial Nova" w:eastAsia="Arial Nova" w:cs="Arial Nova"/>
        </w:rPr>
        <w:t xml:space="preserve">Al dar clic en </w:t>
      </w:r>
      <w:r w:rsidRPr="09FC71BC" w:rsidR="472BFFFB">
        <w:rPr>
          <w:rFonts w:ascii="Arial Nova" w:hAnsi="Arial Nova" w:eastAsia="Arial Nova" w:cs="Arial Nova"/>
          <w:b w:val="1"/>
          <w:bCs w:val="1"/>
        </w:rPr>
        <w:t>M</w:t>
      </w:r>
      <w:r w:rsidRPr="09FC71BC" w:rsidR="76458EEF">
        <w:rPr>
          <w:rFonts w:ascii="Arial Nova" w:hAnsi="Arial Nova" w:eastAsia="Arial Nova" w:cs="Arial Nova"/>
          <w:b w:val="1"/>
          <w:bCs w:val="1"/>
        </w:rPr>
        <w:t xml:space="preserve">onitor </w:t>
      </w:r>
      <w:r w:rsidRPr="09FC71BC" w:rsidR="76458EEF">
        <w:rPr>
          <w:rFonts w:ascii="Arial Nova" w:hAnsi="Arial Nova" w:eastAsia="Arial Nova" w:cs="Arial Nova"/>
        </w:rPr>
        <w:t xml:space="preserve">y </w:t>
      </w:r>
      <w:r w:rsidRPr="09FC71BC" w:rsidR="333769B7">
        <w:rPr>
          <w:rFonts w:ascii="Arial Nova" w:hAnsi="Arial Nova" w:eastAsia="Arial Nova" w:cs="Arial Nova"/>
        </w:rPr>
        <w:t>R</w:t>
      </w:r>
      <w:r w:rsidRPr="09FC71BC" w:rsidR="76458EEF">
        <w:rPr>
          <w:rFonts w:ascii="Arial Nova" w:hAnsi="Arial Nova" w:eastAsia="Arial Nova" w:cs="Arial Nova"/>
          <w:b w:val="1"/>
          <w:bCs w:val="1"/>
        </w:rPr>
        <w:t xml:space="preserve">ail </w:t>
      </w:r>
      <w:r w:rsidRPr="09FC71BC" w:rsidR="2BE6E6FF">
        <w:rPr>
          <w:rFonts w:ascii="Arial Nova" w:hAnsi="Arial Nova" w:eastAsia="Arial Nova" w:cs="Arial Nova"/>
          <w:b w:val="1"/>
          <w:bCs w:val="1"/>
        </w:rPr>
        <w:t>S</w:t>
      </w:r>
      <w:r w:rsidRPr="09FC71BC" w:rsidR="76458EEF">
        <w:rPr>
          <w:rFonts w:ascii="Arial Nova" w:hAnsi="Arial Nova" w:eastAsia="Arial Nova" w:cs="Arial Nova"/>
          <w:b w:val="1"/>
          <w:bCs w:val="1"/>
        </w:rPr>
        <w:t>tatus</w:t>
      </w:r>
      <w:r w:rsidRPr="09FC71BC" w:rsidR="76458EEF">
        <w:rPr>
          <w:rFonts w:ascii="Arial Nova" w:hAnsi="Arial Nova" w:eastAsia="Arial Nova" w:cs="Arial Nova"/>
        </w:rPr>
        <w:t xml:space="preserve"> podemos entrar en la opción de lecturas de voltajes</w:t>
      </w:r>
    </w:p>
    <w:p w:rsidR="76458EEF" w:rsidP="09FC71BC" w:rsidRDefault="76458EEF" w14:paraId="0F37E31C" w14:textId="2BA81FC6">
      <w:pPr>
        <w:rPr>
          <w:rFonts w:ascii="Arial Nova" w:hAnsi="Arial Nova" w:eastAsia="Arial Nova" w:cs="Arial Nova"/>
        </w:rPr>
      </w:pPr>
      <w:r w:rsidR="76458EEF">
        <w:drawing>
          <wp:inline wp14:editId="5A71CA27" wp14:anchorId="69DAEF51">
            <wp:extent cx="2000529" cy="1419423"/>
            <wp:effectExtent l="0" t="0" r="0" b="0"/>
            <wp:docPr id="1507195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7195226" name=""/>
                    <pic:cNvPicPr/>
                  </pic:nvPicPr>
                  <pic:blipFill>
                    <a:blip xmlns:r="http://schemas.openxmlformats.org/officeDocument/2006/relationships" r:embed="rId2118631968">
                      <a:extLst>
                        <a:ext xmlns:a="http://schemas.openxmlformats.org/drawingml/2006/main" uri="{28A0092B-C50C-407E-A947-70E740481C1C}">
                          <a14:useLocalDpi xmlns:a14="http://schemas.microsoft.com/office/drawing/2010/main" val="0"/>
                        </a:ext>
                      </a:extLst>
                    </a:blip>
                    <a:stretch>
                      <a:fillRect/>
                    </a:stretch>
                  </pic:blipFill>
                  <pic:spPr>
                    <a:xfrm>
                      <a:off x="0" y="0"/>
                      <a:ext cx="2000529" cy="1419423"/>
                    </a:xfrm>
                    <a:prstGeom prst="rect">
                      <a:avLst/>
                    </a:prstGeom>
                  </pic:spPr>
                </pic:pic>
              </a:graphicData>
            </a:graphic>
          </wp:inline>
        </w:drawing>
      </w:r>
    </w:p>
    <w:p w:rsidR="44C450E2" w:rsidP="09FC71BC" w:rsidRDefault="44C450E2" w14:paraId="78144D22" w14:textId="67315BAF">
      <w:pPr>
        <w:pStyle w:val="Normal"/>
        <w:rPr>
          <w:rFonts w:ascii="Arial Nova" w:hAnsi="Arial Nova" w:eastAsia="Arial Nova" w:cs="Arial Nova"/>
        </w:rPr>
      </w:pPr>
    </w:p>
    <w:p w:rsidR="3294A0A8" w:rsidP="09FC71BC" w:rsidRDefault="3294A0A8" w14:paraId="177C37A9" w14:textId="32D245A7">
      <w:pPr>
        <w:rPr>
          <w:rFonts w:ascii="Arial Nova" w:hAnsi="Arial Nova" w:eastAsia="Arial Nova" w:cs="Arial Nova"/>
          <w:b w:val="1"/>
          <w:bCs w:val="1"/>
        </w:rPr>
      </w:pPr>
      <w:r w:rsidRPr="09FC71BC" w:rsidR="3294A0A8">
        <w:rPr>
          <w:rFonts w:ascii="Arial Nova" w:hAnsi="Arial Nova" w:eastAsia="Arial Nova" w:cs="Arial Nova"/>
        </w:rPr>
        <w:t xml:space="preserve">Para hacerla en tiempo real </w:t>
      </w:r>
      <w:r w:rsidRPr="09FC71BC" w:rsidR="024665E7">
        <w:rPr>
          <w:rFonts w:ascii="Arial Nova" w:hAnsi="Arial Nova" w:eastAsia="Arial Nova" w:cs="Arial Nova"/>
        </w:rPr>
        <w:t>será</w:t>
      </w:r>
      <w:r w:rsidRPr="09FC71BC" w:rsidR="3294A0A8">
        <w:rPr>
          <w:rFonts w:ascii="Arial Nova" w:hAnsi="Arial Nova" w:eastAsia="Arial Nova" w:cs="Arial Nova"/>
        </w:rPr>
        <w:t xml:space="preserve"> necesario dar clic en el botón de </w:t>
      </w:r>
      <w:r w:rsidRPr="09FC71BC" w:rsidR="3294A0A8">
        <w:rPr>
          <w:rFonts w:ascii="Arial Nova" w:hAnsi="Arial Nova" w:eastAsia="Arial Nova" w:cs="Arial Nova"/>
          <w:b w:val="1"/>
          <w:bCs w:val="1"/>
        </w:rPr>
        <w:t>Read</w:t>
      </w:r>
      <w:r w:rsidRPr="09FC71BC" w:rsidR="3294A0A8">
        <w:rPr>
          <w:rFonts w:ascii="Arial Nova" w:hAnsi="Arial Nova" w:eastAsia="Arial Nova" w:cs="Arial Nova"/>
          <w:b w:val="1"/>
          <w:bCs w:val="1"/>
        </w:rPr>
        <w:t xml:space="preserve"> </w:t>
      </w:r>
      <w:r w:rsidRPr="09FC71BC" w:rsidR="3294A0A8">
        <w:rPr>
          <w:rFonts w:ascii="Arial Nova" w:hAnsi="Arial Nova" w:eastAsia="Arial Nova" w:cs="Arial Nova"/>
          <w:b w:val="1"/>
          <w:bCs w:val="1"/>
        </w:rPr>
        <w:t>Device</w:t>
      </w:r>
      <w:r w:rsidRPr="09FC71BC" w:rsidR="3294A0A8">
        <w:rPr>
          <w:rFonts w:ascii="Arial Nova" w:hAnsi="Arial Nova" w:eastAsia="Arial Nova" w:cs="Arial Nova"/>
          <w:b w:val="1"/>
          <w:bCs w:val="1"/>
        </w:rPr>
        <w:t xml:space="preserve">(s) </w:t>
      </w:r>
      <w:r w:rsidRPr="09FC71BC" w:rsidR="3294A0A8">
        <w:rPr>
          <w:rFonts w:ascii="Arial Nova" w:hAnsi="Arial Nova" w:eastAsia="Arial Nova" w:cs="Arial Nova"/>
          <w:b w:val="1"/>
          <w:bCs w:val="1"/>
        </w:rPr>
        <w:t>Status</w:t>
      </w:r>
    </w:p>
    <w:p w:rsidR="153E391D" w:rsidP="09FC71BC" w:rsidRDefault="153E391D" w14:paraId="182A8771" w14:textId="42592BCD">
      <w:pPr>
        <w:rPr>
          <w:rFonts w:ascii="Arial Nova" w:hAnsi="Arial Nova" w:eastAsia="Arial Nova" w:cs="Arial Nova"/>
        </w:rPr>
      </w:pPr>
      <w:r w:rsidR="153E391D">
        <w:drawing>
          <wp:inline wp14:editId="1A1AFAF4" wp14:anchorId="4D7DF8B8">
            <wp:extent cx="2219635" cy="1078817"/>
            <wp:effectExtent l="0" t="0" r="0" b="0"/>
            <wp:docPr id="1285978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597837" name=""/>
                    <pic:cNvPicPr/>
                  </pic:nvPicPr>
                  <pic:blipFill>
                    <a:blip xmlns:r="http://schemas.openxmlformats.org/officeDocument/2006/relationships" r:embed="rId487670177">
                      <a:extLst>
                        <a:ext uri="{28A0092B-C50C-407E-A947-70E740481C1C}">
                          <a14:useLocalDpi xmlns:a14="http://schemas.microsoft.com/office/drawing/2010/main"/>
                        </a:ext>
                      </a:extLst>
                    </a:blip>
                    <a:stretch>
                      <a:fillRect/>
                    </a:stretch>
                  </pic:blipFill>
                  <pic:spPr>
                    <a:xfrm rot="0">
                      <a:off x="0" y="0"/>
                      <a:ext cx="2219635" cy="1078817"/>
                    </a:xfrm>
                    <a:prstGeom prst="rect">
                      <a:avLst/>
                    </a:prstGeom>
                  </pic:spPr>
                </pic:pic>
              </a:graphicData>
            </a:graphic>
          </wp:inline>
        </w:drawing>
      </w:r>
      <w:r w:rsidRPr="09FC71BC" w:rsidR="74561B42">
        <w:rPr>
          <w:rFonts w:ascii="Arial Nova" w:hAnsi="Arial Nova" w:eastAsia="Arial Nova" w:cs="Arial Nova"/>
        </w:rPr>
        <w:t xml:space="preserve"> </w:t>
      </w:r>
      <w:r w:rsidR="74561B42">
        <w:drawing>
          <wp:inline wp14:editId="7E013CDD" wp14:anchorId="4D09F849">
            <wp:extent cx="2962689" cy="1034145"/>
            <wp:effectExtent l="0" t="0" r="0" b="0"/>
            <wp:docPr id="17157632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5763257" name=""/>
                    <pic:cNvPicPr/>
                  </pic:nvPicPr>
                  <pic:blipFill>
                    <a:blip xmlns:r="http://schemas.openxmlformats.org/officeDocument/2006/relationships" r:embed="rId1753530734">
                      <a:extLst>
                        <a:ext uri="{28A0092B-C50C-407E-A947-70E740481C1C}">
                          <a14:useLocalDpi xmlns:a14="http://schemas.microsoft.com/office/drawing/2010/main"/>
                        </a:ext>
                      </a:extLst>
                    </a:blip>
                    <a:stretch>
                      <a:fillRect/>
                    </a:stretch>
                  </pic:blipFill>
                  <pic:spPr>
                    <a:xfrm rot="0">
                      <a:off x="0" y="0"/>
                      <a:ext cx="2962689" cy="1034145"/>
                    </a:xfrm>
                    <a:prstGeom prst="rect">
                      <a:avLst/>
                    </a:prstGeom>
                  </pic:spPr>
                </pic:pic>
              </a:graphicData>
            </a:graphic>
          </wp:inline>
        </w:drawing>
      </w:r>
    </w:p>
    <w:p w:rsidR="20C470A3" w:rsidP="09FC71BC" w:rsidRDefault="20C470A3" w14:paraId="0F097107" w14:textId="16A7DCA4">
      <w:pPr>
        <w:rPr>
          <w:rFonts w:ascii="Arial Nova" w:hAnsi="Arial Nova" w:eastAsia="Arial Nova" w:cs="Arial Nova"/>
        </w:rPr>
      </w:pPr>
      <w:r w:rsidRPr="09FC71BC" w:rsidR="20C470A3">
        <w:rPr>
          <w:rFonts w:ascii="Arial Nova" w:hAnsi="Arial Nova" w:eastAsia="Arial Nova" w:cs="Arial Nova"/>
        </w:rPr>
        <w:t xml:space="preserve">Y podemos observar una tabla con los voltajes y el estado como </w:t>
      </w:r>
      <w:r w:rsidRPr="09FC71BC" w:rsidR="20C470A3">
        <w:rPr>
          <w:rFonts w:ascii="Arial Nova" w:hAnsi="Arial Nova" w:eastAsia="Arial Nova" w:cs="Arial Nova"/>
        </w:rPr>
        <w:t>a continuación</w:t>
      </w:r>
    </w:p>
    <w:p w:rsidR="6FF54A48" w:rsidP="09FC71BC" w:rsidRDefault="6FF54A48" w14:paraId="41CE69AC" w14:textId="6D4D8F4E">
      <w:pPr>
        <w:rPr>
          <w:rFonts w:ascii="Arial Nova" w:hAnsi="Arial Nova" w:eastAsia="Arial Nova" w:cs="Arial Nova"/>
        </w:rPr>
      </w:pPr>
      <w:r w:rsidR="6FF54A48">
        <w:drawing>
          <wp:inline wp14:editId="4B7677C1" wp14:anchorId="4BCF36BF">
            <wp:extent cx="5943600" cy="3133725"/>
            <wp:effectExtent l="0" t="0" r="0" b="0"/>
            <wp:docPr id="12800234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6626121" name=""/>
                    <pic:cNvPicPr/>
                  </pic:nvPicPr>
                  <pic:blipFill>
                    <a:blip xmlns:r="http://schemas.openxmlformats.org/officeDocument/2006/relationships" r:embed="rId1313747570">
                      <a:extLst>
                        <a:ext xmlns:a="http://schemas.openxmlformats.org/drawingml/2006/main" uri="{28A0092B-C50C-407E-A947-70E740481C1C}">
                          <a14:useLocalDpi xmlns:a14="http://schemas.microsoft.com/office/drawing/2010/main" val="0"/>
                        </a:ext>
                      </a:extLst>
                    </a:blip>
                    <a:stretch>
                      <a:fillRect/>
                    </a:stretch>
                  </pic:blipFill>
                  <pic:spPr>
                    <a:xfrm>
                      <a:off x="0" y="0"/>
                      <a:ext cx="5943600" cy="3133725"/>
                    </a:xfrm>
                    <a:prstGeom prst="rect">
                      <a:avLst/>
                    </a:prstGeom>
                  </pic:spPr>
                </pic:pic>
              </a:graphicData>
            </a:graphic>
          </wp:inline>
        </w:drawing>
      </w:r>
    </w:p>
    <w:p w:rsidR="3AE4739C" w:rsidP="09FC71BC" w:rsidRDefault="3AE4739C" w14:paraId="1638861B" w14:textId="771545E1">
      <w:pPr>
        <w:rPr>
          <w:rFonts w:ascii="Arial Nova" w:hAnsi="Arial Nova" w:eastAsia="Arial Nova" w:cs="Arial Nova"/>
        </w:rPr>
      </w:pPr>
      <w:r w:rsidR="3AE4739C">
        <w:drawing>
          <wp:inline wp14:editId="709CE903" wp14:anchorId="395EF8ED">
            <wp:extent cx="4925112" cy="3000794"/>
            <wp:effectExtent l="0" t="0" r="0" b="0"/>
            <wp:docPr id="635399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5399992" name=""/>
                    <pic:cNvPicPr/>
                  </pic:nvPicPr>
                  <pic:blipFill>
                    <a:blip xmlns:r="http://schemas.openxmlformats.org/officeDocument/2006/relationships" r:embed="rId535866189">
                      <a:extLst>
                        <a:ext xmlns:a="http://schemas.openxmlformats.org/drawingml/2006/main" uri="{28A0092B-C50C-407E-A947-70E740481C1C}">
                          <a14:useLocalDpi xmlns:a14="http://schemas.microsoft.com/office/drawing/2010/main" val="0"/>
                        </a:ext>
                      </a:extLst>
                    </a:blip>
                    <a:stretch>
                      <a:fillRect/>
                    </a:stretch>
                  </pic:blipFill>
                  <pic:spPr>
                    <a:xfrm>
                      <a:off x="0" y="0"/>
                      <a:ext cx="4925112" cy="3000794"/>
                    </a:xfrm>
                    <a:prstGeom prst="rect">
                      <a:avLst/>
                    </a:prstGeom>
                  </pic:spPr>
                </pic:pic>
              </a:graphicData>
            </a:graphic>
          </wp:inline>
        </w:drawing>
      </w:r>
    </w:p>
    <w:p w:rsidR="3AE4739C" w:rsidP="09FC71BC" w:rsidRDefault="3AE4739C" w14:paraId="60A3E434" w14:textId="5E1A7822">
      <w:pPr>
        <w:pStyle w:val="Heading2"/>
      </w:pPr>
    </w:p>
    <w:p w:rsidR="3AE4739C" w:rsidP="44C450E2" w:rsidRDefault="3AE4739C" w14:paraId="241DA036" w14:textId="11F47825">
      <w:pPr/>
      <w:r>
        <w:br w:type="page"/>
      </w:r>
    </w:p>
    <w:p w:rsidR="3AE4739C" w:rsidP="09FC71BC" w:rsidRDefault="3AE4739C" w14:paraId="3D9B4BA3" w14:textId="2E4CE3A2">
      <w:pPr>
        <w:pStyle w:val="Heading2"/>
        <w:rPr>
          <w:rFonts w:ascii="Arial Nova" w:hAnsi="Arial Nova" w:eastAsia="Arial Nova" w:cs="Arial Nova"/>
          <w:b w:val="1"/>
          <w:bCs w:val="1"/>
        </w:rPr>
      </w:pPr>
      <w:bookmarkStart w:name="_Toc541595227" w:id="1835746011"/>
      <w:r w:rsidR="3AE4739C">
        <w:rPr/>
        <w:t>BLACKBOX:</w:t>
      </w:r>
      <w:bookmarkEnd w:id="1835746011"/>
    </w:p>
    <w:p w:rsidR="3AE4739C" w:rsidP="09FC71BC" w:rsidRDefault="3AE4739C" w14:paraId="5B40C947" w14:textId="12893096">
      <w:pPr>
        <w:rPr>
          <w:rFonts w:ascii="Arial Nova" w:hAnsi="Arial Nova" w:eastAsia="Arial Nova" w:cs="Arial Nova"/>
        </w:rPr>
      </w:pPr>
      <w:r w:rsidRPr="09FC71BC" w:rsidR="3AE4739C">
        <w:rPr>
          <w:rFonts w:ascii="Arial Nova" w:hAnsi="Arial Nova" w:eastAsia="Arial Nova" w:cs="Arial Nova"/>
        </w:rPr>
        <w:t xml:space="preserve">La </w:t>
      </w:r>
      <w:r w:rsidRPr="09FC71BC" w:rsidR="3F43E8DE">
        <w:rPr>
          <w:rFonts w:ascii="Arial Nova" w:hAnsi="Arial Nova" w:eastAsia="Arial Nova" w:cs="Arial Nova"/>
        </w:rPr>
        <w:t>opción</w:t>
      </w:r>
      <w:r w:rsidRPr="09FC71BC" w:rsidR="3AE4739C">
        <w:rPr>
          <w:rFonts w:ascii="Arial Nova" w:hAnsi="Arial Nova" w:eastAsia="Arial Nova" w:cs="Arial Nova"/>
        </w:rPr>
        <w:t xml:space="preserve"> de </w:t>
      </w:r>
      <w:r w:rsidRPr="09FC71BC" w:rsidR="197C5312">
        <w:rPr>
          <w:rFonts w:ascii="Arial Nova" w:hAnsi="Arial Nova" w:eastAsia="Arial Nova" w:cs="Arial Nova"/>
        </w:rPr>
        <w:t>Blackbox</w:t>
      </w:r>
      <w:r w:rsidRPr="09FC71BC" w:rsidR="3AE4739C">
        <w:rPr>
          <w:rFonts w:ascii="Arial Nova" w:hAnsi="Arial Nova" w:eastAsia="Arial Nova" w:cs="Arial Nova"/>
        </w:rPr>
        <w:t xml:space="preserve"> nos </w:t>
      </w:r>
      <w:r w:rsidRPr="09FC71BC" w:rsidR="4ECD9944">
        <w:rPr>
          <w:rFonts w:ascii="Arial Nova" w:hAnsi="Arial Nova" w:eastAsia="Arial Nova" w:cs="Arial Nova"/>
        </w:rPr>
        <w:t>permitirá</w:t>
      </w:r>
      <w:r w:rsidRPr="09FC71BC" w:rsidR="3AE4739C">
        <w:rPr>
          <w:rFonts w:ascii="Arial Nova" w:hAnsi="Arial Nova" w:eastAsia="Arial Nova" w:cs="Arial Nova"/>
        </w:rPr>
        <w:t xml:space="preserve"> tomar </w:t>
      </w:r>
      <w:r w:rsidRPr="09FC71BC" w:rsidR="24EF5E38">
        <w:rPr>
          <w:rFonts w:ascii="Arial Nova" w:hAnsi="Arial Nova" w:eastAsia="Arial Nova" w:cs="Arial Nova"/>
        </w:rPr>
        <w:t>los registros</w:t>
      </w:r>
      <w:r w:rsidRPr="09FC71BC" w:rsidR="3AE4739C">
        <w:rPr>
          <w:rFonts w:ascii="Arial Nova" w:hAnsi="Arial Nova" w:eastAsia="Arial Nova" w:cs="Arial Nova"/>
        </w:rPr>
        <w:t xml:space="preserve"> que tiene el dispositivo ADM, esta </w:t>
      </w:r>
      <w:r w:rsidRPr="09FC71BC" w:rsidR="09CAFB0E">
        <w:rPr>
          <w:rFonts w:ascii="Arial Nova" w:hAnsi="Arial Nova" w:eastAsia="Arial Nova" w:cs="Arial Nova"/>
        </w:rPr>
        <w:t>opción</w:t>
      </w:r>
      <w:r w:rsidRPr="09FC71BC" w:rsidR="3AE4739C">
        <w:rPr>
          <w:rFonts w:ascii="Arial Nova" w:hAnsi="Arial Nova" w:eastAsia="Arial Nova" w:cs="Arial Nova"/>
        </w:rPr>
        <w:t xml:space="preserve"> es muy importante </w:t>
      </w:r>
      <w:r w:rsidRPr="09FC71BC" w:rsidR="7125A5C9">
        <w:rPr>
          <w:rFonts w:ascii="Arial Nova" w:hAnsi="Arial Nova" w:eastAsia="Arial Nova" w:cs="Arial Nova"/>
        </w:rPr>
        <w:t>porque</w:t>
      </w:r>
      <w:r w:rsidRPr="09FC71BC" w:rsidR="3AE4739C">
        <w:rPr>
          <w:rFonts w:ascii="Arial Nova" w:hAnsi="Arial Nova" w:eastAsia="Arial Nova" w:cs="Arial Nova"/>
        </w:rPr>
        <w:t xml:space="preserve"> </w:t>
      </w:r>
      <w:r w:rsidRPr="09FC71BC" w:rsidR="6CF45BB4">
        <w:rPr>
          <w:rFonts w:ascii="Arial Nova" w:hAnsi="Arial Nova" w:eastAsia="Arial Nova" w:cs="Arial Nova"/>
        </w:rPr>
        <w:t>podremos</w:t>
      </w:r>
      <w:r w:rsidRPr="09FC71BC" w:rsidR="3AE4739C">
        <w:rPr>
          <w:rFonts w:ascii="Arial Nova" w:hAnsi="Arial Nova" w:eastAsia="Arial Nova" w:cs="Arial Nova"/>
        </w:rPr>
        <w:t xml:space="preserve"> </w:t>
      </w:r>
      <w:r w:rsidRPr="09FC71BC" w:rsidR="04E715C0">
        <w:rPr>
          <w:rFonts w:ascii="Arial Nova" w:hAnsi="Arial Nova" w:eastAsia="Arial Nova" w:cs="Arial Nova"/>
        </w:rPr>
        <w:t>observar</w:t>
      </w:r>
      <w:r w:rsidRPr="09FC71BC" w:rsidR="3AE4739C">
        <w:rPr>
          <w:rFonts w:ascii="Arial Nova" w:hAnsi="Arial Nova" w:eastAsia="Arial Nova" w:cs="Arial Nova"/>
        </w:rPr>
        <w:t xml:space="preserve"> el comportamiento de l</w:t>
      </w:r>
      <w:r w:rsidRPr="09FC71BC" w:rsidR="585E61A5">
        <w:rPr>
          <w:rFonts w:ascii="Arial Nova" w:hAnsi="Arial Nova" w:eastAsia="Arial Nova" w:cs="Arial Nova"/>
        </w:rPr>
        <w:t xml:space="preserve">as </w:t>
      </w:r>
      <w:r w:rsidRPr="09FC71BC" w:rsidR="77E9160F">
        <w:rPr>
          <w:rFonts w:ascii="Arial Nova" w:hAnsi="Arial Nova" w:eastAsia="Arial Nova" w:cs="Arial Nova"/>
        </w:rPr>
        <w:t>líneas</w:t>
      </w:r>
      <w:r w:rsidRPr="09FC71BC" w:rsidR="585E61A5">
        <w:rPr>
          <w:rFonts w:ascii="Arial Nova" w:hAnsi="Arial Nova" w:eastAsia="Arial Nova" w:cs="Arial Nova"/>
        </w:rPr>
        <w:t xml:space="preserve"> de voltaje </w:t>
      </w:r>
      <w:r w:rsidRPr="09FC71BC" w:rsidR="3AE4739C">
        <w:rPr>
          <w:rFonts w:ascii="Arial Nova" w:hAnsi="Arial Nova" w:eastAsia="Arial Nova" w:cs="Arial Nova"/>
        </w:rPr>
        <w:t>en todos los encendidos y que problemas se han regi</w:t>
      </w:r>
      <w:r w:rsidRPr="09FC71BC" w:rsidR="76C4DD1D">
        <w:rPr>
          <w:rFonts w:ascii="Arial Nova" w:hAnsi="Arial Nova" w:eastAsia="Arial Nova" w:cs="Arial Nova"/>
        </w:rPr>
        <w:t>strado</w:t>
      </w:r>
      <w:r w:rsidRPr="09FC71BC" w:rsidR="5DCB17D0">
        <w:rPr>
          <w:rFonts w:ascii="Arial Nova" w:hAnsi="Arial Nova" w:eastAsia="Arial Nova" w:cs="Arial Nova"/>
        </w:rPr>
        <w:t>.</w:t>
      </w:r>
    </w:p>
    <w:p w:rsidR="5DCB17D0" w:rsidP="09FC71BC" w:rsidRDefault="5DCB17D0" w14:paraId="2514A86C" w14:textId="4AD818FE">
      <w:pPr>
        <w:rPr>
          <w:rFonts w:ascii="Arial Nova" w:hAnsi="Arial Nova" w:eastAsia="Arial Nova" w:cs="Arial Nova"/>
        </w:rPr>
      </w:pPr>
      <w:r w:rsidRPr="09FC71BC" w:rsidR="5DCB17D0">
        <w:rPr>
          <w:rFonts w:ascii="Arial Nova" w:hAnsi="Arial Nova" w:eastAsia="Arial Nova" w:cs="Arial Nova"/>
        </w:rPr>
        <w:t xml:space="preserve">Pera ello damos clic en Monitor y después el </w:t>
      </w:r>
      <w:r w:rsidRPr="09FC71BC" w:rsidR="5DCB17D0">
        <w:rPr>
          <w:rFonts w:ascii="Arial Nova" w:hAnsi="Arial Nova" w:eastAsia="Arial Nova" w:cs="Arial Nova"/>
        </w:rPr>
        <w:t>Blackbox</w:t>
      </w:r>
    </w:p>
    <w:p w:rsidR="5DCB17D0" w:rsidP="09FC71BC" w:rsidRDefault="5DCB17D0" w14:paraId="6F0F4368" w14:textId="225B2F6F">
      <w:pPr>
        <w:rPr>
          <w:rFonts w:ascii="Arial Nova" w:hAnsi="Arial Nova" w:eastAsia="Arial Nova" w:cs="Arial Nova"/>
        </w:rPr>
      </w:pPr>
      <w:r w:rsidR="5DCB17D0">
        <w:drawing>
          <wp:inline wp14:editId="52BC25E6" wp14:anchorId="17754C4B">
            <wp:extent cx="1914792" cy="1333686"/>
            <wp:effectExtent l="0" t="0" r="0" b="0"/>
            <wp:docPr id="1947620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762069" name=""/>
                    <pic:cNvPicPr/>
                  </pic:nvPicPr>
                  <pic:blipFill>
                    <a:blip xmlns:r="http://schemas.openxmlformats.org/officeDocument/2006/relationships" r:embed="rId2080105658">
                      <a:extLst>
                        <a:ext xmlns:a="http://schemas.openxmlformats.org/drawingml/2006/main" uri="{28A0092B-C50C-407E-A947-70E740481C1C}">
                          <a14:useLocalDpi xmlns:a14="http://schemas.microsoft.com/office/drawing/2010/main" val="0"/>
                        </a:ext>
                      </a:extLst>
                    </a:blip>
                    <a:stretch>
                      <a:fillRect/>
                    </a:stretch>
                  </pic:blipFill>
                  <pic:spPr>
                    <a:xfrm>
                      <a:off x="0" y="0"/>
                      <a:ext cx="1914792" cy="1333686"/>
                    </a:xfrm>
                    <a:prstGeom prst="rect">
                      <a:avLst/>
                    </a:prstGeom>
                  </pic:spPr>
                </pic:pic>
              </a:graphicData>
            </a:graphic>
          </wp:inline>
        </w:drawing>
      </w:r>
    </w:p>
    <w:p w:rsidR="5DCB17D0" w:rsidP="09FC71BC" w:rsidRDefault="5DCB17D0" w14:paraId="01389386" w14:textId="3CD93F19">
      <w:pPr>
        <w:rPr>
          <w:rFonts w:ascii="Arial Nova" w:hAnsi="Arial Nova" w:eastAsia="Arial Nova" w:cs="Arial Nova"/>
        </w:rPr>
      </w:pPr>
    </w:p>
    <w:p w:rsidR="5DCB17D0" w:rsidRDefault="5DCB17D0" w14:paraId="05C8A171" w14:textId="2B853DFF">
      <w:r>
        <w:br w:type="page"/>
      </w:r>
    </w:p>
    <w:p w:rsidR="5DCB17D0" w:rsidP="09FC71BC" w:rsidRDefault="5DCB17D0" w14:paraId="6435D91E" w14:textId="3158DDF9">
      <w:pPr>
        <w:pStyle w:val="Normal"/>
        <w:rPr>
          <w:rFonts w:ascii="Arial Nova" w:hAnsi="Arial Nova" w:eastAsia="Arial Nova" w:cs="Arial Nova"/>
        </w:rPr>
      </w:pPr>
      <w:r w:rsidRPr="09FC71BC" w:rsidR="5DCB17D0">
        <w:rPr>
          <w:rFonts w:ascii="Arial Nova" w:hAnsi="Arial Nova" w:eastAsia="Arial Nova" w:cs="Arial Nova"/>
        </w:rPr>
        <w:t>No aparecerá la siguiente ventana</w:t>
      </w:r>
    </w:p>
    <w:p w:rsidR="53C1591E" w:rsidP="09FC71BC" w:rsidRDefault="53C1591E" w14:paraId="6628C769" w14:textId="418E2C33">
      <w:pPr>
        <w:rPr>
          <w:rFonts w:ascii="Arial Nova" w:hAnsi="Arial Nova" w:eastAsia="Arial Nova" w:cs="Arial Nova"/>
        </w:rPr>
      </w:pPr>
      <w:r w:rsidR="53C1591E">
        <w:drawing>
          <wp:inline wp14:editId="471AD78E" wp14:anchorId="177E6B8F">
            <wp:extent cx="5943600" cy="3171825"/>
            <wp:effectExtent l="0" t="0" r="0" b="0"/>
            <wp:docPr id="4630248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3024881" name=""/>
                    <pic:cNvPicPr/>
                  </pic:nvPicPr>
                  <pic:blipFill>
                    <a:blip xmlns:r="http://schemas.openxmlformats.org/officeDocument/2006/relationships" r:embed="rId1890503340">
                      <a:extLst>
                        <a:ext xmlns:a="http://schemas.openxmlformats.org/drawingml/2006/main"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inline>
        </w:drawing>
      </w:r>
    </w:p>
    <w:p w:rsidR="5322F0D9" w:rsidP="09FC71BC" w:rsidRDefault="5322F0D9" w14:paraId="49EB22CF" w14:textId="6FF921B8">
      <w:pPr>
        <w:rPr>
          <w:rFonts w:ascii="Arial Nova" w:hAnsi="Arial Nova" w:eastAsia="Arial Nova" w:cs="Arial Nova"/>
          <w:b w:val="1"/>
          <w:bCs w:val="1"/>
        </w:rPr>
      </w:pPr>
      <w:r w:rsidRPr="09FC71BC" w:rsidR="5322F0D9">
        <w:rPr>
          <w:rFonts w:ascii="Arial Nova" w:hAnsi="Arial Nova" w:eastAsia="Arial Nova" w:cs="Arial Nova"/>
        </w:rPr>
        <w:t xml:space="preserve">Para entrar al registro debemos de irnos en la parte que dice </w:t>
      </w:r>
      <w:r w:rsidRPr="09FC71BC" w:rsidR="5322F0D9">
        <w:rPr>
          <w:rFonts w:ascii="Arial Nova" w:hAnsi="Arial Nova" w:eastAsia="Arial Nova" w:cs="Arial Nova"/>
          <w:b w:val="1"/>
          <w:bCs w:val="1"/>
        </w:rPr>
        <w:t xml:space="preserve">Blackbox </w:t>
      </w:r>
      <w:r w:rsidRPr="09FC71BC" w:rsidR="5322F0D9">
        <w:rPr>
          <w:rFonts w:ascii="Arial Nova" w:hAnsi="Arial Nova" w:eastAsia="Arial Nova" w:cs="Arial Nova"/>
          <w:b w:val="1"/>
          <w:bCs w:val="1"/>
        </w:rPr>
        <w:t>Record</w:t>
      </w:r>
      <w:r w:rsidRPr="09FC71BC" w:rsidR="5322F0D9">
        <w:rPr>
          <w:rFonts w:ascii="Arial Nova" w:hAnsi="Arial Nova" w:eastAsia="Arial Nova" w:cs="Arial Nova"/>
          <w:b w:val="1"/>
          <w:bCs w:val="1"/>
        </w:rPr>
        <w:t xml:space="preserve"> </w:t>
      </w:r>
      <w:r w:rsidRPr="09FC71BC" w:rsidR="5322F0D9">
        <w:rPr>
          <w:rFonts w:ascii="Arial Nova" w:hAnsi="Arial Nova" w:eastAsia="Arial Nova" w:cs="Arial Nova"/>
          <w:b w:val="0"/>
          <w:bCs w:val="0"/>
        </w:rPr>
        <w:t>y dar clic en</w:t>
      </w:r>
      <w:r w:rsidRPr="09FC71BC" w:rsidR="6C4CD56F">
        <w:rPr>
          <w:rFonts w:ascii="Arial Nova" w:hAnsi="Arial Nova" w:eastAsia="Arial Nova" w:cs="Arial Nova"/>
          <w:b w:val="0"/>
          <w:bCs w:val="0"/>
        </w:rPr>
        <w:t xml:space="preserve"> el icono de</w:t>
      </w:r>
      <w:r w:rsidRPr="09FC71BC" w:rsidR="6C4CD56F">
        <w:rPr>
          <w:rFonts w:ascii="Arial Nova" w:hAnsi="Arial Nova" w:eastAsia="Arial Nova" w:cs="Arial Nova"/>
          <w:b w:val="1"/>
          <w:bCs w:val="1"/>
        </w:rPr>
        <w:t xml:space="preserve"> </w:t>
      </w:r>
      <w:r w:rsidRPr="09FC71BC" w:rsidR="6C4CD56F">
        <w:rPr>
          <w:rFonts w:ascii="Arial Nova" w:hAnsi="Arial Nova" w:eastAsia="Arial Nova" w:cs="Arial Nova"/>
          <w:b w:val="1"/>
          <w:bCs w:val="1"/>
        </w:rPr>
        <w:t>Read</w:t>
      </w:r>
      <w:r w:rsidRPr="09FC71BC" w:rsidR="6C4CD56F">
        <w:rPr>
          <w:rFonts w:ascii="Arial Nova" w:hAnsi="Arial Nova" w:eastAsia="Arial Nova" w:cs="Arial Nova"/>
          <w:b w:val="1"/>
          <w:bCs w:val="1"/>
        </w:rPr>
        <w:t xml:space="preserve"> </w:t>
      </w:r>
      <w:r w:rsidRPr="09FC71BC" w:rsidR="6C4CD56F">
        <w:rPr>
          <w:rFonts w:ascii="Arial Nova" w:hAnsi="Arial Nova" w:eastAsia="Arial Nova" w:cs="Arial Nova"/>
          <w:b w:val="1"/>
          <w:bCs w:val="1"/>
        </w:rPr>
        <w:t>records</w:t>
      </w:r>
      <w:r w:rsidRPr="09FC71BC" w:rsidR="6C4CD56F">
        <w:rPr>
          <w:rFonts w:ascii="Arial Nova" w:hAnsi="Arial Nova" w:eastAsia="Arial Nova" w:cs="Arial Nova"/>
          <w:b w:val="1"/>
          <w:bCs w:val="1"/>
        </w:rPr>
        <w:t xml:space="preserve"> </w:t>
      </w:r>
      <w:r w:rsidRPr="09FC71BC" w:rsidR="6C4CD56F">
        <w:rPr>
          <w:rFonts w:ascii="Arial Nova" w:hAnsi="Arial Nova" w:eastAsia="Arial Nova" w:cs="Arial Nova"/>
          <w:b w:val="1"/>
          <w:bCs w:val="1"/>
        </w:rPr>
        <w:t>from</w:t>
      </w:r>
      <w:r w:rsidRPr="09FC71BC" w:rsidR="6C4CD56F">
        <w:rPr>
          <w:rFonts w:ascii="Arial Nova" w:hAnsi="Arial Nova" w:eastAsia="Arial Nova" w:cs="Arial Nova"/>
          <w:b w:val="1"/>
          <w:bCs w:val="1"/>
        </w:rPr>
        <w:t xml:space="preserve"> </w:t>
      </w:r>
      <w:r w:rsidRPr="09FC71BC" w:rsidR="6C4CD56F">
        <w:rPr>
          <w:rFonts w:ascii="Arial Nova" w:hAnsi="Arial Nova" w:eastAsia="Arial Nova" w:cs="Arial Nova"/>
          <w:b w:val="1"/>
          <w:bCs w:val="1"/>
        </w:rPr>
        <w:t>hadware</w:t>
      </w:r>
    </w:p>
    <w:p w:rsidR="5322F0D9" w:rsidP="09FC71BC" w:rsidRDefault="5322F0D9" w14:paraId="7F7F3E56" w14:textId="00BF71E9">
      <w:pPr>
        <w:rPr>
          <w:rFonts w:ascii="Arial Nova" w:hAnsi="Arial Nova" w:eastAsia="Arial Nova" w:cs="Arial Nova"/>
        </w:rPr>
      </w:pPr>
      <w:r w:rsidRPr="09FC71BC" w:rsidR="5322F0D9">
        <w:rPr>
          <w:rFonts w:ascii="Arial Nova" w:hAnsi="Arial Nova" w:eastAsia="Arial Nova" w:cs="Arial Nova"/>
          <w:b w:val="1"/>
          <w:bCs w:val="1"/>
        </w:rPr>
        <w:t xml:space="preserve"> </w:t>
      </w:r>
      <w:r w:rsidR="5322F0D9">
        <w:drawing>
          <wp:inline wp14:editId="2D1D5DB6" wp14:anchorId="6161F6E0">
            <wp:extent cx="3029373" cy="962159"/>
            <wp:effectExtent l="0" t="0" r="0" b="0"/>
            <wp:docPr id="21354645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5464545" name=""/>
                    <pic:cNvPicPr/>
                  </pic:nvPicPr>
                  <pic:blipFill>
                    <a:blip xmlns:r="http://schemas.openxmlformats.org/officeDocument/2006/relationships" r:embed="rId382096699">
                      <a:extLst>
                        <a:ext xmlns:a="http://schemas.openxmlformats.org/drawingml/2006/main" uri="{28A0092B-C50C-407E-A947-70E740481C1C}">
                          <a14:useLocalDpi xmlns:a14="http://schemas.microsoft.com/office/drawing/2010/main" val="0"/>
                        </a:ext>
                      </a:extLst>
                    </a:blip>
                    <a:stretch>
                      <a:fillRect/>
                    </a:stretch>
                  </pic:blipFill>
                  <pic:spPr>
                    <a:xfrm>
                      <a:off x="0" y="0"/>
                      <a:ext cx="3029373" cy="962159"/>
                    </a:xfrm>
                    <a:prstGeom prst="rect">
                      <a:avLst/>
                    </a:prstGeom>
                  </pic:spPr>
                </pic:pic>
              </a:graphicData>
            </a:graphic>
          </wp:inline>
        </w:drawing>
      </w:r>
      <w:r w:rsidRPr="09FC71BC" w:rsidR="66BABF4F">
        <w:rPr>
          <w:rFonts w:ascii="Arial Nova" w:hAnsi="Arial Nova" w:eastAsia="Arial Nova" w:cs="Arial Nova"/>
          <w:b w:val="1"/>
          <w:bCs w:val="1"/>
        </w:rPr>
        <w:t xml:space="preserve"> </w:t>
      </w:r>
      <w:r w:rsidR="66BABF4F">
        <w:drawing>
          <wp:inline wp14:editId="03F718FE" wp14:anchorId="4FEF96E8">
            <wp:extent cx="3029373" cy="962159"/>
            <wp:effectExtent l="0" t="0" r="0" b="0"/>
            <wp:docPr id="594847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4847207" name=""/>
                    <pic:cNvPicPr/>
                  </pic:nvPicPr>
                  <pic:blipFill>
                    <a:blip xmlns:r="http://schemas.openxmlformats.org/officeDocument/2006/relationships" r:embed="rId664968277">
                      <a:extLst>
                        <a:ext xmlns:a="http://schemas.openxmlformats.org/drawingml/2006/main" uri="{28A0092B-C50C-407E-A947-70E740481C1C}">
                          <a14:useLocalDpi xmlns:a14="http://schemas.microsoft.com/office/drawing/2010/main" val="0"/>
                        </a:ext>
                      </a:extLst>
                    </a:blip>
                    <a:stretch>
                      <a:fillRect/>
                    </a:stretch>
                  </pic:blipFill>
                  <pic:spPr>
                    <a:xfrm>
                      <a:off x="0" y="0"/>
                      <a:ext cx="3029373" cy="962159"/>
                    </a:xfrm>
                    <a:prstGeom prst="rect">
                      <a:avLst/>
                    </a:prstGeom>
                  </pic:spPr>
                </pic:pic>
              </a:graphicData>
            </a:graphic>
          </wp:inline>
        </w:drawing>
      </w:r>
    </w:p>
    <w:p w:rsidR="66BABF4F" w:rsidP="09FC71BC" w:rsidRDefault="66BABF4F" w14:paraId="30E17CBD" w14:textId="11800027">
      <w:pPr>
        <w:rPr>
          <w:rFonts w:ascii="Arial Nova" w:hAnsi="Arial Nova" w:eastAsia="Arial Nova" w:cs="Arial Nova"/>
        </w:rPr>
      </w:pPr>
    </w:p>
    <w:p w:rsidR="66BABF4F" w:rsidRDefault="66BABF4F" w14:paraId="5AF96AF7" w14:textId="2BE139D5">
      <w:r>
        <w:br w:type="page"/>
      </w:r>
    </w:p>
    <w:p w:rsidR="66BABF4F" w:rsidP="09FC71BC" w:rsidRDefault="66BABF4F" w14:paraId="6D4018CD" w14:textId="3206BCCF">
      <w:pPr>
        <w:pStyle w:val="Normal"/>
        <w:rPr>
          <w:rFonts w:ascii="Arial Nova" w:hAnsi="Arial Nova" w:eastAsia="Arial Nova" w:cs="Arial Nova"/>
        </w:rPr>
      </w:pPr>
      <w:r w:rsidRPr="09FC71BC" w:rsidR="66BABF4F">
        <w:rPr>
          <w:rFonts w:ascii="Arial Nova" w:hAnsi="Arial Nova" w:eastAsia="Arial Nova" w:cs="Arial Nova"/>
        </w:rPr>
        <w:t xml:space="preserve">Nos </w:t>
      </w:r>
      <w:r w:rsidRPr="09FC71BC" w:rsidR="66BABF4F">
        <w:rPr>
          <w:rFonts w:ascii="Arial Nova" w:hAnsi="Arial Nova" w:eastAsia="Arial Nova" w:cs="Arial Nova"/>
        </w:rPr>
        <w:t>aparecerá</w:t>
      </w:r>
      <w:r w:rsidRPr="09FC71BC" w:rsidR="66BABF4F">
        <w:rPr>
          <w:rFonts w:ascii="Arial Nova" w:hAnsi="Arial Nova" w:eastAsia="Arial Nova" w:cs="Arial Nova"/>
        </w:rPr>
        <w:t xml:space="preserve"> el número de registro la fecha ciclo de encendido y estado</w:t>
      </w:r>
    </w:p>
    <w:p w:rsidR="5322F0D9" w:rsidP="09FC71BC" w:rsidRDefault="5322F0D9" w14:paraId="44C4B82F" w14:textId="5F8A6E93">
      <w:pPr>
        <w:rPr>
          <w:rFonts w:ascii="Arial Nova" w:hAnsi="Arial Nova" w:eastAsia="Arial Nova" w:cs="Arial Nova"/>
        </w:rPr>
      </w:pPr>
      <w:r w:rsidR="5322F0D9">
        <w:drawing>
          <wp:inline wp14:editId="204F2000" wp14:anchorId="592B3236">
            <wp:extent cx="3029373" cy="3029373"/>
            <wp:effectExtent l="0" t="0" r="0" b="0"/>
            <wp:docPr id="336314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4741829" name=""/>
                    <pic:cNvPicPr/>
                  </pic:nvPicPr>
                  <pic:blipFill>
                    <a:blip xmlns:r="http://schemas.openxmlformats.org/officeDocument/2006/relationships" r:embed="rId364162624">
                      <a:extLst>
                        <a:ext xmlns:a="http://schemas.openxmlformats.org/drawingml/2006/main" uri="{28A0092B-C50C-407E-A947-70E740481C1C}">
                          <a14:useLocalDpi xmlns:a14="http://schemas.microsoft.com/office/drawing/2010/main" val="0"/>
                        </a:ext>
                      </a:extLst>
                    </a:blip>
                    <a:stretch>
                      <a:fillRect/>
                    </a:stretch>
                  </pic:blipFill>
                  <pic:spPr>
                    <a:xfrm>
                      <a:off x="0" y="0"/>
                      <a:ext cx="3029373" cy="3029373"/>
                    </a:xfrm>
                    <a:prstGeom prst="rect">
                      <a:avLst/>
                    </a:prstGeom>
                  </pic:spPr>
                </pic:pic>
              </a:graphicData>
            </a:graphic>
          </wp:inline>
        </w:drawing>
      </w:r>
    </w:p>
    <w:p w:rsidR="3A5802F9" w:rsidP="09FC71BC" w:rsidRDefault="3A5802F9" w14:paraId="269B6C09" w14:textId="33AF5779">
      <w:pPr>
        <w:rPr>
          <w:rFonts w:ascii="Arial Nova" w:hAnsi="Arial Nova" w:eastAsia="Arial Nova" w:cs="Arial Nova"/>
          <w:b w:val="1"/>
          <w:bCs w:val="1"/>
        </w:rPr>
      </w:pPr>
      <w:r w:rsidRPr="09FC71BC" w:rsidR="3A5802F9">
        <w:rPr>
          <w:rFonts w:ascii="Arial Nova" w:hAnsi="Arial Nova" w:eastAsia="Arial Nova" w:cs="Arial Nova"/>
        </w:rPr>
        <w:t xml:space="preserve">Para eliminar los registros damos clic en </w:t>
      </w:r>
      <w:r w:rsidRPr="09FC71BC" w:rsidR="3A5802F9">
        <w:rPr>
          <w:rFonts w:ascii="Arial Nova" w:hAnsi="Arial Nova" w:eastAsia="Arial Nova" w:cs="Arial Nova"/>
          <w:b w:val="1"/>
          <w:bCs w:val="1"/>
        </w:rPr>
        <w:t xml:space="preserve">Erase </w:t>
      </w:r>
      <w:r w:rsidRPr="09FC71BC" w:rsidR="3A5802F9">
        <w:rPr>
          <w:rFonts w:ascii="Arial Nova" w:hAnsi="Arial Nova" w:eastAsia="Arial Nova" w:cs="Arial Nova"/>
          <w:b w:val="1"/>
          <w:bCs w:val="1"/>
        </w:rPr>
        <w:t>records</w:t>
      </w:r>
      <w:r w:rsidRPr="09FC71BC" w:rsidR="41F1C02E">
        <w:rPr>
          <w:rFonts w:ascii="Arial Nova" w:hAnsi="Arial Nova" w:eastAsia="Arial Nova" w:cs="Arial Nova"/>
          <w:b w:val="1"/>
          <w:bCs w:val="1"/>
        </w:rPr>
        <w:t xml:space="preserve"> </w:t>
      </w:r>
    </w:p>
    <w:p w:rsidR="7148A82C" w:rsidP="09FC71BC" w:rsidRDefault="7148A82C" w14:paraId="57292285" w14:textId="558FCC6A">
      <w:pPr>
        <w:rPr>
          <w:rFonts w:ascii="Arial Nova" w:hAnsi="Arial Nova" w:eastAsia="Arial Nova" w:cs="Arial Nova"/>
          <w:b w:val="0"/>
          <w:bCs w:val="0"/>
        </w:rPr>
      </w:pPr>
      <w:r w:rsidRPr="09FC71BC" w:rsidR="7148A82C">
        <w:rPr>
          <w:rFonts w:ascii="Arial Nova" w:hAnsi="Arial Nova" w:eastAsia="Arial Nova" w:cs="Arial Nova"/>
          <w:b w:val="0"/>
          <w:bCs w:val="0"/>
        </w:rPr>
        <w:t xml:space="preserve">Al dar clic en </w:t>
      </w:r>
      <w:r w:rsidRPr="09FC71BC" w:rsidR="270EFF32">
        <w:rPr>
          <w:rFonts w:ascii="Arial Nova" w:hAnsi="Arial Nova" w:eastAsia="Arial Nova" w:cs="Arial Nova"/>
          <w:b w:val="0"/>
          <w:bCs w:val="0"/>
        </w:rPr>
        <w:t>los registros</w:t>
      </w:r>
      <w:r w:rsidRPr="09FC71BC" w:rsidR="7148A82C">
        <w:rPr>
          <w:rFonts w:ascii="Arial Nova" w:hAnsi="Arial Nova" w:eastAsia="Arial Nova" w:cs="Arial Nova"/>
          <w:b w:val="0"/>
          <w:bCs w:val="0"/>
        </w:rPr>
        <w:t xml:space="preserve"> se nos reflejara e</w:t>
      </w:r>
      <w:r w:rsidRPr="09FC71BC" w:rsidR="41F1C02E">
        <w:rPr>
          <w:rFonts w:ascii="Arial Nova" w:hAnsi="Arial Nova" w:eastAsia="Arial Nova" w:cs="Arial Nova"/>
          <w:b w:val="0"/>
          <w:bCs w:val="0"/>
        </w:rPr>
        <w:t xml:space="preserve">n las tablas </w:t>
      </w:r>
      <w:r w:rsidRPr="09FC71BC" w:rsidR="7B2B2D73">
        <w:rPr>
          <w:rFonts w:ascii="Arial Nova" w:hAnsi="Arial Nova" w:eastAsia="Arial Nova" w:cs="Arial Nova"/>
          <w:b w:val="0"/>
          <w:bCs w:val="0"/>
        </w:rPr>
        <w:t>las líneas</w:t>
      </w:r>
      <w:r w:rsidRPr="09FC71BC" w:rsidR="41F1C02E">
        <w:rPr>
          <w:rFonts w:ascii="Arial Nova" w:hAnsi="Arial Nova" w:eastAsia="Arial Nova" w:cs="Arial Nova"/>
          <w:b w:val="0"/>
          <w:bCs w:val="0"/>
        </w:rPr>
        <w:t xml:space="preserve"> de voltaje cuanta con </w:t>
      </w:r>
      <w:r w:rsidRPr="09FC71BC" w:rsidR="1C614997">
        <w:rPr>
          <w:rFonts w:ascii="Arial Nova" w:hAnsi="Arial Nova" w:eastAsia="Arial Nova" w:cs="Arial Nova"/>
          <w:b w:val="0"/>
          <w:bCs w:val="0"/>
        </w:rPr>
        <w:t>algún</w:t>
      </w:r>
      <w:r w:rsidRPr="09FC71BC" w:rsidR="41F1C02E">
        <w:rPr>
          <w:rFonts w:ascii="Arial Nova" w:hAnsi="Arial Nova" w:eastAsia="Arial Nova" w:cs="Arial Nova"/>
          <w:b w:val="0"/>
          <w:bCs w:val="0"/>
        </w:rPr>
        <w:t xml:space="preserve"> problema en el siguiente ejemplo vemos alarmado el nodo </w:t>
      </w:r>
      <w:r w:rsidRPr="09FC71BC" w:rsidR="41F1C02E">
        <w:rPr>
          <w:rFonts w:ascii="Arial Nova" w:hAnsi="Arial Nova" w:eastAsia="Arial Nova" w:cs="Arial Nova"/>
          <w:b w:val="1"/>
          <w:bCs w:val="1"/>
        </w:rPr>
        <w:t>BMC_L0SEQ_READY</w:t>
      </w:r>
    </w:p>
    <w:p w:rsidR="44C450E2" w:rsidP="09FC71BC" w:rsidRDefault="44C450E2" w14:paraId="5D4FF371" w14:textId="7F24568F">
      <w:pPr>
        <w:rPr>
          <w:rFonts w:ascii="Arial Nova" w:hAnsi="Arial Nova" w:eastAsia="Arial Nova" w:cs="Arial Nova"/>
        </w:rPr>
      </w:pPr>
      <w:r w:rsidR="41F1C02E">
        <w:drawing>
          <wp:inline wp14:editId="424BED27" wp14:anchorId="689DFFF8">
            <wp:extent cx="5943600" cy="3676650"/>
            <wp:effectExtent l="0" t="0" r="0" b="0"/>
            <wp:docPr id="18129679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2967975" name=""/>
                    <pic:cNvPicPr/>
                  </pic:nvPicPr>
                  <pic:blipFill>
                    <a:blip xmlns:r="http://schemas.openxmlformats.org/officeDocument/2006/relationships" r:embed="rId1164872747">
                      <a:extLst>
                        <a:ext xmlns:a="http://schemas.openxmlformats.org/drawingml/2006/main" uri="{28A0092B-C50C-407E-A947-70E740481C1C}">
                          <a14:useLocalDpi xmlns:a14="http://schemas.microsoft.com/office/drawing/2010/main" val="0"/>
                        </a:ext>
                      </a:extLst>
                    </a:blip>
                    <a:stretch>
                      <a:fillRect/>
                    </a:stretch>
                  </pic:blipFill>
                  <pic:spPr>
                    <a:xfrm>
                      <a:off x="0" y="0"/>
                      <a:ext cx="5943600" cy="3676650"/>
                    </a:xfrm>
                    <a:prstGeom prst="rect">
                      <a:avLst/>
                    </a:prstGeom>
                  </pic:spPr>
                </pic:pic>
              </a:graphicData>
            </a:graphic>
          </wp:inline>
        </w:drawing>
      </w:r>
    </w:p>
    <w:p w:rsidR="53C1591E" w:rsidP="09FC71BC" w:rsidRDefault="53C1591E" w14:paraId="6806382E" w14:textId="768594F9">
      <w:pPr>
        <w:rPr>
          <w:rFonts w:ascii="Arial Nova" w:hAnsi="Arial Nova" w:eastAsia="Arial Nova" w:cs="Arial Nova"/>
        </w:rPr>
      </w:pPr>
      <w:r w:rsidR="53C1591E">
        <w:drawing>
          <wp:inline wp14:editId="11D790CC" wp14:anchorId="783C3D69">
            <wp:extent cx="5943600" cy="3171825"/>
            <wp:effectExtent l="0" t="0" r="0" b="0"/>
            <wp:docPr id="221078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107811" name=""/>
                    <pic:cNvPicPr/>
                  </pic:nvPicPr>
                  <pic:blipFill>
                    <a:blip xmlns:r="http://schemas.openxmlformats.org/officeDocument/2006/relationships" r:embed="rId1344106858">
                      <a:extLst>
                        <a:ext xmlns:a="http://schemas.openxmlformats.org/drawingml/2006/main"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inline>
        </w:drawing>
      </w:r>
    </w:p>
    <w:p w:rsidR="3D55DD27" w:rsidP="09FC71BC" w:rsidRDefault="3D55DD27" w14:paraId="28724FC6" w14:textId="50EE4243">
      <w:pPr>
        <w:rPr>
          <w:rFonts w:ascii="Arial Nova" w:hAnsi="Arial Nova" w:eastAsia="Arial Nova" w:cs="Arial Nova"/>
          <w:b w:val="1"/>
          <w:bCs w:val="1"/>
          <w:sz w:val="28"/>
          <w:szCs w:val="28"/>
        </w:rPr>
      </w:pPr>
    </w:p>
    <w:p w:rsidR="3D55DD27" w:rsidP="09FC71BC" w:rsidRDefault="3D55DD27" w14:paraId="7BD41F06" w14:textId="257F3542">
      <w:pPr>
        <w:rPr>
          <w:rFonts w:ascii="Arial Nova" w:hAnsi="Arial Nova" w:eastAsia="Arial Nova" w:cs="Arial Nova"/>
        </w:rPr>
      </w:pPr>
      <w:r w:rsidRPr="09FC71BC">
        <w:rPr>
          <w:rFonts w:ascii="Arial Nova" w:hAnsi="Arial Nova" w:eastAsia="Arial Nova" w:cs="Arial Nova"/>
        </w:rPr>
        <w:br w:type="page"/>
      </w:r>
    </w:p>
    <w:p w:rsidR="3D55DD27" w:rsidP="09FC71BC" w:rsidRDefault="3D55DD27" w14:paraId="3B2AA034" w14:textId="593B5906">
      <w:pPr>
        <w:pStyle w:val="Heading2"/>
        <w:rPr>
          <w:rFonts w:ascii="Arial Nova" w:hAnsi="Arial Nova" w:eastAsia="Arial Nova" w:cs="Arial Nova"/>
          <w:b w:val="1"/>
          <w:bCs w:val="1"/>
          <w:sz w:val="28"/>
          <w:szCs w:val="28"/>
        </w:rPr>
      </w:pPr>
      <w:bookmarkStart w:name="_Toc1992555895" w:id="927197018"/>
      <w:r w:rsidR="3D55DD27">
        <w:rPr/>
        <w:t>Sequence</w:t>
      </w:r>
      <w:r w:rsidR="3D55DD27">
        <w:rPr/>
        <w:t xml:space="preserve"> </w:t>
      </w:r>
      <w:r w:rsidR="3D55DD27">
        <w:rPr/>
        <w:t>Wizard</w:t>
      </w:r>
      <w:r w:rsidR="3D55DD27">
        <w:rPr/>
        <w:t>:</w:t>
      </w:r>
      <w:bookmarkEnd w:id="927197018"/>
    </w:p>
    <w:p w:rsidR="3D55DD27" w:rsidP="09FC71BC" w:rsidRDefault="3D55DD27" w14:paraId="16C53407" w14:textId="000A437B">
      <w:pPr>
        <w:rPr>
          <w:rFonts w:ascii="Arial Nova" w:hAnsi="Arial Nova" w:eastAsia="Arial Nova" w:cs="Arial Nova"/>
          <w:b w:val="0"/>
          <w:bCs w:val="0"/>
        </w:rPr>
      </w:pPr>
      <w:r w:rsidRPr="09FC71BC" w:rsidR="3D55DD27">
        <w:rPr>
          <w:rFonts w:ascii="Arial Nova" w:hAnsi="Arial Nova" w:eastAsia="Arial Nova" w:cs="Arial Nova"/>
          <w:b w:val="0"/>
          <w:bCs w:val="0"/>
        </w:rPr>
        <w:t xml:space="preserve">En esta </w:t>
      </w:r>
      <w:r w:rsidRPr="09FC71BC" w:rsidR="35A56452">
        <w:rPr>
          <w:rFonts w:ascii="Arial Nova" w:hAnsi="Arial Nova" w:eastAsia="Arial Nova" w:cs="Arial Nova"/>
          <w:b w:val="0"/>
          <w:bCs w:val="0"/>
        </w:rPr>
        <w:t>sección</w:t>
      </w:r>
      <w:r w:rsidRPr="09FC71BC" w:rsidR="3D55DD27">
        <w:rPr>
          <w:rFonts w:ascii="Arial Nova" w:hAnsi="Arial Nova" w:eastAsia="Arial Nova" w:cs="Arial Nova"/>
          <w:b w:val="0"/>
          <w:bCs w:val="0"/>
        </w:rPr>
        <w:t xml:space="preserve"> podemos observar los nodos </w:t>
      </w:r>
      <w:r w:rsidRPr="09FC71BC" w:rsidR="1CAE3E59">
        <w:rPr>
          <w:rFonts w:ascii="Arial Nova" w:hAnsi="Arial Nova" w:eastAsia="Arial Nova" w:cs="Arial Nova"/>
          <w:b w:val="0"/>
          <w:bCs w:val="0"/>
        </w:rPr>
        <w:t>que</w:t>
      </w:r>
      <w:r w:rsidRPr="09FC71BC" w:rsidR="3D55DD27">
        <w:rPr>
          <w:rFonts w:ascii="Arial Nova" w:hAnsi="Arial Nova" w:eastAsia="Arial Nova" w:cs="Arial Nova"/>
          <w:b w:val="0"/>
          <w:bCs w:val="0"/>
        </w:rPr>
        <w:t xml:space="preserve"> se activa y el orden de arranque, p</w:t>
      </w:r>
      <w:r w:rsidRPr="09FC71BC" w:rsidR="6C90FC25">
        <w:rPr>
          <w:rFonts w:ascii="Arial Nova" w:hAnsi="Arial Nova" w:eastAsia="Arial Nova" w:cs="Arial Nova"/>
          <w:b w:val="0"/>
          <w:bCs w:val="0"/>
        </w:rPr>
        <w:t>a</w:t>
      </w:r>
      <w:r w:rsidRPr="09FC71BC" w:rsidR="3D55DD27">
        <w:rPr>
          <w:rFonts w:ascii="Arial Nova" w:hAnsi="Arial Nova" w:eastAsia="Arial Nova" w:cs="Arial Nova"/>
          <w:b w:val="0"/>
          <w:bCs w:val="0"/>
        </w:rPr>
        <w:t xml:space="preserve">ra ello solo con dar clic en </w:t>
      </w:r>
      <w:r w:rsidRPr="09FC71BC" w:rsidR="3D55DD27">
        <w:rPr>
          <w:rFonts w:ascii="Arial Nova" w:hAnsi="Arial Nova" w:eastAsia="Arial Nova" w:cs="Arial Nova"/>
          <w:b w:val="1"/>
          <w:bCs w:val="1"/>
        </w:rPr>
        <w:t>Supply</w:t>
      </w:r>
      <w:r w:rsidRPr="09FC71BC" w:rsidR="3D55DD27">
        <w:rPr>
          <w:rFonts w:ascii="Arial Nova" w:hAnsi="Arial Nova" w:eastAsia="Arial Nova" w:cs="Arial Nova"/>
          <w:b w:val="1"/>
          <w:bCs w:val="1"/>
        </w:rPr>
        <w:t xml:space="preserve"> </w:t>
      </w:r>
      <w:r w:rsidRPr="09FC71BC" w:rsidR="3D55DD27">
        <w:rPr>
          <w:rFonts w:ascii="Arial Nova" w:hAnsi="Arial Nova" w:eastAsia="Arial Nova" w:cs="Arial Nova"/>
          <w:b w:val="1"/>
          <w:bCs w:val="1"/>
        </w:rPr>
        <w:t>Order</w:t>
      </w:r>
      <w:r w:rsidRPr="09FC71BC" w:rsidR="3D55DD27">
        <w:rPr>
          <w:rFonts w:ascii="Arial Nova" w:hAnsi="Arial Nova" w:eastAsia="Arial Nova" w:cs="Arial Nova"/>
          <w:b w:val="1"/>
          <w:bCs w:val="1"/>
        </w:rPr>
        <w:t xml:space="preserve"> </w:t>
      </w:r>
      <w:r w:rsidRPr="09FC71BC" w:rsidR="3D55DD27">
        <w:rPr>
          <w:rFonts w:ascii="Arial Nova" w:hAnsi="Arial Nova" w:eastAsia="Arial Nova" w:cs="Arial Nova"/>
          <w:b w:val="0"/>
          <w:bCs w:val="0"/>
        </w:rPr>
        <w:t xml:space="preserve">se </w:t>
      </w:r>
      <w:r w:rsidRPr="09FC71BC" w:rsidR="172842DD">
        <w:rPr>
          <w:rFonts w:ascii="Arial Nova" w:hAnsi="Arial Nova" w:eastAsia="Arial Nova" w:cs="Arial Nova"/>
          <w:b w:val="0"/>
          <w:bCs w:val="0"/>
        </w:rPr>
        <w:t>ordenarán</w:t>
      </w:r>
      <w:r w:rsidRPr="09FC71BC" w:rsidR="4BAA12F7">
        <w:rPr>
          <w:rFonts w:ascii="Arial Nova" w:hAnsi="Arial Nova" w:eastAsia="Arial Nova" w:cs="Arial Nova"/>
          <w:b w:val="0"/>
          <w:bCs w:val="0"/>
        </w:rPr>
        <w:t>.</w:t>
      </w:r>
    </w:p>
    <w:p w:rsidR="53C1591E" w:rsidP="09FC71BC" w:rsidRDefault="53C1591E" w14:paraId="19B4EF41" w14:textId="526F44A4">
      <w:pPr>
        <w:pStyle w:val="Normal"/>
        <w:jc w:val="center"/>
        <w:rPr>
          <w:rFonts w:ascii="Arial Nova" w:hAnsi="Arial Nova" w:eastAsia="Arial Nova" w:cs="Arial Nova"/>
        </w:rPr>
      </w:pPr>
      <w:r w:rsidR="6AEC6C83">
        <w:drawing>
          <wp:inline wp14:editId="5D902330" wp14:anchorId="444F99E1">
            <wp:extent cx="3743847" cy="4296374"/>
            <wp:effectExtent l="0" t="0" r="0" b="0"/>
            <wp:docPr id="20416537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1653793" name="Picture 2041653793"/>
                    <pic:cNvPicPr/>
                  </pic:nvPicPr>
                  <pic:blipFill>
                    <a:blip xmlns:r="http://schemas.openxmlformats.org/officeDocument/2006/relationships" r:embed="rId2012000679">
                      <a:extLst>
                        <a:ext uri="{28A0092B-C50C-407E-A947-70E740481C1C}">
                          <a14:useLocalDpi xmlns:a14="http://schemas.microsoft.com/office/drawing/2010/main"/>
                        </a:ext>
                      </a:extLst>
                    </a:blip>
                    <a:stretch>
                      <a:fillRect/>
                    </a:stretch>
                  </pic:blipFill>
                  <pic:spPr>
                    <a:xfrm>
                      <a:off x="0" y="0"/>
                      <a:ext cx="3743847" cy="4296374"/>
                    </a:xfrm>
                    <a:prstGeom prst="rect">
                      <a:avLst/>
                    </a:prstGeom>
                  </pic:spPr>
                </pic:pic>
              </a:graphicData>
            </a:graphic>
          </wp:inline>
        </w:drawing>
      </w:r>
    </w:p>
    <w:p w:rsidR="364229E9" w:rsidP="09FC71BC" w:rsidRDefault="364229E9" w14:paraId="383C8AD3" w14:textId="4EA53CE7">
      <w:pPr>
        <w:rPr>
          <w:rFonts w:ascii="Arial Nova" w:hAnsi="Arial Nova" w:eastAsia="Arial Nova" w:cs="Arial Nova"/>
        </w:rPr>
      </w:pPr>
    </w:p>
    <w:p w:rsidR="364229E9" w:rsidP="09FC71BC" w:rsidRDefault="364229E9" w14:paraId="5CB8D954" w14:textId="4341D272">
      <w:pPr>
        <w:rPr>
          <w:rFonts w:ascii="Arial Nova" w:hAnsi="Arial Nova" w:eastAsia="Arial Nova" w:cs="Arial Nova"/>
        </w:rPr>
      </w:pPr>
      <w:r w:rsidRPr="09FC71BC">
        <w:rPr>
          <w:rFonts w:ascii="Arial Nova" w:hAnsi="Arial Nova" w:eastAsia="Arial Nova" w:cs="Arial Nova"/>
        </w:rPr>
        <w:br w:type="page"/>
      </w:r>
    </w:p>
    <w:p w:rsidR="364229E9" w:rsidP="09FC71BC" w:rsidRDefault="364229E9" w14:paraId="3E3634CE" w14:textId="0537A475">
      <w:pPr>
        <w:pStyle w:val="Normal"/>
        <w:rPr>
          <w:rFonts w:ascii="Arial Nova" w:hAnsi="Arial Nova" w:eastAsia="Arial Nova" w:cs="Arial Nova"/>
        </w:rPr>
      </w:pPr>
      <w:r w:rsidRPr="09FC71BC" w:rsidR="364229E9">
        <w:rPr>
          <w:rFonts w:ascii="Arial Nova" w:hAnsi="Arial Nova" w:eastAsia="Arial Nova" w:cs="Arial Nova"/>
        </w:rPr>
        <w:t xml:space="preserve">Continuando con el mismo ejemplo de </w:t>
      </w:r>
      <w:r w:rsidRPr="09FC71BC" w:rsidR="5CB04ADE">
        <w:rPr>
          <w:rFonts w:ascii="Arial Nova" w:hAnsi="Arial Nova" w:eastAsia="Arial Nova" w:cs="Arial Nova"/>
        </w:rPr>
        <w:t>componente</w:t>
      </w:r>
      <w:r w:rsidRPr="09FC71BC" w:rsidR="364229E9">
        <w:rPr>
          <w:rFonts w:ascii="Arial Nova" w:hAnsi="Arial Nova" w:eastAsia="Arial Nova" w:cs="Arial Nova"/>
        </w:rPr>
        <w:t xml:space="preserve"> se </w:t>
      </w:r>
      <w:r w:rsidRPr="09FC71BC" w:rsidR="24F93B71">
        <w:rPr>
          <w:rFonts w:ascii="Arial Nova" w:hAnsi="Arial Nova" w:eastAsia="Arial Nova" w:cs="Arial Nova"/>
        </w:rPr>
        <w:t>deberá</w:t>
      </w:r>
      <w:r w:rsidRPr="09FC71BC" w:rsidR="364229E9">
        <w:rPr>
          <w:rFonts w:ascii="Arial Nova" w:hAnsi="Arial Nova" w:eastAsia="Arial Nova" w:cs="Arial Nova"/>
        </w:rPr>
        <w:t xml:space="preserve"> ver de la siguiente manera</w:t>
      </w:r>
    </w:p>
    <w:p w:rsidR="364229E9" w:rsidP="09FC71BC" w:rsidRDefault="364229E9" w14:paraId="2BD5C060" w14:textId="5156077E">
      <w:pPr>
        <w:pStyle w:val="Normal"/>
        <w:jc w:val="center"/>
        <w:rPr>
          <w:rFonts w:ascii="Arial Nova" w:hAnsi="Arial Nova" w:eastAsia="Arial Nova" w:cs="Arial Nova"/>
        </w:rPr>
      </w:pPr>
      <w:r w:rsidR="39365CE9">
        <w:drawing>
          <wp:inline wp14:editId="199A6332" wp14:anchorId="7BEADACF">
            <wp:extent cx="3982006" cy="4286848"/>
            <wp:effectExtent l="0" t="0" r="0" b="0"/>
            <wp:docPr id="11861319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6131937" name="Picture 1186131937"/>
                    <pic:cNvPicPr/>
                  </pic:nvPicPr>
                  <pic:blipFill>
                    <a:blip xmlns:r="http://schemas.openxmlformats.org/officeDocument/2006/relationships" r:embed="rId1111225302">
                      <a:extLst>
                        <a:ext uri="{28A0092B-C50C-407E-A947-70E740481C1C}">
                          <a14:useLocalDpi xmlns:a14="http://schemas.microsoft.com/office/drawing/2010/main"/>
                        </a:ext>
                      </a:extLst>
                    </a:blip>
                    <a:stretch>
                      <a:fillRect/>
                    </a:stretch>
                  </pic:blipFill>
                  <pic:spPr>
                    <a:xfrm>
                      <a:off x="0" y="0"/>
                      <a:ext cx="3982006" cy="4286848"/>
                    </a:xfrm>
                    <a:prstGeom prst="rect">
                      <a:avLst/>
                    </a:prstGeom>
                  </pic:spPr>
                </pic:pic>
              </a:graphicData>
            </a:graphic>
          </wp:inline>
        </w:drawing>
      </w:r>
    </w:p>
    <w:p w:rsidR="1C2EDEBD" w:rsidP="09FC71BC" w:rsidRDefault="1C2EDEBD" w14:paraId="192BFF3C" w14:textId="45193E03">
      <w:pPr>
        <w:pStyle w:val="Normal"/>
        <w:jc w:val="left"/>
        <w:rPr>
          <w:rFonts w:ascii="Arial Nova" w:hAnsi="Arial Nova" w:eastAsia="Arial Nova" w:cs="Arial Nova"/>
        </w:rPr>
      </w:pPr>
      <w:r w:rsidRPr="09FC71BC" w:rsidR="1C2EDEBD">
        <w:rPr>
          <w:rFonts w:ascii="Arial Nova" w:hAnsi="Arial Nova" w:eastAsia="Arial Nova" w:cs="Arial Nova"/>
        </w:rPr>
        <w:t xml:space="preserve">Si prestamos </w:t>
      </w:r>
      <w:r w:rsidRPr="09FC71BC" w:rsidR="1C2EDEBD">
        <w:rPr>
          <w:rFonts w:ascii="Arial Nova" w:hAnsi="Arial Nova" w:eastAsia="Arial Nova" w:cs="Arial Nova"/>
        </w:rPr>
        <w:t>atencion</w:t>
      </w:r>
      <w:r w:rsidRPr="09FC71BC" w:rsidR="1C2EDEBD">
        <w:rPr>
          <w:rFonts w:ascii="Arial Nova" w:hAnsi="Arial Nova" w:eastAsia="Arial Nova" w:cs="Arial Nova"/>
        </w:rPr>
        <w:t xml:space="preserve">  hay números repetidos en la columna </w:t>
      </w:r>
      <w:r w:rsidRPr="09FC71BC" w:rsidR="1C2EDEBD">
        <w:rPr>
          <w:rFonts w:ascii="Arial Nova" w:hAnsi="Arial Nova" w:eastAsia="Arial Nova" w:cs="Arial Nova"/>
        </w:rPr>
        <w:t>Supply</w:t>
      </w:r>
      <w:r w:rsidRPr="09FC71BC" w:rsidR="1C2EDEBD">
        <w:rPr>
          <w:rFonts w:ascii="Arial Nova" w:hAnsi="Arial Nova" w:eastAsia="Arial Nova" w:cs="Arial Nova"/>
        </w:rPr>
        <w:t xml:space="preserve"> </w:t>
      </w:r>
      <w:r w:rsidRPr="09FC71BC" w:rsidR="1C2EDEBD">
        <w:rPr>
          <w:rFonts w:ascii="Arial Nova" w:hAnsi="Arial Nova" w:eastAsia="Arial Nova" w:cs="Arial Nova"/>
        </w:rPr>
        <w:t>Order</w:t>
      </w:r>
      <w:r w:rsidRPr="09FC71BC" w:rsidR="1C2EDEBD">
        <w:rPr>
          <w:rFonts w:ascii="Arial Nova" w:hAnsi="Arial Nova" w:eastAsia="Arial Nova" w:cs="Arial Nova"/>
        </w:rPr>
        <w:t>, por ejemplo:</w:t>
      </w:r>
      <w:r w:rsidRPr="09FC71BC" w:rsidR="1C2EDEBD">
        <w:rPr>
          <w:rFonts w:ascii="Arial Nova" w:hAnsi="Arial Nova" w:eastAsia="Arial Nova" w:cs="Arial Nova"/>
        </w:rPr>
        <w:t xml:space="preserve"> </w:t>
      </w:r>
    </w:p>
    <w:p w:rsidR="1C2EDEBD" w:rsidP="09FC71BC" w:rsidRDefault="1C2EDEBD" w14:paraId="422DF054" w14:textId="75150880">
      <w:pPr>
        <w:pStyle w:val="Normal"/>
        <w:jc w:val="left"/>
        <w:rPr>
          <w:rFonts w:ascii="Arial Nova" w:hAnsi="Arial Nova" w:eastAsia="Arial Nova" w:cs="Arial Nova"/>
        </w:rPr>
      </w:pPr>
      <w:r w:rsidRPr="09FC71BC" w:rsidR="1C2EDEBD">
        <w:rPr>
          <w:rFonts w:ascii="Arial Nova" w:hAnsi="Arial Nova" w:eastAsia="Arial Nova" w:cs="Arial Nova"/>
        </w:rPr>
        <w:t>El valor 3 aparece varias veces (FAN_HSWAP_PGOOD, VDD_PSX_0R95, VDD_STBY_1R8).</w:t>
      </w:r>
    </w:p>
    <w:p w:rsidR="1C2EDEBD" w:rsidP="09FC71BC" w:rsidRDefault="1C2EDEBD" w14:paraId="7B42EB85" w14:textId="0BB79CDA">
      <w:pPr>
        <w:pStyle w:val="Normal"/>
        <w:jc w:val="left"/>
        <w:rPr>
          <w:rFonts w:ascii="Arial Nova" w:hAnsi="Arial Nova" w:eastAsia="Arial Nova" w:cs="Arial Nova"/>
        </w:rPr>
      </w:pPr>
      <w:r w:rsidRPr="09FC71BC" w:rsidR="1C2EDEBD">
        <w:rPr>
          <w:rFonts w:ascii="Arial Nova" w:hAnsi="Arial Nova" w:eastAsia="Arial Nova" w:cs="Arial Nova"/>
        </w:rPr>
        <w:t>El valor 4 también aparece varias veces.</w:t>
      </w:r>
    </w:p>
    <w:p w:rsidR="1C2EDEBD" w:rsidP="09FC71BC" w:rsidRDefault="1C2EDEBD" w14:paraId="1C3FD3E7" w14:textId="67F9C020">
      <w:pPr>
        <w:pStyle w:val="Normal"/>
        <w:jc w:val="left"/>
        <w:rPr>
          <w:rFonts w:ascii="Arial Nova" w:hAnsi="Arial Nova" w:eastAsia="Arial Nova" w:cs="Arial Nova"/>
        </w:rPr>
      </w:pPr>
      <w:r w:rsidRPr="09FC71BC" w:rsidR="1C2EDEBD">
        <w:rPr>
          <w:rFonts w:ascii="Arial Nova" w:hAnsi="Arial Nova" w:eastAsia="Arial Nova" w:cs="Arial Nova"/>
        </w:rPr>
        <w:t>Esto no es un error, sino que indica que esas fuentes se encienden en paralelo dentro del mismo paso de secuencia. Es decir:</w:t>
      </w:r>
    </w:p>
    <w:p w:rsidR="1C2EDEBD" w:rsidP="09FC71BC" w:rsidRDefault="1C2EDEBD" w14:paraId="4F92BDE0" w14:textId="32111972">
      <w:pPr>
        <w:pStyle w:val="Normal"/>
        <w:jc w:val="left"/>
        <w:rPr>
          <w:rFonts w:ascii="Arial Nova" w:hAnsi="Arial Nova" w:eastAsia="Arial Nova" w:cs="Arial Nova"/>
        </w:rPr>
      </w:pPr>
      <w:r w:rsidRPr="09FC71BC" w:rsidR="1C2EDEBD">
        <w:rPr>
          <w:rFonts w:ascii="Arial Nova" w:hAnsi="Arial Nova" w:eastAsia="Arial Nova" w:cs="Arial Nova"/>
        </w:rPr>
        <w:t xml:space="preserve">Todas las fuentes con </w:t>
      </w:r>
      <w:r w:rsidRPr="09FC71BC" w:rsidR="1C2EDEBD">
        <w:rPr>
          <w:rFonts w:ascii="Arial Nova" w:hAnsi="Arial Nova" w:eastAsia="Arial Nova" w:cs="Arial Nova"/>
        </w:rPr>
        <w:t>Supply</w:t>
      </w:r>
      <w:r w:rsidRPr="09FC71BC" w:rsidR="1C2EDEBD">
        <w:rPr>
          <w:rFonts w:ascii="Arial Nova" w:hAnsi="Arial Nova" w:eastAsia="Arial Nova" w:cs="Arial Nova"/>
        </w:rPr>
        <w:t xml:space="preserve"> </w:t>
      </w:r>
      <w:r w:rsidRPr="09FC71BC" w:rsidR="1C2EDEBD">
        <w:rPr>
          <w:rFonts w:ascii="Arial Nova" w:hAnsi="Arial Nova" w:eastAsia="Arial Nova" w:cs="Arial Nova"/>
        </w:rPr>
        <w:t>Order</w:t>
      </w:r>
      <w:r w:rsidRPr="09FC71BC" w:rsidR="1C2EDEBD">
        <w:rPr>
          <w:rFonts w:ascii="Arial Nova" w:hAnsi="Arial Nova" w:eastAsia="Arial Nova" w:cs="Arial Nova"/>
        </w:rPr>
        <w:t xml:space="preserve"> = 3 se habilitan al mismo tiempo, después de que las fuentes con orden 2 hayan completado su secuencia.</w:t>
      </w:r>
    </w:p>
    <w:p w:rsidR="1C2EDEBD" w:rsidP="09FC71BC" w:rsidRDefault="1C2EDEBD" w14:paraId="05CD6D00" w14:textId="01C0FDE8">
      <w:pPr>
        <w:pStyle w:val="Normal"/>
        <w:jc w:val="left"/>
        <w:rPr>
          <w:rFonts w:ascii="Arial Nova" w:hAnsi="Arial Nova" w:eastAsia="Arial Nova" w:cs="Arial Nova"/>
        </w:rPr>
      </w:pPr>
      <w:r w:rsidRPr="09FC71BC" w:rsidR="1C2EDEBD">
        <w:rPr>
          <w:rFonts w:ascii="Arial Nova" w:hAnsi="Arial Nova" w:eastAsia="Arial Nova" w:cs="Arial Nova"/>
        </w:rPr>
        <w:t xml:space="preserve">Luego, las fuentes con </w:t>
      </w:r>
      <w:r w:rsidRPr="09FC71BC" w:rsidR="1C2EDEBD">
        <w:rPr>
          <w:rFonts w:ascii="Arial Nova" w:hAnsi="Arial Nova" w:eastAsia="Arial Nova" w:cs="Arial Nova"/>
        </w:rPr>
        <w:t>Supply</w:t>
      </w:r>
      <w:r w:rsidRPr="09FC71BC" w:rsidR="1C2EDEBD">
        <w:rPr>
          <w:rFonts w:ascii="Arial Nova" w:hAnsi="Arial Nova" w:eastAsia="Arial Nova" w:cs="Arial Nova"/>
        </w:rPr>
        <w:t xml:space="preserve"> </w:t>
      </w:r>
      <w:r w:rsidRPr="09FC71BC" w:rsidR="1C2EDEBD">
        <w:rPr>
          <w:rFonts w:ascii="Arial Nova" w:hAnsi="Arial Nova" w:eastAsia="Arial Nova" w:cs="Arial Nova"/>
        </w:rPr>
        <w:t>Order</w:t>
      </w:r>
      <w:r w:rsidRPr="09FC71BC" w:rsidR="1C2EDEBD">
        <w:rPr>
          <w:rFonts w:ascii="Arial Nova" w:hAnsi="Arial Nova" w:eastAsia="Arial Nova" w:cs="Arial Nova"/>
        </w:rPr>
        <w:t xml:space="preserve"> = 4 se habilitan juntas, y así sucesivamente.</w:t>
      </w:r>
    </w:p>
    <w:p w:rsidR="1C2EDEBD" w:rsidP="09FC71BC" w:rsidRDefault="1C2EDEBD" w14:paraId="20DEF443" w14:textId="678863B8">
      <w:pPr>
        <w:pStyle w:val="Normal"/>
        <w:jc w:val="left"/>
        <w:rPr>
          <w:rFonts w:ascii="Arial Nova" w:hAnsi="Arial Nova" w:eastAsia="Arial Nova" w:cs="Arial Nova"/>
        </w:rPr>
      </w:pPr>
      <w:r w:rsidRPr="09FC71BC" w:rsidR="1C2EDEBD">
        <w:rPr>
          <w:rFonts w:ascii="Arial Nova" w:hAnsi="Arial Nova" w:eastAsia="Arial Nova" w:cs="Arial Nova"/>
        </w:rPr>
        <w:t>En otras palabras:  define grupos de encendido.</w:t>
      </w:r>
    </w:p>
    <w:p w:rsidR="1C2EDEBD" w:rsidP="09FC71BC" w:rsidRDefault="1C2EDEBD" w14:paraId="6BA79BB3" w14:textId="71230AC6">
      <w:pPr>
        <w:pStyle w:val="Normal"/>
        <w:jc w:val="left"/>
        <w:rPr>
          <w:rFonts w:ascii="Arial Nova" w:hAnsi="Arial Nova" w:eastAsia="Arial Nova" w:cs="Arial Nova"/>
        </w:rPr>
      </w:pPr>
      <w:r w:rsidRPr="09FC71BC" w:rsidR="1C2EDEBD">
        <w:rPr>
          <w:rFonts w:ascii="Arial Nova" w:hAnsi="Arial Nova" w:eastAsia="Arial Nova" w:cs="Arial Nova"/>
        </w:rPr>
        <w:t>Si el número se repite, significa que esas fuentes pertenecen al mismo grupo y se activan simultáneamente.</w:t>
      </w:r>
    </w:p>
    <w:p w:rsidR="1C2EDEBD" w:rsidP="09FC71BC" w:rsidRDefault="1C2EDEBD" w14:paraId="29CF0DCF" w14:textId="006F28B9">
      <w:pPr>
        <w:pStyle w:val="Normal"/>
        <w:jc w:val="center"/>
        <w:rPr>
          <w:rFonts w:ascii="Arial Nova" w:hAnsi="Arial Nova" w:eastAsia="Arial Nova" w:cs="Arial Nova"/>
        </w:rPr>
      </w:pPr>
      <w:r w:rsidRPr="09FC71BC" w:rsidR="1C2EDEBD">
        <w:rPr>
          <w:rFonts w:ascii="Arial Nova" w:hAnsi="Arial Nova" w:eastAsia="Arial Nova" w:cs="Arial Nova"/>
        </w:rPr>
        <w:t xml:space="preserve"> </w:t>
      </w:r>
    </w:p>
    <w:p w:rsidR="1C2EDEBD" w:rsidP="09FC71BC" w:rsidRDefault="1C2EDEBD" w14:paraId="14FF93CF" w14:textId="3FC8E066">
      <w:pPr>
        <w:pStyle w:val="Normal"/>
        <w:jc w:val="left"/>
        <w:rPr>
          <w:rFonts w:ascii="Arial Nova" w:hAnsi="Arial Nova" w:eastAsia="Arial Nova" w:cs="Arial Nova"/>
        </w:rPr>
      </w:pPr>
      <w:r w:rsidRPr="09FC71BC" w:rsidR="1C2EDEBD">
        <w:rPr>
          <w:rFonts w:ascii="Arial Nova" w:hAnsi="Arial Nova" w:eastAsia="Arial Nova" w:cs="Arial Nova"/>
        </w:rPr>
        <w:t>Esto se usa para optimizar el tiempo de arranque y cumplir dependencias lógicas (por ejemplo, primero habilitar voltajes base, luego secundarios).</w:t>
      </w:r>
    </w:p>
    <w:p w:rsidR="09FC71BC" w:rsidP="09FC71BC" w:rsidRDefault="09FC71BC" w14:paraId="553378EC" w14:textId="4D029891">
      <w:pPr>
        <w:pStyle w:val="Normal"/>
        <w:jc w:val="left"/>
        <w:rPr>
          <w:rFonts w:ascii="Arial Nova" w:hAnsi="Arial Nova" w:eastAsia="Arial Nova" w:cs="Arial Nova"/>
        </w:rPr>
      </w:pPr>
    </w:p>
    <w:p w:rsidR="44C450E2" w:rsidP="09FC71BC" w:rsidRDefault="44C450E2" w14:paraId="26E52B0B" w14:textId="43A283FC">
      <w:pPr>
        <w:rPr>
          <w:rFonts w:ascii="Arial Nova" w:hAnsi="Arial Nova" w:eastAsia="Arial Nova" w:cs="Arial Nova"/>
          <w:i w:val="1"/>
          <w:iCs w:val="1"/>
        </w:rPr>
      </w:pPr>
      <w:r w:rsidRPr="09FC71BC" w:rsidR="1C2EDEBD">
        <w:rPr>
          <w:rFonts w:ascii="Arial Nova" w:hAnsi="Arial Nova" w:eastAsia="Arial Nova" w:cs="Arial Nova"/>
          <w:i w:val="1"/>
          <w:iCs w:val="1"/>
        </w:rPr>
        <w:t>“</w:t>
      </w:r>
      <w:r w:rsidRPr="09FC71BC" w:rsidR="6A4212BB">
        <w:rPr>
          <w:rFonts w:ascii="Arial Nova" w:hAnsi="Arial Nova" w:eastAsia="Arial Nova" w:cs="Arial Nova"/>
          <w:i w:val="1"/>
          <w:iCs w:val="1"/>
        </w:rPr>
        <w:t>P</w:t>
      </w:r>
      <w:r w:rsidRPr="09FC71BC" w:rsidR="1BCB9F0F">
        <w:rPr>
          <w:rFonts w:ascii="Arial Nova" w:hAnsi="Arial Nova" w:eastAsia="Arial Nova" w:cs="Arial Nova"/>
          <w:i w:val="1"/>
          <w:iCs w:val="1"/>
        </w:rPr>
        <w:t xml:space="preserve">odemos usar el </w:t>
      </w:r>
      <w:r w:rsidRPr="09FC71BC" w:rsidR="1BCB9F0F">
        <w:rPr>
          <w:rFonts w:ascii="Arial Nova" w:hAnsi="Arial Nova" w:eastAsia="Arial Nova" w:cs="Arial Nova"/>
          <w:i w:val="1"/>
          <w:iCs w:val="1"/>
        </w:rPr>
        <w:t>esquemático</w:t>
      </w:r>
      <w:r w:rsidRPr="09FC71BC" w:rsidR="1BCB9F0F">
        <w:rPr>
          <w:rFonts w:ascii="Arial Nova" w:hAnsi="Arial Nova" w:eastAsia="Arial Nova" w:cs="Arial Nova"/>
          <w:i w:val="1"/>
          <w:iCs w:val="1"/>
        </w:rPr>
        <w:t xml:space="preserve"> para apoyarnos a localizar los nodos y las resistencias que conectan con los reguladores</w:t>
      </w:r>
      <w:r w:rsidRPr="09FC71BC" w:rsidR="0B516B20">
        <w:rPr>
          <w:rFonts w:ascii="Arial Nova" w:hAnsi="Arial Nova" w:eastAsia="Arial Nova" w:cs="Arial Nova"/>
          <w:i w:val="1"/>
          <w:iCs w:val="1"/>
        </w:rPr>
        <w:t>”</w:t>
      </w:r>
    </w:p>
    <w:p w:rsidR="53C1591E" w:rsidP="09FC71BC" w:rsidRDefault="53C1591E" w14:paraId="32F3CFA5" w14:textId="09740149">
      <w:pPr>
        <w:rPr>
          <w:rFonts w:ascii="Arial Nova" w:hAnsi="Arial Nova" w:eastAsia="Arial Nova" w:cs="Arial Nova"/>
        </w:rPr>
      </w:pPr>
      <w:r w:rsidR="53C1591E">
        <w:drawing>
          <wp:inline wp14:editId="02ACE733" wp14:anchorId="01442B66">
            <wp:extent cx="5943600" cy="2743200"/>
            <wp:effectExtent l="0" t="0" r="0" b="0"/>
            <wp:docPr id="15433053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3305348" name=""/>
                    <pic:cNvPicPr/>
                  </pic:nvPicPr>
                  <pic:blipFill>
                    <a:blip xmlns:r="http://schemas.openxmlformats.org/officeDocument/2006/relationships" r:embed="rId311469650">
                      <a:extLst>
                        <a:ext xmlns:a="http://schemas.openxmlformats.org/drawingml/2006/main" uri="{28A0092B-C50C-407E-A947-70E740481C1C}">
                          <a14:useLocalDpi xmlns:a14="http://schemas.microsoft.com/office/drawing/2010/main" val="0"/>
                        </a:ext>
                      </a:extLst>
                    </a:blip>
                    <a:stretch>
                      <a:fillRect/>
                    </a:stretch>
                  </pic:blipFill>
                  <pic:spPr>
                    <a:xfrm>
                      <a:off x="0" y="0"/>
                      <a:ext cx="5943600" cy="2743200"/>
                    </a:xfrm>
                    <a:prstGeom prst="rect">
                      <a:avLst/>
                    </a:prstGeom>
                  </pic:spPr>
                </pic:pic>
              </a:graphicData>
            </a:graphic>
          </wp:inline>
        </w:drawing>
      </w:r>
    </w:p>
    <w:p w:rsidR="53C1591E" w:rsidP="09FC71BC" w:rsidRDefault="53C1591E" w14:paraId="6D60760A" w14:textId="2A1D63C5">
      <w:pPr>
        <w:rPr>
          <w:rFonts w:ascii="Arial Nova" w:hAnsi="Arial Nova" w:eastAsia="Arial Nova" w:cs="Arial Nova"/>
        </w:rPr>
      </w:pPr>
      <w:r w:rsidR="53C1591E">
        <w:drawing>
          <wp:inline wp14:editId="07049954" wp14:anchorId="75B68A09">
            <wp:extent cx="5943600" cy="2876550"/>
            <wp:effectExtent l="0" t="0" r="0" b="0"/>
            <wp:docPr id="21457386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5738692" name=""/>
                    <pic:cNvPicPr/>
                  </pic:nvPicPr>
                  <pic:blipFill>
                    <a:blip xmlns:r="http://schemas.openxmlformats.org/officeDocument/2006/relationships" r:embed="rId612087772">
                      <a:extLst>
                        <a:ext xmlns:a="http://schemas.openxmlformats.org/drawingml/2006/main" uri="{28A0092B-C50C-407E-A947-70E740481C1C}">
                          <a14:useLocalDpi xmlns:a14="http://schemas.microsoft.com/office/drawing/2010/main" val="0"/>
                        </a:ext>
                      </a:extLst>
                    </a:blip>
                    <a:stretch>
                      <a:fillRect/>
                    </a:stretch>
                  </pic:blipFill>
                  <pic:spPr>
                    <a:xfrm>
                      <a:off x="0" y="0"/>
                      <a:ext cx="5943600" cy="2876550"/>
                    </a:xfrm>
                    <a:prstGeom prst="rect">
                      <a:avLst/>
                    </a:prstGeom>
                  </pic:spPr>
                </pic:pic>
              </a:graphicData>
            </a:graphic>
          </wp:inline>
        </w:drawing>
      </w:r>
    </w:p>
    <w:p w:rsidR="44C450E2" w:rsidP="09FC71BC" w:rsidRDefault="44C450E2" w14:paraId="1F6D0004" w14:textId="27D1C2F0">
      <w:pPr>
        <w:rPr>
          <w:rFonts w:ascii="Arial Nova" w:hAnsi="Arial Nova" w:eastAsia="Arial Nova" w:cs="Arial Nova"/>
        </w:rPr>
      </w:pPr>
    </w:p>
    <w:p w:rsidR="44C450E2" w:rsidP="09FC71BC" w:rsidRDefault="44C450E2" w14:paraId="4D417CEC" w14:textId="632D0B58">
      <w:pPr>
        <w:rPr>
          <w:rFonts w:ascii="Arial Nova" w:hAnsi="Arial Nova" w:eastAsia="Arial Nova" w:cs="Arial Nova"/>
        </w:rPr>
      </w:pPr>
      <w:r w:rsidRPr="09FC71BC">
        <w:rPr>
          <w:rFonts w:ascii="Arial Nova" w:hAnsi="Arial Nova" w:eastAsia="Arial Nova" w:cs="Arial Nova"/>
        </w:rPr>
        <w:br w:type="page"/>
      </w:r>
    </w:p>
    <w:p w:rsidR="44C450E2" w:rsidP="09FC71BC" w:rsidRDefault="44C450E2" w14:paraId="6A2463FC" w14:textId="1A3D4910">
      <w:pPr>
        <w:pStyle w:val="Heading2"/>
        <w:rPr>
          <w:rFonts w:ascii="Arial Nova" w:hAnsi="Arial Nova" w:eastAsia="Arial Nova" w:cs="Arial Nova"/>
          <w:b w:val="1"/>
          <w:bCs w:val="1"/>
          <w:sz w:val="28"/>
          <w:szCs w:val="28"/>
        </w:rPr>
      </w:pPr>
      <w:bookmarkStart w:name="_Toc518890687" w:id="986195239"/>
      <w:r w:rsidR="4D53B372">
        <w:rPr/>
        <w:t>Build</w:t>
      </w:r>
      <w:r w:rsidR="4D53B372">
        <w:rPr/>
        <w:t xml:space="preserve"> </w:t>
      </w:r>
      <w:r w:rsidR="4D53B372">
        <w:rPr/>
        <w:t>Sequence</w:t>
      </w:r>
      <w:r w:rsidR="4D53B372">
        <w:rPr/>
        <w:t>:</w:t>
      </w:r>
      <w:bookmarkEnd w:id="986195239"/>
    </w:p>
    <w:p w:rsidR="4D53B372" w:rsidP="09FC71BC" w:rsidRDefault="4D53B372" w14:paraId="6ABE9EB4" w14:textId="4B2D624B">
      <w:pPr>
        <w:pStyle w:val="Normal"/>
        <w:rPr>
          <w:rFonts w:ascii="Arial Nova" w:hAnsi="Arial Nova" w:eastAsia="Arial Nova" w:cs="Arial Nova"/>
        </w:rPr>
      </w:pPr>
      <w:r w:rsidRPr="09FC71BC" w:rsidR="4D53B372">
        <w:rPr>
          <w:rFonts w:ascii="Arial Nova" w:hAnsi="Arial Nova" w:eastAsia="Arial Nova" w:cs="Arial Nova"/>
        </w:rPr>
        <w:t xml:space="preserve">Para </w:t>
      </w:r>
      <w:r w:rsidRPr="09FC71BC" w:rsidR="13E67386">
        <w:rPr>
          <w:rFonts w:ascii="Arial Nova" w:hAnsi="Arial Nova" w:eastAsia="Arial Nova" w:cs="Arial Nova"/>
        </w:rPr>
        <w:t>entrar</w:t>
      </w:r>
      <w:r w:rsidRPr="09FC71BC" w:rsidR="4D53B372">
        <w:rPr>
          <w:rFonts w:ascii="Arial Nova" w:hAnsi="Arial Nova" w:eastAsia="Arial Nova" w:cs="Arial Nova"/>
        </w:rPr>
        <w:t xml:space="preserve"> en la </w:t>
      </w:r>
      <w:r w:rsidRPr="09FC71BC" w:rsidR="3C26DD9B">
        <w:rPr>
          <w:rFonts w:ascii="Arial Nova" w:hAnsi="Arial Nova" w:eastAsia="Arial Nova" w:cs="Arial Nova"/>
        </w:rPr>
        <w:t>opción</w:t>
      </w:r>
      <w:r w:rsidRPr="09FC71BC" w:rsidR="4D53B372">
        <w:rPr>
          <w:rFonts w:ascii="Arial Nova" w:hAnsi="Arial Nova" w:eastAsia="Arial Nova" w:cs="Arial Nova"/>
        </w:rPr>
        <w:t xml:space="preserve"> de </w:t>
      </w:r>
      <w:r w:rsidRPr="09FC71BC" w:rsidR="4D53B372">
        <w:rPr>
          <w:rFonts w:ascii="Arial Nova" w:hAnsi="Arial Nova" w:eastAsia="Arial Nova" w:cs="Arial Nova"/>
        </w:rPr>
        <w:t>Build</w:t>
      </w:r>
      <w:r w:rsidRPr="09FC71BC" w:rsidR="4D53B372">
        <w:rPr>
          <w:rFonts w:ascii="Arial Nova" w:hAnsi="Arial Nova" w:eastAsia="Arial Nova" w:cs="Arial Nova"/>
        </w:rPr>
        <w:t xml:space="preserve"> </w:t>
      </w:r>
      <w:r w:rsidRPr="09FC71BC" w:rsidR="4D53B372">
        <w:rPr>
          <w:rFonts w:ascii="Arial Nova" w:hAnsi="Arial Nova" w:eastAsia="Arial Nova" w:cs="Arial Nova"/>
        </w:rPr>
        <w:t>Sequences</w:t>
      </w:r>
      <w:r w:rsidRPr="09FC71BC" w:rsidR="4D53B372">
        <w:rPr>
          <w:rFonts w:ascii="Arial Nova" w:hAnsi="Arial Nova" w:eastAsia="Arial Nova" w:cs="Arial Nova"/>
        </w:rPr>
        <w:t xml:space="preserve">  </w:t>
      </w:r>
      <w:r w:rsidRPr="09FC71BC" w:rsidR="6915D14B">
        <w:rPr>
          <w:rFonts w:ascii="Arial Nova" w:hAnsi="Arial Nova" w:eastAsia="Arial Nova" w:cs="Arial Nova"/>
        </w:rPr>
        <w:t>será</w:t>
      </w:r>
      <w:r w:rsidRPr="09FC71BC" w:rsidR="4D53B372">
        <w:rPr>
          <w:rFonts w:ascii="Arial Nova" w:hAnsi="Arial Nova" w:eastAsia="Arial Nova" w:cs="Arial Nova"/>
        </w:rPr>
        <w:t xml:space="preserve"> </w:t>
      </w:r>
      <w:r w:rsidRPr="09FC71BC" w:rsidR="0BD50698">
        <w:rPr>
          <w:rFonts w:ascii="Arial Nova" w:hAnsi="Arial Nova" w:eastAsia="Arial Nova" w:cs="Arial Nova"/>
        </w:rPr>
        <w:t>necesario</w:t>
      </w:r>
      <w:r w:rsidRPr="09FC71BC" w:rsidR="4D53B372">
        <w:rPr>
          <w:rFonts w:ascii="Arial Nova" w:hAnsi="Arial Nova" w:eastAsia="Arial Nova" w:cs="Arial Nova"/>
        </w:rPr>
        <w:t xml:space="preserve"> dar clic en </w:t>
      </w:r>
      <w:r w:rsidRPr="09FC71BC" w:rsidR="4D53B372">
        <w:rPr>
          <w:rFonts w:ascii="Arial Nova" w:hAnsi="Arial Nova" w:eastAsia="Arial Nova" w:cs="Arial Nova"/>
        </w:rPr>
        <w:t>Sequencing</w:t>
      </w:r>
      <w:r w:rsidRPr="09FC71BC" w:rsidR="4D53B372">
        <w:rPr>
          <w:rFonts w:ascii="Arial Nova" w:hAnsi="Arial Nova" w:eastAsia="Arial Nova" w:cs="Arial Nova"/>
        </w:rPr>
        <w:t xml:space="preserve"> y </w:t>
      </w:r>
      <w:r w:rsidRPr="09FC71BC" w:rsidR="7867813A">
        <w:rPr>
          <w:rFonts w:ascii="Arial Nova" w:hAnsi="Arial Nova" w:eastAsia="Arial Nova" w:cs="Arial Nova"/>
        </w:rPr>
        <w:t>después</w:t>
      </w:r>
      <w:r w:rsidRPr="09FC71BC" w:rsidR="4D53B372">
        <w:rPr>
          <w:rFonts w:ascii="Arial Nova" w:hAnsi="Arial Nova" w:eastAsia="Arial Nova" w:cs="Arial Nova"/>
        </w:rPr>
        <w:t xml:space="preserve"> en </w:t>
      </w:r>
      <w:r w:rsidRPr="09FC71BC" w:rsidR="4D53B372">
        <w:rPr>
          <w:rFonts w:ascii="Arial Nova" w:hAnsi="Arial Nova" w:eastAsia="Arial Nova" w:cs="Arial Nova"/>
        </w:rPr>
        <w:t>Build</w:t>
      </w:r>
      <w:r w:rsidRPr="09FC71BC" w:rsidR="4D53B372">
        <w:rPr>
          <w:rFonts w:ascii="Arial Nova" w:hAnsi="Arial Nova" w:eastAsia="Arial Nova" w:cs="Arial Nova"/>
        </w:rPr>
        <w:t xml:space="preserve"> </w:t>
      </w:r>
      <w:r w:rsidRPr="09FC71BC" w:rsidR="4D53B372">
        <w:rPr>
          <w:rFonts w:ascii="Arial Nova" w:hAnsi="Arial Nova" w:eastAsia="Arial Nova" w:cs="Arial Nova"/>
        </w:rPr>
        <w:t>Sequences</w:t>
      </w:r>
      <w:r w:rsidRPr="09FC71BC" w:rsidR="4D53B372">
        <w:rPr>
          <w:rFonts w:ascii="Arial Nova" w:hAnsi="Arial Nova" w:eastAsia="Arial Nova" w:cs="Arial Nova"/>
        </w:rPr>
        <w:t xml:space="preserve"> .</w:t>
      </w:r>
    </w:p>
    <w:p w:rsidR="4D53B372" w:rsidP="09FC71BC" w:rsidRDefault="4D53B372" w14:paraId="4E8655FE" w14:textId="1FA803DA">
      <w:pPr>
        <w:pStyle w:val="Normal"/>
        <w:rPr>
          <w:rFonts w:ascii="Arial Nova" w:hAnsi="Arial Nova" w:eastAsia="Arial Nova" w:cs="Arial Nova"/>
        </w:rPr>
      </w:pPr>
      <w:r w:rsidR="4D53B372">
        <w:drawing>
          <wp:inline wp14:editId="4B3205EA" wp14:anchorId="6BE83585">
            <wp:extent cx="1819529" cy="876422"/>
            <wp:effectExtent l="0" t="0" r="0" b="0"/>
            <wp:docPr id="15577736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7773613" name="Picture 1557773613"/>
                    <pic:cNvPicPr/>
                  </pic:nvPicPr>
                  <pic:blipFill>
                    <a:blip xmlns:r="http://schemas.openxmlformats.org/officeDocument/2006/relationships" r:embed="rId2107746476">
                      <a:extLst>
                        <a:ext uri="{28A0092B-C50C-407E-A947-70E740481C1C}">
                          <a14:useLocalDpi xmlns:a14="http://schemas.microsoft.com/office/drawing/2010/main"/>
                        </a:ext>
                      </a:extLst>
                    </a:blip>
                    <a:stretch>
                      <a:fillRect/>
                    </a:stretch>
                  </pic:blipFill>
                  <pic:spPr>
                    <a:xfrm>
                      <a:off x="0" y="0"/>
                      <a:ext cx="1819529" cy="876422"/>
                    </a:xfrm>
                    <a:prstGeom prst="rect">
                      <a:avLst/>
                    </a:prstGeom>
                  </pic:spPr>
                </pic:pic>
              </a:graphicData>
            </a:graphic>
          </wp:inline>
        </w:drawing>
      </w:r>
    </w:p>
    <w:p w:rsidR="4D53B372" w:rsidP="09FC71BC" w:rsidRDefault="4D53B372" w14:paraId="538A6DA7" w14:textId="1E90436C">
      <w:pPr>
        <w:pStyle w:val="Normal"/>
        <w:rPr>
          <w:rFonts w:ascii="Arial Nova" w:hAnsi="Arial Nova" w:eastAsia="Arial Nova" w:cs="Arial Nova"/>
        </w:rPr>
      </w:pPr>
      <w:r w:rsidRPr="09FC71BC" w:rsidR="4D53B372">
        <w:rPr>
          <w:rFonts w:ascii="Arial Nova" w:hAnsi="Arial Nova" w:eastAsia="Arial Nova" w:cs="Arial Nova"/>
        </w:rPr>
        <w:t xml:space="preserve">En esta </w:t>
      </w:r>
      <w:r w:rsidRPr="09FC71BC" w:rsidR="62ADE0C2">
        <w:rPr>
          <w:rFonts w:ascii="Arial Nova" w:hAnsi="Arial Nova" w:eastAsia="Arial Nova" w:cs="Arial Nova"/>
        </w:rPr>
        <w:t>sección</w:t>
      </w:r>
      <w:r w:rsidRPr="09FC71BC" w:rsidR="4D53B372">
        <w:rPr>
          <w:rFonts w:ascii="Arial Nova" w:hAnsi="Arial Nova" w:eastAsia="Arial Nova" w:cs="Arial Nova"/>
        </w:rPr>
        <w:t xml:space="preserve"> </w:t>
      </w:r>
      <w:r w:rsidRPr="09FC71BC" w:rsidR="1969317D">
        <w:rPr>
          <w:rFonts w:ascii="Arial Nova" w:hAnsi="Arial Nova" w:eastAsia="Arial Nova" w:cs="Arial Nova"/>
        </w:rPr>
        <w:t>podemos</w:t>
      </w:r>
      <w:r w:rsidRPr="09FC71BC" w:rsidR="4D53B372">
        <w:rPr>
          <w:rFonts w:ascii="Arial Nova" w:hAnsi="Arial Nova" w:eastAsia="Arial Nova" w:cs="Arial Nova"/>
        </w:rPr>
        <w:t xml:space="preserve"> encontrar mucha </w:t>
      </w:r>
      <w:r w:rsidRPr="09FC71BC" w:rsidR="0F6AA96F">
        <w:rPr>
          <w:rFonts w:ascii="Arial Nova" w:hAnsi="Arial Nova" w:eastAsia="Arial Nova" w:cs="Arial Nova"/>
        </w:rPr>
        <w:t>información</w:t>
      </w:r>
      <w:r w:rsidRPr="09FC71BC" w:rsidR="4D53B372">
        <w:rPr>
          <w:rFonts w:ascii="Arial Nova" w:hAnsi="Arial Nova" w:eastAsia="Arial Nova" w:cs="Arial Nova"/>
        </w:rPr>
        <w:t xml:space="preserve"> que nos puede ser muy </w:t>
      </w:r>
      <w:r w:rsidRPr="09FC71BC" w:rsidR="4CCC7BCA">
        <w:rPr>
          <w:rFonts w:ascii="Arial Nova" w:hAnsi="Arial Nova" w:eastAsia="Arial Nova" w:cs="Arial Nova"/>
        </w:rPr>
        <w:t>útil</w:t>
      </w:r>
      <w:r w:rsidRPr="09FC71BC" w:rsidR="4D53B372">
        <w:rPr>
          <w:rFonts w:ascii="Arial Nova" w:hAnsi="Arial Nova" w:eastAsia="Arial Nova" w:cs="Arial Nova"/>
        </w:rPr>
        <w:t xml:space="preserve"> s</w:t>
      </w:r>
      <w:r w:rsidRPr="09FC71BC" w:rsidR="410694E2">
        <w:rPr>
          <w:rFonts w:ascii="Arial Nova" w:hAnsi="Arial Nova" w:eastAsia="Arial Nova" w:cs="Arial Nova"/>
        </w:rPr>
        <w:t>i</w:t>
      </w:r>
      <w:r w:rsidRPr="09FC71BC" w:rsidR="4D53B372">
        <w:rPr>
          <w:rFonts w:ascii="Arial Nova" w:hAnsi="Arial Nova" w:eastAsia="Arial Nova" w:cs="Arial Nova"/>
        </w:rPr>
        <w:t xml:space="preserve"> </w:t>
      </w:r>
      <w:r w:rsidRPr="09FC71BC" w:rsidR="1E2EA9C0">
        <w:rPr>
          <w:rFonts w:ascii="Arial Nova" w:hAnsi="Arial Nova" w:eastAsia="Arial Nova" w:cs="Arial Nova"/>
        </w:rPr>
        <w:t>sabemos</w:t>
      </w:r>
      <w:r w:rsidRPr="09FC71BC" w:rsidR="4D53B372">
        <w:rPr>
          <w:rFonts w:ascii="Arial Nova" w:hAnsi="Arial Nova" w:eastAsia="Arial Nova" w:cs="Arial Nova"/>
        </w:rPr>
        <w:t xml:space="preserve"> manipularla, ya que nos </w:t>
      </w:r>
      <w:r w:rsidRPr="09FC71BC" w:rsidR="12019F9B">
        <w:rPr>
          <w:rFonts w:ascii="Arial Nova" w:hAnsi="Arial Nova" w:eastAsia="Arial Nova" w:cs="Arial Nova"/>
        </w:rPr>
        <w:t>permitirá</w:t>
      </w:r>
      <w:r w:rsidRPr="09FC71BC" w:rsidR="4D53B372">
        <w:rPr>
          <w:rFonts w:ascii="Arial Nova" w:hAnsi="Arial Nova" w:eastAsia="Arial Nova" w:cs="Arial Nova"/>
        </w:rPr>
        <w:t xml:space="preserve"> cambiar </w:t>
      </w:r>
      <w:r w:rsidRPr="09FC71BC" w:rsidR="025BD50B">
        <w:rPr>
          <w:rFonts w:ascii="Arial Nova" w:hAnsi="Arial Nova" w:eastAsia="Arial Nova" w:cs="Arial Nova"/>
        </w:rPr>
        <w:t>las condiciones</w:t>
      </w:r>
      <w:r w:rsidRPr="09FC71BC" w:rsidR="4D53B372">
        <w:rPr>
          <w:rFonts w:ascii="Arial Nova" w:hAnsi="Arial Nova" w:eastAsia="Arial Nova" w:cs="Arial Nova"/>
        </w:rPr>
        <w:t xml:space="preserve"> de encendido, </w:t>
      </w:r>
      <w:r w:rsidRPr="09FC71BC" w:rsidR="1AB0E5EC">
        <w:rPr>
          <w:rFonts w:ascii="Arial Nova" w:hAnsi="Arial Nova" w:eastAsia="Arial Nova" w:cs="Arial Nova"/>
        </w:rPr>
        <w:t>como</w:t>
      </w:r>
      <w:r w:rsidRPr="09FC71BC" w:rsidR="4D53B372">
        <w:rPr>
          <w:rFonts w:ascii="Arial Nova" w:hAnsi="Arial Nova" w:eastAsia="Arial Nova" w:cs="Arial Nova"/>
        </w:rPr>
        <w:t xml:space="preserve"> </w:t>
      </w:r>
      <w:r w:rsidRPr="09FC71BC" w:rsidR="13CF0138">
        <w:rPr>
          <w:rFonts w:ascii="Arial Nova" w:hAnsi="Arial Nova" w:eastAsia="Arial Nova" w:cs="Arial Nova"/>
        </w:rPr>
        <w:t xml:space="preserve">requisitos, el </w:t>
      </w:r>
      <w:r w:rsidRPr="09FC71BC" w:rsidR="4D53B372">
        <w:rPr>
          <w:rFonts w:ascii="Arial Nova" w:hAnsi="Arial Nova" w:eastAsia="Arial Nova" w:cs="Arial Nova"/>
        </w:rPr>
        <w:t xml:space="preserve">orden </w:t>
      </w:r>
      <w:r w:rsidRPr="09FC71BC" w:rsidR="3284F673">
        <w:rPr>
          <w:rFonts w:ascii="Arial Nova" w:hAnsi="Arial Nova" w:eastAsia="Arial Nova" w:cs="Arial Nova"/>
        </w:rPr>
        <w:t xml:space="preserve">de encendido </w:t>
      </w:r>
      <w:r w:rsidRPr="09FC71BC" w:rsidR="4D53B372">
        <w:rPr>
          <w:rFonts w:ascii="Arial Nova" w:hAnsi="Arial Nova" w:eastAsia="Arial Nova" w:cs="Arial Nova"/>
        </w:rPr>
        <w:t>e</w:t>
      </w:r>
      <w:r w:rsidRPr="09FC71BC" w:rsidR="1B4CBE87">
        <w:rPr>
          <w:rFonts w:ascii="Arial Nova" w:hAnsi="Arial Nova" w:eastAsia="Arial Nova" w:cs="Arial Nova"/>
        </w:rPr>
        <w:t>n</w:t>
      </w:r>
      <w:r w:rsidRPr="09FC71BC" w:rsidR="4D53B372">
        <w:rPr>
          <w:rFonts w:ascii="Arial Nova" w:hAnsi="Arial Nova" w:eastAsia="Arial Nova" w:cs="Arial Nova"/>
        </w:rPr>
        <w:t xml:space="preserve">tre </w:t>
      </w:r>
      <w:r w:rsidRPr="09FC71BC" w:rsidR="7A5618E5">
        <w:rPr>
          <w:rFonts w:ascii="Arial Nova" w:hAnsi="Arial Nova" w:eastAsia="Arial Nova" w:cs="Arial Nova"/>
        </w:rPr>
        <w:t xml:space="preserve">otras </w:t>
      </w:r>
      <w:r w:rsidRPr="09FC71BC" w:rsidR="47166E1E">
        <w:rPr>
          <w:rFonts w:ascii="Arial Nova" w:hAnsi="Arial Nova" w:eastAsia="Arial Nova" w:cs="Arial Nova"/>
        </w:rPr>
        <w:t>más</w:t>
      </w:r>
      <w:r w:rsidRPr="09FC71BC" w:rsidR="352FAEDE">
        <w:rPr>
          <w:rFonts w:ascii="Arial Nova" w:hAnsi="Arial Nova" w:eastAsia="Arial Nova" w:cs="Arial Nova"/>
        </w:rPr>
        <w:t xml:space="preserve"> configuraciones</w:t>
      </w:r>
      <w:r w:rsidRPr="09FC71BC" w:rsidR="4D53B372">
        <w:rPr>
          <w:rFonts w:ascii="Arial Nova" w:hAnsi="Arial Nova" w:eastAsia="Arial Nova" w:cs="Arial Nova"/>
        </w:rPr>
        <w:t xml:space="preserve">, esto solo </w:t>
      </w:r>
      <w:r w:rsidRPr="09FC71BC" w:rsidR="5B8817EA">
        <w:rPr>
          <w:rFonts w:ascii="Arial Nova" w:hAnsi="Arial Nova" w:eastAsia="Arial Nova" w:cs="Arial Nova"/>
        </w:rPr>
        <w:t>con la</w:t>
      </w:r>
      <w:r w:rsidRPr="09FC71BC" w:rsidR="4D53B372">
        <w:rPr>
          <w:rFonts w:ascii="Arial Nova" w:hAnsi="Arial Nova" w:eastAsia="Arial Nova" w:cs="Arial Nova"/>
        </w:rPr>
        <w:t xml:space="preserve"> </w:t>
      </w:r>
      <w:r w:rsidRPr="09FC71BC" w:rsidR="4A2FE5FA">
        <w:rPr>
          <w:rFonts w:ascii="Arial Nova" w:hAnsi="Arial Nova" w:eastAsia="Arial Nova" w:cs="Arial Nova"/>
        </w:rPr>
        <w:t>intención</w:t>
      </w:r>
      <w:r w:rsidRPr="09FC71BC" w:rsidR="4D53B372">
        <w:rPr>
          <w:rFonts w:ascii="Arial Nova" w:hAnsi="Arial Nova" w:eastAsia="Arial Nova" w:cs="Arial Nova"/>
        </w:rPr>
        <w:t xml:space="preserve"> de </w:t>
      </w:r>
      <w:r w:rsidRPr="09FC71BC" w:rsidR="04CA4A1D">
        <w:rPr>
          <w:rFonts w:ascii="Arial Nova" w:hAnsi="Arial Nova" w:eastAsia="Arial Nova" w:cs="Arial Nova"/>
        </w:rPr>
        <w:t>poder tomar medi</w:t>
      </w:r>
      <w:r w:rsidRPr="09FC71BC" w:rsidR="62F85356">
        <w:rPr>
          <w:rFonts w:ascii="Arial Nova" w:hAnsi="Arial Nova" w:eastAsia="Arial Nova" w:cs="Arial Nova"/>
        </w:rPr>
        <w:t>ci</w:t>
      </w:r>
      <w:r w:rsidRPr="09FC71BC" w:rsidR="04CA4A1D">
        <w:rPr>
          <w:rFonts w:ascii="Arial Nova" w:hAnsi="Arial Nova" w:eastAsia="Arial Nova" w:cs="Arial Nova"/>
        </w:rPr>
        <w:t>ones</w:t>
      </w:r>
      <w:r w:rsidRPr="09FC71BC" w:rsidR="04CA4A1D">
        <w:rPr>
          <w:rFonts w:ascii="Arial Nova" w:hAnsi="Arial Nova" w:eastAsia="Arial Nova" w:cs="Arial Nova"/>
        </w:rPr>
        <w:t xml:space="preserve"> de </w:t>
      </w:r>
      <w:r w:rsidRPr="09FC71BC" w:rsidR="1639B5F0">
        <w:rPr>
          <w:rFonts w:ascii="Arial Nova" w:hAnsi="Arial Nova" w:eastAsia="Arial Nova" w:cs="Arial Nova"/>
        </w:rPr>
        <w:t>reguladores</w:t>
      </w:r>
      <w:r w:rsidRPr="09FC71BC" w:rsidR="04CA4A1D">
        <w:rPr>
          <w:rFonts w:ascii="Arial Nova" w:hAnsi="Arial Nova" w:eastAsia="Arial Nova" w:cs="Arial Nova"/>
        </w:rPr>
        <w:t xml:space="preserve"> de voltaje para </w:t>
      </w:r>
      <w:r w:rsidRPr="09FC71BC" w:rsidR="23D3EDB4">
        <w:rPr>
          <w:rFonts w:ascii="Arial Nova" w:hAnsi="Arial Nova" w:eastAsia="Arial Nova" w:cs="Arial Nova"/>
        </w:rPr>
        <w:t>encontrar</w:t>
      </w:r>
      <w:r w:rsidRPr="09FC71BC" w:rsidR="04CA4A1D">
        <w:rPr>
          <w:rFonts w:ascii="Arial Nova" w:hAnsi="Arial Nova" w:eastAsia="Arial Nova" w:cs="Arial Nova"/>
        </w:rPr>
        <w:t xml:space="preserve"> en que parte del encendido se pierda la </w:t>
      </w:r>
      <w:r w:rsidRPr="09FC71BC" w:rsidR="57C24B0A">
        <w:rPr>
          <w:rFonts w:ascii="Arial Nova" w:hAnsi="Arial Nova" w:eastAsia="Arial Nova" w:cs="Arial Nova"/>
        </w:rPr>
        <w:t>secuencia</w:t>
      </w:r>
      <w:r w:rsidRPr="09FC71BC" w:rsidR="04CA4A1D">
        <w:rPr>
          <w:rFonts w:ascii="Arial Nova" w:hAnsi="Arial Nova" w:eastAsia="Arial Nova" w:cs="Arial Nova"/>
        </w:rPr>
        <w:t xml:space="preserve"> o que provoca ello.</w:t>
      </w:r>
    </w:p>
    <w:p w:rsidR="75FA5434" w:rsidP="09FC71BC" w:rsidRDefault="75FA5434" w14:paraId="34A8009D" w14:textId="0D0DC674">
      <w:pPr>
        <w:pStyle w:val="Normal"/>
        <w:rPr>
          <w:rFonts w:ascii="Arial Nova" w:hAnsi="Arial Nova" w:eastAsia="Arial Nova" w:cs="Arial Nova"/>
          <w:i w:val="1"/>
          <w:iCs w:val="1"/>
        </w:rPr>
      </w:pPr>
      <w:r w:rsidRPr="09FC71BC" w:rsidR="75FA5434">
        <w:rPr>
          <w:rFonts w:ascii="Arial Nova" w:hAnsi="Arial Nova" w:eastAsia="Arial Nova" w:cs="Arial Nova"/>
          <w:i w:val="1"/>
          <w:iCs w:val="1"/>
        </w:rPr>
        <w:t xml:space="preserve">“Se requiere tener mucha precaución ya que cambiar una condicional sin simular el funcionamiento puede generar sobrecalentamientos en reguladores de voltaje </w:t>
      </w:r>
      <w:r w:rsidRPr="09FC71BC" w:rsidR="35D791D0">
        <w:rPr>
          <w:rFonts w:ascii="Arial Nova" w:hAnsi="Arial Nova" w:eastAsia="Arial Nova" w:cs="Arial Nova"/>
          <w:i w:val="1"/>
          <w:iCs w:val="1"/>
        </w:rPr>
        <w:t xml:space="preserve">si esta se encuentra dañado, convirtiéndose es explosiones eléctricas </w:t>
      </w:r>
      <w:r w:rsidRPr="09FC71BC" w:rsidR="35D791D0">
        <w:rPr>
          <w:rFonts w:ascii="Arial Nova" w:hAnsi="Arial Nova" w:eastAsia="Arial Nova" w:cs="Arial Nova"/>
          <w:i w:val="1"/>
          <w:iCs w:val="1"/>
        </w:rPr>
        <w:t>que</w:t>
      </w:r>
      <w:r w:rsidRPr="09FC71BC" w:rsidR="35D791D0">
        <w:rPr>
          <w:rFonts w:ascii="Arial Nova" w:hAnsi="Arial Nova" w:eastAsia="Arial Nova" w:cs="Arial Nova"/>
          <w:i w:val="1"/>
          <w:iCs w:val="1"/>
        </w:rPr>
        <w:t xml:space="preserve"> pueden dañar la PCB”</w:t>
      </w:r>
      <w:r w:rsidRPr="09FC71BC" w:rsidR="75FA5434">
        <w:rPr>
          <w:rFonts w:ascii="Arial Nova" w:hAnsi="Arial Nova" w:eastAsia="Arial Nova" w:cs="Arial Nova"/>
          <w:i w:val="1"/>
          <w:iCs w:val="1"/>
        </w:rPr>
        <w:t xml:space="preserve"> </w:t>
      </w:r>
    </w:p>
    <w:p w:rsidR="09FC71BC" w:rsidP="09FC71BC" w:rsidRDefault="09FC71BC" w14:paraId="0FD2B888" w14:textId="7C2815BE">
      <w:pPr>
        <w:pStyle w:val="Normal"/>
        <w:rPr>
          <w:rFonts w:ascii="Arial Nova" w:hAnsi="Arial Nova" w:eastAsia="Arial Nova" w:cs="Arial Nova"/>
          <w:i w:val="1"/>
          <w:iCs w:val="1"/>
        </w:rPr>
      </w:pPr>
    </w:p>
    <w:p w:rsidR="6B9F1DA2" w:rsidP="09FC71BC" w:rsidRDefault="6B9F1DA2" w14:paraId="1E0C0ABF" w14:textId="4177CDE6">
      <w:pPr>
        <w:pStyle w:val="Normal"/>
        <w:rPr>
          <w:rFonts w:ascii="Arial Nova" w:hAnsi="Arial Nova" w:eastAsia="Arial Nova" w:cs="Arial Nova"/>
        </w:rPr>
      </w:pPr>
      <w:r w:rsidR="6B9F1DA2">
        <w:drawing>
          <wp:inline wp14:editId="438EA54C" wp14:anchorId="0A14E121">
            <wp:extent cx="5943600" cy="3343275"/>
            <wp:effectExtent l="0" t="0" r="0" b="0"/>
            <wp:docPr id="3547804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4780460" name="Picture 354780460"/>
                    <pic:cNvPicPr/>
                  </pic:nvPicPr>
                  <pic:blipFill>
                    <a:blip xmlns:r="http://schemas.openxmlformats.org/officeDocument/2006/relationships" r:embed="rId665908234">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6B9F1DA2" w:rsidP="09FC71BC" w:rsidRDefault="6B9F1DA2" w14:paraId="01CAF87F" w14:textId="1AC05C16">
      <w:pPr>
        <w:pStyle w:val="Heading3"/>
        <w:spacing w:before="246" w:beforeAutospacing="off" w:after="246" w:afterAutospacing="off" w:line="300" w:lineRule="auto"/>
        <w:rPr>
          <w:rFonts w:ascii="Arial Nova" w:hAnsi="Arial Nova" w:eastAsia="Arial Nova" w:cs="Arial Nova"/>
          <w:b w:val="1"/>
          <w:bCs w:val="1"/>
          <w:i w:val="0"/>
          <w:iCs w:val="0"/>
          <w:noProof w:val="0"/>
          <w:sz w:val="24"/>
          <w:szCs w:val="24"/>
          <w:lang w:val="es-419"/>
        </w:rPr>
      </w:pPr>
      <w:bookmarkStart w:name="_Toc534084216" w:id="283283308"/>
      <w:r w:rsidRPr="09FC71BC" w:rsidR="6B9F1DA2">
        <w:rPr>
          <w:rFonts w:ascii="Arial Nova" w:hAnsi="Arial Nova" w:eastAsia="Arial Nova" w:cs="Arial Nova"/>
          <w:b w:val="1"/>
          <w:bCs w:val="1"/>
          <w:i w:val="0"/>
          <w:iCs w:val="0"/>
          <w:noProof w:val="0"/>
          <w:sz w:val="24"/>
          <w:szCs w:val="24"/>
          <w:lang w:val="es-419"/>
        </w:rPr>
        <w:t xml:space="preserve">1. </w:t>
      </w:r>
      <w:r w:rsidRPr="09FC71BC" w:rsidR="6B9F1DA2">
        <w:rPr>
          <w:rFonts w:ascii="Arial Nova" w:hAnsi="Arial Nova" w:eastAsia="Arial Nova" w:cs="Arial Nova"/>
          <w:b w:val="1"/>
          <w:bCs w:val="1"/>
          <w:i w:val="0"/>
          <w:iCs w:val="0"/>
          <w:noProof w:val="0"/>
          <w:sz w:val="24"/>
          <w:szCs w:val="24"/>
          <w:lang w:val="es-419"/>
        </w:rPr>
        <w:t>Enter</w:t>
      </w:r>
      <w:r w:rsidRPr="09FC71BC" w:rsidR="6B9F1DA2">
        <w:rPr>
          <w:rFonts w:ascii="Arial Nova" w:hAnsi="Arial Nova" w:eastAsia="Arial Nova" w:cs="Arial Nova"/>
          <w:b w:val="1"/>
          <w:bCs w:val="1"/>
          <w:i w:val="0"/>
          <w:iCs w:val="0"/>
          <w:noProof w:val="0"/>
          <w:sz w:val="24"/>
          <w:szCs w:val="24"/>
          <w:lang w:val="es-419"/>
        </w:rPr>
        <w:t xml:space="preserve"> </w:t>
      </w:r>
      <w:r w:rsidRPr="09FC71BC" w:rsidR="6B9F1DA2">
        <w:rPr>
          <w:rFonts w:ascii="Arial Nova" w:hAnsi="Arial Nova" w:eastAsia="Arial Nova" w:cs="Arial Nova"/>
          <w:b w:val="1"/>
          <w:bCs w:val="1"/>
          <w:i w:val="0"/>
          <w:iCs w:val="0"/>
          <w:noProof w:val="0"/>
          <w:sz w:val="24"/>
          <w:szCs w:val="24"/>
          <w:lang w:val="es-419"/>
        </w:rPr>
        <w:t>Action</w:t>
      </w:r>
      <w:bookmarkEnd w:id="283283308"/>
    </w:p>
    <w:p w:rsidR="6B9F1DA2" w:rsidP="09FC71BC" w:rsidRDefault="6B9F1DA2" w14:paraId="0BFAD0FD" w14:textId="2BCD910C">
      <w:pPr>
        <w:spacing w:before="210" w:beforeAutospacing="off" w:after="210" w:afterAutospacing="off" w:line="300" w:lineRule="auto"/>
        <w:rPr>
          <w:rFonts w:ascii="Arial Nova" w:hAnsi="Arial Nova" w:eastAsia="Arial Nova" w:cs="Arial Nova"/>
          <w:b w:val="0"/>
          <w:bCs w:val="0"/>
          <w:i w:val="0"/>
          <w:iCs w:val="0"/>
          <w:noProof w:val="0"/>
          <w:sz w:val="24"/>
          <w:szCs w:val="24"/>
          <w:lang w:val="es-419"/>
        </w:rPr>
      </w:pPr>
      <w:r w:rsidRPr="09FC71BC" w:rsidR="6B9F1DA2">
        <w:rPr>
          <w:rFonts w:ascii="Arial Nova" w:hAnsi="Arial Nova" w:eastAsia="Arial Nova" w:cs="Arial Nova"/>
          <w:b w:val="0"/>
          <w:bCs w:val="0"/>
          <w:i w:val="0"/>
          <w:iCs w:val="0"/>
          <w:noProof w:val="0"/>
          <w:sz w:val="24"/>
          <w:szCs w:val="24"/>
          <w:lang w:val="es-419"/>
        </w:rPr>
        <w:t xml:space="preserve">Esta sección indica </w:t>
      </w:r>
      <w:r w:rsidRPr="09FC71BC" w:rsidR="6B9F1DA2">
        <w:rPr>
          <w:rFonts w:ascii="Arial Nova" w:hAnsi="Arial Nova" w:eastAsia="Arial Nova" w:cs="Arial Nova"/>
          <w:b w:val="1"/>
          <w:bCs w:val="1"/>
          <w:i w:val="0"/>
          <w:iCs w:val="0"/>
          <w:noProof w:val="0"/>
          <w:sz w:val="24"/>
          <w:szCs w:val="24"/>
          <w:lang w:val="es-419"/>
        </w:rPr>
        <w:t>qué acciones se ejecutan inmediatamente al entrar en este estado</w:t>
      </w:r>
      <w:r w:rsidRPr="09FC71BC" w:rsidR="6B9F1DA2">
        <w:rPr>
          <w:rFonts w:ascii="Arial Nova" w:hAnsi="Arial Nova" w:eastAsia="Arial Nova" w:cs="Arial Nova"/>
          <w:b w:val="0"/>
          <w:bCs w:val="0"/>
          <w:i w:val="0"/>
          <w:iCs w:val="0"/>
          <w:noProof w:val="0"/>
          <w:sz w:val="24"/>
          <w:szCs w:val="24"/>
          <w:lang w:val="es-419"/>
        </w:rPr>
        <w:t>.</w:t>
      </w:r>
    </w:p>
    <w:p w:rsidR="6B9F1DA2" w:rsidP="09FC71BC" w:rsidRDefault="6B9F1DA2" w14:paraId="5BE815C8" w14:textId="424137D2">
      <w:pPr>
        <w:pStyle w:val="ListParagraph"/>
        <w:numPr>
          <w:ilvl w:val="0"/>
          <w:numId w:val="1"/>
        </w:numPr>
        <w:spacing w:before="0" w:beforeAutospacing="off" w:after="0" w:afterAutospacing="off" w:line="300" w:lineRule="auto"/>
        <w:rPr>
          <w:rFonts w:ascii="Arial Nova" w:hAnsi="Arial Nova" w:eastAsia="Arial Nova" w:cs="Arial Nova"/>
          <w:b w:val="0"/>
          <w:bCs w:val="0"/>
          <w:i w:val="0"/>
          <w:iCs w:val="0"/>
          <w:noProof w:val="0"/>
          <w:sz w:val="24"/>
          <w:szCs w:val="24"/>
          <w:lang w:val="es-419"/>
        </w:rPr>
      </w:pPr>
      <w:r w:rsidRPr="09FC71BC" w:rsidR="6B9F1DA2">
        <w:rPr>
          <w:rFonts w:ascii="Arial Nova" w:hAnsi="Arial Nova" w:eastAsia="Arial Nova" w:cs="Arial Nova"/>
          <w:b w:val="1"/>
          <w:bCs w:val="1"/>
          <w:i w:val="0"/>
          <w:iCs w:val="0"/>
          <w:noProof w:val="0"/>
          <w:sz w:val="24"/>
          <w:szCs w:val="24"/>
          <w:lang w:val="es-419"/>
        </w:rPr>
        <w:t>Inicializar variables y señales</w:t>
      </w:r>
      <w:r w:rsidRPr="09FC71BC" w:rsidR="6B9F1DA2">
        <w:rPr>
          <w:rFonts w:ascii="Arial Nova" w:hAnsi="Arial Nova" w:eastAsia="Arial Nova" w:cs="Arial Nova"/>
          <w:b w:val="0"/>
          <w:bCs w:val="0"/>
          <w:i w:val="0"/>
          <w:iCs w:val="0"/>
          <w:noProof w:val="0"/>
          <w:sz w:val="24"/>
          <w:szCs w:val="24"/>
          <w:lang w:val="es-419"/>
        </w:rPr>
        <w:t xml:space="preserve">: </w:t>
      </w:r>
    </w:p>
    <w:p w:rsidR="6B9F1DA2" w:rsidP="09FC71BC" w:rsidRDefault="6B9F1DA2" w14:paraId="13D2F52D" w14:textId="25216024">
      <w:pPr>
        <w:pStyle w:val="ListParagraph"/>
        <w:numPr>
          <w:ilvl w:val="1"/>
          <w:numId w:val="1"/>
        </w:numPr>
        <w:spacing w:before="0" w:beforeAutospacing="off" w:after="0" w:afterAutospacing="off" w:line="300" w:lineRule="auto"/>
        <w:rPr>
          <w:rFonts w:ascii="Arial Nova" w:hAnsi="Arial Nova" w:eastAsia="Arial Nova" w:cs="Arial Nova"/>
          <w:b w:val="0"/>
          <w:bCs w:val="0"/>
          <w:i w:val="0"/>
          <w:iCs w:val="0"/>
          <w:noProof w:val="0"/>
          <w:sz w:val="24"/>
          <w:szCs w:val="24"/>
          <w:lang w:val="es-419"/>
        </w:rPr>
      </w:pPr>
      <w:r w:rsidRPr="09FC71BC" w:rsidR="6B9F1DA2">
        <w:rPr>
          <w:rFonts w:ascii="Arial Nova" w:hAnsi="Arial Nova" w:eastAsia="Arial Nova" w:cs="Arial Nova"/>
          <w:b w:val="0"/>
          <w:bCs w:val="0"/>
          <w:i w:val="0"/>
          <w:iCs w:val="0"/>
          <w:noProof w:val="0"/>
          <w:sz w:val="24"/>
          <w:szCs w:val="24"/>
          <w:lang w:val="es-419"/>
        </w:rPr>
        <w:t>SET Timer@44 = 0 ms</w:t>
      </w:r>
      <w:r w:rsidRPr="09FC71BC" w:rsidR="6B9F1DA2">
        <w:rPr>
          <w:rFonts w:ascii="Arial Nova" w:hAnsi="Arial Nova" w:eastAsia="Arial Nova" w:cs="Arial Nova"/>
          <w:b w:val="0"/>
          <w:bCs w:val="0"/>
          <w:i w:val="0"/>
          <w:iCs w:val="0"/>
          <w:noProof w:val="0"/>
          <w:sz w:val="24"/>
          <w:szCs w:val="24"/>
          <w:lang w:val="es-419"/>
        </w:rPr>
        <w:t xml:space="preserve"> → Reinicia el temporizador.</w:t>
      </w:r>
    </w:p>
    <w:p w:rsidR="6B9F1DA2" w:rsidP="09FC71BC" w:rsidRDefault="6B9F1DA2" w14:paraId="11776A3C" w14:textId="5854D99B">
      <w:pPr>
        <w:pStyle w:val="ListParagraph"/>
        <w:numPr>
          <w:ilvl w:val="1"/>
          <w:numId w:val="1"/>
        </w:numPr>
        <w:spacing w:before="0" w:beforeAutospacing="off" w:after="0" w:afterAutospacing="off" w:line="300" w:lineRule="auto"/>
        <w:rPr>
          <w:rFonts w:ascii="Arial Nova" w:hAnsi="Arial Nova" w:eastAsia="Arial Nova" w:cs="Arial Nova"/>
          <w:b w:val="0"/>
          <w:bCs w:val="0"/>
          <w:i w:val="0"/>
          <w:iCs w:val="0"/>
          <w:noProof w:val="0"/>
          <w:sz w:val="24"/>
          <w:szCs w:val="24"/>
          <w:lang w:val="es-419"/>
        </w:rPr>
      </w:pPr>
      <w:r w:rsidRPr="09FC71BC" w:rsidR="6B9F1DA2">
        <w:rPr>
          <w:rFonts w:ascii="Arial Nova" w:hAnsi="Arial Nova" w:eastAsia="Arial Nova" w:cs="Arial Nova"/>
          <w:b w:val="0"/>
          <w:bCs w:val="0"/>
          <w:i w:val="0"/>
          <w:iCs w:val="0"/>
          <w:noProof w:val="0"/>
          <w:sz w:val="24"/>
          <w:szCs w:val="24"/>
          <w:lang w:val="es-419"/>
        </w:rPr>
        <w:t>SET LSEQ_BMC_RST_L = LOW</w:t>
      </w:r>
      <w:r w:rsidRPr="09FC71BC" w:rsidR="6B9F1DA2">
        <w:rPr>
          <w:rFonts w:ascii="Arial Nova" w:hAnsi="Arial Nova" w:eastAsia="Arial Nova" w:cs="Arial Nova"/>
          <w:b w:val="0"/>
          <w:bCs w:val="0"/>
          <w:i w:val="0"/>
          <w:iCs w:val="0"/>
          <w:noProof w:val="0"/>
          <w:sz w:val="24"/>
          <w:szCs w:val="24"/>
          <w:lang w:val="es-419"/>
        </w:rPr>
        <w:t xml:space="preserve">, </w:t>
      </w:r>
      <w:r w:rsidRPr="09FC71BC" w:rsidR="6B9F1DA2">
        <w:rPr>
          <w:rFonts w:ascii="Arial Nova" w:hAnsi="Arial Nova" w:eastAsia="Arial Nova" w:cs="Arial Nova"/>
          <w:b w:val="0"/>
          <w:bCs w:val="0"/>
          <w:i w:val="0"/>
          <w:iCs w:val="0"/>
          <w:noProof w:val="0"/>
          <w:sz w:val="24"/>
          <w:szCs w:val="24"/>
          <w:lang w:val="es-419"/>
        </w:rPr>
        <w:t>SET LSEQ_HSWAP_RESTART = LOW</w:t>
      </w:r>
      <w:r w:rsidRPr="09FC71BC" w:rsidR="6B9F1DA2">
        <w:rPr>
          <w:rFonts w:ascii="Arial Nova" w:hAnsi="Arial Nova" w:eastAsia="Arial Nova" w:cs="Arial Nova"/>
          <w:b w:val="0"/>
          <w:bCs w:val="0"/>
          <w:i w:val="0"/>
          <w:iCs w:val="0"/>
          <w:noProof w:val="0"/>
          <w:sz w:val="24"/>
          <w:szCs w:val="24"/>
          <w:lang w:val="es-419"/>
        </w:rPr>
        <w:t>, etc. → Configura señales de control en bajo.</w:t>
      </w:r>
    </w:p>
    <w:p w:rsidR="6B9F1DA2" w:rsidP="09FC71BC" w:rsidRDefault="6B9F1DA2" w14:paraId="6A80DC1E" w14:textId="47C62254">
      <w:pPr>
        <w:pStyle w:val="ListParagraph"/>
        <w:numPr>
          <w:ilvl w:val="0"/>
          <w:numId w:val="1"/>
        </w:numPr>
        <w:spacing w:before="0" w:beforeAutospacing="off" w:after="0" w:afterAutospacing="off" w:line="300" w:lineRule="auto"/>
        <w:rPr>
          <w:rFonts w:ascii="Arial Nova" w:hAnsi="Arial Nova" w:eastAsia="Arial Nova" w:cs="Arial Nova"/>
          <w:b w:val="0"/>
          <w:bCs w:val="0"/>
          <w:i w:val="0"/>
          <w:iCs w:val="0"/>
          <w:noProof w:val="0"/>
          <w:sz w:val="24"/>
          <w:szCs w:val="24"/>
          <w:lang w:val="es-419"/>
        </w:rPr>
      </w:pPr>
      <w:r w:rsidRPr="09FC71BC" w:rsidR="6B9F1DA2">
        <w:rPr>
          <w:rFonts w:ascii="Arial Nova" w:hAnsi="Arial Nova" w:eastAsia="Arial Nova" w:cs="Arial Nova"/>
          <w:b w:val="1"/>
          <w:bCs w:val="1"/>
          <w:i w:val="0"/>
          <w:iCs w:val="0"/>
          <w:noProof w:val="0"/>
          <w:sz w:val="24"/>
          <w:szCs w:val="24"/>
          <w:lang w:val="es-419"/>
        </w:rPr>
        <w:t xml:space="preserve">Configurar </w:t>
      </w:r>
      <w:r w:rsidRPr="09FC71BC" w:rsidR="6B9F1DA2">
        <w:rPr>
          <w:rFonts w:ascii="Arial Nova" w:hAnsi="Arial Nova" w:eastAsia="Arial Nova" w:cs="Arial Nova"/>
          <w:b w:val="1"/>
          <w:bCs w:val="1"/>
          <w:i w:val="0"/>
          <w:iCs w:val="0"/>
          <w:noProof w:val="0"/>
          <w:sz w:val="24"/>
          <w:szCs w:val="24"/>
          <w:lang w:val="es-419"/>
        </w:rPr>
        <w:t>flags</w:t>
      </w:r>
      <w:r w:rsidRPr="09FC71BC" w:rsidR="6B9F1DA2">
        <w:rPr>
          <w:rFonts w:ascii="Arial Nova" w:hAnsi="Arial Nova" w:eastAsia="Arial Nova" w:cs="Arial Nova"/>
          <w:b w:val="1"/>
          <w:bCs w:val="1"/>
          <w:i w:val="0"/>
          <w:iCs w:val="0"/>
          <w:noProof w:val="0"/>
          <w:sz w:val="24"/>
          <w:szCs w:val="24"/>
          <w:lang w:val="es-419"/>
        </w:rPr>
        <w:t xml:space="preserve"> y habilitar/deshabilitar señales</w:t>
      </w:r>
      <w:r w:rsidRPr="09FC71BC" w:rsidR="6B9F1DA2">
        <w:rPr>
          <w:rFonts w:ascii="Arial Nova" w:hAnsi="Arial Nova" w:eastAsia="Arial Nova" w:cs="Arial Nova"/>
          <w:b w:val="0"/>
          <w:bCs w:val="0"/>
          <w:i w:val="0"/>
          <w:iCs w:val="0"/>
          <w:noProof w:val="0"/>
          <w:sz w:val="24"/>
          <w:szCs w:val="24"/>
          <w:lang w:val="es-419"/>
        </w:rPr>
        <w:t xml:space="preserve">: </w:t>
      </w:r>
    </w:p>
    <w:p w:rsidR="6B9F1DA2" w:rsidP="09FC71BC" w:rsidRDefault="6B9F1DA2" w14:paraId="6935FBD7" w14:textId="5EFBC3CE">
      <w:pPr>
        <w:pStyle w:val="ListParagraph"/>
        <w:numPr>
          <w:ilvl w:val="1"/>
          <w:numId w:val="1"/>
        </w:numPr>
        <w:spacing w:before="0" w:beforeAutospacing="off" w:after="0" w:afterAutospacing="off" w:line="300" w:lineRule="auto"/>
        <w:rPr>
          <w:rFonts w:ascii="Arial Nova" w:hAnsi="Arial Nova" w:eastAsia="Arial Nova" w:cs="Arial Nova"/>
          <w:b w:val="0"/>
          <w:bCs w:val="0"/>
          <w:i w:val="0"/>
          <w:iCs w:val="0"/>
          <w:noProof w:val="0"/>
          <w:sz w:val="24"/>
          <w:szCs w:val="24"/>
          <w:lang w:val="es-419"/>
        </w:rPr>
      </w:pPr>
      <w:r w:rsidRPr="09FC71BC" w:rsidR="6B9F1DA2">
        <w:rPr>
          <w:rFonts w:ascii="Arial Nova" w:hAnsi="Arial Nova" w:eastAsia="Arial Nova" w:cs="Arial Nova"/>
          <w:b w:val="0"/>
          <w:bCs w:val="0"/>
          <w:i w:val="0"/>
          <w:iCs w:val="0"/>
          <w:noProof w:val="0"/>
          <w:sz w:val="24"/>
          <w:szCs w:val="24"/>
          <w:lang w:val="es-419"/>
        </w:rPr>
        <w:t>SET LSEQ_LISEQ_SPARE_X = LOW</w:t>
      </w:r>
      <w:r w:rsidRPr="09FC71BC" w:rsidR="6B9F1DA2">
        <w:rPr>
          <w:rFonts w:ascii="Arial Nova" w:hAnsi="Arial Nova" w:eastAsia="Arial Nova" w:cs="Arial Nova"/>
          <w:b w:val="0"/>
          <w:bCs w:val="0"/>
          <w:i w:val="0"/>
          <w:iCs w:val="0"/>
          <w:noProof w:val="0"/>
          <w:sz w:val="24"/>
          <w:szCs w:val="24"/>
          <w:lang w:val="es-419"/>
        </w:rPr>
        <w:t xml:space="preserve"> → Señales de repuesto en bajo.</w:t>
      </w:r>
    </w:p>
    <w:p w:rsidR="6B9F1DA2" w:rsidP="09FC71BC" w:rsidRDefault="6B9F1DA2" w14:paraId="2EBB2DFB" w14:textId="06C234FC">
      <w:pPr>
        <w:pStyle w:val="ListParagraph"/>
        <w:numPr>
          <w:ilvl w:val="1"/>
          <w:numId w:val="1"/>
        </w:numPr>
        <w:spacing w:before="0" w:beforeAutospacing="off" w:after="0" w:afterAutospacing="off" w:line="300" w:lineRule="auto"/>
        <w:rPr>
          <w:rFonts w:ascii="Arial Nova" w:hAnsi="Arial Nova" w:eastAsia="Arial Nova" w:cs="Arial Nova"/>
          <w:b w:val="0"/>
          <w:bCs w:val="0"/>
          <w:i w:val="0"/>
          <w:iCs w:val="0"/>
          <w:noProof w:val="0"/>
          <w:sz w:val="24"/>
          <w:szCs w:val="24"/>
          <w:lang w:val="es-419"/>
        </w:rPr>
      </w:pPr>
      <w:r w:rsidRPr="09FC71BC" w:rsidR="6B9F1DA2">
        <w:rPr>
          <w:rFonts w:ascii="Arial Nova" w:hAnsi="Arial Nova" w:eastAsia="Arial Nova" w:cs="Arial Nova"/>
          <w:b w:val="0"/>
          <w:bCs w:val="0"/>
          <w:i w:val="0"/>
          <w:iCs w:val="0"/>
          <w:noProof w:val="0"/>
          <w:sz w:val="24"/>
          <w:szCs w:val="24"/>
          <w:lang w:val="es-419"/>
        </w:rPr>
        <w:t>SET GLC_LISEQ_APP_PERST_DET_L = HIGH</w:t>
      </w:r>
      <w:r w:rsidRPr="09FC71BC" w:rsidR="6B9F1DA2">
        <w:rPr>
          <w:rFonts w:ascii="Arial Nova" w:hAnsi="Arial Nova" w:eastAsia="Arial Nova" w:cs="Arial Nova"/>
          <w:b w:val="0"/>
          <w:bCs w:val="0"/>
          <w:i w:val="0"/>
          <w:iCs w:val="0"/>
          <w:noProof w:val="0"/>
          <w:sz w:val="24"/>
          <w:szCs w:val="24"/>
          <w:lang w:val="es-419"/>
        </w:rPr>
        <w:t xml:space="preserve"> → Señal de detección en alto.</w:t>
      </w:r>
    </w:p>
    <w:p w:rsidR="6B9F1DA2" w:rsidP="09FC71BC" w:rsidRDefault="6B9F1DA2" w14:paraId="1C7C751F" w14:textId="7BC4AED4">
      <w:pPr>
        <w:pStyle w:val="ListParagraph"/>
        <w:numPr>
          <w:ilvl w:val="1"/>
          <w:numId w:val="1"/>
        </w:numPr>
        <w:spacing w:before="0" w:beforeAutospacing="off" w:after="0" w:afterAutospacing="off" w:line="300" w:lineRule="auto"/>
        <w:rPr>
          <w:rFonts w:ascii="Arial Nova" w:hAnsi="Arial Nova" w:eastAsia="Arial Nova" w:cs="Arial Nova"/>
          <w:b w:val="0"/>
          <w:bCs w:val="0"/>
          <w:i w:val="0"/>
          <w:iCs w:val="0"/>
          <w:noProof w:val="0"/>
          <w:sz w:val="24"/>
          <w:szCs w:val="24"/>
          <w:lang w:val="es-419"/>
        </w:rPr>
      </w:pPr>
      <w:r w:rsidRPr="09FC71BC" w:rsidR="6B9F1DA2">
        <w:rPr>
          <w:rFonts w:ascii="Arial Nova" w:hAnsi="Arial Nova" w:eastAsia="Arial Nova" w:cs="Arial Nova"/>
          <w:b w:val="0"/>
          <w:bCs w:val="0"/>
          <w:i w:val="0"/>
          <w:iCs w:val="0"/>
          <w:noProof w:val="0"/>
          <w:sz w:val="24"/>
          <w:szCs w:val="24"/>
          <w:lang w:val="es-419"/>
        </w:rPr>
        <w:t>DISABLE VDD_PSX_0R95, VDD_PSX_1R8, ...</w:t>
      </w:r>
      <w:r w:rsidRPr="09FC71BC" w:rsidR="6B9F1DA2">
        <w:rPr>
          <w:rFonts w:ascii="Arial Nova" w:hAnsi="Arial Nova" w:eastAsia="Arial Nova" w:cs="Arial Nova"/>
          <w:b w:val="0"/>
          <w:bCs w:val="0"/>
          <w:i w:val="0"/>
          <w:iCs w:val="0"/>
          <w:noProof w:val="0"/>
          <w:sz w:val="24"/>
          <w:szCs w:val="24"/>
          <w:lang w:val="es-419"/>
        </w:rPr>
        <w:t xml:space="preserve"> → Deshabilita varias fuentes de alimentación.</w:t>
      </w:r>
    </w:p>
    <w:p w:rsidR="6B9F1DA2" w:rsidP="09FC71BC" w:rsidRDefault="6B9F1DA2" w14:paraId="05C2E761" w14:textId="66BFCB22">
      <w:pPr>
        <w:spacing w:before="210" w:beforeAutospacing="off" w:after="210" w:afterAutospacing="off" w:line="300" w:lineRule="auto"/>
        <w:rPr>
          <w:rFonts w:ascii="Arial Nova" w:hAnsi="Arial Nova" w:eastAsia="Arial Nova" w:cs="Arial Nova"/>
          <w:b w:val="0"/>
          <w:bCs w:val="0"/>
          <w:i w:val="0"/>
          <w:iCs w:val="0"/>
          <w:noProof w:val="0"/>
          <w:sz w:val="24"/>
          <w:szCs w:val="24"/>
          <w:lang w:val="es-419"/>
        </w:rPr>
      </w:pPr>
      <w:r w:rsidRPr="09FC71BC" w:rsidR="6B9F1DA2">
        <w:rPr>
          <w:rFonts w:ascii="Arial Nova" w:hAnsi="Arial Nova" w:eastAsia="Arial Nova" w:cs="Arial Nova"/>
          <w:b w:val="1"/>
          <w:bCs w:val="1"/>
          <w:i w:val="0"/>
          <w:iCs w:val="0"/>
          <w:noProof w:val="0"/>
          <w:sz w:val="24"/>
          <w:szCs w:val="24"/>
          <w:lang w:val="es-419"/>
        </w:rPr>
        <w:t>En resumen:</w:t>
      </w:r>
      <w:r>
        <w:br/>
      </w:r>
      <w:r w:rsidRPr="09FC71BC" w:rsidR="6B9F1DA2">
        <w:rPr>
          <w:rFonts w:ascii="Arial Nova" w:hAnsi="Arial Nova" w:eastAsia="Arial Nova" w:cs="Arial Nova"/>
          <w:b w:val="0"/>
          <w:bCs w:val="0"/>
          <w:i w:val="0"/>
          <w:iCs w:val="0"/>
          <w:noProof w:val="0"/>
          <w:sz w:val="24"/>
          <w:szCs w:val="24"/>
          <w:lang w:val="es-419"/>
        </w:rPr>
        <w:t xml:space="preserve"> La sección </w:t>
      </w:r>
      <w:r w:rsidRPr="09FC71BC" w:rsidR="6B9F1DA2">
        <w:rPr>
          <w:rFonts w:ascii="Arial Nova" w:hAnsi="Arial Nova" w:eastAsia="Arial Nova" w:cs="Arial Nova"/>
          <w:b w:val="1"/>
          <w:bCs w:val="1"/>
          <w:i w:val="0"/>
          <w:iCs w:val="0"/>
          <w:noProof w:val="0"/>
          <w:sz w:val="24"/>
          <w:szCs w:val="24"/>
          <w:lang w:val="es-419"/>
        </w:rPr>
        <w:t>Enter</w:t>
      </w:r>
      <w:r w:rsidRPr="09FC71BC" w:rsidR="6B9F1DA2">
        <w:rPr>
          <w:rFonts w:ascii="Arial Nova" w:hAnsi="Arial Nova" w:eastAsia="Arial Nova" w:cs="Arial Nova"/>
          <w:b w:val="1"/>
          <w:bCs w:val="1"/>
          <w:i w:val="0"/>
          <w:iCs w:val="0"/>
          <w:noProof w:val="0"/>
          <w:sz w:val="24"/>
          <w:szCs w:val="24"/>
          <w:lang w:val="es-419"/>
        </w:rPr>
        <w:t xml:space="preserve"> </w:t>
      </w:r>
      <w:r w:rsidRPr="09FC71BC" w:rsidR="6B9F1DA2">
        <w:rPr>
          <w:rFonts w:ascii="Arial Nova" w:hAnsi="Arial Nova" w:eastAsia="Arial Nova" w:cs="Arial Nova"/>
          <w:b w:val="1"/>
          <w:bCs w:val="1"/>
          <w:i w:val="0"/>
          <w:iCs w:val="0"/>
          <w:noProof w:val="0"/>
          <w:sz w:val="24"/>
          <w:szCs w:val="24"/>
          <w:lang w:val="es-419"/>
        </w:rPr>
        <w:t>Action</w:t>
      </w:r>
      <w:r w:rsidRPr="09FC71BC" w:rsidR="6B9F1DA2">
        <w:rPr>
          <w:rFonts w:ascii="Arial Nova" w:hAnsi="Arial Nova" w:eastAsia="Arial Nova" w:cs="Arial Nova"/>
          <w:b w:val="0"/>
          <w:bCs w:val="0"/>
          <w:i w:val="0"/>
          <w:iCs w:val="0"/>
          <w:noProof w:val="0"/>
          <w:sz w:val="24"/>
          <w:szCs w:val="24"/>
          <w:lang w:val="es-419"/>
        </w:rPr>
        <w:t xml:space="preserve"> prepara el sistema para este estado, asegurando que las señales y fuentes estén en la condición correcta antes de continuar.</w:t>
      </w:r>
    </w:p>
    <w:p w:rsidR="195A9C40" w:rsidP="09FC71BC" w:rsidRDefault="195A9C40" w14:paraId="1334232F" w14:textId="65DDC197">
      <w:pPr>
        <w:pStyle w:val="Heading3"/>
        <w:spacing w:before="246" w:beforeAutospacing="off" w:after="246" w:afterAutospacing="off" w:line="300" w:lineRule="auto"/>
        <w:rPr>
          <w:rFonts w:ascii="Arial Nova" w:hAnsi="Arial Nova" w:eastAsia="Arial Nova" w:cs="Arial Nova"/>
          <w:b w:val="1"/>
          <w:bCs w:val="1"/>
          <w:i w:val="0"/>
          <w:iCs w:val="0"/>
          <w:noProof w:val="0"/>
          <w:sz w:val="24"/>
          <w:szCs w:val="24"/>
          <w:lang w:val="es-419"/>
        </w:rPr>
      </w:pPr>
      <w:bookmarkStart w:name="_Toc1670850777" w:id="280627144"/>
      <w:r w:rsidRPr="09FC71BC" w:rsidR="195A9C40">
        <w:rPr>
          <w:rFonts w:ascii="Arial Nova" w:hAnsi="Arial Nova" w:eastAsia="Arial Nova" w:cs="Arial Nova"/>
          <w:b w:val="1"/>
          <w:bCs w:val="1"/>
          <w:i w:val="0"/>
          <w:iCs w:val="0"/>
          <w:noProof w:val="0"/>
          <w:sz w:val="24"/>
          <w:szCs w:val="24"/>
          <w:lang w:val="es-419"/>
        </w:rPr>
        <w:t xml:space="preserve">2. </w:t>
      </w:r>
      <w:r w:rsidRPr="09FC71BC" w:rsidR="195A9C40">
        <w:rPr>
          <w:rFonts w:ascii="Arial Nova" w:hAnsi="Arial Nova" w:eastAsia="Arial Nova" w:cs="Arial Nova"/>
          <w:b w:val="1"/>
          <w:bCs w:val="1"/>
          <w:i w:val="0"/>
          <w:iCs w:val="0"/>
          <w:noProof w:val="0"/>
          <w:sz w:val="24"/>
          <w:szCs w:val="24"/>
          <w:lang w:val="es-419"/>
        </w:rPr>
        <w:t>Loop</w:t>
      </w:r>
      <w:r w:rsidRPr="09FC71BC" w:rsidR="195A9C40">
        <w:rPr>
          <w:rFonts w:ascii="Arial Nova" w:hAnsi="Arial Nova" w:eastAsia="Arial Nova" w:cs="Arial Nova"/>
          <w:b w:val="1"/>
          <w:bCs w:val="1"/>
          <w:i w:val="0"/>
          <w:iCs w:val="0"/>
          <w:noProof w:val="0"/>
          <w:sz w:val="24"/>
          <w:szCs w:val="24"/>
          <w:lang w:val="es-419"/>
        </w:rPr>
        <w:t xml:space="preserve"> </w:t>
      </w:r>
      <w:r w:rsidRPr="09FC71BC" w:rsidR="195A9C40">
        <w:rPr>
          <w:rFonts w:ascii="Arial Nova" w:hAnsi="Arial Nova" w:eastAsia="Arial Nova" w:cs="Arial Nova"/>
          <w:b w:val="1"/>
          <w:bCs w:val="1"/>
          <w:i w:val="0"/>
          <w:iCs w:val="0"/>
          <w:noProof w:val="0"/>
          <w:sz w:val="24"/>
          <w:szCs w:val="24"/>
          <w:lang w:val="es-419"/>
        </w:rPr>
        <w:t>Action</w:t>
      </w:r>
      <w:bookmarkEnd w:id="280627144"/>
    </w:p>
    <w:p w:rsidR="195A9C40" w:rsidP="09FC71BC" w:rsidRDefault="195A9C40" w14:paraId="4A4A6B3F" w14:textId="16B08625">
      <w:pPr>
        <w:spacing w:before="210" w:beforeAutospacing="off" w:after="210" w:afterAutospacing="off" w:line="300" w:lineRule="auto"/>
        <w:rPr>
          <w:rFonts w:ascii="Arial Nova" w:hAnsi="Arial Nova" w:eastAsia="Arial Nova" w:cs="Arial Nova"/>
          <w:b w:val="0"/>
          <w:bCs w:val="0"/>
          <w:i w:val="0"/>
          <w:iCs w:val="0"/>
          <w:noProof w:val="0"/>
          <w:sz w:val="24"/>
          <w:szCs w:val="24"/>
          <w:lang w:val="es-419"/>
        </w:rPr>
      </w:pPr>
      <w:r w:rsidRPr="09FC71BC" w:rsidR="195A9C40">
        <w:rPr>
          <w:rFonts w:ascii="Arial Nova" w:hAnsi="Arial Nova" w:eastAsia="Arial Nova" w:cs="Arial Nova"/>
          <w:b w:val="0"/>
          <w:bCs w:val="0"/>
          <w:i w:val="0"/>
          <w:iCs w:val="0"/>
          <w:noProof w:val="0"/>
          <w:sz w:val="24"/>
          <w:szCs w:val="24"/>
          <w:lang w:val="es-419"/>
        </w:rPr>
        <w:t xml:space="preserve">Esta sección define </w:t>
      </w:r>
      <w:r w:rsidRPr="09FC71BC" w:rsidR="195A9C40">
        <w:rPr>
          <w:rFonts w:ascii="Arial Nova" w:hAnsi="Arial Nova" w:eastAsia="Arial Nova" w:cs="Arial Nova"/>
          <w:b w:val="1"/>
          <w:bCs w:val="1"/>
          <w:i w:val="0"/>
          <w:iCs w:val="0"/>
          <w:noProof w:val="0"/>
          <w:sz w:val="24"/>
          <w:szCs w:val="24"/>
          <w:lang w:val="es-419"/>
        </w:rPr>
        <w:t>qué acciones se ejecutan repetidamente mientras el sistema permanece en este estado</w:t>
      </w:r>
      <w:r w:rsidRPr="09FC71BC" w:rsidR="195A9C40">
        <w:rPr>
          <w:rFonts w:ascii="Arial Nova" w:hAnsi="Arial Nova" w:eastAsia="Arial Nova" w:cs="Arial Nova"/>
          <w:b w:val="0"/>
          <w:bCs w:val="0"/>
          <w:i w:val="0"/>
          <w:iCs w:val="0"/>
          <w:noProof w:val="0"/>
          <w:sz w:val="24"/>
          <w:szCs w:val="24"/>
          <w:lang w:val="es-419"/>
        </w:rPr>
        <w:t>.</w:t>
      </w:r>
    </w:p>
    <w:p w:rsidR="195A9C40" w:rsidP="09FC71BC" w:rsidRDefault="195A9C40" w14:paraId="7982F95E" w14:textId="70033C4D">
      <w:pPr>
        <w:pStyle w:val="ListParagraph"/>
        <w:numPr>
          <w:ilvl w:val="0"/>
          <w:numId w:val="2"/>
        </w:numPr>
        <w:spacing w:before="0" w:beforeAutospacing="off" w:after="0" w:afterAutospacing="off" w:line="300" w:lineRule="auto"/>
        <w:rPr>
          <w:rFonts w:ascii="Arial Nova" w:hAnsi="Arial Nova" w:eastAsia="Arial Nova" w:cs="Arial Nova"/>
          <w:b w:val="0"/>
          <w:bCs w:val="0"/>
          <w:i w:val="0"/>
          <w:iCs w:val="0"/>
          <w:noProof w:val="0"/>
          <w:sz w:val="24"/>
          <w:szCs w:val="24"/>
          <w:lang w:val="es-419"/>
        </w:rPr>
      </w:pPr>
      <w:r w:rsidRPr="09FC71BC" w:rsidR="195A9C40">
        <w:rPr>
          <w:rFonts w:ascii="Arial Nova" w:hAnsi="Arial Nova" w:eastAsia="Arial Nova" w:cs="Arial Nova"/>
          <w:b w:val="0"/>
          <w:bCs w:val="0"/>
          <w:i w:val="0"/>
          <w:iCs w:val="0"/>
          <w:noProof w:val="0"/>
          <w:sz w:val="24"/>
          <w:szCs w:val="24"/>
          <w:lang w:val="es-419"/>
        </w:rPr>
        <w:t>IF (HSWAP_PGOOD_L0SEQ == OK) GOTO ST_VDD_12R0</w:t>
      </w:r>
      <w:r>
        <w:br/>
      </w:r>
      <w:r w:rsidRPr="09FC71BC" w:rsidR="195A9C40">
        <w:rPr>
          <w:rFonts w:ascii="Arial Nova" w:hAnsi="Arial Nova" w:eastAsia="Arial Nova" w:cs="Arial Nova"/>
          <w:b w:val="0"/>
          <w:bCs w:val="0"/>
          <w:i w:val="0"/>
          <w:iCs w:val="0"/>
          <w:noProof w:val="0"/>
          <w:sz w:val="24"/>
          <w:szCs w:val="24"/>
          <w:lang w:val="es-419"/>
        </w:rPr>
        <w:t xml:space="preserve"> → Si la señal HSWAP indica que está bien, pasa al siguiente estado (ST_VDD_12R0).</w:t>
      </w:r>
    </w:p>
    <w:p w:rsidR="195A9C40" w:rsidP="09FC71BC" w:rsidRDefault="195A9C40" w14:paraId="1B63C691" w14:textId="27CE5438">
      <w:pPr>
        <w:pStyle w:val="ListParagraph"/>
        <w:numPr>
          <w:ilvl w:val="0"/>
          <w:numId w:val="2"/>
        </w:numPr>
        <w:spacing w:before="0" w:beforeAutospacing="off" w:after="0" w:afterAutospacing="off" w:line="300" w:lineRule="auto"/>
        <w:rPr>
          <w:rFonts w:ascii="Arial Nova" w:hAnsi="Arial Nova" w:eastAsia="Arial Nova" w:cs="Arial Nova"/>
          <w:b w:val="0"/>
          <w:bCs w:val="0"/>
          <w:i w:val="0"/>
          <w:iCs w:val="0"/>
          <w:noProof w:val="0"/>
          <w:sz w:val="24"/>
          <w:szCs w:val="24"/>
          <w:lang w:val="es-419"/>
        </w:rPr>
      </w:pPr>
      <w:r w:rsidRPr="09FC71BC" w:rsidR="195A9C40">
        <w:rPr>
          <w:rFonts w:ascii="Arial Nova" w:hAnsi="Arial Nova" w:eastAsia="Arial Nova" w:cs="Arial Nova"/>
          <w:b w:val="0"/>
          <w:bCs w:val="0"/>
          <w:i w:val="0"/>
          <w:iCs w:val="0"/>
          <w:noProof w:val="0"/>
          <w:sz w:val="24"/>
          <w:szCs w:val="24"/>
          <w:lang w:val="es-419"/>
        </w:rPr>
        <w:t>IF (Timer@44 &gt; 50 ms) GOTO ST_PWR_FAULT_PW</w:t>
      </w:r>
      <w:r>
        <w:br/>
      </w:r>
      <w:r w:rsidRPr="09FC71BC" w:rsidR="195A9C40">
        <w:rPr>
          <w:rFonts w:ascii="Arial Nova" w:hAnsi="Arial Nova" w:eastAsia="Arial Nova" w:cs="Arial Nova"/>
          <w:b w:val="0"/>
          <w:bCs w:val="0"/>
          <w:i w:val="0"/>
          <w:iCs w:val="0"/>
          <w:noProof w:val="0"/>
          <w:sz w:val="24"/>
          <w:szCs w:val="24"/>
          <w:lang w:val="es-419"/>
        </w:rPr>
        <w:t xml:space="preserve"> → Si el temporizador supera 50 ms sin que la condición anterior se cumpla, salta a un estado de fallo (ST_PWR_FAULT_PW).</w:t>
      </w:r>
    </w:p>
    <w:p w:rsidR="195A9C40" w:rsidP="09FC71BC" w:rsidRDefault="195A9C40" w14:paraId="43FD1604" w14:textId="3D9352CC">
      <w:pPr>
        <w:spacing w:before="210" w:beforeAutospacing="off" w:after="210" w:afterAutospacing="off" w:line="300" w:lineRule="auto"/>
        <w:rPr>
          <w:rFonts w:ascii="Arial Nova" w:hAnsi="Arial Nova" w:eastAsia="Arial Nova" w:cs="Arial Nova"/>
          <w:b w:val="0"/>
          <w:bCs w:val="0"/>
          <w:i w:val="0"/>
          <w:iCs w:val="0"/>
          <w:noProof w:val="0"/>
          <w:sz w:val="24"/>
          <w:szCs w:val="24"/>
          <w:lang w:val="es-419"/>
        </w:rPr>
      </w:pPr>
      <w:r w:rsidRPr="09FC71BC" w:rsidR="195A9C40">
        <w:rPr>
          <w:rFonts w:ascii="Arial Nova" w:hAnsi="Arial Nova" w:eastAsia="Arial Nova" w:cs="Arial Nova"/>
          <w:b w:val="1"/>
          <w:bCs w:val="1"/>
          <w:i w:val="0"/>
          <w:iCs w:val="0"/>
          <w:noProof w:val="0"/>
          <w:sz w:val="24"/>
          <w:szCs w:val="24"/>
          <w:lang w:val="es-419"/>
        </w:rPr>
        <w:t>En resumen:</w:t>
      </w:r>
      <w:r>
        <w:br/>
      </w:r>
      <w:r w:rsidRPr="09FC71BC" w:rsidR="195A9C40">
        <w:rPr>
          <w:rFonts w:ascii="Arial Nova" w:hAnsi="Arial Nova" w:eastAsia="Arial Nova" w:cs="Arial Nova"/>
          <w:b w:val="0"/>
          <w:bCs w:val="0"/>
          <w:i w:val="0"/>
          <w:iCs w:val="0"/>
          <w:noProof w:val="0"/>
          <w:sz w:val="24"/>
          <w:szCs w:val="24"/>
          <w:lang w:val="es-419"/>
        </w:rPr>
        <w:t xml:space="preserve"> La sección </w:t>
      </w:r>
      <w:r w:rsidRPr="09FC71BC" w:rsidR="195A9C40">
        <w:rPr>
          <w:rFonts w:ascii="Arial Nova" w:hAnsi="Arial Nova" w:eastAsia="Arial Nova" w:cs="Arial Nova"/>
          <w:b w:val="1"/>
          <w:bCs w:val="1"/>
          <w:i w:val="0"/>
          <w:iCs w:val="0"/>
          <w:noProof w:val="0"/>
          <w:sz w:val="24"/>
          <w:szCs w:val="24"/>
          <w:lang w:val="es-419"/>
        </w:rPr>
        <w:t>Loop</w:t>
      </w:r>
      <w:r w:rsidRPr="09FC71BC" w:rsidR="195A9C40">
        <w:rPr>
          <w:rFonts w:ascii="Arial Nova" w:hAnsi="Arial Nova" w:eastAsia="Arial Nova" w:cs="Arial Nova"/>
          <w:b w:val="1"/>
          <w:bCs w:val="1"/>
          <w:i w:val="0"/>
          <w:iCs w:val="0"/>
          <w:noProof w:val="0"/>
          <w:sz w:val="24"/>
          <w:szCs w:val="24"/>
          <w:lang w:val="es-419"/>
        </w:rPr>
        <w:t xml:space="preserve"> </w:t>
      </w:r>
      <w:r w:rsidRPr="09FC71BC" w:rsidR="195A9C40">
        <w:rPr>
          <w:rFonts w:ascii="Arial Nova" w:hAnsi="Arial Nova" w:eastAsia="Arial Nova" w:cs="Arial Nova"/>
          <w:b w:val="1"/>
          <w:bCs w:val="1"/>
          <w:i w:val="0"/>
          <w:iCs w:val="0"/>
          <w:noProof w:val="0"/>
          <w:sz w:val="24"/>
          <w:szCs w:val="24"/>
          <w:lang w:val="es-419"/>
        </w:rPr>
        <w:t>Action</w:t>
      </w:r>
      <w:r w:rsidRPr="09FC71BC" w:rsidR="195A9C40">
        <w:rPr>
          <w:rFonts w:ascii="Arial Nova" w:hAnsi="Arial Nova" w:eastAsia="Arial Nova" w:cs="Arial Nova"/>
          <w:b w:val="0"/>
          <w:bCs w:val="0"/>
          <w:i w:val="0"/>
          <w:iCs w:val="0"/>
          <w:noProof w:val="0"/>
          <w:sz w:val="24"/>
          <w:szCs w:val="24"/>
          <w:lang w:val="es-419"/>
        </w:rPr>
        <w:t xml:space="preserve"> monitorea condiciones y decide si:</w:t>
      </w:r>
    </w:p>
    <w:p w:rsidR="195A9C40" w:rsidP="09FC71BC" w:rsidRDefault="195A9C40" w14:paraId="332AD4F6" w14:textId="1637E364">
      <w:pPr>
        <w:pStyle w:val="ListParagraph"/>
        <w:numPr>
          <w:ilvl w:val="0"/>
          <w:numId w:val="3"/>
        </w:numPr>
        <w:spacing w:before="0" w:beforeAutospacing="off" w:after="0" w:afterAutospacing="off" w:line="300" w:lineRule="auto"/>
        <w:rPr>
          <w:rFonts w:ascii="Arial Nova" w:hAnsi="Arial Nova" w:eastAsia="Arial Nova" w:cs="Arial Nova"/>
          <w:b w:val="0"/>
          <w:bCs w:val="0"/>
          <w:i w:val="0"/>
          <w:iCs w:val="0"/>
          <w:noProof w:val="0"/>
          <w:sz w:val="24"/>
          <w:szCs w:val="24"/>
          <w:lang w:val="es-419"/>
        </w:rPr>
      </w:pPr>
      <w:r w:rsidRPr="09FC71BC" w:rsidR="195A9C40">
        <w:rPr>
          <w:rFonts w:ascii="Arial Nova" w:hAnsi="Arial Nova" w:eastAsia="Arial Nova" w:cs="Arial Nova"/>
          <w:b w:val="0"/>
          <w:bCs w:val="0"/>
          <w:i w:val="0"/>
          <w:iCs w:val="0"/>
          <w:noProof w:val="0"/>
          <w:sz w:val="24"/>
          <w:szCs w:val="24"/>
          <w:lang w:val="es-419"/>
        </w:rPr>
        <w:t>Avanza al siguiente estado.</w:t>
      </w:r>
    </w:p>
    <w:p w:rsidR="195A9C40" w:rsidP="09FC71BC" w:rsidRDefault="195A9C40" w14:paraId="30491354" w14:textId="7B400031">
      <w:pPr>
        <w:pStyle w:val="ListParagraph"/>
        <w:numPr>
          <w:ilvl w:val="0"/>
          <w:numId w:val="3"/>
        </w:numPr>
        <w:spacing w:before="0" w:beforeAutospacing="off" w:after="0" w:afterAutospacing="off" w:line="300" w:lineRule="auto"/>
        <w:rPr>
          <w:rFonts w:ascii="Arial Nova" w:hAnsi="Arial Nova" w:eastAsia="Arial Nova" w:cs="Arial Nova"/>
          <w:b w:val="0"/>
          <w:bCs w:val="0"/>
          <w:i w:val="0"/>
          <w:iCs w:val="0"/>
          <w:noProof w:val="0"/>
          <w:sz w:val="24"/>
          <w:szCs w:val="24"/>
          <w:lang w:val="es-419"/>
        </w:rPr>
      </w:pPr>
      <w:r w:rsidRPr="09FC71BC" w:rsidR="195A9C40">
        <w:rPr>
          <w:rFonts w:ascii="Arial Nova" w:hAnsi="Arial Nova" w:eastAsia="Arial Nova" w:cs="Arial Nova"/>
          <w:b w:val="0"/>
          <w:bCs w:val="0"/>
          <w:i w:val="0"/>
          <w:iCs w:val="0"/>
          <w:noProof w:val="0"/>
          <w:sz w:val="24"/>
          <w:szCs w:val="24"/>
          <w:lang w:val="es-419"/>
        </w:rPr>
        <w:t>O entra en un estado de error si el tiempo límite se excede.</w:t>
      </w:r>
    </w:p>
    <w:p w:rsidR="195A9C40" w:rsidP="09FC71BC" w:rsidRDefault="195A9C40" w14:paraId="7BEE6A9F" w14:textId="10A58C0A">
      <w:pPr>
        <w:pStyle w:val="Normal"/>
        <w:spacing w:before="0" w:beforeAutospacing="off" w:after="0" w:afterAutospacing="off" w:line="300" w:lineRule="auto"/>
        <w:rPr>
          <w:rFonts w:ascii="Arial Nova" w:hAnsi="Arial Nova" w:eastAsia="Arial Nova" w:cs="Arial Nova"/>
          <w:b w:val="0"/>
          <w:bCs w:val="0"/>
          <w:i w:val="0"/>
          <w:iCs w:val="0"/>
          <w:noProof w:val="0"/>
          <w:sz w:val="24"/>
          <w:szCs w:val="24"/>
          <w:lang w:val="es-419"/>
        </w:rPr>
      </w:pPr>
      <w:r w:rsidRPr="09FC71BC" w:rsidR="195A9C40">
        <w:rPr>
          <w:rFonts w:ascii="Arial Nova" w:hAnsi="Arial Nova" w:eastAsia="Arial Nova" w:cs="Arial Nova"/>
          <w:b w:val="0"/>
          <w:bCs w:val="0"/>
          <w:i w:val="0"/>
          <w:iCs w:val="0"/>
          <w:noProof w:val="0"/>
          <w:sz w:val="24"/>
          <w:szCs w:val="24"/>
          <w:lang w:val="es-419"/>
        </w:rPr>
        <w:t xml:space="preserve">Con esto nos podemos hacer una idea de cómo manipular la </w:t>
      </w:r>
      <w:r w:rsidRPr="09FC71BC" w:rsidR="01FD6B67">
        <w:rPr>
          <w:rFonts w:ascii="Arial Nova" w:hAnsi="Arial Nova" w:eastAsia="Arial Nova" w:cs="Arial Nova"/>
          <w:b w:val="0"/>
          <w:bCs w:val="0"/>
          <w:i w:val="0"/>
          <w:iCs w:val="0"/>
          <w:noProof w:val="0"/>
          <w:sz w:val="24"/>
          <w:szCs w:val="24"/>
          <w:lang w:val="es-419"/>
        </w:rPr>
        <w:t>secuencia</w:t>
      </w:r>
      <w:r w:rsidRPr="09FC71BC" w:rsidR="195A9C40">
        <w:rPr>
          <w:rFonts w:ascii="Arial Nova" w:hAnsi="Arial Nova" w:eastAsia="Arial Nova" w:cs="Arial Nova"/>
          <w:b w:val="0"/>
          <w:bCs w:val="0"/>
          <w:i w:val="0"/>
          <w:iCs w:val="0"/>
          <w:noProof w:val="0"/>
          <w:sz w:val="24"/>
          <w:szCs w:val="24"/>
          <w:lang w:val="es-419"/>
        </w:rPr>
        <w:t xml:space="preserve"> </w:t>
      </w:r>
      <w:r w:rsidRPr="09FC71BC" w:rsidR="16F3EFFD">
        <w:rPr>
          <w:rFonts w:ascii="Arial Nova" w:hAnsi="Arial Nova" w:eastAsia="Arial Nova" w:cs="Arial Nova"/>
          <w:b w:val="0"/>
          <w:bCs w:val="0"/>
          <w:i w:val="0"/>
          <w:iCs w:val="0"/>
          <w:noProof w:val="0"/>
          <w:sz w:val="24"/>
          <w:szCs w:val="24"/>
          <w:lang w:val="es-419"/>
        </w:rPr>
        <w:t>únicamente</w:t>
      </w:r>
      <w:r w:rsidRPr="09FC71BC" w:rsidR="195A9C40">
        <w:rPr>
          <w:rFonts w:ascii="Arial Nova" w:hAnsi="Arial Nova" w:eastAsia="Arial Nova" w:cs="Arial Nova"/>
          <w:b w:val="0"/>
          <w:bCs w:val="0"/>
          <w:i w:val="0"/>
          <w:iCs w:val="0"/>
          <w:noProof w:val="0"/>
          <w:sz w:val="24"/>
          <w:szCs w:val="24"/>
          <w:lang w:val="es-419"/>
        </w:rPr>
        <w:t xml:space="preserve"> para detectar problemas en el encendido siempre y cuando se teng</w:t>
      </w:r>
      <w:r w:rsidRPr="09FC71BC" w:rsidR="74F5D2A5">
        <w:rPr>
          <w:rFonts w:ascii="Arial Nova" w:hAnsi="Arial Nova" w:eastAsia="Arial Nova" w:cs="Arial Nova"/>
          <w:b w:val="0"/>
          <w:bCs w:val="0"/>
          <w:i w:val="0"/>
          <w:iCs w:val="0"/>
          <w:noProof w:val="0"/>
          <w:sz w:val="24"/>
          <w:szCs w:val="24"/>
          <w:lang w:val="es-419"/>
        </w:rPr>
        <w:t>a</w:t>
      </w:r>
      <w:r w:rsidRPr="09FC71BC" w:rsidR="195A9C40">
        <w:rPr>
          <w:rFonts w:ascii="Arial Nova" w:hAnsi="Arial Nova" w:eastAsia="Arial Nova" w:cs="Arial Nova"/>
          <w:b w:val="0"/>
          <w:bCs w:val="0"/>
          <w:i w:val="0"/>
          <w:iCs w:val="0"/>
          <w:noProof w:val="0"/>
          <w:sz w:val="24"/>
          <w:szCs w:val="24"/>
          <w:lang w:val="es-419"/>
        </w:rPr>
        <w:t xml:space="preserve"> la </w:t>
      </w:r>
      <w:r w:rsidRPr="09FC71BC" w:rsidR="632164C2">
        <w:rPr>
          <w:rFonts w:ascii="Arial Nova" w:hAnsi="Arial Nova" w:eastAsia="Arial Nova" w:cs="Arial Nova"/>
          <w:b w:val="0"/>
          <w:bCs w:val="0"/>
          <w:i w:val="0"/>
          <w:iCs w:val="0"/>
          <w:noProof w:val="0"/>
          <w:sz w:val="24"/>
          <w:szCs w:val="24"/>
          <w:lang w:val="es-419"/>
        </w:rPr>
        <w:t>precaución</w:t>
      </w:r>
      <w:r w:rsidRPr="09FC71BC" w:rsidR="195A9C40">
        <w:rPr>
          <w:rFonts w:ascii="Arial Nova" w:hAnsi="Arial Nova" w:eastAsia="Arial Nova" w:cs="Arial Nova"/>
          <w:b w:val="0"/>
          <w:bCs w:val="0"/>
          <w:i w:val="0"/>
          <w:iCs w:val="0"/>
          <w:noProof w:val="0"/>
          <w:sz w:val="24"/>
          <w:szCs w:val="24"/>
          <w:lang w:val="es-419"/>
        </w:rPr>
        <w:t xml:space="preserve"> necesaria y sobre todo no se tenga problemas de baja impedancia</w:t>
      </w:r>
      <w:r w:rsidRPr="09FC71BC" w:rsidR="02A01C24">
        <w:rPr>
          <w:rFonts w:ascii="Arial Nova" w:hAnsi="Arial Nova" w:eastAsia="Arial Nova" w:cs="Arial Nova"/>
          <w:b w:val="0"/>
          <w:bCs w:val="0"/>
          <w:i w:val="0"/>
          <w:iCs w:val="0"/>
          <w:noProof w:val="0"/>
          <w:sz w:val="24"/>
          <w:szCs w:val="24"/>
          <w:lang w:val="es-419"/>
        </w:rPr>
        <w:t xml:space="preserve"> ya que esto puede dañar PCBA, </w:t>
      </w:r>
      <w:r w:rsidRPr="09FC71BC" w:rsidR="02A01C24">
        <w:rPr>
          <w:rFonts w:ascii="Arial Nova" w:hAnsi="Arial Nova" w:eastAsia="Arial Nova" w:cs="Arial Nova"/>
          <w:b w:val="0"/>
          <w:bCs w:val="0"/>
          <w:i w:val="0"/>
          <w:iCs w:val="0"/>
          <w:noProof w:val="0"/>
          <w:sz w:val="24"/>
          <w:szCs w:val="24"/>
          <w:lang w:val="es-419"/>
        </w:rPr>
        <w:t>Líneas</w:t>
      </w:r>
      <w:r w:rsidRPr="09FC71BC" w:rsidR="02A01C24">
        <w:rPr>
          <w:rFonts w:ascii="Arial Nova" w:hAnsi="Arial Nova" w:eastAsia="Arial Nova" w:cs="Arial Nova"/>
          <w:b w:val="0"/>
          <w:bCs w:val="0"/>
          <w:i w:val="0"/>
          <w:iCs w:val="0"/>
          <w:noProof w:val="0"/>
          <w:sz w:val="24"/>
          <w:szCs w:val="24"/>
          <w:lang w:val="es-419"/>
        </w:rPr>
        <w:t xml:space="preserve"> o IC de voltajes.</w:t>
      </w:r>
    </w:p>
    <w:p w:rsidR="09FC71BC" w:rsidP="09FC71BC" w:rsidRDefault="09FC71BC" w14:paraId="60A8BF44" w14:textId="25B2944D">
      <w:pPr>
        <w:pStyle w:val="Normal"/>
        <w:spacing w:before="0" w:beforeAutospacing="off" w:after="0" w:afterAutospacing="off" w:line="300" w:lineRule="auto"/>
        <w:rPr>
          <w:rFonts w:ascii="Arial Nova" w:hAnsi="Arial Nova" w:eastAsia="Arial Nova" w:cs="Arial Nova"/>
          <w:b w:val="0"/>
          <w:bCs w:val="0"/>
          <w:i w:val="0"/>
          <w:iCs w:val="0"/>
          <w:noProof w:val="0"/>
          <w:sz w:val="24"/>
          <w:szCs w:val="24"/>
          <w:lang w:val="es-419"/>
        </w:rPr>
      </w:pPr>
    </w:p>
    <w:p w:rsidR="09FC71BC" w:rsidP="09FC71BC" w:rsidRDefault="09FC71BC" w14:paraId="55DAE4BF" w14:textId="11228592">
      <w:pPr>
        <w:pStyle w:val="Normal"/>
        <w:spacing w:before="0" w:beforeAutospacing="off" w:after="0" w:afterAutospacing="off" w:line="300" w:lineRule="auto"/>
        <w:rPr>
          <w:rFonts w:ascii="Arial Nova" w:hAnsi="Arial Nova" w:eastAsia="Arial Nova" w:cs="Arial Nova"/>
          <w:b w:val="0"/>
          <w:bCs w:val="0"/>
          <w:i w:val="0"/>
          <w:iCs w:val="0"/>
          <w:noProof w:val="0"/>
          <w:sz w:val="24"/>
          <w:szCs w:val="24"/>
          <w:lang w:val="es-419"/>
        </w:rPr>
      </w:pPr>
    </w:p>
    <w:p w:rsidR="09FC71BC" w:rsidP="09FC71BC" w:rsidRDefault="09FC71BC" w14:paraId="540AB028" w14:textId="023359C5">
      <w:pPr>
        <w:pStyle w:val="Normal"/>
        <w:spacing w:before="0" w:beforeAutospacing="off" w:after="0" w:afterAutospacing="off" w:line="300" w:lineRule="auto"/>
        <w:rPr>
          <w:rFonts w:ascii="Arial Nova" w:hAnsi="Arial Nova" w:eastAsia="Arial Nova" w:cs="Arial Nova"/>
          <w:b w:val="0"/>
          <w:bCs w:val="0"/>
          <w:i w:val="0"/>
          <w:iCs w:val="0"/>
          <w:noProof w:val="0"/>
          <w:sz w:val="21"/>
          <w:szCs w:val="21"/>
          <w:lang w:val="es-419"/>
        </w:rPr>
      </w:pPr>
    </w:p>
    <w:p w:rsidR="09FC71BC" w:rsidP="09FC71BC" w:rsidRDefault="09FC71BC" w14:paraId="53BB8D32" w14:textId="6108BF3D">
      <w:pPr>
        <w:spacing w:before="210" w:beforeAutospacing="off" w:after="210" w:afterAutospacing="off" w:line="300" w:lineRule="auto"/>
        <w:rPr>
          <w:rFonts w:ascii="Segoe UI" w:hAnsi="Segoe UI" w:eastAsia="Segoe UI" w:cs="Segoe UI"/>
          <w:b w:val="0"/>
          <w:bCs w:val="0"/>
          <w:i w:val="0"/>
          <w:iCs w:val="0"/>
          <w:noProof w:val="0"/>
          <w:sz w:val="21"/>
          <w:szCs w:val="21"/>
          <w:lang w:val="es-419"/>
        </w:rPr>
      </w:pPr>
    </w:p>
    <w:p w:rsidR="09FC71BC" w:rsidRDefault="09FC71BC" w14:paraId="05ED41A2" w14:textId="1579ADF4">
      <w:r>
        <w:br w:type="page"/>
      </w:r>
    </w:p>
    <w:p w:rsidR="225EBBEA" w:rsidP="09FC71BC" w:rsidRDefault="225EBBEA" w14:paraId="19CE92FE" w14:textId="291788F5">
      <w:pPr>
        <w:pStyle w:val="Heading1"/>
        <w:rPr>
          <w:noProof w:val="0"/>
          <w:lang w:val="es-419"/>
        </w:rPr>
      </w:pPr>
      <w:bookmarkStart w:name="_Toc13350632" w:id="999280728"/>
      <w:r w:rsidRPr="09FC71BC" w:rsidR="225EBBEA">
        <w:rPr>
          <w:noProof w:val="0"/>
          <w:lang w:val="es-419"/>
        </w:rPr>
        <w:t>Resolución</w:t>
      </w:r>
      <w:r w:rsidRPr="09FC71BC" w:rsidR="225EBBEA">
        <w:rPr>
          <w:noProof w:val="0"/>
          <w:lang w:val="es-419"/>
        </w:rPr>
        <w:t xml:space="preserve"> de problemas de voltajes VLP y GLP.</w:t>
      </w:r>
      <w:bookmarkEnd w:id="999280728"/>
    </w:p>
    <w:p w:rsidR="6AAED7E7" w:rsidP="09FC71BC" w:rsidRDefault="6AAED7E7" w14:paraId="557394ED" w14:textId="1192B9F2">
      <w:pPr>
        <w:pStyle w:val="Normal"/>
        <w:rPr>
          <w:noProof w:val="0"/>
          <w:lang w:val="es-419"/>
        </w:rPr>
      </w:pPr>
      <w:r w:rsidRPr="09FC71BC" w:rsidR="6AAED7E7">
        <w:rPr>
          <w:noProof w:val="0"/>
          <w:lang w:val="es-419"/>
        </w:rPr>
        <w:t>En esta sección se presentará una metodología general para la localización de fallas utilizando ADI Power Studio. Es importante destacar que este procedimiento no garantiza la solución completa del problema, ya que será necesario observar, medir y validar las líneas de voltaje para confirmar si la hipótesis planteada es consistente y puede conducir a una solución efectiva.</w:t>
      </w:r>
    </w:p>
    <w:p w:rsidR="6AAED7E7" w:rsidP="09FC71BC" w:rsidRDefault="6AAED7E7" w14:paraId="35693261" w14:textId="2E4DAEC1">
      <w:pPr>
        <w:pStyle w:val="Normal"/>
      </w:pPr>
      <w:r w:rsidRPr="09FC71BC" w:rsidR="6AAED7E7">
        <w:rPr>
          <w:noProof w:val="0"/>
          <w:lang w:val="es-419"/>
        </w:rPr>
        <w:t>El objetivo principal es proporcionar al técnico bases sólidas que permitan justificar de manera eficiente cualquier reemplazo o prueba, minimizando riesgos que puedan comprometer la integridad de la PCB o dañar otros canales de la misma unidad.</w:t>
      </w:r>
    </w:p>
    <w:p w:rsidR="6AAED7E7" w:rsidP="09FC71BC" w:rsidRDefault="6AAED7E7" w14:paraId="277BEAEB" w14:textId="4A0769B8">
      <w:pPr>
        <w:pStyle w:val="Normal"/>
      </w:pPr>
      <w:r w:rsidRPr="09FC71BC" w:rsidR="6AAED7E7">
        <w:rPr>
          <w:noProof w:val="0"/>
          <w:lang w:val="es-419"/>
        </w:rPr>
        <w:t>Para ello, esta segunda parte de la guía se enfocará inicialmente en los fundamentos para identificar la falla y, posteriormente, en diversas soluciones basadas en procedimientos previamente validados, que han demostrado ser efectivos para la localización de fallas.</w:t>
      </w:r>
    </w:p>
    <w:p w:rsidR="09FC71BC" w:rsidP="09FC71BC" w:rsidRDefault="09FC71BC" w14:paraId="792DCBC8" w14:textId="5C7E34C5">
      <w:pPr>
        <w:pStyle w:val="Normal"/>
        <w:rPr>
          <w:noProof w:val="0"/>
          <w:lang w:val="es-419"/>
        </w:rPr>
      </w:pPr>
    </w:p>
    <w:p w:rsidR="09FC71BC" w:rsidRDefault="09FC71BC" w14:paraId="359FE9FA" w14:textId="2E77A65E">
      <w:r>
        <w:br w:type="page"/>
      </w:r>
    </w:p>
    <w:p w:rsidR="7F88CB84" w:rsidP="09FC71BC" w:rsidRDefault="7F88CB84" w14:paraId="0DD49FBB" w14:textId="02B6B42D">
      <w:pPr>
        <w:pStyle w:val="Heading3"/>
        <w:spacing w:before="246" w:beforeAutospacing="off" w:after="246" w:afterAutospacing="off" w:line="300" w:lineRule="auto"/>
        <w:rPr>
          <w:rFonts w:ascii="Segoe UI" w:hAnsi="Segoe UI" w:eastAsia="Segoe UI" w:cs="Segoe UI"/>
          <w:b w:val="1"/>
          <w:bCs w:val="1"/>
          <w:i w:val="0"/>
          <w:iCs w:val="0"/>
          <w:noProof w:val="0"/>
          <w:sz w:val="24"/>
          <w:szCs w:val="24"/>
          <w:lang w:val="es-419"/>
        </w:rPr>
      </w:pPr>
      <w:bookmarkStart w:name="_Toc1070214921" w:id="502454580"/>
      <w:r w:rsidRPr="09FC71BC" w:rsidR="7F88CB84">
        <w:rPr>
          <w:rFonts w:ascii="Segoe UI" w:hAnsi="Segoe UI" w:eastAsia="Segoe UI" w:cs="Segoe UI"/>
          <w:b w:val="1"/>
          <w:bCs w:val="1"/>
          <w:i w:val="0"/>
          <w:iCs w:val="0"/>
          <w:noProof w:val="0"/>
          <w:sz w:val="24"/>
          <w:szCs w:val="24"/>
          <w:lang w:val="es-419"/>
        </w:rPr>
        <w:t>Comprendiendo la Secuencia de Voltajes y su Relación con la Inicialización del Canal</w:t>
      </w:r>
      <w:bookmarkEnd w:id="502454580"/>
    </w:p>
    <w:p w:rsidR="7F88CB84" w:rsidP="09FC71BC" w:rsidRDefault="7F88CB84" w14:paraId="08C31224" w14:textId="4F99B339">
      <w:pPr>
        <w:spacing w:before="210" w:beforeAutospacing="off" w:after="210" w:afterAutospacing="off" w:line="300" w:lineRule="auto"/>
      </w:pPr>
      <w:r w:rsidRPr="09FC71BC" w:rsidR="7F88CB84">
        <w:rPr>
          <w:rFonts w:ascii="Segoe UI" w:hAnsi="Segoe UI" w:eastAsia="Segoe UI" w:cs="Segoe UI"/>
          <w:b w:val="0"/>
          <w:bCs w:val="0"/>
          <w:i w:val="0"/>
          <w:iCs w:val="0"/>
          <w:noProof w:val="0"/>
          <w:sz w:val="21"/>
          <w:szCs w:val="21"/>
          <w:lang w:val="es-419"/>
        </w:rPr>
        <w:t xml:space="preserve">Para entender correctamente el comportamiento del sistema, es fundamental diferenciar la </w:t>
      </w:r>
      <w:r w:rsidRPr="09FC71BC" w:rsidR="7F88CB84">
        <w:rPr>
          <w:rFonts w:ascii="Segoe UI" w:hAnsi="Segoe UI" w:eastAsia="Segoe UI" w:cs="Segoe UI"/>
          <w:b w:val="1"/>
          <w:bCs w:val="1"/>
          <w:i w:val="0"/>
          <w:iCs w:val="0"/>
          <w:noProof w:val="0"/>
          <w:sz w:val="21"/>
          <w:szCs w:val="21"/>
          <w:lang w:val="es-419"/>
        </w:rPr>
        <w:t>secuencia de encendido de voltajes</w:t>
      </w:r>
      <w:r w:rsidRPr="09FC71BC" w:rsidR="7F88CB84">
        <w:rPr>
          <w:rFonts w:ascii="Segoe UI" w:hAnsi="Segoe UI" w:eastAsia="Segoe UI" w:cs="Segoe UI"/>
          <w:b w:val="0"/>
          <w:bCs w:val="0"/>
          <w:i w:val="0"/>
          <w:iCs w:val="0"/>
          <w:noProof w:val="0"/>
          <w:sz w:val="21"/>
          <w:szCs w:val="21"/>
          <w:lang w:val="es-419"/>
        </w:rPr>
        <w:t xml:space="preserve"> de la </w:t>
      </w:r>
      <w:r w:rsidRPr="09FC71BC" w:rsidR="7F88CB84">
        <w:rPr>
          <w:rFonts w:ascii="Segoe UI" w:hAnsi="Segoe UI" w:eastAsia="Segoe UI" w:cs="Segoe UI"/>
          <w:b w:val="1"/>
          <w:bCs w:val="1"/>
          <w:i w:val="0"/>
          <w:iCs w:val="0"/>
          <w:noProof w:val="0"/>
          <w:sz w:val="21"/>
          <w:szCs w:val="21"/>
          <w:lang w:val="es-419"/>
        </w:rPr>
        <w:t>inicialización del canal</w:t>
      </w:r>
      <w:r w:rsidRPr="09FC71BC" w:rsidR="7F88CB84">
        <w:rPr>
          <w:rFonts w:ascii="Segoe UI" w:hAnsi="Segoe UI" w:eastAsia="Segoe UI" w:cs="Segoe UI"/>
          <w:b w:val="0"/>
          <w:bCs w:val="0"/>
          <w:i w:val="0"/>
          <w:iCs w:val="0"/>
          <w:noProof w:val="0"/>
          <w:sz w:val="21"/>
          <w:szCs w:val="21"/>
          <w:lang w:val="es-419"/>
        </w:rPr>
        <w:t>. Una forma práctica de visualizarlo es considerar la secuencia de voltajes como una cadena de bloques: si cada bloque cumple su función, el voltaje será estable. Esta etapa es independiente de la inicialización del canal, aunque están relacionadas, ya que el canal solo se inicializa cuando la cadena de voltajes se ha completado.</w:t>
      </w:r>
    </w:p>
    <w:p w:rsidR="7F88CB84" w:rsidP="09FC71BC" w:rsidRDefault="7F88CB84" w14:paraId="7325D998" w14:textId="090E056C">
      <w:pPr>
        <w:spacing w:before="210" w:beforeAutospacing="off" w:after="210" w:afterAutospacing="off" w:line="300" w:lineRule="auto"/>
      </w:pPr>
      <w:r w:rsidRPr="09FC71BC" w:rsidR="7F88CB84">
        <w:rPr>
          <w:rFonts w:ascii="Segoe UI" w:hAnsi="Segoe UI" w:eastAsia="Segoe UI" w:cs="Segoe UI"/>
          <w:b w:val="0"/>
          <w:bCs w:val="0"/>
          <w:i w:val="0"/>
          <w:iCs w:val="0"/>
          <w:noProof w:val="0"/>
          <w:sz w:val="21"/>
          <w:szCs w:val="21"/>
          <w:lang w:val="es-419"/>
        </w:rPr>
        <w:t xml:space="preserve">Este concepto es crítico para diagnosticar fallas en interfaces como </w:t>
      </w:r>
      <w:r w:rsidRPr="09FC71BC" w:rsidR="7F88CB84">
        <w:rPr>
          <w:rFonts w:ascii="Segoe UI" w:hAnsi="Segoe UI" w:eastAsia="Segoe UI" w:cs="Segoe UI"/>
          <w:b w:val="1"/>
          <w:bCs w:val="1"/>
          <w:i w:val="0"/>
          <w:iCs w:val="0"/>
          <w:noProof w:val="0"/>
          <w:sz w:val="21"/>
          <w:szCs w:val="21"/>
          <w:lang w:val="es-419"/>
        </w:rPr>
        <w:t>JTAG</w:t>
      </w:r>
      <w:r w:rsidRPr="09FC71BC" w:rsidR="7F88CB84">
        <w:rPr>
          <w:rFonts w:ascii="Segoe UI" w:hAnsi="Segoe UI" w:eastAsia="Segoe UI" w:cs="Segoe UI"/>
          <w:b w:val="0"/>
          <w:bCs w:val="0"/>
          <w:i w:val="0"/>
          <w:iCs w:val="0"/>
          <w:noProof w:val="0"/>
          <w:sz w:val="21"/>
          <w:szCs w:val="21"/>
          <w:lang w:val="es-419"/>
        </w:rPr>
        <w:t xml:space="preserve"> o </w:t>
      </w:r>
      <w:r w:rsidRPr="09FC71BC" w:rsidR="7F88CB84">
        <w:rPr>
          <w:rFonts w:ascii="Segoe UI" w:hAnsi="Segoe UI" w:eastAsia="Segoe UI" w:cs="Segoe UI"/>
          <w:b w:val="1"/>
          <w:bCs w:val="1"/>
          <w:i w:val="0"/>
          <w:iCs w:val="0"/>
          <w:noProof w:val="0"/>
          <w:sz w:val="21"/>
          <w:szCs w:val="21"/>
          <w:lang w:val="es-419"/>
        </w:rPr>
        <w:t>I²C</w:t>
      </w:r>
      <w:r w:rsidRPr="09FC71BC" w:rsidR="7F88CB84">
        <w:rPr>
          <w:rFonts w:ascii="Segoe UI" w:hAnsi="Segoe UI" w:eastAsia="Segoe UI" w:cs="Segoe UI"/>
          <w:b w:val="0"/>
          <w:bCs w:val="0"/>
          <w:i w:val="0"/>
          <w:iCs w:val="0"/>
          <w:noProof w:val="0"/>
          <w:sz w:val="21"/>
          <w:szCs w:val="21"/>
          <w:lang w:val="es-419"/>
        </w:rPr>
        <w:t>, donde una interrupción en la secuencia puede impedir la correcta inicialización. Comprender esta relación permitirá identificar problemas de manera más precisa y evitar diagnósticos erróneos.</w:t>
      </w:r>
    </w:p>
    <w:p w:rsidR="7F88CB84" w:rsidP="09FC71BC" w:rsidRDefault="7F88CB84" w14:paraId="589B7333" w14:textId="3FB8FBA5">
      <w:pPr>
        <w:spacing w:before="210" w:beforeAutospacing="off" w:after="210" w:afterAutospacing="off" w:line="300" w:lineRule="auto"/>
      </w:pPr>
      <w:r w:rsidRPr="09FC71BC" w:rsidR="7F88CB84">
        <w:rPr>
          <w:rFonts w:ascii="Segoe UI" w:hAnsi="Segoe UI" w:eastAsia="Segoe UI" w:cs="Segoe UI"/>
          <w:b w:val="0"/>
          <w:bCs w:val="0"/>
          <w:i w:val="0"/>
          <w:iCs w:val="0"/>
          <w:noProof w:val="0"/>
          <w:sz w:val="21"/>
          <w:szCs w:val="21"/>
          <w:lang w:val="es-419"/>
        </w:rPr>
        <w:t xml:space="preserve">En la primera parte del análisis, enfocada en </w:t>
      </w:r>
      <w:r w:rsidRPr="09FC71BC" w:rsidR="7F88CB84">
        <w:rPr>
          <w:rFonts w:ascii="Segoe UI" w:hAnsi="Segoe UI" w:eastAsia="Segoe UI" w:cs="Segoe UI"/>
          <w:b w:val="1"/>
          <w:bCs w:val="1"/>
          <w:i w:val="0"/>
          <w:iCs w:val="0"/>
          <w:noProof w:val="0"/>
          <w:sz w:val="21"/>
          <w:szCs w:val="21"/>
          <w:lang w:val="es-419"/>
        </w:rPr>
        <w:t>GLP</w:t>
      </w:r>
      <w:r w:rsidRPr="09FC71BC" w:rsidR="7F88CB84">
        <w:rPr>
          <w:rFonts w:ascii="Segoe UI" w:hAnsi="Segoe UI" w:eastAsia="Segoe UI" w:cs="Segoe UI"/>
          <w:b w:val="0"/>
          <w:bCs w:val="0"/>
          <w:i w:val="0"/>
          <w:iCs w:val="0"/>
          <w:noProof w:val="0"/>
          <w:sz w:val="21"/>
          <w:szCs w:val="21"/>
          <w:lang w:val="es-419"/>
        </w:rPr>
        <w:t xml:space="preserve"> sobre el IC </w:t>
      </w:r>
      <w:r w:rsidRPr="09FC71BC" w:rsidR="7F88CB84">
        <w:rPr>
          <w:rFonts w:ascii="Segoe UI" w:hAnsi="Segoe UI" w:eastAsia="Segoe UI" w:cs="Segoe UI"/>
          <w:b w:val="1"/>
          <w:bCs w:val="1"/>
          <w:i w:val="0"/>
          <w:iCs w:val="0"/>
          <w:noProof w:val="0"/>
          <w:sz w:val="21"/>
          <w:szCs w:val="21"/>
          <w:lang w:val="es-419"/>
        </w:rPr>
        <w:t>U84</w:t>
      </w:r>
      <w:r w:rsidRPr="09FC71BC" w:rsidR="7F88CB84">
        <w:rPr>
          <w:rFonts w:ascii="Segoe UI" w:hAnsi="Segoe UI" w:eastAsia="Segoe UI" w:cs="Segoe UI"/>
          <w:b w:val="0"/>
          <w:bCs w:val="0"/>
          <w:i w:val="0"/>
          <w:iCs w:val="0"/>
          <w:noProof w:val="0"/>
          <w:sz w:val="21"/>
          <w:szCs w:val="21"/>
          <w:lang w:val="es-419"/>
        </w:rPr>
        <w:t xml:space="preserve">, se destacó la importancia de entender cómo se activa cada regulador y cómo esta secuencia impacta en el sistema. Para ello, una herramienta clave es </w:t>
      </w:r>
      <w:r w:rsidRPr="09FC71BC" w:rsidR="7F88CB84">
        <w:rPr>
          <w:rFonts w:ascii="Segoe UI" w:hAnsi="Segoe UI" w:eastAsia="Segoe UI" w:cs="Segoe UI"/>
          <w:b w:val="1"/>
          <w:bCs w:val="1"/>
          <w:i w:val="0"/>
          <w:iCs w:val="0"/>
          <w:noProof w:val="0"/>
          <w:sz w:val="21"/>
          <w:szCs w:val="21"/>
          <w:lang w:val="es-419"/>
        </w:rPr>
        <w:t xml:space="preserve">ADI </w:t>
      </w:r>
      <w:r w:rsidRPr="09FC71BC" w:rsidR="7F88CB84">
        <w:rPr>
          <w:rFonts w:ascii="Segoe UI" w:hAnsi="Segoe UI" w:eastAsia="Segoe UI" w:cs="Segoe UI"/>
          <w:b w:val="1"/>
          <w:bCs w:val="1"/>
          <w:i w:val="0"/>
          <w:iCs w:val="0"/>
          <w:noProof w:val="0"/>
          <w:sz w:val="21"/>
          <w:szCs w:val="21"/>
          <w:lang w:val="es-419"/>
        </w:rPr>
        <w:t>Power</w:t>
      </w:r>
      <w:r w:rsidRPr="09FC71BC" w:rsidR="7F88CB84">
        <w:rPr>
          <w:rFonts w:ascii="Segoe UI" w:hAnsi="Segoe UI" w:eastAsia="Segoe UI" w:cs="Segoe UI"/>
          <w:b w:val="1"/>
          <w:bCs w:val="1"/>
          <w:i w:val="0"/>
          <w:iCs w:val="0"/>
          <w:noProof w:val="0"/>
          <w:sz w:val="21"/>
          <w:szCs w:val="21"/>
          <w:lang w:val="es-419"/>
        </w:rPr>
        <w:t xml:space="preserve"> Studio</w:t>
      </w:r>
      <w:r w:rsidRPr="09FC71BC" w:rsidR="7F88CB84">
        <w:rPr>
          <w:rFonts w:ascii="Segoe UI" w:hAnsi="Segoe UI" w:eastAsia="Segoe UI" w:cs="Segoe UI"/>
          <w:b w:val="0"/>
          <w:bCs w:val="0"/>
          <w:i w:val="0"/>
          <w:iCs w:val="0"/>
          <w:noProof w:val="0"/>
          <w:sz w:val="21"/>
          <w:szCs w:val="21"/>
          <w:lang w:val="es-419"/>
        </w:rPr>
        <w:t xml:space="preserve">, especialmente la función </w:t>
      </w:r>
      <w:r w:rsidRPr="09FC71BC" w:rsidR="7F88CB84">
        <w:rPr>
          <w:rFonts w:ascii="Segoe UI" w:hAnsi="Segoe UI" w:eastAsia="Segoe UI" w:cs="Segoe UI"/>
          <w:b w:val="1"/>
          <w:bCs w:val="1"/>
          <w:i w:val="0"/>
          <w:iCs w:val="0"/>
          <w:noProof w:val="0"/>
          <w:sz w:val="21"/>
          <w:szCs w:val="21"/>
          <w:lang w:val="es-419"/>
        </w:rPr>
        <w:t>BlackBox</w:t>
      </w:r>
      <w:r w:rsidRPr="09FC71BC" w:rsidR="7F88CB84">
        <w:rPr>
          <w:rFonts w:ascii="Segoe UI" w:hAnsi="Segoe UI" w:eastAsia="Segoe UI" w:cs="Segoe UI"/>
          <w:b w:val="0"/>
          <w:bCs w:val="0"/>
          <w:i w:val="0"/>
          <w:iCs w:val="0"/>
          <w:noProof w:val="0"/>
          <w:sz w:val="21"/>
          <w:szCs w:val="21"/>
          <w:lang w:val="es-419"/>
        </w:rPr>
        <w:t>, que permite registrar y analizar la secuencia de encendido, facilitando la identificación de irregularidades.</w:t>
      </w:r>
    </w:p>
    <w:p w:rsidR="09FC71BC" w:rsidP="09FC71BC" w:rsidRDefault="09FC71BC" w14:paraId="0B892A6E" w14:textId="68E9F321">
      <w:pPr>
        <w:pStyle w:val="Heading3"/>
        <w:spacing w:before="0" w:beforeAutospacing="off"/>
        <w:rPr>
          <w:noProof w:val="0"/>
          <w:lang w:val="es-419"/>
        </w:rPr>
      </w:pPr>
    </w:p>
    <w:p w:rsidR="09FC71BC" w:rsidRDefault="09FC71BC" w14:paraId="53DCD661" w14:textId="55C2FF78">
      <w:r>
        <w:br w:type="page"/>
      </w:r>
    </w:p>
    <w:p w:rsidR="3DF8B65D" w:rsidP="09FC71BC" w:rsidRDefault="3DF8B65D" w14:paraId="1EFF60C0" w14:textId="7384F637">
      <w:pPr>
        <w:pStyle w:val="Heading3"/>
        <w:spacing w:before="0" w:beforeAutospacing="off"/>
        <w:rPr>
          <w:noProof w:val="0"/>
          <w:lang w:val="es-419"/>
        </w:rPr>
      </w:pPr>
      <w:bookmarkStart w:name="_Toc615547917" w:id="1251046376"/>
      <w:r w:rsidRPr="09FC71BC" w:rsidR="3DF8B65D">
        <w:rPr>
          <w:noProof w:val="0"/>
          <w:lang w:val="es-419"/>
        </w:rPr>
        <w:t>Aplicación del ADM1266 en la Supervisión y Secuenciación de Voltajes</w:t>
      </w:r>
      <w:bookmarkEnd w:id="1251046376"/>
    </w:p>
    <w:p w:rsidR="3DF8B65D" w:rsidP="09FC71BC" w:rsidRDefault="3DF8B65D" w14:paraId="61E90A93" w14:textId="33C14ACB">
      <w:pPr>
        <w:pStyle w:val="Normal"/>
        <w:spacing w:before="0" w:beforeAutospacing="off" w:after="210" w:afterAutospacing="off" w:line="300" w:lineRule="auto"/>
      </w:pPr>
      <w:r w:rsidRPr="09FC71BC" w:rsidR="3DF8B65D">
        <w:rPr>
          <w:rFonts w:ascii="Segoe UI" w:hAnsi="Segoe UI" w:eastAsia="Segoe UI" w:cs="Segoe UI"/>
          <w:b w:val="0"/>
          <w:bCs w:val="0"/>
          <w:i w:val="0"/>
          <w:iCs w:val="0"/>
          <w:noProof w:val="0"/>
          <w:sz w:val="21"/>
          <w:szCs w:val="21"/>
          <w:lang w:val="es-419"/>
        </w:rPr>
        <w:t>Comprender este concepto no se limita a un solo modelo, ya que puede aplicarse tanto en plataformas VLP, GLP o cualquier producto que utilice un ADM, el cual funciona como un supervisor y secuenciador digital de alimentación (</w:t>
      </w:r>
      <w:r w:rsidRPr="09FC71BC" w:rsidR="3DF8B65D">
        <w:rPr>
          <w:rFonts w:ascii="Segoe UI" w:hAnsi="Segoe UI" w:eastAsia="Segoe UI" w:cs="Segoe UI"/>
          <w:b w:val="0"/>
          <w:bCs w:val="0"/>
          <w:i w:val="0"/>
          <w:iCs w:val="0"/>
          <w:noProof w:val="0"/>
          <w:sz w:val="21"/>
          <w:szCs w:val="21"/>
          <w:lang w:val="es-419"/>
        </w:rPr>
        <w:t>Power</w:t>
      </w:r>
      <w:r w:rsidRPr="09FC71BC" w:rsidR="3DF8B65D">
        <w:rPr>
          <w:rFonts w:ascii="Segoe UI" w:hAnsi="Segoe UI" w:eastAsia="Segoe UI" w:cs="Segoe UI"/>
          <w:b w:val="0"/>
          <w:bCs w:val="0"/>
          <w:i w:val="0"/>
          <w:iCs w:val="0"/>
          <w:noProof w:val="0"/>
          <w:sz w:val="21"/>
          <w:szCs w:val="21"/>
          <w:lang w:val="es-419"/>
        </w:rPr>
        <w:t xml:space="preserve"> </w:t>
      </w:r>
      <w:r w:rsidRPr="09FC71BC" w:rsidR="3DF8B65D">
        <w:rPr>
          <w:rFonts w:ascii="Segoe UI" w:hAnsi="Segoe UI" w:eastAsia="Segoe UI" w:cs="Segoe UI"/>
          <w:b w:val="0"/>
          <w:bCs w:val="0"/>
          <w:i w:val="0"/>
          <w:iCs w:val="0"/>
          <w:noProof w:val="0"/>
          <w:sz w:val="21"/>
          <w:szCs w:val="21"/>
          <w:lang w:val="es-419"/>
        </w:rPr>
        <w:t>Sequencer</w:t>
      </w:r>
      <w:r w:rsidRPr="09FC71BC" w:rsidR="3DF8B65D">
        <w:rPr>
          <w:rFonts w:ascii="Segoe UI" w:hAnsi="Segoe UI" w:eastAsia="Segoe UI" w:cs="Segoe UI"/>
          <w:b w:val="0"/>
          <w:bCs w:val="0"/>
          <w:i w:val="0"/>
          <w:iCs w:val="0"/>
          <w:noProof w:val="0"/>
          <w:sz w:val="21"/>
          <w:szCs w:val="21"/>
          <w:lang w:val="es-419"/>
        </w:rPr>
        <w:t xml:space="preserve"> and Monitor).</w:t>
      </w:r>
    </w:p>
    <w:p w:rsidR="3DF8B65D" w:rsidP="09FC71BC" w:rsidRDefault="3DF8B65D" w14:paraId="215D1BFB" w14:textId="3F5BD54F">
      <w:pPr>
        <w:pStyle w:val="Normal"/>
        <w:spacing w:before="0" w:beforeAutospacing="off" w:after="210" w:afterAutospacing="off" w:line="300" w:lineRule="auto"/>
      </w:pPr>
      <w:r w:rsidRPr="09FC71BC" w:rsidR="3DF8B65D">
        <w:rPr>
          <w:rFonts w:ascii="Segoe UI" w:hAnsi="Segoe UI" w:eastAsia="Segoe UI" w:cs="Segoe UI"/>
          <w:b w:val="0"/>
          <w:bCs w:val="0"/>
          <w:i w:val="0"/>
          <w:iCs w:val="0"/>
          <w:noProof w:val="0"/>
          <w:sz w:val="21"/>
          <w:szCs w:val="21"/>
          <w:lang w:val="es-419"/>
        </w:rPr>
        <w:t>Ahora bien, iniciemos con lo básico: sabemos que la unidad se alimenta con 54 V, pero ¿cómo se distribuyen estos voltajes?</w:t>
      </w:r>
    </w:p>
    <w:p w:rsidR="3DF8B65D" w:rsidP="09FC71BC" w:rsidRDefault="3DF8B65D" w14:paraId="2A5B6D23" w14:textId="6CDA6455">
      <w:pPr>
        <w:pStyle w:val="Normal"/>
        <w:spacing w:before="0" w:beforeAutospacing="off" w:after="210" w:afterAutospacing="off" w:line="300" w:lineRule="auto"/>
      </w:pPr>
      <w:r w:rsidRPr="09FC71BC" w:rsidR="3DF8B65D">
        <w:rPr>
          <w:rFonts w:ascii="Segoe UI" w:hAnsi="Segoe UI" w:eastAsia="Segoe UI" w:cs="Segoe UI"/>
          <w:b w:val="0"/>
          <w:bCs w:val="0"/>
          <w:i w:val="0"/>
          <w:iCs w:val="0"/>
          <w:noProof w:val="0"/>
          <w:sz w:val="21"/>
          <w:szCs w:val="21"/>
          <w:lang w:val="es-419"/>
        </w:rPr>
        <w:t>La mayoría de las fallas están relacionadas con problemas en las líneas principales: 54 V, 12 V, 5 V, 3.3 V y 1.8 V, por mencionar las más críticas. Surge entonces la pregunta: ¿cómo identificar qué voltaje está fallando?</w:t>
      </w:r>
    </w:p>
    <w:p w:rsidR="3DF8B65D" w:rsidP="09FC71BC" w:rsidRDefault="3DF8B65D" w14:paraId="5E5F2703" w14:textId="6C222D68">
      <w:pPr>
        <w:pStyle w:val="Normal"/>
        <w:spacing w:before="0" w:beforeAutospacing="off" w:after="210" w:afterAutospacing="off" w:line="300" w:lineRule="auto"/>
      </w:pPr>
      <w:r w:rsidRPr="09FC71BC" w:rsidR="3DF8B65D">
        <w:rPr>
          <w:rFonts w:ascii="Segoe UI" w:hAnsi="Segoe UI" w:eastAsia="Segoe UI" w:cs="Segoe UI"/>
          <w:b w:val="0"/>
          <w:bCs w:val="0"/>
          <w:i w:val="0"/>
          <w:iCs w:val="0"/>
          <w:noProof w:val="0"/>
          <w:sz w:val="21"/>
          <w:szCs w:val="21"/>
          <w:lang w:val="es-419"/>
        </w:rPr>
        <w:t>Para ello, debemos separar dos escenarios:</w:t>
      </w:r>
    </w:p>
    <w:p w:rsidR="3DF8B65D" w:rsidP="09FC71BC" w:rsidRDefault="3DF8B65D" w14:paraId="0C974BC6" w14:textId="526F9D15">
      <w:pPr>
        <w:pStyle w:val="Normal"/>
        <w:spacing w:before="0" w:beforeAutospacing="off" w:after="210" w:afterAutospacing="off" w:line="300" w:lineRule="auto"/>
      </w:pPr>
      <w:r w:rsidRPr="09FC71BC" w:rsidR="3DF8B65D">
        <w:rPr>
          <w:rFonts w:ascii="Segoe UI" w:hAnsi="Segoe UI" w:eastAsia="Segoe UI" w:cs="Segoe UI"/>
          <w:b w:val="0"/>
          <w:bCs w:val="0"/>
          <w:i w:val="0"/>
          <w:iCs w:val="0"/>
          <w:noProof w:val="0"/>
          <w:sz w:val="21"/>
          <w:szCs w:val="21"/>
          <w:lang w:val="es-419"/>
        </w:rPr>
        <w:t>¿Es posible acceder a los registros de ADI con la unidad encendida?</w:t>
      </w:r>
    </w:p>
    <w:p w:rsidR="3DF8B65D" w:rsidP="09FC71BC" w:rsidRDefault="3DF8B65D" w14:paraId="68B9EB9E" w14:textId="0C443E1A">
      <w:pPr>
        <w:pStyle w:val="Normal"/>
        <w:spacing w:before="0" w:beforeAutospacing="off" w:after="210" w:afterAutospacing="off" w:line="300" w:lineRule="auto"/>
      </w:pPr>
      <w:r w:rsidRPr="09FC71BC" w:rsidR="3DF8B65D">
        <w:rPr>
          <w:rFonts w:ascii="Segoe UI" w:hAnsi="Segoe UI" w:eastAsia="Segoe UI" w:cs="Segoe UI"/>
          <w:b w:val="0"/>
          <w:bCs w:val="0"/>
          <w:i w:val="0"/>
          <w:iCs w:val="0"/>
          <w:noProof w:val="0"/>
          <w:sz w:val="21"/>
          <w:szCs w:val="21"/>
          <w:lang w:val="es-419"/>
        </w:rPr>
        <w:t>Si la respuesta es sí, aplicaremos un método que explicaré más adelante.</w:t>
      </w:r>
    </w:p>
    <w:p w:rsidR="3DF8B65D" w:rsidP="09FC71BC" w:rsidRDefault="3DF8B65D" w14:paraId="6083FB23" w14:textId="608F85A7">
      <w:pPr>
        <w:pStyle w:val="Normal"/>
        <w:spacing w:before="0" w:beforeAutospacing="off" w:after="210" w:afterAutospacing="off" w:line="300" w:lineRule="auto"/>
        <w:rPr>
          <w:rFonts w:ascii="Segoe UI" w:hAnsi="Segoe UI" w:eastAsia="Segoe UI" w:cs="Segoe UI"/>
          <w:b w:val="0"/>
          <w:bCs w:val="0"/>
          <w:i w:val="0"/>
          <w:iCs w:val="0"/>
          <w:noProof w:val="0"/>
          <w:sz w:val="21"/>
          <w:szCs w:val="21"/>
          <w:lang w:val="es-419"/>
        </w:rPr>
      </w:pPr>
      <w:r w:rsidRPr="09FC71BC" w:rsidR="3DF8B65D">
        <w:rPr>
          <w:rFonts w:ascii="Segoe UI" w:hAnsi="Segoe UI" w:eastAsia="Segoe UI" w:cs="Segoe UI"/>
          <w:b w:val="0"/>
          <w:bCs w:val="0"/>
          <w:i w:val="0"/>
          <w:iCs w:val="0"/>
          <w:noProof w:val="0"/>
          <w:sz w:val="21"/>
          <w:szCs w:val="21"/>
          <w:lang w:val="es-419"/>
        </w:rPr>
        <w:t>Si la respuesta es no, entonces estamos ante un problema que requiere un enfoque diferente, el cual abordaré de manera clara y sencilla en esta sección.</w:t>
      </w:r>
    </w:p>
    <w:p w:rsidR="09FC71BC" w:rsidP="09FC71BC" w:rsidRDefault="09FC71BC" w14:paraId="05D105AF" w14:textId="174511DC">
      <w:pPr>
        <w:pStyle w:val="Heading2"/>
        <w:rPr>
          <w:noProof w:val="0"/>
          <w:lang w:val="es-419"/>
        </w:rPr>
      </w:pPr>
    </w:p>
    <w:p w:rsidR="09FC71BC" w:rsidRDefault="09FC71BC" w14:paraId="7B0C21C0" w14:textId="4D3CE30F">
      <w:r>
        <w:br w:type="page"/>
      </w:r>
    </w:p>
    <w:p w:rsidR="266461EF" w:rsidP="09FC71BC" w:rsidRDefault="266461EF" w14:paraId="5196F2D1" w14:textId="7F461F0D">
      <w:pPr>
        <w:pStyle w:val="Heading2"/>
        <w:rPr>
          <w:noProof w:val="0"/>
          <w:lang w:val="es-419"/>
        </w:rPr>
      </w:pPr>
      <w:bookmarkStart w:name="_Toc347022837" w:id="649595121"/>
      <w:r w:rsidRPr="09FC71BC" w:rsidR="266461EF">
        <w:rPr>
          <w:noProof w:val="0"/>
          <w:lang w:val="es-419"/>
        </w:rPr>
        <w:t>Falla en voltaje de 12V</w:t>
      </w:r>
      <w:bookmarkEnd w:id="649595121"/>
    </w:p>
    <w:p w:rsidR="5B4DDC39" w:rsidP="09FC71BC" w:rsidRDefault="5B4DDC39" w14:paraId="6A36A24E" w14:textId="1A749309">
      <w:pPr>
        <w:pStyle w:val="Normal"/>
        <w:rPr>
          <w:rFonts w:ascii="Aptos" w:hAnsi="Aptos" w:eastAsia="Aptos" w:cs="Aptos"/>
          <w:noProof w:val="0"/>
          <w:sz w:val="24"/>
          <w:szCs w:val="24"/>
          <w:lang w:val="es-419"/>
        </w:rPr>
      </w:pPr>
      <w:r w:rsidRPr="09FC71BC" w:rsidR="5B4DDC39">
        <w:rPr>
          <w:noProof w:val="0"/>
          <w:lang w:val="es-419"/>
        </w:rPr>
        <w:t xml:space="preserve">Cuando la línea de </w:t>
      </w:r>
      <w:r w:rsidRPr="09FC71BC" w:rsidR="5B4DDC39">
        <w:rPr>
          <w:rFonts w:ascii="Aptos" w:hAnsi="Aptos" w:eastAsia="Aptos" w:cs="Aptos"/>
          <w:noProof w:val="0"/>
          <w:sz w:val="24"/>
          <w:szCs w:val="24"/>
          <w:lang w:val="es-419"/>
        </w:rPr>
        <w:t xml:space="preserve">VDD_12R0 en GLP o alguna de la VDD_VLC_10R8 en VLP </w:t>
      </w:r>
      <w:r w:rsidRPr="09FC71BC" w:rsidR="0B93029A">
        <w:rPr>
          <w:rFonts w:ascii="Aptos" w:hAnsi="Aptos" w:eastAsia="Aptos" w:cs="Aptos"/>
          <w:noProof w:val="0"/>
          <w:sz w:val="24"/>
          <w:szCs w:val="24"/>
          <w:lang w:val="es-419"/>
        </w:rPr>
        <w:t>están</w:t>
      </w:r>
      <w:r w:rsidRPr="09FC71BC" w:rsidR="5B4DDC39">
        <w:rPr>
          <w:rFonts w:ascii="Aptos" w:hAnsi="Aptos" w:eastAsia="Aptos" w:cs="Aptos"/>
          <w:noProof w:val="0"/>
          <w:sz w:val="24"/>
          <w:szCs w:val="24"/>
          <w:lang w:val="es-419"/>
        </w:rPr>
        <w:t xml:space="preserve"> </w:t>
      </w:r>
      <w:r w:rsidRPr="09FC71BC" w:rsidR="07549BDB">
        <w:rPr>
          <w:rFonts w:ascii="Aptos" w:hAnsi="Aptos" w:eastAsia="Aptos" w:cs="Aptos"/>
          <w:noProof w:val="0"/>
          <w:sz w:val="24"/>
          <w:szCs w:val="24"/>
          <w:lang w:val="es-419"/>
        </w:rPr>
        <w:t xml:space="preserve">caídas o es bajo el voltaje </w:t>
      </w:r>
      <w:r w:rsidRPr="09FC71BC" w:rsidR="6A44D8A8">
        <w:rPr>
          <w:rFonts w:ascii="Aptos" w:hAnsi="Aptos" w:eastAsia="Aptos" w:cs="Aptos"/>
          <w:noProof w:val="0"/>
          <w:sz w:val="24"/>
          <w:szCs w:val="24"/>
          <w:lang w:val="es-419"/>
        </w:rPr>
        <w:t xml:space="preserve">necesitamos asegura las fuentes principales en GLP el U81 y en VLP validar si es </w:t>
      </w:r>
      <w:r w:rsidRPr="09FC71BC" w:rsidR="0FEB96A6">
        <w:rPr>
          <w:rFonts w:ascii="Aptos" w:hAnsi="Aptos" w:eastAsia="Aptos" w:cs="Aptos"/>
          <w:noProof w:val="0"/>
          <w:sz w:val="24"/>
          <w:szCs w:val="24"/>
          <w:lang w:val="es-419"/>
        </w:rPr>
        <w:t xml:space="preserve">U18 o U21 o </w:t>
      </w:r>
      <w:r w:rsidRPr="09FC71BC" w:rsidR="1AAA370D">
        <w:rPr>
          <w:rFonts w:ascii="Aptos" w:hAnsi="Aptos" w:eastAsia="Aptos" w:cs="Aptos"/>
          <w:noProof w:val="0"/>
          <w:sz w:val="24"/>
          <w:szCs w:val="24"/>
          <w:lang w:val="es-419"/>
        </w:rPr>
        <w:t>ambos,</w:t>
      </w:r>
      <w:r w:rsidRPr="09FC71BC" w:rsidR="661F0A3A">
        <w:rPr>
          <w:rFonts w:ascii="Aptos" w:hAnsi="Aptos" w:eastAsia="Aptos" w:cs="Aptos"/>
          <w:noProof w:val="0"/>
          <w:sz w:val="24"/>
          <w:szCs w:val="24"/>
          <w:lang w:val="es-419"/>
        </w:rPr>
        <w:t xml:space="preserve"> para ello es necesario entender la parte </w:t>
      </w:r>
      <w:r w:rsidRPr="09FC71BC" w:rsidR="474308CA">
        <w:rPr>
          <w:rFonts w:ascii="Aptos" w:hAnsi="Aptos" w:eastAsia="Aptos" w:cs="Aptos"/>
          <w:noProof w:val="0"/>
          <w:sz w:val="24"/>
          <w:szCs w:val="24"/>
          <w:lang w:val="es-419"/>
        </w:rPr>
        <w:t>básica</w:t>
      </w:r>
      <w:r w:rsidRPr="09FC71BC" w:rsidR="661F0A3A">
        <w:rPr>
          <w:rFonts w:ascii="Aptos" w:hAnsi="Aptos" w:eastAsia="Aptos" w:cs="Aptos"/>
          <w:noProof w:val="0"/>
          <w:sz w:val="24"/>
          <w:szCs w:val="24"/>
          <w:lang w:val="es-419"/>
        </w:rPr>
        <w:t xml:space="preserve"> de un regular en palabras simples, podemos decir que un regulador de voltaje consta de</w:t>
      </w:r>
      <w:r w:rsidRPr="09FC71BC" w:rsidR="765D6B4F">
        <w:rPr>
          <w:rFonts w:ascii="Aptos" w:hAnsi="Aptos" w:eastAsia="Aptos" w:cs="Aptos"/>
          <w:noProof w:val="0"/>
          <w:sz w:val="24"/>
          <w:szCs w:val="24"/>
          <w:lang w:val="es-419"/>
        </w:rPr>
        <w:t>:</w:t>
      </w:r>
    </w:p>
    <w:p w:rsidR="765D6B4F" w:rsidP="09FC71BC" w:rsidRDefault="765D6B4F" w14:paraId="3C97F0D7" w14:textId="02AC33AE">
      <w:pPr>
        <w:pStyle w:val="Normal"/>
        <w:spacing w:after="0" w:afterAutospacing="off"/>
        <w:rPr>
          <w:rFonts w:ascii="Aptos" w:hAnsi="Aptos" w:eastAsia="Aptos" w:cs="Aptos"/>
          <w:noProof w:val="0"/>
          <w:sz w:val="24"/>
          <w:szCs w:val="24"/>
          <w:lang w:val="es-419"/>
        </w:rPr>
      </w:pPr>
      <w:r w:rsidRPr="09FC71BC" w:rsidR="765D6B4F">
        <w:rPr>
          <w:rFonts w:ascii="Aptos" w:hAnsi="Aptos" w:eastAsia="Aptos" w:cs="Aptos"/>
          <w:noProof w:val="0"/>
          <w:sz w:val="24"/>
          <w:szCs w:val="24"/>
          <w:lang w:val="es-419"/>
        </w:rPr>
        <w:t>Voltaje de entrada (</w:t>
      </w:r>
      <w:r w:rsidRPr="09FC71BC" w:rsidR="765D6B4F">
        <w:rPr>
          <w:rFonts w:ascii="Aptos" w:hAnsi="Aptos" w:eastAsia="Aptos" w:cs="Aptos"/>
          <w:noProof w:val="0"/>
          <w:sz w:val="24"/>
          <w:szCs w:val="24"/>
          <w:lang w:val="es-419"/>
        </w:rPr>
        <w:t>Vin</w:t>
      </w:r>
      <w:r w:rsidRPr="09FC71BC" w:rsidR="765D6B4F">
        <w:rPr>
          <w:rFonts w:ascii="Aptos" w:hAnsi="Aptos" w:eastAsia="Aptos" w:cs="Aptos"/>
          <w:noProof w:val="0"/>
          <w:sz w:val="24"/>
          <w:szCs w:val="24"/>
          <w:lang w:val="es-419"/>
        </w:rPr>
        <w:t>)</w:t>
      </w:r>
    </w:p>
    <w:p w:rsidR="765D6B4F" w:rsidP="09FC71BC" w:rsidRDefault="765D6B4F" w14:paraId="557F9D1D" w14:textId="3DBCB2B3">
      <w:pPr>
        <w:pStyle w:val="Normal"/>
        <w:spacing w:after="0" w:afterAutospacing="off"/>
      </w:pPr>
      <w:r w:rsidRPr="09FC71BC" w:rsidR="765D6B4F">
        <w:rPr>
          <w:rFonts w:ascii="Aptos" w:hAnsi="Aptos" w:eastAsia="Aptos" w:cs="Aptos"/>
          <w:noProof w:val="0"/>
          <w:sz w:val="24"/>
          <w:szCs w:val="24"/>
          <w:lang w:val="es-419"/>
        </w:rPr>
        <w:t>Debe ser mayor que el voltaje de salida deseado (en reguladores lineales) o adecuado para el rango de operación (en reguladores conmutados).</w:t>
      </w:r>
    </w:p>
    <w:p w:rsidR="765D6B4F" w:rsidP="09FC71BC" w:rsidRDefault="765D6B4F" w14:paraId="05C9F875" w14:textId="00FCCE56">
      <w:pPr>
        <w:pStyle w:val="Normal"/>
        <w:spacing w:after="0" w:afterAutospacing="off"/>
      </w:pPr>
      <w:r w:rsidRPr="09FC71BC" w:rsidR="765D6B4F">
        <w:rPr>
          <w:rFonts w:ascii="Aptos" w:hAnsi="Aptos" w:eastAsia="Aptos" w:cs="Aptos"/>
          <w:noProof w:val="0"/>
          <w:sz w:val="24"/>
          <w:szCs w:val="24"/>
          <w:lang w:val="es-419"/>
        </w:rPr>
        <w:t>Pin de habilitación (</w:t>
      </w:r>
      <w:r w:rsidRPr="09FC71BC" w:rsidR="765D6B4F">
        <w:rPr>
          <w:rFonts w:ascii="Aptos" w:hAnsi="Aptos" w:eastAsia="Aptos" w:cs="Aptos"/>
          <w:noProof w:val="0"/>
          <w:sz w:val="24"/>
          <w:szCs w:val="24"/>
          <w:lang w:val="es-419"/>
        </w:rPr>
        <w:t>Enable</w:t>
      </w:r>
      <w:r w:rsidRPr="09FC71BC" w:rsidR="765D6B4F">
        <w:rPr>
          <w:rFonts w:ascii="Aptos" w:hAnsi="Aptos" w:eastAsia="Aptos" w:cs="Aptos"/>
          <w:noProof w:val="0"/>
          <w:sz w:val="24"/>
          <w:szCs w:val="24"/>
          <w:lang w:val="es-419"/>
        </w:rPr>
        <w:t xml:space="preserve"> / EN)</w:t>
      </w:r>
    </w:p>
    <w:p w:rsidR="765D6B4F" w:rsidP="09FC71BC" w:rsidRDefault="765D6B4F" w14:paraId="7F34C5FD" w14:textId="6551AD76">
      <w:pPr>
        <w:pStyle w:val="Normal"/>
        <w:spacing w:after="0" w:afterAutospacing="off"/>
      </w:pPr>
      <w:r w:rsidRPr="09FC71BC" w:rsidR="765D6B4F">
        <w:rPr>
          <w:rFonts w:ascii="Aptos" w:hAnsi="Aptos" w:eastAsia="Aptos" w:cs="Aptos"/>
          <w:noProof w:val="0"/>
          <w:sz w:val="24"/>
          <w:szCs w:val="24"/>
          <w:lang w:val="es-419"/>
        </w:rPr>
        <w:t>Este pin debe estar en nivel lógico alto (o según especificación) para activar el regulador. Si está en bajo, el regulador permanece apagado.</w:t>
      </w:r>
    </w:p>
    <w:p w:rsidR="765D6B4F" w:rsidP="09FC71BC" w:rsidRDefault="765D6B4F" w14:paraId="7D8F7D76" w14:textId="47F4C4C7">
      <w:pPr>
        <w:pStyle w:val="Normal"/>
        <w:spacing w:after="0" w:afterAutospacing="off"/>
      </w:pPr>
      <w:r w:rsidRPr="09FC71BC" w:rsidR="765D6B4F">
        <w:rPr>
          <w:rFonts w:ascii="Aptos" w:hAnsi="Aptos" w:eastAsia="Aptos" w:cs="Aptos"/>
          <w:noProof w:val="0"/>
          <w:sz w:val="24"/>
          <w:szCs w:val="24"/>
          <w:lang w:val="es-419"/>
        </w:rPr>
        <w:t>Referencia interna o externa</w:t>
      </w:r>
    </w:p>
    <w:p w:rsidR="765D6B4F" w:rsidP="09FC71BC" w:rsidRDefault="765D6B4F" w14:paraId="06E02B77" w14:textId="4B3D8969">
      <w:pPr>
        <w:pStyle w:val="Normal"/>
        <w:spacing w:after="0" w:afterAutospacing="off"/>
      </w:pPr>
      <w:r w:rsidRPr="09FC71BC" w:rsidR="765D6B4F">
        <w:rPr>
          <w:rFonts w:ascii="Aptos" w:hAnsi="Aptos" w:eastAsia="Aptos" w:cs="Aptos"/>
          <w:noProof w:val="0"/>
          <w:sz w:val="24"/>
          <w:szCs w:val="24"/>
          <w:lang w:val="es-419"/>
        </w:rPr>
        <w:t>El regulador compara la salida con una referencia para mantener el voltaje estable.</w:t>
      </w:r>
    </w:p>
    <w:p w:rsidR="765D6B4F" w:rsidP="09FC71BC" w:rsidRDefault="765D6B4F" w14:paraId="2D562063" w14:textId="5FA3A99C">
      <w:pPr>
        <w:pStyle w:val="Normal"/>
        <w:spacing w:after="0" w:afterAutospacing="off"/>
      </w:pPr>
      <w:r w:rsidRPr="09FC71BC" w:rsidR="765D6B4F">
        <w:rPr>
          <w:rFonts w:ascii="Aptos" w:hAnsi="Aptos" w:eastAsia="Aptos" w:cs="Aptos"/>
          <w:noProof w:val="0"/>
          <w:sz w:val="24"/>
          <w:szCs w:val="24"/>
          <w:lang w:val="es-419"/>
        </w:rPr>
        <w:t>Carga conectada (Output)</w:t>
      </w:r>
    </w:p>
    <w:p w:rsidR="765D6B4F" w:rsidP="09FC71BC" w:rsidRDefault="765D6B4F" w14:paraId="2632303C" w14:textId="612CCFB1">
      <w:pPr>
        <w:pStyle w:val="Normal"/>
        <w:spacing w:after="0" w:afterAutospacing="off"/>
      </w:pPr>
      <w:r w:rsidRPr="09FC71BC" w:rsidR="765D6B4F">
        <w:rPr>
          <w:rFonts w:ascii="Aptos" w:hAnsi="Aptos" w:eastAsia="Aptos" w:cs="Aptos"/>
          <w:noProof w:val="0"/>
          <w:sz w:val="24"/>
          <w:szCs w:val="24"/>
          <w:lang w:val="es-419"/>
        </w:rPr>
        <w:t>El regulador entrega energía a la carga, que puede ser un circuito o dispositivo.</w:t>
      </w:r>
    </w:p>
    <w:p w:rsidR="765D6B4F" w:rsidP="09FC71BC" w:rsidRDefault="765D6B4F" w14:paraId="081949B0" w14:textId="73D56D01">
      <w:pPr>
        <w:pStyle w:val="Normal"/>
        <w:spacing w:after="0" w:afterAutospacing="off"/>
      </w:pPr>
      <w:r w:rsidRPr="09FC71BC" w:rsidR="765D6B4F">
        <w:rPr>
          <w:rFonts w:ascii="Aptos" w:hAnsi="Aptos" w:eastAsia="Aptos" w:cs="Aptos"/>
          <w:noProof w:val="0"/>
          <w:sz w:val="24"/>
          <w:szCs w:val="24"/>
          <w:lang w:val="es-419"/>
        </w:rPr>
        <w:t xml:space="preserve"> </w:t>
      </w:r>
      <w:r w:rsidRPr="09FC71BC" w:rsidR="765D6B4F">
        <w:rPr>
          <w:rFonts w:ascii="Aptos" w:hAnsi="Aptos" w:eastAsia="Aptos" w:cs="Aptos"/>
          <w:noProof w:val="0"/>
          <w:sz w:val="24"/>
          <w:szCs w:val="24"/>
          <w:lang w:val="es-419"/>
        </w:rPr>
        <w:t>Retroalimentación (</w:t>
      </w:r>
      <w:r w:rsidRPr="09FC71BC" w:rsidR="765D6B4F">
        <w:rPr>
          <w:rFonts w:ascii="Aptos" w:hAnsi="Aptos" w:eastAsia="Aptos" w:cs="Aptos"/>
          <w:noProof w:val="0"/>
          <w:sz w:val="24"/>
          <w:szCs w:val="24"/>
          <w:lang w:val="es-419"/>
        </w:rPr>
        <w:t>Feedback</w:t>
      </w:r>
      <w:r w:rsidRPr="09FC71BC" w:rsidR="765D6B4F">
        <w:rPr>
          <w:rFonts w:ascii="Aptos" w:hAnsi="Aptos" w:eastAsia="Aptos" w:cs="Aptos"/>
          <w:noProof w:val="0"/>
          <w:sz w:val="24"/>
          <w:szCs w:val="24"/>
          <w:lang w:val="es-419"/>
        </w:rPr>
        <w:t>)</w:t>
      </w:r>
    </w:p>
    <w:p w:rsidR="765D6B4F" w:rsidP="09FC71BC" w:rsidRDefault="765D6B4F" w14:paraId="44C26242" w14:textId="2178F323">
      <w:pPr>
        <w:pStyle w:val="Normal"/>
        <w:spacing w:after="0" w:afterAutospacing="off"/>
      </w:pPr>
      <w:r w:rsidRPr="09FC71BC" w:rsidR="765D6B4F">
        <w:rPr>
          <w:rFonts w:ascii="Aptos" w:hAnsi="Aptos" w:eastAsia="Aptos" w:cs="Aptos"/>
          <w:noProof w:val="0"/>
          <w:sz w:val="24"/>
          <w:szCs w:val="24"/>
          <w:lang w:val="es-419"/>
        </w:rPr>
        <w:t>Permite al regulador ajustar la salida para mantener el voltaje correcto.</w:t>
      </w:r>
    </w:p>
    <w:p w:rsidR="09FC71BC" w:rsidP="09FC71BC" w:rsidRDefault="09FC71BC" w14:paraId="32851048" w14:textId="7FF6DB00">
      <w:pPr>
        <w:pStyle w:val="Normal"/>
        <w:spacing w:after="0" w:afterAutospacing="off"/>
        <w:rPr>
          <w:rFonts w:ascii="Aptos" w:hAnsi="Aptos" w:eastAsia="Aptos" w:cs="Aptos"/>
          <w:noProof w:val="0"/>
          <w:sz w:val="24"/>
          <w:szCs w:val="24"/>
          <w:lang w:val="es-419"/>
        </w:rPr>
      </w:pPr>
    </w:p>
    <w:p w:rsidR="25266484" w:rsidP="09FC71BC" w:rsidRDefault="25266484" w14:paraId="6C081B51" w14:textId="39F49BC8">
      <w:pPr>
        <w:pStyle w:val="Normal"/>
        <w:spacing w:after="0" w:afterAutospacing="off"/>
        <w:rPr>
          <w:rFonts w:ascii="Aptos" w:hAnsi="Aptos" w:eastAsia="Aptos" w:cs="Aptos"/>
          <w:noProof w:val="0"/>
          <w:sz w:val="24"/>
          <w:szCs w:val="24"/>
          <w:lang w:val="es-419"/>
        </w:rPr>
      </w:pPr>
      <w:r w:rsidRPr="09FC71BC" w:rsidR="25266484">
        <w:rPr>
          <w:rFonts w:ascii="Aptos" w:hAnsi="Aptos" w:eastAsia="Aptos" w:cs="Aptos"/>
          <w:noProof w:val="0"/>
          <w:sz w:val="24"/>
          <w:szCs w:val="24"/>
          <w:lang w:val="es-419"/>
        </w:rPr>
        <w:t xml:space="preserve">Con ello ya tenemos lo necesario para empezar a trabajar con la </w:t>
      </w:r>
      <w:r w:rsidRPr="09FC71BC" w:rsidR="540CA5A0">
        <w:rPr>
          <w:rFonts w:ascii="Aptos" w:hAnsi="Aptos" w:eastAsia="Aptos" w:cs="Aptos"/>
          <w:noProof w:val="0"/>
          <w:sz w:val="24"/>
          <w:szCs w:val="24"/>
          <w:lang w:val="es-419"/>
        </w:rPr>
        <w:t>mayoría</w:t>
      </w:r>
      <w:r w:rsidRPr="09FC71BC" w:rsidR="25266484">
        <w:rPr>
          <w:rFonts w:ascii="Aptos" w:hAnsi="Aptos" w:eastAsia="Aptos" w:cs="Aptos"/>
          <w:noProof w:val="0"/>
          <w:sz w:val="24"/>
          <w:szCs w:val="24"/>
          <w:lang w:val="es-419"/>
        </w:rPr>
        <w:t xml:space="preserve"> de </w:t>
      </w:r>
      <w:r w:rsidRPr="09FC71BC" w:rsidR="7F93A23C">
        <w:rPr>
          <w:rFonts w:ascii="Aptos" w:hAnsi="Aptos" w:eastAsia="Aptos" w:cs="Aptos"/>
          <w:noProof w:val="0"/>
          <w:sz w:val="24"/>
          <w:szCs w:val="24"/>
          <w:lang w:val="es-419"/>
        </w:rPr>
        <w:t>las fallas</w:t>
      </w:r>
      <w:r w:rsidRPr="09FC71BC" w:rsidR="25266484">
        <w:rPr>
          <w:rFonts w:ascii="Aptos" w:hAnsi="Aptos" w:eastAsia="Aptos" w:cs="Aptos"/>
          <w:noProof w:val="0"/>
          <w:sz w:val="24"/>
          <w:szCs w:val="24"/>
          <w:lang w:val="es-419"/>
        </w:rPr>
        <w:t>.</w:t>
      </w:r>
    </w:p>
    <w:p w:rsidR="09FC71BC" w:rsidP="09FC71BC" w:rsidRDefault="09FC71BC" w14:paraId="085A3627" w14:textId="40E094C0">
      <w:pPr>
        <w:pStyle w:val="Normal"/>
        <w:spacing w:after="0" w:afterAutospacing="off"/>
        <w:rPr>
          <w:rFonts w:ascii="Aptos" w:hAnsi="Aptos" w:eastAsia="Aptos" w:cs="Aptos"/>
          <w:noProof w:val="0"/>
          <w:sz w:val="24"/>
          <w:szCs w:val="24"/>
          <w:lang w:val="es-419"/>
        </w:rPr>
      </w:pPr>
    </w:p>
    <w:p w:rsidR="25266484" w:rsidP="09FC71BC" w:rsidRDefault="25266484" w14:paraId="35A95CDA" w14:textId="549EBCDC">
      <w:pPr>
        <w:pStyle w:val="Normal"/>
        <w:spacing w:after="0" w:afterAutospacing="off"/>
        <w:rPr>
          <w:rFonts w:ascii="Aptos" w:hAnsi="Aptos" w:eastAsia="Aptos" w:cs="Aptos"/>
          <w:noProof w:val="0"/>
          <w:sz w:val="24"/>
          <w:szCs w:val="24"/>
          <w:lang w:val="es-419"/>
        </w:rPr>
      </w:pPr>
      <w:r w:rsidRPr="09FC71BC" w:rsidR="25266484">
        <w:rPr>
          <w:rFonts w:ascii="Aptos" w:hAnsi="Aptos" w:eastAsia="Aptos" w:cs="Aptos"/>
          <w:noProof w:val="0"/>
          <w:sz w:val="24"/>
          <w:szCs w:val="24"/>
          <w:lang w:val="es-419"/>
        </w:rPr>
        <w:t xml:space="preserve">Para </w:t>
      </w:r>
      <w:r w:rsidRPr="09FC71BC" w:rsidR="083490D0">
        <w:rPr>
          <w:rFonts w:ascii="Aptos" w:hAnsi="Aptos" w:eastAsia="Aptos" w:cs="Aptos"/>
          <w:noProof w:val="0"/>
          <w:sz w:val="24"/>
          <w:szCs w:val="24"/>
          <w:lang w:val="es-419"/>
        </w:rPr>
        <w:t>mí</w:t>
      </w:r>
      <w:r w:rsidRPr="09FC71BC" w:rsidR="25266484">
        <w:rPr>
          <w:rFonts w:ascii="Aptos" w:hAnsi="Aptos" w:eastAsia="Aptos" w:cs="Aptos"/>
          <w:noProof w:val="0"/>
          <w:sz w:val="24"/>
          <w:szCs w:val="24"/>
          <w:lang w:val="es-419"/>
        </w:rPr>
        <w:t xml:space="preserve"> el </w:t>
      </w:r>
      <w:r w:rsidRPr="09FC71BC" w:rsidR="1DD5DA56">
        <w:rPr>
          <w:rFonts w:ascii="Aptos" w:hAnsi="Aptos" w:eastAsia="Aptos" w:cs="Aptos"/>
          <w:noProof w:val="0"/>
          <w:sz w:val="24"/>
          <w:szCs w:val="24"/>
          <w:lang w:val="es-419"/>
        </w:rPr>
        <w:t>favorito</w:t>
      </w:r>
      <w:r w:rsidRPr="09FC71BC" w:rsidR="25266484">
        <w:rPr>
          <w:rFonts w:ascii="Aptos" w:hAnsi="Aptos" w:eastAsia="Aptos" w:cs="Aptos"/>
          <w:noProof w:val="0"/>
          <w:sz w:val="24"/>
          <w:szCs w:val="24"/>
          <w:lang w:val="es-419"/>
        </w:rPr>
        <w:t xml:space="preserve"> es usando como ejemplo el U81 de </w:t>
      </w:r>
      <w:r w:rsidRPr="09FC71BC" w:rsidR="3D39265E">
        <w:rPr>
          <w:rFonts w:ascii="Aptos" w:hAnsi="Aptos" w:eastAsia="Aptos" w:cs="Aptos"/>
          <w:noProof w:val="0"/>
          <w:sz w:val="24"/>
          <w:szCs w:val="24"/>
          <w:lang w:val="es-419"/>
        </w:rPr>
        <w:t>GLP. Ya</w:t>
      </w:r>
      <w:r w:rsidRPr="09FC71BC" w:rsidR="1E2CCCD5">
        <w:rPr>
          <w:rFonts w:ascii="Aptos" w:hAnsi="Aptos" w:eastAsia="Aptos" w:cs="Aptos"/>
          <w:noProof w:val="0"/>
          <w:sz w:val="24"/>
          <w:szCs w:val="24"/>
          <w:lang w:val="es-419"/>
        </w:rPr>
        <w:t xml:space="preserve"> que podemos resumirlo de manera muy </w:t>
      </w:r>
      <w:r w:rsidRPr="09FC71BC" w:rsidR="4F92482D">
        <w:rPr>
          <w:rFonts w:ascii="Aptos" w:hAnsi="Aptos" w:eastAsia="Aptos" w:cs="Aptos"/>
          <w:noProof w:val="0"/>
          <w:sz w:val="24"/>
          <w:szCs w:val="24"/>
          <w:lang w:val="es-419"/>
        </w:rPr>
        <w:t>rápida</w:t>
      </w:r>
      <w:r w:rsidRPr="09FC71BC" w:rsidR="1E2CCCD5">
        <w:rPr>
          <w:rFonts w:ascii="Aptos" w:hAnsi="Aptos" w:eastAsia="Aptos" w:cs="Aptos"/>
          <w:noProof w:val="0"/>
          <w:sz w:val="24"/>
          <w:szCs w:val="24"/>
          <w:lang w:val="es-419"/>
        </w:rPr>
        <w:t xml:space="preserve"> y sencilla</w:t>
      </w:r>
    </w:p>
    <w:p w:rsidR="64C2ABF4" w:rsidP="09FC71BC" w:rsidRDefault="64C2ABF4" w14:paraId="1CD10DD9" w14:textId="4A51236A">
      <w:pPr>
        <w:pStyle w:val="Normal"/>
        <w:spacing w:after="0" w:afterAutospacing="off"/>
        <w:jc w:val="center"/>
      </w:pPr>
      <w:r w:rsidR="64C2ABF4">
        <w:drawing>
          <wp:inline wp14:editId="575B657C" wp14:anchorId="3997CDD1">
            <wp:extent cx="3837523" cy="3117439"/>
            <wp:effectExtent l="0" t="0" r="0" b="0"/>
            <wp:docPr id="10893816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9381697" name="Picture 1089381697"/>
                    <pic:cNvPicPr/>
                  </pic:nvPicPr>
                  <pic:blipFill>
                    <a:blip xmlns:r="http://schemas.openxmlformats.org/officeDocument/2006/relationships" r:embed="rId1600306">
                      <a:extLst>
                        <a:ext uri="{28A0092B-C50C-407E-A947-70E740481C1C}">
                          <a14:useLocalDpi xmlns:a14="http://schemas.microsoft.com/office/drawing/2010/main"/>
                        </a:ext>
                      </a:extLst>
                    </a:blip>
                    <a:stretch>
                      <a:fillRect/>
                    </a:stretch>
                  </pic:blipFill>
                  <pic:spPr>
                    <a:xfrm rot="0">
                      <a:off x="0" y="0"/>
                      <a:ext cx="3837523" cy="3117439"/>
                    </a:xfrm>
                    <a:prstGeom prst="rect">
                      <a:avLst/>
                    </a:prstGeom>
                  </pic:spPr>
                </pic:pic>
              </a:graphicData>
            </a:graphic>
          </wp:inline>
        </w:drawing>
      </w:r>
    </w:p>
    <w:p w:rsidR="52107510" w:rsidP="09FC71BC" w:rsidRDefault="52107510" w14:paraId="5426A553" w14:textId="77B9FF9B">
      <w:pPr>
        <w:pStyle w:val="Normal"/>
        <w:spacing w:after="0" w:afterAutospacing="off"/>
        <w:jc w:val="left"/>
      </w:pPr>
      <w:r w:rsidR="52107510">
        <w:rPr/>
        <w:t>Análisis Básico del Regulador: Entrada, Enable y Salida</w:t>
      </w:r>
    </w:p>
    <w:p w:rsidR="52107510" w:rsidP="09FC71BC" w:rsidRDefault="52107510" w14:paraId="0F7D96BE" w14:textId="4FE6AE91">
      <w:pPr>
        <w:pStyle w:val="Normal"/>
        <w:spacing w:after="0" w:afterAutospacing="off"/>
        <w:jc w:val="left"/>
      </w:pPr>
      <w:r w:rsidR="52107510">
        <w:rPr/>
        <w:t>En la imagen se observan tres elementos clave:</w:t>
      </w:r>
    </w:p>
    <w:p w:rsidR="52107510" w:rsidP="09FC71BC" w:rsidRDefault="52107510" w14:paraId="22AB33E8" w14:textId="47903BE7">
      <w:pPr>
        <w:pStyle w:val="Normal"/>
        <w:spacing w:after="0" w:afterAutospacing="off"/>
        <w:jc w:val="left"/>
      </w:pPr>
      <w:r w:rsidR="52107510">
        <w:rPr/>
        <w:t xml:space="preserve"> </w:t>
      </w:r>
    </w:p>
    <w:p w:rsidR="52107510" w:rsidP="09FC71BC" w:rsidRDefault="52107510" w14:paraId="1F898C8B" w14:textId="71B961E0">
      <w:pPr>
        <w:pStyle w:val="Normal"/>
        <w:spacing w:after="0" w:afterAutospacing="off"/>
        <w:jc w:val="left"/>
      </w:pPr>
      <w:r w:rsidR="52107510">
        <w:rPr/>
        <w:t>Entrada de 54 V</w:t>
      </w:r>
    </w:p>
    <w:p w:rsidR="52107510" w:rsidP="09FC71BC" w:rsidRDefault="52107510" w14:paraId="1F458474" w14:textId="0CF2CE7C">
      <w:pPr>
        <w:pStyle w:val="Normal"/>
        <w:spacing w:after="0" w:afterAutospacing="off"/>
        <w:jc w:val="left"/>
      </w:pPr>
      <w:r w:rsidR="52107510">
        <w:rPr/>
        <w:t>Pin de habilitación (Enable)</w:t>
      </w:r>
    </w:p>
    <w:p w:rsidR="52107510" w:rsidP="09FC71BC" w:rsidRDefault="52107510" w14:paraId="4A8F1228" w14:textId="68E81C70">
      <w:pPr>
        <w:pStyle w:val="Normal"/>
        <w:spacing w:after="0" w:afterAutospacing="off"/>
        <w:jc w:val="left"/>
      </w:pPr>
      <w:r w:rsidR="52107510">
        <w:rPr/>
        <w:t>Salida de 12 V</w:t>
      </w:r>
    </w:p>
    <w:p w:rsidR="52107510" w:rsidP="09FC71BC" w:rsidRDefault="52107510" w14:paraId="76463028" w14:textId="6A4F96AF">
      <w:pPr>
        <w:pStyle w:val="Normal"/>
        <w:spacing w:after="0" w:afterAutospacing="off"/>
        <w:jc w:val="left"/>
      </w:pPr>
      <w:r w:rsidR="52107510">
        <w:rPr/>
        <w:t xml:space="preserve"> </w:t>
      </w:r>
    </w:p>
    <w:p w:rsidR="52107510" w:rsidP="09FC71BC" w:rsidRDefault="52107510" w14:paraId="186FA24B" w14:textId="790A3433">
      <w:pPr>
        <w:pStyle w:val="Normal"/>
        <w:spacing w:after="0" w:afterAutospacing="off"/>
        <w:jc w:val="left"/>
      </w:pPr>
      <w:r w:rsidR="52107510">
        <w:rPr/>
        <w:t>Con estos datos es posible realizar un diagnóstico inicial rápido. En términos simples:</w:t>
      </w:r>
    </w:p>
    <w:p w:rsidR="52107510" w:rsidP="09FC71BC" w:rsidRDefault="52107510" w14:paraId="793CA1A5" w14:textId="21906ABF">
      <w:pPr>
        <w:pStyle w:val="Normal"/>
        <w:spacing w:after="0" w:afterAutospacing="off"/>
        <w:jc w:val="left"/>
      </w:pPr>
      <w:r w:rsidR="52107510">
        <w:rPr/>
        <w:t xml:space="preserve"> </w:t>
      </w:r>
    </w:p>
    <w:p w:rsidR="52107510" w:rsidP="09FC71BC" w:rsidRDefault="52107510" w14:paraId="74276884" w14:textId="08C862DF">
      <w:pPr>
        <w:pStyle w:val="Normal"/>
        <w:spacing w:after="0" w:afterAutospacing="off"/>
        <w:jc w:val="left"/>
      </w:pPr>
      <w:r w:rsidR="52107510">
        <w:rPr/>
        <w:t>Si no hay entrada, no habrá salida.</w:t>
      </w:r>
    </w:p>
    <w:p w:rsidR="52107510" w:rsidP="09FC71BC" w:rsidRDefault="52107510" w14:paraId="349829D7" w14:textId="5739933A">
      <w:pPr>
        <w:pStyle w:val="Normal"/>
        <w:spacing w:after="0" w:afterAutospacing="off"/>
        <w:jc w:val="left"/>
      </w:pPr>
      <w:r w:rsidR="52107510">
        <w:rPr/>
        <w:t xml:space="preserve">Si hay </w:t>
      </w:r>
      <w:r w:rsidR="1CFD4A84">
        <w:rPr/>
        <w:t>entrada,</w:t>
      </w:r>
      <w:r w:rsidR="52107510">
        <w:rPr/>
        <w:t xml:space="preserve"> pero el </w:t>
      </w:r>
      <w:r w:rsidR="52107510">
        <w:rPr/>
        <w:t>Enable</w:t>
      </w:r>
      <w:r w:rsidR="52107510">
        <w:rPr/>
        <w:t xml:space="preserve"> está desactivado, no habrá salida.</w:t>
      </w:r>
    </w:p>
    <w:p w:rsidR="52107510" w:rsidP="09FC71BC" w:rsidRDefault="52107510" w14:paraId="22320C6D" w14:textId="2E7EA5A3">
      <w:pPr>
        <w:pStyle w:val="Normal"/>
        <w:spacing w:after="0" w:afterAutospacing="off"/>
        <w:jc w:val="left"/>
      </w:pPr>
      <w:r w:rsidR="52107510">
        <w:rPr/>
        <w:t>Si hay Enable pero no hay entrada, tampoco habrá salida.</w:t>
      </w:r>
    </w:p>
    <w:p w:rsidR="52107510" w:rsidP="09FC71BC" w:rsidRDefault="52107510" w14:paraId="70B62073" w14:textId="0AD61021">
      <w:pPr>
        <w:pStyle w:val="Normal"/>
        <w:spacing w:after="0" w:afterAutospacing="off"/>
        <w:jc w:val="left"/>
      </w:pPr>
      <w:r w:rsidR="52107510">
        <w:rPr/>
        <w:t>Si ambos están presentes (entrada y Enable), por lógica debería existir salida.</w:t>
      </w:r>
    </w:p>
    <w:p w:rsidR="52107510" w:rsidP="09FC71BC" w:rsidRDefault="52107510" w14:paraId="5CD111AA" w14:textId="5F8BDE55">
      <w:pPr>
        <w:pStyle w:val="Normal"/>
        <w:spacing w:after="0" w:afterAutospacing="off"/>
        <w:jc w:val="left"/>
      </w:pPr>
      <w:r w:rsidR="52107510">
        <w:rPr/>
        <w:t xml:space="preserve"> </w:t>
      </w:r>
    </w:p>
    <w:p w:rsidR="52107510" w:rsidP="09FC71BC" w:rsidRDefault="52107510" w14:paraId="40BFFA72" w14:textId="1791F0F0">
      <w:pPr>
        <w:pStyle w:val="Normal"/>
        <w:spacing w:after="0" w:afterAutospacing="off"/>
        <w:jc w:val="left"/>
      </w:pPr>
      <w:r w:rsidR="52107510">
        <w:rPr/>
        <w:t xml:space="preserve">¿Qué ocurre si no hay </w:t>
      </w:r>
      <w:r w:rsidR="19AD0566">
        <w:rPr/>
        <w:t>salida,</w:t>
      </w:r>
      <w:r w:rsidR="52107510">
        <w:rPr/>
        <w:t xml:space="preserve"> aunque tengamos entrada y </w:t>
      </w:r>
      <w:r w:rsidR="52107510">
        <w:rPr/>
        <w:t>Enable</w:t>
      </w:r>
      <w:r w:rsidR="52107510">
        <w:rPr/>
        <w:t xml:space="preserve"> activos?</w:t>
      </w:r>
    </w:p>
    <w:p w:rsidR="52107510" w:rsidP="09FC71BC" w:rsidRDefault="52107510" w14:paraId="282867E7" w14:textId="0A6BF3E5">
      <w:pPr>
        <w:pStyle w:val="Normal"/>
        <w:spacing w:after="0" w:afterAutospacing="off"/>
        <w:jc w:val="left"/>
      </w:pPr>
      <w:r w:rsidR="52107510">
        <w:rPr/>
        <w:t xml:space="preserve">Este escenario indica que el regulador está recibiendo las condiciones básicas para operar, pero no está cumpliendo su función. </w:t>
      </w:r>
    </w:p>
    <w:p w:rsidR="52107510" w:rsidP="09FC71BC" w:rsidRDefault="52107510" w14:paraId="53B24CC5" w14:textId="74FB1394">
      <w:pPr>
        <w:pStyle w:val="Normal"/>
        <w:spacing w:after="0" w:afterAutospacing="off"/>
        <w:jc w:val="left"/>
      </w:pPr>
      <w:r w:rsidR="52107510">
        <w:rPr/>
        <w:t>Las causas más comunes pueden ser:</w:t>
      </w:r>
    </w:p>
    <w:p w:rsidR="52107510" w:rsidP="09FC71BC" w:rsidRDefault="52107510" w14:paraId="32B3D786" w14:textId="57A2EF31">
      <w:pPr>
        <w:pStyle w:val="Normal"/>
        <w:spacing w:after="0" w:afterAutospacing="off"/>
        <w:jc w:val="left"/>
      </w:pPr>
      <w:r w:rsidR="52107510">
        <w:rPr/>
        <w:t>Falla interna del regulador (circuito dañado).</w:t>
      </w:r>
    </w:p>
    <w:p w:rsidR="52107510" w:rsidP="09FC71BC" w:rsidRDefault="52107510" w14:paraId="752E35E6" w14:textId="1956E422">
      <w:pPr>
        <w:pStyle w:val="Normal"/>
        <w:spacing w:after="0" w:afterAutospacing="off"/>
        <w:jc w:val="left"/>
      </w:pPr>
      <w:r w:rsidR="52107510">
        <w:rPr/>
        <w:t xml:space="preserve">Protección activa (sobrevoltaje, </w:t>
      </w:r>
      <w:r w:rsidR="57C0F85E">
        <w:rPr/>
        <w:t>sobre corriente</w:t>
      </w:r>
      <w:r w:rsidR="52107510">
        <w:rPr/>
        <w:t xml:space="preserve"> o temperatura).</w:t>
      </w:r>
    </w:p>
    <w:p w:rsidR="52107510" w:rsidP="09FC71BC" w:rsidRDefault="52107510" w14:paraId="49938B08" w14:textId="2EA4ABC5">
      <w:pPr>
        <w:pStyle w:val="Normal"/>
        <w:spacing w:after="0" w:afterAutospacing="off"/>
        <w:jc w:val="left"/>
      </w:pPr>
      <w:r w:rsidR="52107510">
        <w:rPr/>
        <w:t>Problemas en la retroalimentación (Feedback) que impiden regular el voltaje.</w:t>
      </w:r>
    </w:p>
    <w:p w:rsidR="52107510" w:rsidP="09FC71BC" w:rsidRDefault="52107510" w14:paraId="5F747FE9" w14:textId="0BED64F7">
      <w:pPr>
        <w:pStyle w:val="Normal"/>
        <w:spacing w:after="0" w:afterAutospacing="off"/>
        <w:jc w:val="left"/>
      </w:pPr>
      <w:r w:rsidR="52107510">
        <w:rPr/>
        <w:t>Componentes externos defectuosos (condensadores, inductores en reguladores conmutados).</w:t>
      </w:r>
    </w:p>
    <w:p w:rsidR="52107510" w:rsidP="09FC71BC" w:rsidRDefault="52107510" w14:paraId="3CA3FA2D" w14:textId="53A2CEAC">
      <w:pPr>
        <w:pStyle w:val="Normal"/>
        <w:spacing w:after="0" w:afterAutospacing="off"/>
        <w:jc w:val="left"/>
      </w:pPr>
      <w:r w:rsidR="52107510">
        <w:rPr/>
        <w:t>Cortocircuito en la carga que provoca apagado por protección.</w:t>
      </w:r>
    </w:p>
    <w:p w:rsidR="52107510" w:rsidP="09FC71BC" w:rsidRDefault="52107510" w14:paraId="1C6CCA12" w14:textId="48846445">
      <w:pPr>
        <w:pStyle w:val="Normal"/>
        <w:spacing w:after="0" w:afterAutospacing="off"/>
        <w:jc w:val="left"/>
      </w:pPr>
      <w:r w:rsidR="52107510">
        <w:rPr/>
        <w:t xml:space="preserve"> </w:t>
      </w:r>
    </w:p>
    <w:p w:rsidR="59965077" w:rsidP="09FC71BC" w:rsidRDefault="59965077" w14:paraId="7FE08CFA" w14:textId="583F08C0">
      <w:pPr>
        <w:pStyle w:val="Normal"/>
        <w:spacing w:after="0" w:afterAutospacing="off"/>
        <w:jc w:val="center"/>
        <w:rPr>
          <w:sz w:val="36"/>
          <w:szCs w:val="36"/>
        </w:rPr>
      </w:pPr>
      <w:r w:rsidRPr="09FC71BC" w:rsidR="59965077">
        <w:rPr>
          <w:sz w:val="36"/>
          <w:szCs w:val="36"/>
        </w:rPr>
        <w:t xml:space="preserve">Truco </w:t>
      </w:r>
      <w:r w:rsidRPr="09FC71BC" w:rsidR="76974D0F">
        <w:rPr>
          <w:sz w:val="36"/>
          <w:szCs w:val="36"/>
        </w:rPr>
        <w:t>Rápido</w:t>
      </w:r>
    </w:p>
    <w:p w:rsidR="76974D0F" w:rsidP="09FC71BC" w:rsidRDefault="76974D0F" w14:paraId="67AC4362" w14:textId="634427BC">
      <w:pPr>
        <w:pStyle w:val="Heading4"/>
      </w:pPr>
      <w:bookmarkStart w:name="_Toc144162933" w:id="473450084"/>
      <w:r w:rsidR="76974D0F">
        <w:rPr/>
        <w:t>Método Práctico para Validar el Funcionamiento del Regulador</w:t>
      </w:r>
      <w:bookmarkEnd w:id="473450084"/>
    </w:p>
    <w:p w:rsidR="76974D0F" w:rsidP="09FC71BC" w:rsidRDefault="76974D0F" w14:paraId="3C35F290" w14:textId="118FC4EE">
      <w:pPr>
        <w:pStyle w:val="Normal"/>
        <w:spacing w:before="0" w:beforeAutospacing="off" w:after="0" w:afterAutospacing="off" w:line="240" w:lineRule="auto"/>
        <w:jc w:val="left"/>
      </w:pPr>
      <w:r w:rsidR="76974D0F">
        <w:rPr/>
        <w:t>Un procedimiento útil para determinar si un regulador está operativo consiste en realizar la siguiente prueba:</w:t>
      </w:r>
    </w:p>
    <w:p w:rsidR="76974D0F" w:rsidP="09FC71BC" w:rsidRDefault="76974D0F" w14:paraId="4D3BF5A1" w14:textId="24C8ED7B">
      <w:pPr>
        <w:pStyle w:val="Normal"/>
        <w:spacing w:before="0" w:beforeAutospacing="off" w:after="0" w:afterAutospacing="off" w:line="240" w:lineRule="auto"/>
        <w:jc w:val="left"/>
      </w:pPr>
      <w:r w:rsidR="76974D0F">
        <w:rPr/>
        <w:t>Desconectar la unidad para evitar interferencias con otros circuitos.</w:t>
      </w:r>
    </w:p>
    <w:p w:rsidR="76974D0F" w:rsidP="09FC71BC" w:rsidRDefault="76974D0F" w14:paraId="2ECD1116" w14:textId="5A65767E">
      <w:pPr>
        <w:pStyle w:val="Normal"/>
        <w:spacing w:before="0" w:beforeAutospacing="off" w:after="0" w:afterAutospacing="off" w:line="240" w:lineRule="auto"/>
        <w:jc w:val="left"/>
      </w:pPr>
      <w:r w:rsidR="76974D0F">
        <w:rPr/>
        <w:t>Inyectar un voltaje controlado (por ejemplo, 12 V) con bajo amperaje directamente en el nodo de salida del regulador.</w:t>
      </w:r>
    </w:p>
    <w:p w:rsidR="76974D0F" w:rsidP="09FC71BC" w:rsidRDefault="76974D0F" w14:paraId="37EDCD9E" w14:textId="1F880750">
      <w:pPr>
        <w:pStyle w:val="Normal"/>
        <w:spacing w:before="0" w:beforeAutospacing="off" w:after="0" w:afterAutospacing="off" w:line="240" w:lineRule="auto"/>
        <w:jc w:val="left"/>
      </w:pPr>
      <w:r w:rsidR="76974D0F">
        <w:rPr/>
        <w:t>Observar el comportamiento del voltaje inyectado:</w:t>
      </w:r>
    </w:p>
    <w:p w:rsidR="76974D0F" w:rsidP="09FC71BC" w:rsidRDefault="76974D0F" w14:paraId="402E1C72" w14:textId="544AA8D0">
      <w:pPr>
        <w:pStyle w:val="Normal"/>
        <w:spacing w:before="0" w:beforeAutospacing="off" w:after="0" w:afterAutospacing="off" w:line="240" w:lineRule="auto"/>
        <w:jc w:val="left"/>
      </w:pPr>
      <w:r w:rsidR="76974D0F">
        <w:rPr/>
        <w:t>Si el voltaje cae rápidamente, existe un componente en la línea que está provocando la caída (posible corto o fuga).</w:t>
      </w:r>
    </w:p>
    <w:p w:rsidR="76974D0F" w:rsidP="09FC71BC" w:rsidRDefault="76974D0F" w14:paraId="55D23B67" w14:textId="014E7231">
      <w:pPr>
        <w:pStyle w:val="Normal"/>
        <w:spacing w:before="0" w:beforeAutospacing="off" w:after="0" w:afterAutospacing="off" w:line="240" w:lineRule="auto"/>
        <w:jc w:val="left"/>
      </w:pPr>
      <w:r w:rsidR="76974D0F">
        <w:rPr/>
        <w:t>Si el voltaje se mantiene estable, el regulador no está funcionando correctamente, ya que no hay consumo significativo ni regulación activa.</w:t>
      </w:r>
    </w:p>
    <w:p w:rsidR="7E3B13DF" w:rsidP="09FC71BC" w:rsidRDefault="7E3B13DF" w14:paraId="020D3132" w14:textId="4DD84558">
      <w:pPr>
        <w:pStyle w:val="Normal"/>
        <w:spacing w:before="0" w:beforeAutospacing="off" w:after="0" w:afterAutospacing="off" w:line="240" w:lineRule="auto"/>
        <w:jc w:val="left"/>
        <w:rPr>
          <w:i w:val="1"/>
          <w:iCs w:val="1"/>
        </w:rPr>
      </w:pPr>
      <w:r w:rsidRPr="09FC71BC" w:rsidR="7E3B13DF">
        <w:rPr>
          <w:i w:val="1"/>
          <w:iCs w:val="1"/>
        </w:rPr>
        <w:t>“</w:t>
      </w:r>
      <w:r w:rsidRPr="09FC71BC" w:rsidR="76974D0F">
        <w:rPr>
          <w:i w:val="1"/>
          <w:iCs w:val="1"/>
        </w:rPr>
        <w:t>Este método no es una solución definitiva, pero permite identificar de manera rápida si el problema está en el regulador o en la carga asociada.</w:t>
      </w:r>
      <w:r w:rsidRPr="09FC71BC" w:rsidR="689B1A58">
        <w:rPr>
          <w:i w:val="1"/>
          <w:iCs w:val="1"/>
        </w:rPr>
        <w:t>”</w:t>
      </w:r>
    </w:p>
    <w:p w:rsidR="09FC71BC" w:rsidP="09FC71BC" w:rsidRDefault="09FC71BC" w14:paraId="0ADE568D" w14:textId="19DEE273">
      <w:pPr>
        <w:pStyle w:val="Normal"/>
        <w:spacing w:before="0" w:beforeAutospacing="off" w:after="0" w:afterAutospacing="off" w:line="240" w:lineRule="auto"/>
        <w:jc w:val="center"/>
        <w:rPr>
          <w:i w:val="1"/>
          <w:iCs w:val="1"/>
        </w:rPr>
      </w:pPr>
    </w:p>
    <w:p w:rsidR="044146A8" w:rsidP="09FC71BC" w:rsidRDefault="044146A8" w14:paraId="185977BC" w14:textId="11BBBA8E">
      <w:pPr>
        <w:pStyle w:val="Normal"/>
        <w:spacing w:before="0" w:beforeAutospacing="off" w:after="0" w:afterAutospacing="off" w:line="240" w:lineRule="auto"/>
        <w:jc w:val="left"/>
      </w:pPr>
      <w:r w:rsidR="044146A8">
        <w:rPr/>
        <w:t>Este método permite determinar rápidamente si el problema está en el regulador o en el nodo. La misma técnica se aplicará en diferentes puntos del circuito para identificar la causa de la falla.</w:t>
      </w:r>
    </w:p>
    <w:p w:rsidR="044146A8" w:rsidP="09FC71BC" w:rsidRDefault="044146A8" w14:paraId="08C9286D" w14:textId="07DC466C">
      <w:pPr>
        <w:pStyle w:val="Normal"/>
        <w:spacing w:before="0" w:beforeAutospacing="off" w:after="0" w:afterAutospacing="off" w:line="240" w:lineRule="auto"/>
        <w:jc w:val="left"/>
      </w:pPr>
      <w:r w:rsidR="044146A8">
        <w:rPr/>
        <w:t>Sin embargo, es fundamental conocer siempre dos aspectos antes de realizar cualquier diagnóstico:</w:t>
      </w:r>
    </w:p>
    <w:p w:rsidR="044146A8" w:rsidP="09FC71BC" w:rsidRDefault="044146A8" w14:paraId="6BFFFA8A" w14:textId="1C9D8411">
      <w:pPr>
        <w:pStyle w:val="Normal"/>
        <w:spacing w:before="0" w:beforeAutospacing="off" w:after="0" w:afterAutospacing="off" w:line="240" w:lineRule="auto"/>
        <w:jc w:val="left"/>
      </w:pPr>
      <w:r w:rsidR="044146A8">
        <w:rPr/>
        <w:t xml:space="preserve"> </w:t>
      </w:r>
    </w:p>
    <w:p w:rsidR="044146A8" w:rsidP="09FC71BC" w:rsidRDefault="044146A8" w14:paraId="33D2FAB9" w14:textId="020CBA45">
      <w:pPr>
        <w:pStyle w:val="Normal"/>
        <w:spacing w:before="0" w:beforeAutospacing="off" w:after="0" w:afterAutospacing="off" w:line="240" w:lineRule="auto"/>
        <w:jc w:val="left"/>
      </w:pPr>
      <w:r w:rsidR="044146A8">
        <w:rPr/>
        <w:t>La configuración del pin Enable (si es Active HIGH o Active LOW).</w:t>
      </w:r>
    </w:p>
    <w:p w:rsidR="044146A8" w:rsidP="09FC71BC" w:rsidRDefault="044146A8" w14:paraId="14E1A964" w14:textId="6382B670">
      <w:pPr>
        <w:pStyle w:val="Normal"/>
        <w:spacing w:before="0" w:beforeAutospacing="off" w:after="0" w:afterAutospacing="off" w:line="240" w:lineRule="auto"/>
        <w:jc w:val="left"/>
      </w:pPr>
      <w:r w:rsidR="044146A8">
        <w:rPr/>
        <w:t>La presencia del voltaje de entrada en el regulador.</w:t>
      </w:r>
    </w:p>
    <w:p w:rsidR="044146A8" w:rsidP="09FC71BC" w:rsidRDefault="044146A8" w14:paraId="3D482AD9" w14:textId="3F4C2FFC">
      <w:pPr>
        <w:pStyle w:val="Normal"/>
        <w:spacing w:before="0" w:beforeAutospacing="off" w:after="0" w:afterAutospacing="off" w:line="240" w:lineRule="auto"/>
        <w:jc w:val="left"/>
      </w:pPr>
      <w:r w:rsidR="044146A8">
        <w:rPr/>
        <w:t xml:space="preserve"> </w:t>
      </w:r>
    </w:p>
    <w:p w:rsidR="044146A8" w:rsidP="09FC71BC" w:rsidRDefault="044146A8" w14:paraId="68DF7656" w14:textId="6DD6768A">
      <w:pPr>
        <w:pStyle w:val="Normal"/>
        <w:spacing w:before="0" w:beforeAutospacing="off" w:after="0" w:afterAutospacing="off" w:line="240" w:lineRule="auto"/>
        <w:jc w:val="left"/>
      </w:pPr>
      <w:r w:rsidR="044146A8">
        <w:rPr/>
        <w:t>Estos parámetros son la base para interpretar correctamente el comportamiento del regulador y evitar conclusiones erróneas.</w:t>
      </w:r>
    </w:p>
    <w:p w:rsidR="34959660" w:rsidP="09FC71BC" w:rsidRDefault="34959660" w14:paraId="0660D75F" w14:textId="31EDDE1C">
      <w:pPr>
        <w:pStyle w:val="Normal"/>
        <w:spacing w:before="0" w:beforeAutospacing="off" w:after="0" w:afterAutospacing="off" w:line="240" w:lineRule="auto"/>
        <w:jc w:val="left"/>
      </w:pPr>
      <w:r w:rsidR="34959660">
        <w:rPr/>
        <w:t xml:space="preserve"> </w:t>
      </w:r>
      <w:r w:rsidR="3B585257">
        <w:rPr/>
        <w:t xml:space="preserve"> </w:t>
      </w:r>
    </w:p>
    <w:p w:rsidR="3B585257" w:rsidP="09FC71BC" w:rsidRDefault="3B585257" w14:paraId="61D66C51" w14:textId="5B498F07">
      <w:pPr>
        <w:pStyle w:val="Normal"/>
        <w:spacing w:before="0" w:beforeAutospacing="off" w:after="0" w:afterAutospacing="off" w:line="240" w:lineRule="auto"/>
        <w:jc w:val="left"/>
      </w:pPr>
      <w:r w:rsidR="3B585257">
        <w:rPr/>
        <w:t>En el caso del U81</w:t>
      </w:r>
      <w:r w:rsidR="1504465A">
        <w:rPr/>
        <w:t>.</w:t>
      </w:r>
    </w:p>
    <w:p w:rsidR="682FD91A" w:rsidP="09FC71BC" w:rsidRDefault="682FD91A" w14:paraId="7A846683" w14:textId="2D6D67C0">
      <w:pPr>
        <w:pStyle w:val="Normal"/>
        <w:spacing w:before="0" w:beforeAutospacing="off" w:after="0" w:afterAutospacing="off" w:line="240" w:lineRule="auto"/>
        <w:jc w:val="left"/>
      </w:pPr>
      <w:r w:rsidR="682FD91A">
        <w:drawing>
          <wp:inline wp14:editId="6BC61443" wp14:anchorId="33F2322A">
            <wp:extent cx="5943600" cy="3152775"/>
            <wp:effectExtent l="0" t="0" r="0" b="0"/>
            <wp:docPr id="6358061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5806166" name="Picture 635806166"/>
                    <pic:cNvPicPr/>
                  </pic:nvPicPr>
                  <pic:blipFill>
                    <a:blip xmlns:r="http://schemas.openxmlformats.org/officeDocument/2006/relationships" r:embed="rId1128259254">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3B585257" w:rsidP="09FC71BC" w:rsidRDefault="3B585257" w14:paraId="5428267E" w14:textId="39C3262E">
      <w:pPr>
        <w:pStyle w:val="Normal"/>
        <w:spacing w:before="0" w:beforeAutospacing="off" w:after="0" w:afterAutospacing="off" w:line="240" w:lineRule="auto"/>
        <w:jc w:val="left"/>
        <w:rPr>
          <w:rFonts w:ascii="Arial Nova" w:hAnsi="Arial Nova" w:eastAsia="Arial Nova" w:cs="Arial Nova"/>
          <w:b w:val="0"/>
          <w:bCs w:val="0"/>
          <w:i w:val="0"/>
          <w:iCs w:val="0"/>
          <w:noProof w:val="0"/>
          <w:sz w:val="24"/>
          <w:szCs w:val="24"/>
          <w:lang w:val="es-419"/>
        </w:rPr>
      </w:pPr>
      <w:r w:rsidRPr="09FC71BC" w:rsidR="3B585257">
        <w:rPr>
          <w:rFonts w:ascii="Arial Nova" w:hAnsi="Arial Nova" w:eastAsia="Arial Nova" w:cs="Arial Nova"/>
          <w:sz w:val="24"/>
          <w:szCs w:val="24"/>
        </w:rPr>
        <w:t xml:space="preserve"> </w:t>
      </w:r>
      <w:r w:rsidRPr="09FC71BC" w:rsidR="5178DA68">
        <w:rPr>
          <w:rFonts w:ascii="Arial Nova" w:hAnsi="Arial Nova" w:eastAsia="Arial Nova" w:cs="Arial Nova"/>
          <w:sz w:val="24"/>
          <w:szCs w:val="24"/>
        </w:rPr>
        <w:t>E</w:t>
      </w:r>
      <w:r w:rsidRPr="09FC71BC" w:rsidR="3B585257">
        <w:rPr>
          <w:rFonts w:ascii="Arial Nova" w:hAnsi="Arial Nova" w:eastAsia="Arial Nova" w:cs="Arial Nova"/>
          <w:b w:val="0"/>
          <w:bCs w:val="0"/>
          <w:i w:val="0"/>
          <w:iCs w:val="0"/>
          <w:noProof w:val="0"/>
          <w:sz w:val="24"/>
          <w:szCs w:val="24"/>
          <w:lang w:val="es-419"/>
        </w:rPr>
        <w:t>ste</w:t>
      </w:r>
      <w:r w:rsidRPr="09FC71BC" w:rsidR="3B585257">
        <w:rPr>
          <w:rFonts w:ascii="Arial Nova" w:hAnsi="Arial Nova" w:eastAsia="Arial Nova" w:cs="Arial Nova"/>
          <w:b w:val="0"/>
          <w:bCs w:val="0"/>
          <w:i w:val="0"/>
          <w:iCs w:val="0"/>
          <w:noProof w:val="0"/>
          <w:sz w:val="24"/>
          <w:szCs w:val="24"/>
          <w:lang w:val="es-419"/>
        </w:rPr>
        <w:t xml:space="preserve"> circuito decide cuándo habilitar el regulador de 12 V. Funciona así:</w:t>
      </w:r>
    </w:p>
    <w:p w:rsidR="3B585257" w:rsidP="09FC71BC" w:rsidRDefault="3B585257" w14:paraId="2B1D6BE3" w14:textId="1501D723">
      <w:pPr>
        <w:pStyle w:val="ListParagraph"/>
        <w:numPr>
          <w:ilvl w:val="0"/>
          <w:numId w:val="4"/>
        </w:numPr>
        <w:spacing w:before="210" w:beforeAutospacing="off" w:after="210" w:afterAutospacing="off" w:line="300" w:lineRule="auto"/>
        <w:jc w:val="left"/>
        <w:rPr>
          <w:rFonts w:ascii="Arial Nova" w:hAnsi="Arial Nova" w:eastAsia="Arial Nova" w:cs="Arial Nova"/>
          <w:b w:val="0"/>
          <w:bCs w:val="0"/>
          <w:i w:val="0"/>
          <w:iCs w:val="0"/>
          <w:noProof w:val="0"/>
          <w:sz w:val="24"/>
          <w:szCs w:val="24"/>
          <w:lang w:val="es-419"/>
        </w:rPr>
      </w:pPr>
      <w:r w:rsidRPr="09FC71BC" w:rsidR="3B585257">
        <w:rPr>
          <w:rFonts w:ascii="Arial Nova" w:hAnsi="Arial Nova" w:eastAsia="Arial Nova" w:cs="Arial Nova"/>
          <w:b w:val="0"/>
          <w:bCs w:val="0"/>
          <w:i w:val="0"/>
          <w:iCs w:val="0"/>
          <w:noProof w:val="0"/>
          <w:sz w:val="24"/>
          <w:szCs w:val="24"/>
          <w:lang w:val="es-419"/>
        </w:rPr>
        <w:t xml:space="preserve">Hay </w:t>
      </w:r>
      <w:r w:rsidRPr="09FC71BC" w:rsidR="3B585257">
        <w:rPr>
          <w:rFonts w:ascii="Arial Nova" w:hAnsi="Arial Nova" w:eastAsia="Arial Nova" w:cs="Arial Nova"/>
          <w:b w:val="1"/>
          <w:bCs w:val="1"/>
          <w:i w:val="0"/>
          <w:iCs w:val="0"/>
          <w:noProof w:val="0"/>
          <w:sz w:val="24"/>
          <w:szCs w:val="24"/>
          <w:lang w:val="es-419"/>
        </w:rPr>
        <w:t>tres cosas importantes</w:t>
      </w:r>
      <w:r w:rsidRPr="09FC71BC" w:rsidR="3B585257">
        <w:rPr>
          <w:rFonts w:ascii="Arial Nova" w:hAnsi="Arial Nova" w:eastAsia="Arial Nova" w:cs="Arial Nova"/>
          <w:b w:val="0"/>
          <w:bCs w:val="0"/>
          <w:i w:val="0"/>
          <w:iCs w:val="0"/>
          <w:noProof w:val="0"/>
          <w:sz w:val="24"/>
          <w:szCs w:val="24"/>
          <w:lang w:val="es-419"/>
        </w:rPr>
        <w:t>:</w:t>
      </w:r>
      <w:r>
        <w:br/>
      </w:r>
      <w:r w:rsidRPr="09FC71BC" w:rsidR="3B585257">
        <w:rPr>
          <w:rFonts w:ascii="Arial Nova" w:hAnsi="Arial Nova" w:eastAsia="Arial Nova" w:cs="Arial Nova"/>
          <w:b w:val="0"/>
          <w:bCs w:val="0"/>
          <w:i w:val="0"/>
          <w:iCs w:val="0"/>
          <w:noProof w:val="0"/>
          <w:sz w:val="24"/>
          <w:szCs w:val="24"/>
          <w:lang w:val="es-419"/>
        </w:rPr>
        <w:t xml:space="preserve"> </w:t>
      </w:r>
      <w:r w:rsidRPr="09FC71BC" w:rsidR="3B585257">
        <w:rPr>
          <w:rFonts w:ascii="Arial Nova" w:hAnsi="Arial Nova" w:eastAsia="Arial Nova" w:cs="Arial Nova"/>
          <w:b w:val="1"/>
          <w:bCs w:val="1"/>
          <w:i w:val="0"/>
          <w:iCs w:val="0"/>
          <w:noProof w:val="0"/>
          <w:sz w:val="24"/>
          <w:szCs w:val="24"/>
          <w:lang w:val="es-419"/>
        </w:rPr>
        <w:t>Entrada de 54 V</w:t>
      </w:r>
      <w:r w:rsidRPr="09FC71BC" w:rsidR="3B585257">
        <w:rPr>
          <w:rFonts w:ascii="Arial Nova" w:hAnsi="Arial Nova" w:eastAsia="Arial Nova" w:cs="Arial Nova"/>
          <w:b w:val="0"/>
          <w:bCs w:val="0"/>
          <w:i w:val="0"/>
          <w:iCs w:val="0"/>
          <w:noProof w:val="0"/>
          <w:sz w:val="24"/>
          <w:szCs w:val="24"/>
          <w:lang w:val="es-419"/>
        </w:rPr>
        <w:t xml:space="preserve">, el </w:t>
      </w:r>
      <w:r w:rsidRPr="09FC71BC" w:rsidR="3B585257">
        <w:rPr>
          <w:rFonts w:ascii="Arial Nova" w:hAnsi="Arial Nova" w:eastAsia="Arial Nova" w:cs="Arial Nova"/>
          <w:b w:val="1"/>
          <w:bCs w:val="1"/>
          <w:i w:val="0"/>
          <w:iCs w:val="0"/>
          <w:noProof w:val="0"/>
          <w:sz w:val="24"/>
          <w:szCs w:val="24"/>
          <w:lang w:val="es-419"/>
        </w:rPr>
        <w:t xml:space="preserve">pin </w:t>
      </w:r>
      <w:r w:rsidRPr="09FC71BC" w:rsidR="3B585257">
        <w:rPr>
          <w:rFonts w:ascii="Arial Nova" w:hAnsi="Arial Nova" w:eastAsia="Arial Nova" w:cs="Arial Nova"/>
          <w:b w:val="1"/>
          <w:bCs w:val="1"/>
          <w:i w:val="0"/>
          <w:iCs w:val="0"/>
          <w:noProof w:val="0"/>
          <w:sz w:val="24"/>
          <w:szCs w:val="24"/>
          <w:lang w:val="es-419"/>
        </w:rPr>
        <w:t>Enable</w:t>
      </w:r>
      <w:r w:rsidRPr="09FC71BC" w:rsidR="3B585257">
        <w:rPr>
          <w:rFonts w:ascii="Arial Nova" w:hAnsi="Arial Nova" w:eastAsia="Arial Nova" w:cs="Arial Nova"/>
          <w:b w:val="0"/>
          <w:bCs w:val="0"/>
          <w:i w:val="0"/>
          <w:iCs w:val="0"/>
          <w:noProof w:val="0"/>
          <w:sz w:val="24"/>
          <w:szCs w:val="24"/>
          <w:lang w:val="es-419"/>
        </w:rPr>
        <w:t xml:space="preserve">, y la </w:t>
      </w:r>
      <w:r w:rsidRPr="09FC71BC" w:rsidR="3B585257">
        <w:rPr>
          <w:rFonts w:ascii="Arial Nova" w:hAnsi="Arial Nova" w:eastAsia="Arial Nova" w:cs="Arial Nova"/>
          <w:b w:val="1"/>
          <w:bCs w:val="1"/>
          <w:i w:val="0"/>
          <w:iCs w:val="0"/>
          <w:noProof w:val="0"/>
          <w:sz w:val="24"/>
          <w:szCs w:val="24"/>
          <w:lang w:val="es-419"/>
        </w:rPr>
        <w:t>salida de 12 V</w:t>
      </w:r>
      <w:r w:rsidRPr="09FC71BC" w:rsidR="3B585257">
        <w:rPr>
          <w:rFonts w:ascii="Arial Nova" w:hAnsi="Arial Nova" w:eastAsia="Arial Nova" w:cs="Arial Nova"/>
          <w:b w:val="0"/>
          <w:bCs w:val="0"/>
          <w:i w:val="0"/>
          <w:iCs w:val="0"/>
          <w:noProof w:val="0"/>
          <w:sz w:val="24"/>
          <w:szCs w:val="24"/>
          <w:lang w:val="es-419"/>
        </w:rPr>
        <w:t>.</w:t>
      </w:r>
    </w:p>
    <w:p w:rsidR="3B585257" w:rsidP="09FC71BC" w:rsidRDefault="3B585257" w14:paraId="7954D9DA" w14:textId="40325BCE">
      <w:pPr>
        <w:pStyle w:val="ListParagraph"/>
        <w:numPr>
          <w:ilvl w:val="0"/>
          <w:numId w:val="4"/>
        </w:numPr>
        <w:spacing w:before="210" w:beforeAutospacing="off" w:after="210" w:afterAutospacing="off" w:line="300" w:lineRule="auto"/>
        <w:jc w:val="left"/>
        <w:rPr>
          <w:rFonts w:ascii="Arial Nova" w:hAnsi="Arial Nova" w:eastAsia="Arial Nova" w:cs="Arial Nova"/>
          <w:b w:val="0"/>
          <w:bCs w:val="0"/>
          <w:i w:val="0"/>
          <w:iCs w:val="0"/>
          <w:noProof w:val="0"/>
          <w:sz w:val="24"/>
          <w:szCs w:val="24"/>
          <w:lang w:val="es-419"/>
        </w:rPr>
      </w:pPr>
      <w:r w:rsidRPr="09FC71BC" w:rsidR="3B585257">
        <w:rPr>
          <w:rFonts w:ascii="Arial Nova" w:hAnsi="Arial Nova" w:eastAsia="Arial Nova" w:cs="Arial Nova"/>
          <w:b w:val="0"/>
          <w:bCs w:val="0"/>
          <w:i w:val="0"/>
          <w:iCs w:val="0"/>
          <w:noProof w:val="0"/>
          <w:sz w:val="24"/>
          <w:szCs w:val="24"/>
          <w:lang w:val="es-419"/>
        </w:rPr>
        <w:t xml:space="preserve">La configuración actual es </w:t>
      </w:r>
      <w:r w:rsidRPr="09FC71BC" w:rsidR="3B585257">
        <w:rPr>
          <w:rFonts w:ascii="Arial Nova" w:hAnsi="Arial Nova" w:eastAsia="Arial Nova" w:cs="Arial Nova"/>
          <w:b w:val="1"/>
          <w:bCs w:val="1"/>
          <w:i w:val="0"/>
          <w:iCs w:val="0"/>
          <w:noProof w:val="0"/>
          <w:sz w:val="24"/>
          <w:szCs w:val="24"/>
          <w:lang w:val="es-419"/>
        </w:rPr>
        <w:t>Active LOW</w:t>
      </w:r>
      <w:r w:rsidRPr="09FC71BC" w:rsidR="3B585257">
        <w:rPr>
          <w:rFonts w:ascii="Arial Nova" w:hAnsi="Arial Nova" w:eastAsia="Arial Nova" w:cs="Arial Nova"/>
          <w:b w:val="0"/>
          <w:bCs w:val="0"/>
          <w:i w:val="0"/>
          <w:iCs w:val="0"/>
          <w:noProof w:val="0"/>
          <w:sz w:val="24"/>
          <w:szCs w:val="24"/>
          <w:lang w:val="es-419"/>
        </w:rPr>
        <w:t xml:space="preserve">, lo que significa que el regulador se activa cuando la señal de habilitación está en </w:t>
      </w:r>
      <w:r w:rsidRPr="09FC71BC" w:rsidR="3B585257">
        <w:rPr>
          <w:rFonts w:ascii="Arial Nova" w:hAnsi="Arial Nova" w:eastAsia="Arial Nova" w:cs="Arial Nova"/>
          <w:b w:val="1"/>
          <w:bCs w:val="1"/>
          <w:i w:val="0"/>
          <w:iCs w:val="0"/>
          <w:noProof w:val="0"/>
          <w:sz w:val="24"/>
          <w:szCs w:val="24"/>
          <w:lang w:val="es-419"/>
        </w:rPr>
        <w:t>nivel bajo</w:t>
      </w:r>
      <w:r w:rsidRPr="09FC71BC" w:rsidR="3B585257">
        <w:rPr>
          <w:rFonts w:ascii="Arial Nova" w:hAnsi="Arial Nova" w:eastAsia="Arial Nova" w:cs="Arial Nova"/>
          <w:b w:val="0"/>
          <w:bCs w:val="0"/>
          <w:i w:val="0"/>
          <w:iCs w:val="0"/>
          <w:noProof w:val="0"/>
          <w:sz w:val="24"/>
          <w:szCs w:val="24"/>
          <w:lang w:val="es-419"/>
        </w:rPr>
        <w:t>.</w:t>
      </w:r>
    </w:p>
    <w:p w:rsidR="3B585257" w:rsidP="09FC71BC" w:rsidRDefault="3B585257" w14:paraId="29395A35" w14:textId="14200119">
      <w:pPr>
        <w:pStyle w:val="ListParagraph"/>
        <w:numPr>
          <w:ilvl w:val="0"/>
          <w:numId w:val="4"/>
        </w:numPr>
        <w:spacing w:before="210" w:beforeAutospacing="off" w:after="210" w:afterAutospacing="off" w:line="300" w:lineRule="auto"/>
        <w:jc w:val="left"/>
        <w:rPr>
          <w:rFonts w:ascii="Arial Nova" w:hAnsi="Arial Nova" w:eastAsia="Arial Nova" w:cs="Arial Nova"/>
          <w:b w:val="0"/>
          <w:bCs w:val="0"/>
          <w:i w:val="0"/>
          <w:iCs w:val="0"/>
          <w:noProof w:val="0"/>
          <w:sz w:val="24"/>
          <w:szCs w:val="24"/>
          <w:lang w:val="es-419"/>
        </w:rPr>
      </w:pPr>
      <w:r w:rsidRPr="09FC71BC" w:rsidR="3B585257">
        <w:rPr>
          <w:rFonts w:ascii="Arial Nova" w:hAnsi="Arial Nova" w:eastAsia="Arial Nova" w:cs="Arial Nova"/>
          <w:b w:val="0"/>
          <w:bCs w:val="0"/>
          <w:i w:val="0"/>
          <w:iCs w:val="0"/>
          <w:noProof w:val="0"/>
          <w:sz w:val="24"/>
          <w:szCs w:val="24"/>
          <w:lang w:val="es-419"/>
        </w:rPr>
        <w:t>¿Quién controla esto?</w:t>
      </w:r>
      <w:r>
        <w:br/>
      </w:r>
      <w:r w:rsidRPr="09FC71BC" w:rsidR="3B585257">
        <w:rPr>
          <w:rFonts w:ascii="Arial Nova" w:hAnsi="Arial Nova" w:eastAsia="Arial Nova" w:cs="Arial Nova"/>
          <w:b w:val="0"/>
          <w:bCs w:val="0"/>
          <w:i w:val="0"/>
          <w:iCs w:val="0"/>
          <w:noProof w:val="0"/>
          <w:sz w:val="24"/>
          <w:szCs w:val="24"/>
          <w:lang w:val="es-419"/>
        </w:rPr>
        <w:t xml:space="preserve"> La señal </w:t>
      </w:r>
      <w:r w:rsidRPr="09FC71BC" w:rsidR="3B585257">
        <w:rPr>
          <w:rFonts w:ascii="Arial Nova" w:hAnsi="Arial Nova" w:eastAsia="Arial Nova" w:cs="Arial Nova"/>
          <w:b w:val="1"/>
          <w:bCs w:val="1"/>
          <w:i w:val="0"/>
          <w:iCs w:val="0"/>
          <w:noProof w:val="0"/>
          <w:sz w:val="24"/>
          <w:szCs w:val="24"/>
          <w:lang w:val="es-419"/>
        </w:rPr>
        <w:t>HSWAP_PGOOD</w:t>
      </w:r>
      <w:r w:rsidRPr="09FC71BC" w:rsidR="3B585257">
        <w:rPr>
          <w:rFonts w:ascii="Arial Nova" w:hAnsi="Arial Nova" w:eastAsia="Arial Nova" w:cs="Arial Nova"/>
          <w:b w:val="0"/>
          <w:bCs w:val="0"/>
          <w:i w:val="0"/>
          <w:iCs w:val="0"/>
          <w:noProof w:val="0"/>
          <w:sz w:val="24"/>
          <w:szCs w:val="24"/>
          <w:lang w:val="es-419"/>
        </w:rPr>
        <w:t>. Cuando indica que todo está bien (</w:t>
      </w:r>
      <w:r w:rsidRPr="09FC71BC" w:rsidR="3B585257">
        <w:rPr>
          <w:rFonts w:ascii="Arial Nova" w:hAnsi="Arial Nova" w:eastAsia="Arial Nova" w:cs="Arial Nova"/>
          <w:b w:val="0"/>
          <w:bCs w:val="0"/>
          <w:i w:val="0"/>
          <w:iCs w:val="0"/>
          <w:noProof w:val="0"/>
          <w:sz w:val="24"/>
          <w:szCs w:val="24"/>
          <w:lang w:val="es-419"/>
        </w:rPr>
        <w:t>Power</w:t>
      </w:r>
      <w:r w:rsidRPr="09FC71BC" w:rsidR="3B585257">
        <w:rPr>
          <w:rFonts w:ascii="Arial Nova" w:hAnsi="Arial Nova" w:eastAsia="Arial Nova" w:cs="Arial Nova"/>
          <w:b w:val="0"/>
          <w:bCs w:val="0"/>
          <w:i w:val="0"/>
          <w:iCs w:val="0"/>
          <w:noProof w:val="0"/>
          <w:sz w:val="24"/>
          <w:szCs w:val="24"/>
          <w:lang w:val="es-419"/>
        </w:rPr>
        <w:t xml:space="preserve"> Good), activa el MOSFET </w:t>
      </w:r>
      <w:r w:rsidRPr="09FC71BC" w:rsidR="3B585257">
        <w:rPr>
          <w:rFonts w:ascii="Arial Nova" w:hAnsi="Arial Nova" w:eastAsia="Arial Nova" w:cs="Arial Nova"/>
          <w:b w:val="1"/>
          <w:bCs w:val="1"/>
          <w:i w:val="0"/>
          <w:iCs w:val="0"/>
          <w:noProof w:val="0"/>
          <w:sz w:val="24"/>
          <w:szCs w:val="24"/>
          <w:lang w:val="es-419"/>
        </w:rPr>
        <w:t>Q27</w:t>
      </w:r>
      <w:r w:rsidRPr="09FC71BC" w:rsidR="3B585257">
        <w:rPr>
          <w:rFonts w:ascii="Arial Nova" w:hAnsi="Arial Nova" w:eastAsia="Arial Nova" w:cs="Arial Nova"/>
          <w:b w:val="0"/>
          <w:bCs w:val="0"/>
          <w:i w:val="0"/>
          <w:iCs w:val="0"/>
          <w:noProof w:val="0"/>
          <w:sz w:val="24"/>
          <w:szCs w:val="24"/>
          <w:lang w:val="es-419"/>
        </w:rPr>
        <w:t xml:space="preserve">, y este pone el pin </w:t>
      </w:r>
      <w:r w:rsidRPr="09FC71BC" w:rsidR="3B585257">
        <w:rPr>
          <w:rFonts w:ascii="Arial Nova" w:hAnsi="Arial Nova" w:eastAsia="Arial Nova" w:cs="Arial Nova"/>
          <w:b w:val="1"/>
          <w:bCs w:val="1"/>
          <w:i w:val="0"/>
          <w:iCs w:val="0"/>
          <w:noProof w:val="0"/>
          <w:sz w:val="24"/>
          <w:szCs w:val="24"/>
          <w:lang w:val="es-419"/>
        </w:rPr>
        <w:t>Enable</w:t>
      </w:r>
      <w:r w:rsidRPr="09FC71BC" w:rsidR="3B585257">
        <w:rPr>
          <w:rFonts w:ascii="Arial Nova" w:hAnsi="Arial Nova" w:eastAsia="Arial Nova" w:cs="Arial Nova"/>
          <w:b w:val="0"/>
          <w:bCs w:val="0"/>
          <w:i w:val="0"/>
          <w:iCs w:val="0"/>
          <w:noProof w:val="0"/>
          <w:sz w:val="24"/>
          <w:szCs w:val="24"/>
          <w:lang w:val="es-419"/>
        </w:rPr>
        <w:t xml:space="preserve"> en bajo.</w:t>
      </w:r>
      <w:r>
        <w:br/>
      </w:r>
      <w:r w:rsidRPr="09FC71BC" w:rsidR="3B585257">
        <w:rPr>
          <w:rFonts w:ascii="Arial Nova" w:hAnsi="Arial Nova" w:eastAsia="Arial Nova" w:cs="Arial Nova"/>
          <w:b w:val="0"/>
          <w:bCs w:val="0"/>
          <w:i w:val="0"/>
          <w:iCs w:val="0"/>
          <w:noProof w:val="0"/>
          <w:sz w:val="24"/>
          <w:szCs w:val="24"/>
          <w:lang w:val="es-419"/>
        </w:rPr>
        <w:t xml:space="preserve"> Resultado: el regulador se enciende y entrega los 12 V.</w:t>
      </w:r>
    </w:p>
    <w:p w:rsidR="3B585257" w:rsidP="09FC71BC" w:rsidRDefault="3B585257" w14:paraId="603A385F" w14:textId="27B1232E">
      <w:pPr>
        <w:pStyle w:val="ListParagraph"/>
        <w:numPr>
          <w:ilvl w:val="0"/>
          <w:numId w:val="4"/>
        </w:numPr>
        <w:spacing w:before="210" w:beforeAutospacing="off" w:after="210" w:afterAutospacing="off" w:line="300" w:lineRule="auto"/>
        <w:jc w:val="left"/>
        <w:rPr>
          <w:rFonts w:ascii="Arial Nova" w:hAnsi="Arial Nova" w:eastAsia="Arial Nova" w:cs="Arial Nova"/>
          <w:b w:val="0"/>
          <w:bCs w:val="0"/>
          <w:i w:val="0"/>
          <w:iCs w:val="0"/>
          <w:noProof w:val="0"/>
          <w:sz w:val="24"/>
          <w:szCs w:val="24"/>
          <w:lang w:val="es-419"/>
        </w:rPr>
      </w:pPr>
      <w:r w:rsidRPr="09FC71BC" w:rsidR="3B585257">
        <w:rPr>
          <w:rFonts w:ascii="Arial Nova" w:hAnsi="Arial Nova" w:eastAsia="Arial Nova" w:cs="Arial Nova"/>
          <w:b w:val="0"/>
          <w:bCs w:val="0"/>
          <w:i w:val="0"/>
          <w:iCs w:val="0"/>
          <w:noProof w:val="0"/>
          <w:sz w:val="24"/>
          <w:szCs w:val="24"/>
          <w:lang w:val="es-419"/>
        </w:rPr>
        <w:t>Si la señal no cambia o el MOSFET no conmuta, el regulador no se habilita.</w:t>
      </w:r>
    </w:p>
    <w:p w:rsidR="09FC71BC" w:rsidRDefault="09FC71BC" w14:paraId="5CAC3824" w14:textId="46EC91D6">
      <w:r>
        <w:br w:type="page"/>
      </w:r>
    </w:p>
    <w:p w:rsidR="062E3229" w:rsidP="09FC71BC" w:rsidRDefault="062E3229" w14:paraId="66EE15F1" w14:textId="07918E0B">
      <w:pPr>
        <w:pStyle w:val="Heading2"/>
        <w:rPr>
          <w:noProof w:val="0"/>
          <w:lang w:val="es-419"/>
        </w:rPr>
      </w:pPr>
      <w:bookmarkStart w:name="_Toc765802866" w:id="1348360387"/>
      <w:r w:rsidRPr="09FC71BC" w:rsidR="062E3229">
        <w:rPr>
          <w:noProof w:val="0"/>
          <w:lang w:val="es-419"/>
        </w:rPr>
        <w:t>Acceso a Registros ADI y Análisis de Fallas en la Secuencia</w:t>
      </w:r>
      <w:bookmarkEnd w:id="1348360387"/>
    </w:p>
    <w:p w:rsidR="062E3229" w:rsidP="09FC71BC" w:rsidRDefault="062E3229" w14:paraId="21B60886" w14:textId="49EFE46F">
      <w:pPr>
        <w:pStyle w:val="Normal"/>
        <w:spacing w:before="0" w:beforeAutospacing="off" w:after="210" w:afterAutospacing="off" w:line="300" w:lineRule="auto"/>
        <w:ind w:left="0"/>
        <w:jc w:val="left"/>
      </w:pPr>
      <w:r w:rsidRPr="09FC71BC" w:rsidR="062E3229">
        <w:rPr>
          <w:rFonts w:ascii="Segoe UI" w:hAnsi="Segoe UI" w:eastAsia="Segoe UI" w:cs="Segoe UI"/>
          <w:b w:val="0"/>
          <w:bCs w:val="0"/>
          <w:i w:val="0"/>
          <w:iCs w:val="0"/>
          <w:noProof w:val="0"/>
          <w:sz w:val="21"/>
          <w:szCs w:val="21"/>
          <w:lang w:val="es-419"/>
        </w:rPr>
        <w:t>Retomemos la pregunta inicial:</w:t>
      </w:r>
    </w:p>
    <w:p w:rsidR="062E3229" w:rsidP="09FC71BC" w:rsidRDefault="062E3229" w14:paraId="56152DDA" w14:textId="5277BDC0">
      <w:pPr>
        <w:pStyle w:val="Normal"/>
        <w:spacing w:before="0" w:beforeAutospacing="off" w:after="210" w:afterAutospacing="off" w:line="300" w:lineRule="auto"/>
        <w:ind w:left="0"/>
        <w:jc w:val="left"/>
      </w:pPr>
      <w:r w:rsidRPr="09FC71BC" w:rsidR="062E3229">
        <w:rPr>
          <w:rFonts w:ascii="Segoe UI" w:hAnsi="Segoe UI" w:eastAsia="Segoe UI" w:cs="Segoe UI"/>
          <w:b w:val="0"/>
          <w:bCs w:val="0"/>
          <w:i w:val="0"/>
          <w:iCs w:val="0"/>
          <w:noProof w:val="0"/>
          <w:sz w:val="21"/>
          <w:szCs w:val="21"/>
          <w:lang w:val="es-419"/>
        </w:rPr>
        <w:t>¿Es posible acceder a los registros de ADI con la unidad encendida?</w:t>
      </w:r>
    </w:p>
    <w:p w:rsidR="062E3229" w:rsidP="09FC71BC" w:rsidRDefault="062E3229" w14:paraId="163662B6" w14:textId="298A3091">
      <w:pPr>
        <w:pStyle w:val="Normal"/>
        <w:spacing w:before="0" w:beforeAutospacing="off" w:after="210" w:afterAutospacing="off" w:line="300" w:lineRule="auto"/>
        <w:ind w:left="0"/>
        <w:jc w:val="left"/>
      </w:pPr>
      <w:r w:rsidRPr="09FC71BC" w:rsidR="062E3229">
        <w:rPr>
          <w:rFonts w:ascii="Segoe UI" w:hAnsi="Segoe UI" w:eastAsia="Segoe UI" w:cs="Segoe UI"/>
          <w:b w:val="0"/>
          <w:bCs w:val="0"/>
          <w:i w:val="0"/>
          <w:iCs w:val="0"/>
          <w:noProof w:val="0"/>
          <w:sz w:val="21"/>
          <w:szCs w:val="21"/>
          <w:lang w:val="es-419"/>
        </w:rPr>
        <w:t>Cuando la respuesta es sí, el análisis se vuelve más complejo, pero sigue siendo sencillo si se aplica el método correctamente.</w:t>
      </w:r>
    </w:p>
    <w:p w:rsidR="062E3229" w:rsidP="09FC71BC" w:rsidRDefault="062E3229" w14:paraId="7389FC53" w14:textId="08CDCE7A">
      <w:pPr>
        <w:pStyle w:val="Normal"/>
        <w:spacing w:before="0" w:beforeAutospacing="off" w:after="210" w:afterAutospacing="off" w:line="300" w:lineRule="auto"/>
        <w:ind w:left="0"/>
        <w:jc w:val="left"/>
        <w:rPr>
          <w:rFonts w:ascii="Segoe UI" w:hAnsi="Segoe UI" w:eastAsia="Segoe UI" w:cs="Segoe UI"/>
          <w:b w:val="0"/>
          <w:bCs w:val="0"/>
          <w:i w:val="0"/>
          <w:iCs w:val="0"/>
          <w:noProof w:val="0"/>
          <w:sz w:val="21"/>
          <w:szCs w:val="21"/>
          <w:lang w:val="es-419"/>
        </w:rPr>
      </w:pPr>
      <w:r w:rsidRPr="09FC71BC" w:rsidR="062E3229">
        <w:rPr>
          <w:rFonts w:ascii="Segoe UI" w:hAnsi="Segoe UI" w:eastAsia="Segoe UI" w:cs="Segoe UI"/>
          <w:b w:val="0"/>
          <w:bCs w:val="0"/>
          <w:i w:val="0"/>
          <w:iCs w:val="0"/>
          <w:noProof w:val="0"/>
          <w:sz w:val="21"/>
          <w:szCs w:val="21"/>
          <w:lang w:val="es-419"/>
        </w:rPr>
        <w:t xml:space="preserve">Paso 1: Comprender </w:t>
      </w:r>
      <w:r w:rsidRPr="09FC71BC" w:rsidR="062E3229">
        <w:rPr>
          <w:rFonts w:ascii="Segoe UI" w:hAnsi="Segoe UI" w:eastAsia="Segoe UI" w:cs="Segoe UI"/>
          <w:b w:val="0"/>
          <w:bCs w:val="0"/>
          <w:i w:val="0"/>
          <w:iCs w:val="0"/>
          <w:noProof w:val="0"/>
          <w:sz w:val="21"/>
          <w:szCs w:val="21"/>
          <w:lang w:val="es-419"/>
        </w:rPr>
        <w:t>BlackBox</w:t>
      </w:r>
    </w:p>
    <w:p w:rsidR="062E3229" w:rsidP="09FC71BC" w:rsidRDefault="062E3229" w14:paraId="2D309BE5" w14:textId="72DE3CBA">
      <w:pPr>
        <w:pStyle w:val="Normal"/>
        <w:spacing w:before="0" w:beforeAutospacing="off" w:after="210" w:afterAutospacing="off" w:line="300" w:lineRule="auto"/>
        <w:ind w:left="0"/>
        <w:jc w:val="left"/>
      </w:pPr>
      <w:r w:rsidRPr="09FC71BC" w:rsidR="062E3229">
        <w:rPr>
          <w:rFonts w:ascii="Segoe UI" w:hAnsi="Segoe UI" w:eastAsia="Segoe UI" w:cs="Segoe UI"/>
          <w:b w:val="0"/>
          <w:bCs w:val="0"/>
          <w:i w:val="0"/>
          <w:iCs w:val="0"/>
          <w:noProof w:val="0"/>
          <w:sz w:val="21"/>
          <w:szCs w:val="21"/>
          <w:lang w:val="es-419"/>
        </w:rPr>
        <w:t xml:space="preserve">Antes de continuar, es fundamental entender la herramienta </w:t>
      </w:r>
      <w:r w:rsidRPr="09FC71BC" w:rsidR="062E3229">
        <w:rPr>
          <w:rFonts w:ascii="Segoe UI" w:hAnsi="Segoe UI" w:eastAsia="Segoe UI" w:cs="Segoe UI"/>
          <w:b w:val="0"/>
          <w:bCs w:val="0"/>
          <w:i w:val="0"/>
          <w:iCs w:val="0"/>
          <w:noProof w:val="0"/>
          <w:sz w:val="21"/>
          <w:szCs w:val="21"/>
          <w:lang w:val="es-419"/>
        </w:rPr>
        <w:t>BlackBox</w:t>
      </w:r>
      <w:r w:rsidRPr="09FC71BC" w:rsidR="062E3229">
        <w:rPr>
          <w:rFonts w:ascii="Segoe UI" w:hAnsi="Segoe UI" w:eastAsia="Segoe UI" w:cs="Segoe UI"/>
          <w:b w:val="0"/>
          <w:bCs w:val="0"/>
          <w:i w:val="0"/>
          <w:iCs w:val="0"/>
          <w:noProof w:val="0"/>
          <w:sz w:val="21"/>
          <w:szCs w:val="21"/>
          <w:lang w:val="es-419"/>
        </w:rPr>
        <w:t xml:space="preserve"> de ADI </w:t>
      </w:r>
      <w:r w:rsidRPr="09FC71BC" w:rsidR="062E3229">
        <w:rPr>
          <w:rFonts w:ascii="Segoe UI" w:hAnsi="Segoe UI" w:eastAsia="Segoe UI" w:cs="Segoe UI"/>
          <w:b w:val="0"/>
          <w:bCs w:val="0"/>
          <w:i w:val="0"/>
          <w:iCs w:val="0"/>
          <w:noProof w:val="0"/>
          <w:sz w:val="21"/>
          <w:szCs w:val="21"/>
          <w:lang w:val="es-419"/>
        </w:rPr>
        <w:t>Power</w:t>
      </w:r>
      <w:r w:rsidRPr="09FC71BC" w:rsidR="062E3229">
        <w:rPr>
          <w:rFonts w:ascii="Segoe UI" w:hAnsi="Segoe UI" w:eastAsia="Segoe UI" w:cs="Segoe UI"/>
          <w:b w:val="0"/>
          <w:bCs w:val="0"/>
          <w:i w:val="0"/>
          <w:iCs w:val="0"/>
          <w:noProof w:val="0"/>
          <w:sz w:val="21"/>
          <w:szCs w:val="21"/>
          <w:lang w:val="es-419"/>
        </w:rPr>
        <w:t xml:space="preserve"> Studio. Esta función permite registrar eventos y estados durante la secuencia de encendido, lo que facilita identificar en qué punto ocurre la falla.</w:t>
      </w:r>
    </w:p>
    <w:p w:rsidR="062E3229" w:rsidP="09FC71BC" w:rsidRDefault="062E3229" w14:paraId="66036CDB" w14:textId="237AA9AB">
      <w:pPr>
        <w:pStyle w:val="Normal"/>
        <w:spacing w:before="0" w:beforeAutospacing="off" w:after="210" w:afterAutospacing="off" w:line="300" w:lineRule="auto"/>
        <w:ind w:left="0"/>
        <w:jc w:val="left"/>
      </w:pPr>
      <w:r w:rsidRPr="09FC71BC" w:rsidR="062E3229">
        <w:rPr>
          <w:rFonts w:ascii="Segoe UI" w:hAnsi="Segoe UI" w:eastAsia="Segoe UI" w:cs="Segoe UI"/>
          <w:b w:val="0"/>
          <w:bCs w:val="0"/>
          <w:i w:val="0"/>
          <w:iCs w:val="0"/>
          <w:noProof w:val="0"/>
          <w:sz w:val="21"/>
          <w:szCs w:val="21"/>
          <w:lang w:val="es-419"/>
        </w:rPr>
        <w:t xml:space="preserve">Si aún no lo has revisado, vuelve a la sección de esta guía dedicada a </w:t>
      </w:r>
      <w:r w:rsidRPr="09FC71BC" w:rsidR="062E3229">
        <w:rPr>
          <w:rFonts w:ascii="Segoe UI" w:hAnsi="Segoe UI" w:eastAsia="Segoe UI" w:cs="Segoe UI"/>
          <w:b w:val="0"/>
          <w:bCs w:val="0"/>
          <w:i w:val="0"/>
          <w:iCs w:val="0"/>
          <w:noProof w:val="0"/>
          <w:sz w:val="21"/>
          <w:szCs w:val="21"/>
          <w:lang w:val="es-419"/>
        </w:rPr>
        <w:t>BlackBox</w:t>
      </w:r>
      <w:r w:rsidRPr="09FC71BC" w:rsidR="062E3229">
        <w:rPr>
          <w:rFonts w:ascii="Segoe UI" w:hAnsi="Segoe UI" w:eastAsia="Segoe UI" w:cs="Segoe UI"/>
          <w:b w:val="0"/>
          <w:bCs w:val="0"/>
          <w:i w:val="0"/>
          <w:iCs w:val="0"/>
          <w:noProof w:val="0"/>
          <w:sz w:val="21"/>
          <w:szCs w:val="21"/>
          <w:lang w:val="es-419"/>
        </w:rPr>
        <w:t>.</w:t>
      </w:r>
    </w:p>
    <w:p w:rsidR="062E3229" w:rsidP="09FC71BC" w:rsidRDefault="062E3229" w14:paraId="591063E8" w14:textId="4AF4832C">
      <w:pPr>
        <w:pStyle w:val="Normal"/>
        <w:spacing w:before="0" w:beforeAutospacing="off" w:after="210" w:afterAutospacing="off" w:line="300" w:lineRule="auto"/>
        <w:ind w:left="0"/>
        <w:jc w:val="left"/>
      </w:pPr>
      <w:r w:rsidRPr="09FC71BC" w:rsidR="062E3229">
        <w:rPr>
          <w:rFonts w:ascii="Segoe UI" w:hAnsi="Segoe UI" w:eastAsia="Segoe UI" w:cs="Segoe UI"/>
          <w:b w:val="0"/>
          <w:bCs w:val="0"/>
          <w:i w:val="0"/>
          <w:iCs w:val="0"/>
          <w:noProof w:val="0"/>
          <w:sz w:val="21"/>
          <w:szCs w:val="21"/>
          <w:lang w:val="es-419"/>
        </w:rPr>
        <w:t>Paso 2: Analizar los Registros</w:t>
      </w:r>
    </w:p>
    <w:p w:rsidR="062E3229" w:rsidP="09FC71BC" w:rsidRDefault="062E3229" w14:paraId="12B26F4E" w14:textId="4A53BA5A">
      <w:pPr>
        <w:pStyle w:val="Normal"/>
        <w:spacing w:before="0" w:beforeAutospacing="off" w:after="210" w:afterAutospacing="off" w:line="300" w:lineRule="auto"/>
        <w:ind w:left="0"/>
        <w:jc w:val="left"/>
      </w:pPr>
      <w:r w:rsidRPr="09FC71BC" w:rsidR="062E3229">
        <w:rPr>
          <w:rFonts w:ascii="Segoe UI" w:hAnsi="Segoe UI" w:eastAsia="Segoe UI" w:cs="Segoe UI"/>
          <w:b w:val="0"/>
          <w:bCs w:val="0"/>
          <w:i w:val="0"/>
          <w:iCs w:val="0"/>
          <w:noProof w:val="0"/>
          <w:sz w:val="21"/>
          <w:szCs w:val="21"/>
          <w:lang w:val="es-419"/>
        </w:rPr>
        <w:t xml:space="preserve">Una vez que comprendas </w:t>
      </w:r>
      <w:r w:rsidRPr="09FC71BC" w:rsidR="062E3229">
        <w:rPr>
          <w:rFonts w:ascii="Segoe UI" w:hAnsi="Segoe UI" w:eastAsia="Segoe UI" w:cs="Segoe UI"/>
          <w:b w:val="0"/>
          <w:bCs w:val="0"/>
          <w:i w:val="0"/>
          <w:iCs w:val="0"/>
          <w:noProof w:val="0"/>
          <w:sz w:val="21"/>
          <w:szCs w:val="21"/>
          <w:lang w:val="es-419"/>
        </w:rPr>
        <w:t>BlackBox</w:t>
      </w:r>
      <w:r w:rsidRPr="09FC71BC" w:rsidR="062E3229">
        <w:rPr>
          <w:rFonts w:ascii="Segoe UI" w:hAnsi="Segoe UI" w:eastAsia="Segoe UI" w:cs="Segoe UI"/>
          <w:b w:val="0"/>
          <w:bCs w:val="0"/>
          <w:i w:val="0"/>
          <w:iCs w:val="0"/>
          <w:noProof w:val="0"/>
          <w:sz w:val="21"/>
          <w:szCs w:val="21"/>
          <w:lang w:val="es-419"/>
        </w:rPr>
        <w:t>, revisa los registros para identificar qué voltaje está fallando. Por ejemplo:</w:t>
      </w:r>
    </w:p>
    <w:p w:rsidR="062E3229" w:rsidP="09FC71BC" w:rsidRDefault="062E3229" w14:paraId="1B4B0671" w14:textId="3739BA45">
      <w:pPr>
        <w:pStyle w:val="Normal"/>
        <w:spacing w:before="0" w:beforeAutospacing="off" w:after="210" w:afterAutospacing="off" w:line="300" w:lineRule="auto"/>
        <w:ind w:left="0"/>
        <w:jc w:val="left"/>
      </w:pPr>
      <w:r w:rsidRPr="09FC71BC" w:rsidR="062E3229">
        <w:rPr>
          <w:rFonts w:ascii="Segoe UI" w:hAnsi="Segoe UI" w:eastAsia="Segoe UI" w:cs="Segoe UI"/>
          <w:b w:val="0"/>
          <w:bCs w:val="0"/>
          <w:i w:val="0"/>
          <w:iCs w:val="0"/>
          <w:noProof w:val="0"/>
          <w:sz w:val="21"/>
          <w:szCs w:val="21"/>
          <w:lang w:val="es-419"/>
        </w:rPr>
        <w:t>ST_FAN_HSWAP_PGOOD_VDD_PSX_0R95</w:t>
      </w:r>
    </w:p>
    <w:p w:rsidR="062E3229" w:rsidP="09FC71BC" w:rsidRDefault="062E3229" w14:paraId="46C332DC" w14:textId="460B4048">
      <w:pPr>
        <w:pStyle w:val="Normal"/>
        <w:spacing w:before="0" w:beforeAutospacing="off" w:after="210" w:afterAutospacing="off" w:line="300" w:lineRule="auto"/>
        <w:ind w:left="0"/>
        <w:jc w:val="left"/>
      </w:pPr>
      <w:r w:rsidRPr="09FC71BC" w:rsidR="062E3229">
        <w:rPr>
          <w:rFonts w:ascii="Segoe UI" w:hAnsi="Segoe UI" w:eastAsia="Segoe UI" w:cs="Segoe UI"/>
          <w:b w:val="0"/>
          <w:bCs w:val="0"/>
          <w:i w:val="0"/>
          <w:iCs w:val="0"/>
          <w:noProof w:val="0"/>
          <w:sz w:val="21"/>
          <w:szCs w:val="21"/>
          <w:lang w:val="es-419"/>
        </w:rPr>
        <w:t>ST_VDD_BMC_2R5_VDD_BMC_3R3</w:t>
      </w:r>
    </w:p>
    <w:p w:rsidR="062E3229" w:rsidP="09FC71BC" w:rsidRDefault="062E3229" w14:paraId="6E0B7823" w14:textId="083BCF76">
      <w:pPr>
        <w:pStyle w:val="Normal"/>
        <w:spacing w:before="0" w:beforeAutospacing="off" w:after="210" w:afterAutospacing="off" w:line="300" w:lineRule="auto"/>
        <w:ind w:left="0"/>
        <w:jc w:val="left"/>
      </w:pPr>
      <w:r w:rsidRPr="09FC71BC" w:rsidR="062E3229">
        <w:rPr>
          <w:rFonts w:ascii="Segoe UI" w:hAnsi="Segoe UI" w:eastAsia="Segoe UI" w:cs="Segoe UI"/>
          <w:b w:val="0"/>
          <w:bCs w:val="0"/>
          <w:i w:val="0"/>
          <w:iCs w:val="0"/>
          <w:noProof w:val="0"/>
          <w:sz w:val="21"/>
          <w:szCs w:val="21"/>
          <w:lang w:val="es-419"/>
        </w:rPr>
        <w:t xml:space="preserve">Estos nombres corresponden a estados dentro de la secuencia. Si detectas que falla en el nodo ST_VDD_BMC_2R5_VDD_BMC_3R3, el siguiente paso es ir a </w:t>
      </w:r>
      <w:r w:rsidRPr="09FC71BC" w:rsidR="062E3229">
        <w:rPr>
          <w:rFonts w:ascii="Segoe UI" w:hAnsi="Segoe UI" w:eastAsia="Segoe UI" w:cs="Segoe UI"/>
          <w:b w:val="0"/>
          <w:bCs w:val="0"/>
          <w:i w:val="0"/>
          <w:iCs w:val="0"/>
          <w:noProof w:val="0"/>
          <w:sz w:val="21"/>
          <w:szCs w:val="21"/>
          <w:lang w:val="es-419"/>
        </w:rPr>
        <w:t>Build</w:t>
      </w:r>
      <w:r w:rsidRPr="09FC71BC" w:rsidR="062E3229">
        <w:rPr>
          <w:rFonts w:ascii="Segoe UI" w:hAnsi="Segoe UI" w:eastAsia="Segoe UI" w:cs="Segoe UI"/>
          <w:b w:val="0"/>
          <w:bCs w:val="0"/>
          <w:i w:val="0"/>
          <w:iCs w:val="0"/>
          <w:noProof w:val="0"/>
          <w:sz w:val="21"/>
          <w:szCs w:val="21"/>
          <w:lang w:val="es-419"/>
        </w:rPr>
        <w:t xml:space="preserve"> </w:t>
      </w:r>
      <w:r w:rsidRPr="09FC71BC" w:rsidR="062E3229">
        <w:rPr>
          <w:rFonts w:ascii="Segoe UI" w:hAnsi="Segoe UI" w:eastAsia="Segoe UI" w:cs="Segoe UI"/>
          <w:b w:val="0"/>
          <w:bCs w:val="0"/>
          <w:i w:val="0"/>
          <w:iCs w:val="0"/>
          <w:noProof w:val="0"/>
          <w:sz w:val="21"/>
          <w:szCs w:val="21"/>
          <w:lang w:val="es-419"/>
        </w:rPr>
        <w:t>Sequences</w:t>
      </w:r>
      <w:r w:rsidRPr="09FC71BC" w:rsidR="062E3229">
        <w:rPr>
          <w:rFonts w:ascii="Segoe UI" w:hAnsi="Segoe UI" w:eastAsia="Segoe UI" w:cs="Segoe UI"/>
          <w:b w:val="0"/>
          <w:bCs w:val="0"/>
          <w:i w:val="0"/>
          <w:iCs w:val="0"/>
          <w:noProof w:val="0"/>
          <w:sz w:val="21"/>
          <w:szCs w:val="21"/>
          <w:lang w:val="es-419"/>
        </w:rPr>
        <w:t xml:space="preserve"> y analizar el código asociado.</w:t>
      </w:r>
    </w:p>
    <w:p w:rsidR="09FC71BC" w:rsidP="09FC71BC" w:rsidRDefault="09FC71BC" w14:paraId="2F77C88A" w14:textId="7DE1A660">
      <w:pPr>
        <w:pStyle w:val="Normal"/>
        <w:spacing w:before="0" w:beforeAutospacing="off" w:after="210" w:afterAutospacing="off" w:line="300" w:lineRule="auto"/>
        <w:ind w:left="0"/>
        <w:jc w:val="left"/>
        <w:rPr>
          <w:rFonts w:ascii="Segoe UI" w:hAnsi="Segoe UI" w:eastAsia="Segoe UI" w:cs="Segoe UI"/>
          <w:b w:val="0"/>
          <w:bCs w:val="0"/>
          <w:i w:val="0"/>
          <w:iCs w:val="0"/>
          <w:noProof w:val="0"/>
          <w:sz w:val="21"/>
          <w:szCs w:val="21"/>
          <w:lang w:val="es-419"/>
        </w:rPr>
      </w:pPr>
    </w:p>
    <w:p w:rsidR="09FC71BC" w:rsidRDefault="09FC71BC" w14:paraId="709D6B44" w14:textId="04A7ED3E">
      <w:r>
        <w:br w:type="page"/>
      </w:r>
    </w:p>
    <w:p w:rsidR="062E3229" w:rsidP="09FC71BC" w:rsidRDefault="062E3229" w14:paraId="2C22CD19" w14:textId="62854530">
      <w:pPr>
        <w:pStyle w:val="Normal"/>
        <w:spacing w:before="0" w:beforeAutospacing="off" w:after="210" w:afterAutospacing="off" w:line="300" w:lineRule="auto"/>
        <w:ind w:left="0"/>
        <w:jc w:val="left"/>
        <w:rPr>
          <w:rFonts w:ascii="Segoe UI" w:hAnsi="Segoe UI" w:eastAsia="Segoe UI" w:cs="Segoe UI"/>
          <w:b w:val="0"/>
          <w:bCs w:val="0"/>
          <w:i w:val="0"/>
          <w:iCs w:val="0"/>
          <w:noProof w:val="0"/>
          <w:sz w:val="21"/>
          <w:szCs w:val="21"/>
          <w:lang w:val="es-419"/>
        </w:rPr>
      </w:pPr>
      <w:r w:rsidRPr="09FC71BC" w:rsidR="062E3229">
        <w:rPr>
          <w:rFonts w:ascii="Segoe UI" w:hAnsi="Segoe UI" w:eastAsia="Segoe UI" w:cs="Segoe UI"/>
          <w:b w:val="0"/>
          <w:bCs w:val="0"/>
          <w:i w:val="0"/>
          <w:iCs w:val="0"/>
          <w:noProof w:val="0"/>
          <w:sz w:val="21"/>
          <w:szCs w:val="21"/>
          <w:lang w:val="es-419"/>
        </w:rPr>
        <w:t xml:space="preserve">Paso 3: Revisar </w:t>
      </w:r>
      <w:r w:rsidRPr="09FC71BC" w:rsidR="062E3229">
        <w:rPr>
          <w:rFonts w:ascii="Segoe UI" w:hAnsi="Segoe UI" w:eastAsia="Segoe UI" w:cs="Segoe UI"/>
          <w:b w:val="0"/>
          <w:bCs w:val="0"/>
          <w:i w:val="0"/>
          <w:iCs w:val="0"/>
          <w:noProof w:val="0"/>
          <w:sz w:val="21"/>
          <w:szCs w:val="21"/>
          <w:lang w:val="es-419"/>
        </w:rPr>
        <w:t>Build</w:t>
      </w:r>
      <w:r w:rsidRPr="09FC71BC" w:rsidR="062E3229">
        <w:rPr>
          <w:rFonts w:ascii="Segoe UI" w:hAnsi="Segoe UI" w:eastAsia="Segoe UI" w:cs="Segoe UI"/>
          <w:b w:val="0"/>
          <w:bCs w:val="0"/>
          <w:i w:val="0"/>
          <w:iCs w:val="0"/>
          <w:noProof w:val="0"/>
          <w:sz w:val="21"/>
          <w:szCs w:val="21"/>
          <w:lang w:val="es-419"/>
        </w:rPr>
        <w:t xml:space="preserve"> </w:t>
      </w:r>
      <w:r w:rsidRPr="09FC71BC" w:rsidR="062E3229">
        <w:rPr>
          <w:rFonts w:ascii="Segoe UI" w:hAnsi="Segoe UI" w:eastAsia="Segoe UI" w:cs="Segoe UI"/>
          <w:b w:val="0"/>
          <w:bCs w:val="0"/>
          <w:i w:val="0"/>
          <w:iCs w:val="0"/>
          <w:noProof w:val="0"/>
          <w:sz w:val="21"/>
          <w:szCs w:val="21"/>
          <w:lang w:val="es-419"/>
        </w:rPr>
        <w:t>Sequences</w:t>
      </w:r>
    </w:p>
    <w:p w:rsidR="062E3229" w:rsidP="09FC71BC" w:rsidRDefault="062E3229" w14:paraId="41201900" w14:textId="12C47A79">
      <w:pPr>
        <w:pStyle w:val="Normal"/>
        <w:spacing w:before="0" w:beforeAutospacing="off" w:after="210" w:afterAutospacing="off" w:line="300" w:lineRule="auto"/>
        <w:ind w:left="0"/>
        <w:jc w:val="left"/>
      </w:pPr>
      <w:r w:rsidRPr="09FC71BC" w:rsidR="062E3229">
        <w:rPr>
          <w:rFonts w:ascii="Segoe UI" w:hAnsi="Segoe UI" w:eastAsia="Segoe UI" w:cs="Segoe UI"/>
          <w:b w:val="0"/>
          <w:bCs w:val="0"/>
          <w:i w:val="0"/>
          <w:iCs w:val="0"/>
          <w:noProof w:val="0"/>
          <w:sz w:val="21"/>
          <w:szCs w:val="21"/>
          <w:lang w:val="es-419"/>
        </w:rPr>
        <w:t xml:space="preserve">En </w:t>
      </w:r>
      <w:r w:rsidRPr="09FC71BC" w:rsidR="062E3229">
        <w:rPr>
          <w:rFonts w:ascii="Segoe UI" w:hAnsi="Segoe UI" w:eastAsia="Segoe UI" w:cs="Segoe UI"/>
          <w:b w:val="0"/>
          <w:bCs w:val="0"/>
          <w:i w:val="0"/>
          <w:iCs w:val="0"/>
          <w:noProof w:val="0"/>
          <w:sz w:val="21"/>
          <w:szCs w:val="21"/>
          <w:lang w:val="es-419"/>
        </w:rPr>
        <w:t>Build</w:t>
      </w:r>
      <w:r w:rsidRPr="09FC71BC" w:rsidR="062E3229">
        <w:rPr>
          <w:rFonts w:ascii="Segoe UI" w:hAnsi="Segoe UI" w:eastAsia="Segoe UI" w:cs="Segoe UI"/>
          <w:b w:val="0"/>
          <w:bCs w:val="0"/>
          <w:i w:val="0"/>
          <w:iCs w:val="0"/>
          <w:noProof w:val="0"/>
          <w:sz w:val="21"/>
          <w:szCs w:val="21"/>
          <w:lang w:val="es-419"/>
        </w:rPr>
        <w:t xml:space="preserve"> </w:t>
      </w:r>
      <w:r w:rsidRPr="09FC71BC" w:rsidR="062E3229">
        <w:rPr>
          <w:rFonts w:ascii="Segoe UI" w:hAnsi="Segoe UI" w:eastAsia="Segoe UI" w:cs="Segoe UI"/>
          <w:b w:val="0"/>
          <w:bCs w:val="0"/>
          <w:i w:val="0"/>
          <w:iCs w:val="0"/>
          <w:noProof w:val="0"/>
          <w:sz w:val="21"/>
          <w:szCs w:val="21"/>
          <w:lang w:val="es-419"/>
        </w:rPr>
        <w:t>Sequences</w:t>
      </w:r>
      <w:r w:rsidRPr="09FC71BC" w:rsidR="062E3229">
        <w:rPr>
          <w:rFonts w:ascii="Segoe UI" w:hAnsi="Segoe UI" w:eastAsia="Segoe UI" w:cs="Segoe UI"/>
          <w:b w:val="0"/>
          <w:bCs w:val="0"/>
          <w:i w:val="0"/>
          <w:iCs w:val="0"/>
          <w:noProof w:val="0"/>
          <w:sz w:val="21"/>
          <w:szCs w:val="21"/>
          <w:lang w:val="es-419"/>
        </w:rPr>
        <w:t>, cada estado define:</w:t>
      </w:r>
      <w:r w:rsidRPr="09FC71BC" w:rsidR="062E3229">
        <w:rPr>
          <w:rFonts w:ascii="Segoe UI" w:hAnsi="Segoe UI" w:eastAsia="Segoe UI" w:cs="Segoe UI"/>
          <w:b w:val="0"/>
          <w:bCs w:val="0"/>
          <w:i w:val="0"/>
          <w:iCs w:val="0"/>
          <w:noProof w:val="0"/>
          <w:sz w:val="21"/>
          <w:szCs w:val="21"/>
          <w:lang w:val="es-419"/>
        </w:rPr>
        <w:t xml:space="preserve"> </w:t>
      </w:r>
      <w:r w:rsidR="062E3229">
        <w:drawing>
          <wp:inline wp14:editId="5044E022" wp14:anchorId="4E1F090A">
            <wp:extent cx="5943600" cy="2457450"/>
            <wp:effectExtent l="0" t="0" r="0" b="0"/>
            <wp:docPr id="10350270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1663991" name="Picture 1571663991"/>
                    <pic:cNvPicPr/>
                  </pic:nvPicPr>
                  <pic:blipFill>
                    <a:blip xmlns:r="http://schemas.openxmlformats.org/officeDocument/2006/relationships" r:embed="rId1553214896">
                      <a:extLst>
                        <a:ext uri="{28A0092B-C50C-407E-A947-70E740481C1C}">
                          <a14:useLocalDpi xmlns:a14="http://schemas.microsoft.com/office/drawing/2010/main"/>
                        </a:ext>
                      </a:extLst>
                    </a:blip>
                    <a:stretch>
                      <a:fillRect/>
                    </a:stretch>
                  </pic:blipFill>
                  <pic:spPr>
                    <a:xfrm>
                      <a:off x="0" y="0"/>
                      <a:ext cx="5943600" cy="2457450"/>
                    </a:xfrm>
                    <a:prstGeom prst="rect">
                      <a:avLst/>
                    </a:prstGeom>
                  </pic:spPr>
                </pic:pic>
              </a:graphicData>
            </a:graphic>
          </wp:inline>
        </w:drawing>
      </w:r>
      <w:r w:rsidRPr="09FC71BC" w:rsidR="062E3229">
        <w:rPr>
          <w:rFonts w:ascii="Segoe UI" w:hAnsi="Segoe UI" w:eastAsia="Segoe UI" w:cs="Segoe UI"/>
          <w:b w:val="0"/>
          <w:bCs w:val="0"/>
          <w:i w:val="0"/>
          <w:iCs w:val="0"/>
          <w:noProof w:val="0"/>
          <w:sz w:val="21"/>
          <w:szCs w:val="21"/>
          <w:lang w:val="es-419"/>
        </w:rPr>
        <w:t>Enter</w:t>
      </w:r>
      <w:r w:rsidRPr="09FC71BC" w:rsidR="062E3229">
        <w:rPr>
          <w:rFonts w:ascii="Segoe UI" w:hAnsi="Segoe UI" w:eastAsia="Segoe UI" w:cs="Segoe UI"/>
          <w:b w:val="0"/>
          <w:bCs w:val="0"/>
          <w:i w:val="0"/>
          <w:iCs w:val="0"/>
          <w:noProof w:val="0"/>
          <w:sz w:val="21"/>
          <w:szCs w:val="21"/>
          <w:lang w:val="es-419"/>
        </w:rPr>
        <w:t xml:space="preserve"> </w:t>
      </w:r>
      <w:r w:rsidRPr="09FC71BC" w:rsidR="062E3229">
        <w:rPr>
          <w:rFonts w:ascii="Segoe UI" w:hAnsi="Segoe UI" w:eastAsia="Segoe UI" w:cs="Segoe UI"/>
          <w:b w:val="0"/>
          <w:bCs w:val="0"/>
          <w:i w:val="0"/>
          <w:iCs w:val="0"/>
          <w:noProof w:val="0"/>
          <w:sz w:val="21"/>
          <w:szCs w:val="21"/>
          <w:lang w:val="es-419"/>
        </w:rPr>
        <w:t>Action</w:t>
      </w:r>
      <w:r w:rsidRPr="09FC71BC" w:rsidR="062E3229">
        <w:rPr>
          <w:rFonts w:ascii="Segoe UI" w:hAnsi="Segoe UI" w:eastAsia="Segoe UI" w:cs="Segoe UI"/>
          <w:b w:val="0"/>
          <w:bCs w:val="0"/>
          <w:i w:val="0"/>
          <w:iCs w:val="0"/>
          <w:noProof w:val="0"/>
          <w:sz w:val="21"/>
          <w:szCs w:val="21"/>
          <w:lang w:val="es-419"/>
        </w:rPr>
        <w:t>: Acciones al entrar en el estado (habilitación, temporizadores, señales).</w:t>
      </w:r>
    </w:p>
    <w:p w:rsidR="062E3229" w:rsidP="09FC71BC" w:rsidRDefault="062E3229" w14:paraId="06416414" w14:textId="6F676AED">
      <w:pPr>
        <w:pStyle w:val="Normal"/>
        <w:spacing w:before="0" w:beforeAutospacing="off" w:after="210" w:afterAutospacing="off" w:line="300" w:lineRule="auto"/>
        <w:ind w:left="0"/>
        <w:jc w:val="left"/>
      </w:pPr>
      <w:r w:rsidRPr="09FC71BC" w:rsidR="062E3229">
        <w:rPr>
          <w:rFonts w:ascii="Segoe UI" w:hAnsi="Segoe UI" w:eastAsia="Segoe UI" w:cs="Segoe UI"/>
          <w:b w:val="0"/>
          <w:bCs w:val="0"/>
          <w:i w:val="0"/>
          <w:iCs w:val="0"/>
          <w:noProof w:val="0"/>
          <w:sz w:val="21"/>
          <w:szCs w:val="21"/>
          <w:lang w:val="es-419"/>
        </w:rPr>
        <w:t>Loop</w:t>
      </w:r>
      <w:r w:rsidRPr="09FC71BC" w:rsidR="062E3229">
        <w:rPr>
          <w:rFonts w:ascii="Segoe UI" w:hAnsi="Segoe UI" w:eastAsia="Segoe UI" w:cs="Segoe UI"/>
          <w:b w:val="0"/>
          <w:bCs w:val="0"/>
          <w:i w:val="0"/>
          <w:iCs w:val="0"/>
          <w:noProof w:val="0"/>
          <w:sz w:val="21"/>
          <w:szCs w:val="21"/>
          <w:lang w:val="es-419"/>
        </w:rPr>
        <w:t xml:space="preserve"> </w:t>
      </w:r>
      <w:r w:rsidRPr="09FC71BC" w:rsidR="062E3229">
        <w:rPr>
          <w:rFonts w:ascii="Segoe UI" w:hAnsi="Segoe UI" w:eastAsia="Segoe UI" w:cs="Segoe UI"/>
          <w:b w:val="0"/>
          <w:bCs w:val="0"/>
          <w:i w:val="0"/>
          <w:iCs w:val="0"/>
          <w:noProof w:val="0"/>
          <w:sz w:val="21"/>
          <w:szCs w:val="21"/>
          <w:lang w:val="es-419"/>
        </w:rPr>
        <w:t>Action</w:t>
      </w:r>
      <w:r w:rsidRPr="09FC71BC" w:rsidR="062E3229">
        <w:rPr>
          <w:rFonts w:ascii="Segoe UI" w:hAnsi="Segoe UI" w:eastAsia="Segoe UI" w:cs="Segoe UI"/>
          <w:b w:val="0"/>
          <w:bCs w:val="0"/>
          <w:i w:val="0"/>
          <w:iCs w:val="0"/>
          <w:noProof w:val="0"/>
          <w:sz w:val="21"/>
          <w:szCs w:val="21"/>
          <w:lang w:val="es-419"/>
        </w:rPr>
        <w:t xml:space="preserve">: Condiciones que se evalúan mientras el estado está activo (verificación de </w:t>
      </w:r>
      <w:r w:rsidRPr="09FC71BC" w:rsidR="062E3229">
        <w:rPr>
          <w:rFonts w:ascii="Segoe UI" w:hAnsi="Segoe UI" w:eastAsia="Segoe UI" w:cs="Segoe UI"/>
          <w:b w:val="0"/>
          <w:bCs w:val="0"/>
          <w:i w:val="0"/>
          <w:iCs w:val="0"/>
          <w:noProof w:val="0"/>
          <w:sz w:val="21"/>
          <w:szCs w:val="21"/>
          <w:lang w:val="es-419"/>
        </w:rPr>
        <w:t>Power</w:t>
      </w:r>
      <w:r w:rsidRPr="09FC71BC" w:rsidR="062E3229">
        <w:rPr>
          <w:rFonts w:ascii="Segoe UI" w:hAnsi="Segoe UI" w:eastAsia="Segoe UI" w:cs="Segoe UI"/>
          <w:b w:val="0"/>
          <w:bCs w:val="0"/>
          <w:i w:val="0"/>
          <w:iCs w:val="0"/>
          <w:noProof w:val="0"/>
          <w:sz w:val="21"/>
          <w:szCs w:val="21"/>
          <w:lang w:val="es-419"/>
        </w:rPr>
        <w:t xml:space="preserve"> Good, temporizadores, transición a otro estado o a error).</w:t>
      </w:r>
    </w:p>
    <w:p w:rsidR="062E3229" w:rsidP="09FC71BC" w:rsidRDefault="062E3229" w14:paraId="5B396B27" w14:textId="5BE8E8BE">
      <w:pPr>
        <w:pStyle w:val="Normal"/>
        <w:spacing w:before="0" w:beforeAutospacing="off" w:after="210" w:afterAutospacing="off" w:line="300" w:lineRule="auto"/>
        <w:ind w:left="0"/>
        <w:jc w:val="left"/>
      </w:pPr>
      <w:r w:rsidRPr="09FC71BC" w:rsidR="062E3229">
        <w:rPr>
          <w:rFonts w:ascii="Segoe UI" w:hAnsi="Segoe UI" w:eastAsia="Segoe UI" w:cs="Segoe UI"/>
          <w:b w:val="0"/>
          <w:bCs w:val="0"/>
          <w:i w:val="0"/>
          <w:iCs w:val="0"/>
          <w:noProof w:val="0"/>
          <w:sz w:val="21"/>
          <w:szCs w:val="21"/>
          <w:lang w:val="es-419"/>
        </w:rPr>
        <w:t>Esto permite entender qué condiciones deben cumplirse para avanzar y por qué el sistema se detiene en ese punto.</w:t>
      </w:r>
    </w:p>
    <w:p w:rsidR="5C02FB4F" w:rsidP="09FC71BC" w:rsidRDefault="5C02FB4F" w14:paraId="2FF1B330" w14:textId="2B80FBA3">
      <w:pPr>
        <w:pStyle w:val="Heading3"/>
        <w:rPr>
          <w:noProof w:val="0"/>
          <w:lang w:val="es-419"/>
        </w:rPr>
      </w:pPr>
      <w:bookmarkStart w:name="_Toc1232726121" w:id="2063451079"/>
      <w:r w:rsidRPr="09FC71BC" w:rsidR="5C02FB4F">
        <w:rPr>
          <w:noProof w:val="0"/>
          <w:lang w:val="es-419"/>
        </w:rPr>
        <w:t>Importancia de Revisar el Bloque Anterior en la Secuencia</w:t>
      </w:r>
      <w:bookmarkEnd w:id="2063451079"/>
    </w:p>
    <w:p w:rsidR="5C02FB4F" w:rsidP="09FC71BC" w:rsidRDefault="5C02FB4F" w14:paraId="7FF1BA96" w14:textId="14783D35">
      <w:pPr>
        <w:pStyle w:val="Normal"/>
        <w:spacing w:before="0" w:beforeAutospacing="off" w:after="0" w:afterAutospacing="off" w:line="300" w:lineRule="auto"/>
        <w:ind w:left="0"/>
        <w:jc w:val="left"/>
      </w:pPr>
      <w:r w:rsidRPr="09FC71BC" w:rsidR="5C02FB4F">
        <w:rPr>
          <w:rFonts w:ascii="Segoe UI" w:hAnsi="Segoe UI" w:eastAsia="Segoe UI" w:cs="Segoe UI"/>
          <w:b w:val="0"/>
          <w:bCs w:val="0"/>
          <w:i w:val="0"/>
          <w:iCs w:val="0"/>
          <w:noProof w:val="0"/>
          <w:sz w:val="21"/>
          <w:szCs w:val="21"/>
          <w:lang w:val="es-419"/>
        </w:rPr>
        <w:t>Algo que siempre debes considerar es el estado anterior en la secuencia.</w:t>
      </w:r>
    </w:p>
    <w:p w:rsidR="5C02FB4F" w:rsidP="09FC71BC" w:rsidRDefault="5C02FB4F" w14:paraId="78178238" w14:textId="2B0B2BCA">
      <w:pPr>
        <w:pStyle w:val="Normal"/>
        <w:spacing w:before="0" w:beforeAutospacing="off" w:after="0" w:afterAutospacing="off" w:line="300" w:lineRule="auto"/>
        <w:ind w:left="0"/>
        <w:jc w:val="left"/>
      </w:pPr>
      <w:r w:rsidRPr="09FC71BC" w:rsidR="5C02FB4F">
        <w:rPr>
          <w:rFonts w:ascii="Segoe UI" w:hAnsi="Segoe UI" w:eastAsia="Segoe UI" w:cs="Segoe UI"/>
          <w:b w:val="0"/>
          <w:bCs w:val="0"/>
          <w:i w:val="0"/>
          <w:iCs w:val="0"/>
          <w:noProof w:val="0"/>
          <w:sz w:val="21"/>
          <w:szCs w:val="21"/>
          <w:lang w:val="es-419"/>
        </w:rPr>
        <w:t>Por ejemplo, si el nodo ST_VDD_BMC_2R5_VDD_BMC_3R3 presenta una falla, no significa necesariamente que el problema esté en ese bloque. Puede ocurrir que el paso anterior no se haya completado correctamente, lo que provoca que la falla se refleje en el nodo actual.</w:t>
      </w:r>
    </w:p>
    <w:p w:rsidR="5C02FB4F" w:rsidP="09FC71BC" w:rsidRDefault="5C02FB4F" w14:paraId="7FBF66FF" w14:textId="191B96EC">
      <w:pPr>
        <w:pStyle w:val="Normal"/>
        <w:spacing w:before="0" w:beforeAutospacing="off" w:after="0" w:afterAutospacing="off" w:line="300" w:lineRule="auto"/>
        <w:ind w:left="0"/>
        <w:jc w:val="left"/>
      </w:pPr>
      <w:r w:rsidRPr="09FC71BC" w:rsidR="5C02FB4F">
        <w:rPr>
          <w:rFonts w:ascii="Segoe UI" w:hAnsi="Segoe UI" w:eastAsia="Segoe UI" w:cs="Segoe UI"/>
          <w:b w:val="0"/>
          <w:bCs w:val="0"/>
          <w:i w:val="0"/>
          <w:iCs w:val="0"/>
          <w:noProof w:val="0"/>
          <w:sz w:val="21"/>
          <w:szCs w:val="21"/>
          <w:lang w:val="es-419"/>
        </w:rPr>
        <w:t>En otras palabras:</w:t>
      </w:r>
    </w:p>
    <w:p w:rsidR="5C02FB4F" w:rsidP="09FC71BC" w:rsidRDefault="5C02FB4F" w14:paraId="43BCAF7E" w14:textId="33CC616F">
      <w:pPr>
        <w:pStyle w:val="Normal"/>
        <w:spacing w:before="0" w:beforeAutospacing="off" w:after="0" w:afterAutospacing="off" w:line="300" w:lineRule="auto"/>
        <w:ind w:left="0"/>
        <w:jc w:val="left"/>
      </w:pPr>
      <w:r w:rsidRPr="09FC71BC" w:rsidR="5C02FB4F">
        <w:rPr>
          <w:rFonts w:ascii="Segoe UI" w:hAnsi="Segoe UI" w:eastAsia="Segoe UI" w:cs="Segoe UI"/>
          <w:b w:val="0"/>
          <w:bCs w:val="0"/>
          <w:i w:val="0"/>
          <w:iCs w:val="0"/>
          <w:noProof w:val="0"/>
          <w:sz w:val="21"/>
          <w:szCs w:val="21"/>
          <w:lang w:val="es-419"/>
        </w:rPr>
        <w:t>Si el bloque anterior falla, el siguiente estado no podrá activarse, y el error se manifestará en el punto donde la secuencia se detiene.</w:t>
      </w:r>
    </w:p>
    <w:p w:rsidR="5C02FB4F" w:rsidP="09FC71BC" w:rsidRDefault="5C02FB4F" w14:paraId="363D0FF1" w14:textId="0257B198">
      <w:pPr>
        <w:pStyle w:val="Normal"/>
        <w:spacing w:before="0" w:beforeAutospacing="off" w:after="0" w:afterAutospacing="off" w:line="300" w:lineRule="auto"/>
        <w:ind w:left="0"/>
        <w:jc w:val="left"/>
      </w:pPr>
      <w:r w:rsidRPr="09FC71BC" w:rsidR="5C02FB4F">
        <w:rPr>
          <w:rFonts w:ascii="Segoe UI" w:hAnsi="Segoe UI" w:eastAsia="Segoe UI" w:cs="Segoe UI"/>
          <w:b w:val="0"/>
          <w:bCs w:val="0"/>
          <w:i w:val="0"/>
          <w:iCs w:val="0"/>
          <w:noProof w:val="0"/>
          <w:sz w:val="21"/>
          <w:szCs w:val="21"/>
          <w:lang w:val="es-419"/>
        </w:rPr>
        <w:t>Por ejemplo, si ST_FAN_HSWAP_PGOOD_VDD_PSX_0R95 no cumple sus condiciones, la falla podría aparecer en ST_VDD_BMC_2R5_VDD_BMC_3R3, aunque el origen real esté en el bloque previo.</w:t>
      </w:r>
    </w:p>
    <w:p w:rsidR="5C02FB4F" w:rsidP="09FC71BC" w:rsidRDefault="5C02FB4F" w14:paraId="2B3C55FE" w14:textId="3B8CFB1D">
      <w:pPr>
        <w:pStyle w:val="Normal"/>
        <w:spacing w:before="0" w:beforeAutospacing="off" w:after="0" w:afterAutospacing="off" w:line="300" w:lineRule="auto"/>
        <w:ind w:left="0"/>
        <w:jc w:val="left"/>
      </w:pPr>
      <w:r w:rsidRPr="09FC71BC" w:rsidR="5C02FB4F">
        <w:rPr>
          <w:rFonts w:ascii="Segoe UI" w:hAnsi="Segoe UI" w:eastAsia="Segoe UI" w:cs="Segoe UI"/>
          <w:b w:val="0"/>
          <w:bCs w:val="0"/>
          <w:i w:val="0"/>
          <w:iCs w:val="0"/>
          <w:noProof w:val="0"/>
          <w:sz w:val="21"/>
          <w:szCs w:val="21"/>
          <w:lang w:val="es-419"/>
        </w:rPr>
        <w:t xml:space="preserve">Por eso, analizar la dependencia entre estados en </w:t>
      </w:r>
      <w:r w:rsidRPr="09FC71BC" w:rsidR="5C02FB4F">
        <w:rPr>
          <w:rFonts w:ascii="Segoe UI" w:hAnsi="Segoe UI" w:eastAsia="Segoe UI" w:cs="Segoe UI"/>
          <w:b w:val="0"/>
          <w:bCs w:val="0"/>
          <w:i w:val="0"/>
          <w:iCs w:val="0"/>
          <w:noProof w:val="0"/>
          <w:sz w:val="21"/>
          <w:szCs w:val="21"/>
          <w:lang w:val="es-419"/>
        </w:rPr>
        <w:t>Build</w:t>
      </w:r>
      <w:r w:rsidRPr="09FC71BC" w:rsidR="5C02FB4F">
        <w:rPr>
          <w:rFonts w:ascii="Segoe UI" w:hAnsi="Segoe UI" w:eastAsia="Segoe UI" w:cs="Segoe UI"/>
          <w:b w:val="0"/>
          <w:bCs w:val="0"/>
          <w:i w:val="0"/>
          <w:iCs w:val="0"/>
          <w:noProof w:val="0"/>
          <w:sz w:val="21"/>
          <w:szCs w:val="21"/>
          <w:lang w:val="es-419"/>
        </w:rPr>
        <w:t xml:space="preserve"> </w:t>
      </w:r>
      <w:r w:rsidRPr="09FC71BC" w:rsidR="5C02FB4F">
        <w:rPr>
          <w:rFonts w:ascii="Segoe UI" w:hAnsi="Segoe UI" w:eastAsia="Segoe UI" w:cs="Segoe UI"/>
          <w:b w:val="0"/>
          <w:bCs w:val="0"/>
          <w:i w:val="0"/>
          <w:iCs w:val="0"/>
          <w:noProof w:val="0"/>
          <w:sz w:val="21"/>
          <w:szCs w:val="21"/>
          <w:lang w:val="es-419"/>
        </w:rPr>
        <w:t>Sequences</w:t>
      </w:r>
      <w:r w:rsidRPr="09FC71BC" w:rsidR="5C02FB4F">
        <w:rPr>
          <w:rFonts w:ascii="Segoe UI" w:hAnsi="Segoe UI" w:eastAsia="Segoe UI" w:cs="Segoe UI"/>
          <w:b w:val="0"/>
          <w:bCs w:val="0"/>
          <w:i w:val="0"/>
          <w:iCs w:val="0"/>
          <w:noProof w:val="0"/>
          <w:sz w:val="21"/>
          <w:szCs w:val="21"/>
          <w:lang w:val="es-419"/>
        </w:rPr>
        <w:t xml:space="preserve"> es clave para diagnosticar correctamente. Cada estado tiene condiciones que dependen del anterior, y entender esta relación evita reemplazos innecesarios o diagnósticos erróneos.</w:t>
      </w:r>
    </w:p>
    <w:p w:rsidR="09FC71BC" w:rsidP="09FC71BC" w:rsidRDefault="09FC71BC" w14:paraId="0FC40982" w14:textId="67F45811">
      <w:pPr>
        <w:pStyle w:val="Normal"/>
        <w:spacing w:before="210" w:beforeAutospacing="off" w:after="210" w:afterAutospacing="off" w:line="300" w:lineRule="auto"/>
        <w:ind w:left="0"/>
        <w:jc w:val="left"/>
        <w:rPr>
          <w:rFonts w:ascii="Segoe UI" w:hAnsi="Segoe UI" w:eastAsia="Segoe UI" w:cs="Segoe UI"/>
          <w:b w:val="0"/>
          <w:bCs w:val="0"/>
          <w:i w:val="0"/>
          <w:iCs w:val="0"/>
          <w:noProof w:val="0"/>
          <w:sz w:val="21"/>
          <w:szCs w:val="21"/>
          <w:lang w:val="es-419"/>
        </w:rPr>
      </w:pPr>
    </w:p>
    <w:p w:rsidR="34F9800B" w:rsidP="09FC71BC" w:rsidRDefault="34F9800B" w14:paraId="4E9E4623" w14:textId="6E860B77">
      <w:pPr>
        <w:pStyle w:val="Heading2"/>
        <w:rPr>
          <w:noProof w:val="0"/>
          <w:lang w:val="es-419"/>
        </w:rPr>
      </w:pPr>
      <w:bookmarkStart w:name="_Toc449019475" w:id="1021899450"/>
      <w:r w:rsidRPr="09FC71BC" w:rsidR="34F9800B">
        <w:rPr>
          <w:noProof w:val="0"/>
          <w:lang w:val="es-419"/>
        </w:rPr>
        <w:t>Truco Rápido para Diagnóstico de VCORE en GLP</w:t>
      </w:r>
      <w:bookmarkEnd w:id="1021899450"/>
    </w:p>
    <w:p w:rsidR="34F9800B" w:rsidP="09FC71BC" w:rsidRDefault="34F9800B" w14:paraId="114D5067" w14:textId="14803D29">
      <w:pPr>
        <w:pStyle w:val="Normal"/>
        <w:spacing w:before="0" w:beforeAutospacing="off" w:after="0" w:afterAutospacing="off" w:line="240" w:lineRule="auto"/>
        <w:jc w:val="left"/>
      </w:pPr>
      <w:r w:rsidRPr="09FC71BC" w:rsidR="34F9800B">
        <w:rPr>
          <w:rFonts w:ascii="Aptos" w:hAnsi="Aptos" w:eastAsia="Aptos" w:cs="Aptos"/>
          <w:noProof w:val="0"/>
          <w:sz w:val="24"/>
          <w:szCs w:val="24"/>
          <w:lang w:val="es-419"/>
        </w:rPr>
        <w:t>Muchas de las fallas de voltaje en plataformas VLP y GLP están relacionadas con el nodo VCORE. Sin embargo, este método aplica únicamente para GLP.</w:t>
      </w:r>
    </w:p>
    <w:p w:rsidR="34F9800B" w:rsidP="09FC71BC" w:rsidRDefault="34F9800B" w14:paraId="510331F9" w14:textId="2C1E6384">
      <w:pPr>
        <w:pStyle w:val="Normal"/>
        <w:spacing w:before="0" w:beforeAutospacing="off" w:after="0" w:afterAutospacing="off" w:line="240" w:lineRule="auto"/>
        <w:jc w:val="left"/>
      </w:pPr>
      <w:r w:rsidRPr="3743E950" w:rsidR="34F9800B">
        <w:rPr>
          <w:rFonts w:ascii="Aptos" w:hAnsi="Aptos" w:eastAsia="Aptos" w:cs="Aptos"/>
          <w:noProof w:val="0"/>
          <w:sz w:val="24"/>
          <w:szCs w:val="24"/>
          <w:lang w:val="es-419"/>
        </w:rPr>
        <w:t xml:space="preserve">Cuando validamos los registros de </w:t>
      </w:r>
      <w:r w:rsidRPr="3743E950" w:rsidR="34F9800B">
        <w:rPr>
          <w:rFonts w:ascii="Aptos" w:hAnsi="Aptos" w:eastAsia="Aptos" w:cs="Aptos"/>
          <w:noProof w:val="0"/>
          <w:sz w:val="24"/>
          <w:szCs w:val="24"/>
          <w:lang w:val="es-419"/>
        </w:rPr>
        <w:t>BlackBox</w:t>
      </w:r>
      <w:r w:rsidRPr="3743E950" w:rsidR="34F9800B">
        <w:rPr>
          <w:rFonts w:ascii="Aptos" w:hAnsi="Aptos" w:eastAsia="Aptos" w:cs="Aptos"/>
          <w:noProof w:val="0"/>
          <w:sz w:val="24"/>
          <w:szCs w:val="24"/>
          <w:lang w:val="es-419"/>
        </w:rPr>
        <w:t xml:space="preserve"> y confirmamos que el voltaje VCORE falla, debemos considerar que hay cuatro </w:t>
      </w:r>
      <w:r w:rsidRPr="3743E950" w:rsidR="71658FC0">
        <w:rPr>
          <w:rFonts w:ascii="Aptos" w:hAnsi="Aptos" w:eastAsia="Aptos" w:cs="Aptos"/>
          <w:noProof w:val="0"/>
          <w:sz w:val="24"/>
          <w:szCs w:val="24"/>
          <w:lang w:val="es-419"/>
        </w:rPr>
        <w:t>componentes</w:t>
      </w:r>
      <w:r w:rsidRPr="3743E950" w:rsidR="34F9800B">
        <w:rPr>
          <w:rFonts w:ascii="Aptos" w:hAnsi="Aptos" w:eastAsia="Aptos" w:cs="Aptos"/>
          <w:noProof w:val="0"/>
          <w:sz w:val="24"/>
          <w:szCs w:val="24"/>
          <w:lang w:val="es-419"/>
        </w:rPr>
        <w:t xml:space="preserve"> involucrados según el canal:</w:t>
      </w:r>
    </w:p>
    <w:p w:rsidR="34F9800B" w:rsidP="09FC71BC" w:rsidRDefault="34F9800B" w14:paraId="7610E65C" w14:textId="345FF999">
      <w:pPr>
        <w:pStyle w:val="Normal"/>
        <w:spacing w:before="0" w:beforeAutospacing="off" w:after="0" w:afterAutospacing="off" w:line="240" w:lineRule="auto"/>
        <w:jc w:val="left"/>
      </w:pPr>
      <w:r w:rsidRPr="09FC71BC" w:rsidR="34F9800B">
        <w:rPr>
          <w:rFonts w:ascii="Aptos" w:hAnsi="Aptos" w:eastAsia="Aptos" w:cs="Aptos"/>
          <w:noProof w:val="0"/>
          <w:sz w:val="24"/>
          <w:szCs w:val="24"/>
          <w:lang w:val="es-419"/>
        </w:rPr>
        <w:t>U21_X, U24_X, U25_X y U26_X.</w:t>
      </w:r>
    </w:p>
    <w:p w:rsidR="34F9800B" w:rsidP="09FC71BC" w:rsidRDefault="34F9800B" w14:paraId="05B77094" w14:textId="0D7A7FF3">
      <w:pPr>
        <w:pStyle w:val="Normal"/>
        <w:spacing w:before="0" w:beforeAutospacing="off" w:after="0" w:afterAutospacing="off" w:line="240" w:lineRule="auto"/>
        <w:jc w:val="left"/>
      </w:pPr>
      <w:r w:rsidRPr="3743E950" w:rsidR="34F9800B">
        <w:rPr>
          <w:rFonts w:ascii="Aptos" w:hAnsi="Aptos" w:eastAsia="Aptos" w:cs="Aptos"/>
          <w:noProof w:val="0"/>
          <w:sz w:val="24"/>
          <w:szCs w:val="24"/>
          <w:lang w:val="es-419"/>
        </w:rPr>
        <w:t>Este truco se enfoca en descartar o confirmar fallas en los reguladores</w:t>
      </w:r>
      <w:r w:rsidRPr="3743E950" w:rsidR="34F9800B">
        <w:rPr>
          <w:rFonts w:ascii="Aptos" w:hAnsi="Aptos" w:eastAsia="Aptos" w:cs="Aptos"/>
          <w:b w:val="1"/>
          <w:bCs w:val="1"/>
          <w:noProof w:val="0"/>
          <w:sz w:val="24"/>
          <w:szCs w:val="24"/>
          <w:lang w:val="es-419"/>
        </w:rPr>
        <w:t xml:space="preserve"> U24_X y U25_X</w:t>
      </w:r>
      <w:r w:rsidRPr="3743E950" w:rsidR="34F9800B">
        <w:rPr>
          <w:rFonts w:ascii="Aptos" w:hAnsi="Aptos" w:eastAsia="Aptos" w:cs="Aptos"/>
          <w:noProof w:val="0"/>
          <w:sz w:val="24"/>
          <w:szCs w:val="24"/>
          <w:lang w:val="es-419"/>
        </w:rPr>
        <w:t>. Para ello:</w:t>
      </w:r>
    </w:p>
    <w:p w:rsidR="34F9800B" w:rsidP="3743E950" w:rsidRDefault="34F9800B" w14:paraId="7FA47A89" w14:textId="27792360">
      <w:pPr>
        <w:pStyle w:val="Normal"/>
        <w:spacing w:before="0" w:beforeAutospacing="off" w:after="0" w:afterAutospacing="off" w:line="240" w:lineRule="auto"/>
        <w:jc w:val="left"/>
        <w:rPr>
          <w:rFonts w:ascii="Aptos" w:hAnsi="Aptos" w:eastAsia="Aptos" w:cs="Aptos"/>
          <w:b w:val="1"/>
          <w:bCs w:val="1"/>
          <w:noProof w:val="0"/>
          <w:sz w:val="24"/>
          <w:szCs w:val="24"/>
          <w:lang w:val="es-419"/>
        </w:rPr>
      </w:pPr>
      <w:r w:rsidRPr="3743E950" w:rsidR="34F9800B">
        <w:rPr>
          <w:rFonts w:ascii="Aptos" w:hAnsi="Aptos" w:eastAsia="Aptos" w:cs="Aptos"/>
          <w:b w:val="1"/>
          <w:bCs w:val="1"/>
          <w:noProof w:val="0"/>
          <w:sz w:val="24"/>
          <w:szCs w:val="24"/>
          <w:lang w:val="es-419"/>
        </w:rPr>
        <w:t>Procedimiento</w:t>
      </w:r>
    </w:p>
    <w:p w:rsidR="34F9800B" w:rsidP="09FC71BC" w:rsidRDefault="34F9800B" w14:paraId="2E9C9E4F" w14:textId="5237DA6C">
      <w:pPr>
        <w:pStyle w:val="Normal"/>
        <w:spacing w:before="0" w:beforeAutospacing="off" w:after="0" w:afterAutospacing="off" w:line="240" w:lineRule="auto"/>
        <w:jc w:val="left"/>
      </w:pPr>
      <w:r w:rsidRPr="09FC71BC" w:rsidR="34F9800B">
        <w:rPr>
          <w:rFonts w:ascii="Aptos" w:hAnsi="Aptos" w:eastAsia="Aptos" w:cs="Aptos"/>
          <w:noProof w:val="0"/>
          <w:sz w:val="24"/>
          <w:szCs w:val="24"/>
          <w:lang w:val="es-419"/>
        </w:rPr>
        <w:t>Descartar problemas de impedancia en el nodo antes de cualquier prueba.</w:t>
      </w:r>
    </w:p>
    <w:p w:rsidR="34F9800B" w:rsidP="09FC71BC" w:rsidRDefault="34F9800B" w14:paraId="235B1351" w14:textId="12DFF7C2">
      <w:pPr>
        <w:pStyle w:val="Normal"/>
        <w:spacing w:before="0" w:beforeAutospacing="off" w:after="0" w:afterAutospacing="off" w:line="240" w:lineRule="auto"/>
        <w:jc w:val="left"/>
      </w:pPr>
      <w:r w:rsidRPr="09FC71BC" w:rsidR="34F9800B">
        <w:rPr>
          <w:rFonts w:ascii="Aptos" w:hAnsi="Aptos" w:eastAsia="Aptos" w:cs="Aptos"/>
          <w:noProof w:val="0"/>
          <w:sz w:val="24"/>
          <w:szCs w:val="24"/>
          <w:lang w:val="es-419"/>
        </w:rPr>
        <w:t>Medir la salida de los reguladores:</w:t>
      </w:r>
    </w:p>
    <w:p w:rsidR="34F9800B" w:rsidP="09FC71BC" w:rsidRDefault="34F9800B" w14:paraId="1E519729" w14:textId="77219122">
      <w:pPr>
        <w:pStyle w:val="Normal"/>
        <w:spacing w:before="0" w:beforeAutospacing="off" w:after="0" w:afterAutospacing="off" w:line="240" w:lineRule="auto"/>
        <w:jc w:val="left"/>
      </w:pPr>
      <w:r w:rsidRPr="09FC71BC" w:rsidR="34F9800B">
        <w:rPr>
          <w:rFonts w:ascii="Aptos" w:hAnsi="Aptos" w:eastAsia="Aptos" w:cs="Aptos"/>
          <w:noProof w:val="0"/>
          <w:sz w:val="24"/>
          <w:szCs w:val="24"/>
          <w:lang w:val="es-419"/>
        </w:rPr>
        <w:t>Deben entregar aproximadamente 6.7 V.</w:t>
      </w:r>
    </w:p>
    <w:p w:rsidR="34F9800B" w:rsidP="09FC71BC" w:rsidRDefault="34F9800B" w14:paraId="0FF94107" w14:textId="48B35D8B">
      <w:pPr>
        <w:pStyle w:val="Normal"/>
        <w:spacing w:before="0" w:beforeAutospacing="off" w:after="0" w:afterAutospacing="off" w:line="240" w:lineRule="auto"/>
        <w:jc w:val="left"/>
      </w:pPr>
      <w:r w:rsidRPr="09FC71BC" w:rsidR="34F9800B">
        <w:rPr>
          <w:rFonts w:ascii="Aptos" w:hAnsi="Aptos" w:eastAsia="Aptos" w:cs="Aptos"/>
          <w:noProof w:val="0"/>
          <w:sz w:val="24"/>
          <w:szCs w:val="24"/>
          <w:lang w:val="es-419"/>
        </w:rPr>
        <w:t>Si no es posible medir este voltaje directamente, aplicamos el siguiente método.</w:t>
      </w:r>
    </w:p>
    <w:p w:rsidR="34F9800B" w:rsidP="09FC71BC" w:rsidRDefault="34F9800B" w14:paraId="44570FDF" w14:textId="5F26F4FB">
      <w:pPr>
        <w:pStyle w:val="Heading3"/>
        <w:rPr>
          <w:rFonts w:ascii="Aptos" w:hAnsi="Aptos" w:eastAsia="Aptos" w:cs="Aptos"/>
          <w:noProof w:val="0"/>
          <w:sz w:val="24"/>
          <w:szCs w:val="24"/>
          <w:lang w:val="es-419"/>
        </w:rPr>
      </w:pPr>
      <w:r w:rsidRPr="09FC71BC" w:rsidR="34F9800B">
        <w:rPr>
          <w:noProof w:val="0"/>
          <w:lang w:val="es-419"/>
        </w:rPr>
        <w:t xml:space="preserve"> </w:t>
      </w:r>
      <w:bookmarkStart w:name="_Toc1163013831" w:id="572753847"/>
      <w:r w:rsidRPr="09FC71BC" w:rsidR="0F92C513">
        <w:rPr>
          <w:noProof w:val="0"/>
          <w:lang w:val="es-419"/>
        </w:rPr>
        <w:t>Método</w:t>
      </w:r>
      <w:r w:rsidRPr="09FC71BC" w:rsidR="5F1AE415">
        <w:rPr>
          <w:noProof w:val="0"/>
          <w:lang w:val="es-419"/>
        </w:rPr>
        <w:t>:</w:t>
      </w:r>
      <w:bookmarkEnd w:id="572753847"/>
    </w:p>
    <w:p w:rsidR="34F9800B" w:rsidP="09FC71BC" w:rsidRDefault="34F9800B" w14:paraId="532B0AF4" w14:textId="25EBA4E7">
      <w:pPr>
        <w:pStyle w:val="Normal"/>
        <w:spacing w:before="0" w:beforeAutospacing="off" w:after="0" w:afterAutospacing="off" w:line="240" w:lineRule="auto"/>
        <w:jc w:val="left"/>
      </w:pPr>
      <w:r w:rsidRPr="3743E950" w:rsidR="34F9800B">
        <w:rPr>
          <w:rFonts w:ascii="Aptos" w:hAnsi="Aptos" w:eastAsia="Aptos" w:cs="Aptos"/>
          <w:noProof w:val="0"/>
          <w:sz w:val="24"/>
          <w:szCs w:val="24"/>
          <w:lang w:val="es-419"/>
        </w:rPr>
        <w:t>Inyectar 3 V con bajo amperaje en el nodo</w:t>
      </w:r>
      <w:r w:rsidRPr="3743E950" w:rsidR="34F9800B">
        <w:rPr>
          <w:rFonts w:ascii="Aptos" w:hAnsi="Aptos" w:eastAsia="Aptos" w:cs="Aptos"/>
          <w:b w:val="1"/>
          <w:bCs w:val="1"/>
          <w:noProof w:val="0"/>
          <w:sz w:val="24"/>
          <w:szCs w:val="24"/>
          <w:lang w:val="es-419"/>
        </w:rPr>
        <w:t xml:space="preserve"> VCORE_IBC_PGOOD_SEQ:</w:t>
      </w:r>
    </w:p>
    <w:p w:rsidR="34F9800B" w:rsidP="09FC71BC" w:rsidRDefault="34F9800B" w14:paraId="20717123" w14:textId="7C09D0BF">
      <w:pPr>
        <w:pStyle w:val="Normal"/>
        <w:spacing w:before="0" w:beforeAutospacing="off" w:after="0" w:afterAutospacing="off" w:line="240" w:lineRule="auto"/>
        <w:jc w:val="left"/>
      </w:pPr>
      <w:r w:rsidRPr="09FC71BC" w:rsidR="34F9800B">
        <w:rPr>
          <w:rFonts w:ascii="Aptos" w:hAnsi="Aptos" w:eastAsia="Aptos" w:cs="Aptos"/>
          <w:noProof w:val="0"/>
          <w:sz w:val="24"/>
          <w:szCs w:val="24"/>
          <w:lang w:val="es-419"/>
        </w:rPr>
        <w:t>Esto simula el correcto funcionamiento del nodo, evitando que la cadena de encendido se interrumpa por el ADM.</w:t>
      </w:r>
    </w:p>
    <w:p w:rsidR="34F9800B" w:rsidP="09FC71BC" w:rsidRDefault="34F9800B" w14:paraId="6F2932DE" w14:textId="0BB4D81D">
      <w:pPr>
        <w:pStyle w:val="Normal"/>
        <w:spacing w:before="0" w:beforeAutospacing="off" w:after="0" w:afterAutospacing="off" w:line="240" w:lineRule="auto"/>
        <w:jc w:val="left"/>
      </w:pPr>
      <w:r w:rsidRPr="09FC71BC" w:rsidR="34F9800B">
        <w:rPr>
          <w:rFonts w:ascii="Aptos" w:hAnsi="Aptos" w:eastAsia="Aptos" w:cs="Aptos"/>
          <w:noProof w:val="0"/>
          <w:sz w:val="24"/>
          <w:szCs w:val="24"/>
          <w:lang w:val="es-419"/>
        </w:rPr>
        <w:t>Usar cámara térmica para observar el comportamiento:</w:t>
      </w:r>
    </w:p>
    <w:p w:rsidR="34F9800B" w:rsidP="09FC71BC" w:rsidRDefault="34F9800B" w14:paraId="415A79FC" w14:textId="5E6FDB85">
      <w:pPr>
        <w:pStyle w:val="Normal"/>
        <w:spacing w:before="0" w:beforeAutospacing="off" w:after="0" w:afterAutospacing="off" w:line="240" w:lineRule="auto"/>
        <w:jc w:val="left"/>
      </w:pPr>
      <w:r w:rsidRPr="09FC71BC" w:rsidR="34F9800B">
        <w:rPr>
          <w:rFonts w:ascii="Aptos" w:hAnsi="Aptos" w:eastAsia="Aptos" w:cs="Aptos"/>
          <w:noProof w:val="0"/>
          <w:sz w:val="24"/>
          <w:szCs w:val="24"/>
          <w:lang w:val="es-419"/>
        </w:rPr>
        <w:t xml:space="preserve"> </w:t>
      </w:r>
      <w:r w:rsidR="0EFF9872">
        <w:drawing>
          <wp:inline wp14:editId="7C47989E" wp14:anchorId="6E9E9B16">
            <wp:extent cx="5181600" cy="3886200"/>
            <wp:effectExtent l="0" t="0" r="0" b="0"/>
            <wp:docPr id="4913079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22115" name="Picture 8322115"/>
                    <pic:cNvPicPr/>
                  </pic:nvPicPr>
                  <pic:blipFill>
                    <a:blip xmlns:r="http://schemas.openxmlformats.org/officeDocument/2006/relationships" r:embed="rId839025360">
                      <a:extLst>
                        <a:ext uri="{28A0092B-C50C-407E-A947-70E740481C1C}">
                          <a14:useLocalDpi xmlns:a14="http://schemas.microsoft.com/office/drawing/2010/main"/>
                        </a:ext>
                      </a:extLst>
                    </a:blip>
                    <a:stretch>
                      <a:fillRect/>
                    </a:stretch>
                  </pic:blipFill>
                  <pic:spPr>
                    <a:xfrm rot="0">
                      <a:off x="0" y="0"/>
                      <a:ext cx="5181600" cy="3886200"/>
                    </a:xfrm>
                    <a:prstGeom prst="rect">
                      <a:avLst/>
                    </a:prstGeom>
                  </pic:spPr>
                </pic:pic>
              </a:graphicData>
            </a:graphic>
          </wp:inline>
        </w:drawing>
      </w:r>
    </w:p>
    <w:p w:rsidR="34F9800B" w:rsidP="09FC71BC" w:rsidRDefault="34F9800B" w14:paraId="4D3717EE" w14:textId="7111290B">
      <w:pPr>
        <w:pStyle w:val="Normal"/>
        <w:spacing w:before="0" w:beforeAutospacing="off" w:after="0" w:afterAutospacing="off" w:line="240" w:lineRule="auto"/>
        <w:jc w:val="left"/>
      </w:pPr>
      <w:r w:rsidRPr="09FC71BC" w:rsidR="34F9800B">
        <w:rPr>
          <w:rFonts w:ascii="Aptos" w:hAnsi="Aptos" w:eastAsia="Aptos" w:cs="Aptos"/>
          <w:noProof w:val="0"/>
          <w:sz w:val="24"/>
          <w:szCs w:val="24"/>
          <w:lang w:val="es-419"/>
        </w:rPr>
        <w:t>El regulador que no disipa calor está inactivo o fallando.</w:t>
      </w:r>
    </w:p>
    <w:p w:rsidR="34F9800B" w:rsidP="09FC71BC" w:rsidRDefault="34F9800B" w14:paraId="0AA2BF39" w14:textId="6F900ADA">
      <w:pPr>
        <w:pStyle w:val="Normal"/>
        <w:spacing w:before="0" w:beforeAutospacing="off" w:after="0" w:afterAutospacing="off" w:line="240" w:lineRule="auto"/>
        <w:jc w:val="left"/>
      </w:pPr>
      <w:r w:rsidRPr="09FC71BC" w:rsidR="34F9800B">
        <w:rPr>
          <w:rFonts w:ascii="Aptos" w:hAnsi="Aptos" w:eastAsia="Aptos" w:cs="Aptos"/>
          <w:noProof w:val="0"/>
          <w:sz w:val="24"/>
          <w:szCs w:val="24"/>
          <w:lang w:val="es-419"/>
        </w:rPr>
        <w:t>El regulador que responde térmicamente está operativo.</w:t>
      </w:r>
    </w:p>
    <w:p w:rsidR="09FC71BC" w:rsidP="09FC71BC" w:rsidRDefault="09FC71BC" w14:paraId="4FC28DF6" w14:textId="5C7990FD">
      <w:pPr>
        <w:pStyle w:val="Normal"/>
        <w:spacing w:before="0" w:beforeAutospacing="off" w:after="0" w:afterAutospacing="off" w:line="240" w:lineRule="auto"/>
        <w:jc w:val="left"/>
        <w:rPr>
          <w:rFonts w:ascii="Aptos" w:hAnsi="Aptos" w:eastAsia="Aptos" w:cs="Aptos"/>
          <w:noProof w:val="0"/>
          <w:sz w:val="24"/>
          <w:szCs w:val="24"/>
          <w:lang w:val="es-419"/>
        </w:rPr>
      </w:pPr>
    </w:p>
    <w:p w:rsidR="09FC71BC" w:rsidRDefault="09FC71BC" w14:paraId="34DD73A1" w14:textId="50F68EEE">
      <w:r>
        <w:br w:type="page"/>
      </w:r>
    </w:p>
    <w:p w:rsidR="5E340B55" w:rsidP="3743E950" w:rsidRDefault="5E340B55" w14:paraId="5107FF47" w14:textId="2A6F492E">
      <w:pPr>
        <w:pStyle w:val="Normal"/>
        <w:spacing w:before="0" w:beforeAutospacing="off" w:after="0" w:afterAutospacing="off" w:line="240" w:lineRule="auto"/>
        <w:jc w:val="left"/>
        <w:rPr>
          <w:rFonts w:ascii="Aptos" w:hAnsi="Aptos" w:eastAsia="Aptos" w:cs="Aptos"/>
          <w:b w:val="1"/>
          <w:bCs w:val="1"/>
          <w:noProof w:val="0"/>
          <w:sz w:val="24"/>
          <w:szCs w:val="24"/>
          <w:lang w:val="es-419"/>
        </w:rPr>
      </w:pPr>
      <w:r w:rsidRPr="3743E950" w:rsidR="5E340B55">
        <w:rPr>
          <w:rFonts w:ascii="Aptos" w:hAnsi="Aptos" w:eastAsia="Aptos" w:cs="Aptos"/>
          <w:b w:val="1"/>
          <w:bCs w:val="1"/>
          <w:noProof w:val="0"/>
          <w:sz w:val="24"/>
          <w:szCs w:val="24"/>
          <w:lang w:val="es-419"/>
        </w:rPr>
        <w:t xml:space="preserve">¿Por qué funciona este método?   </w:t>
      </w:r>
    </w:p>
    <w:p w:rsidR="5E340B55" w:rsidP="09FC71BC" w:rsidRDefault="5E340B55" w14:paraId="383D023B" w14:textId="54149006">
      <w:pPr>
        <w:pStyle w:val="Normal"/>
        <w:spacing w:before="0" w:beforeAutospacing="off" w:after="0" w:afterAutospacing="off" w:line="240" w:lineRule="auto"/>
        <w:jc w:val="left"/>
      </w:pPr>
      <w:r w:rsidRPr="3743E950" w:rsidR="5E340B55">
        <w:rPr>
          <w:rFonts w:ascii="Aptos" w:hAnsi="Aptos" w:eastAsia="Aptos" w:cs="Aptos"/>
          <w:noProof w:val="0"/>
          <w:sz w:val="24"/>
          <w:szCs w:val="24"/>
          <w:lang w:val="es-419"/>
        </w:rPr>
        <w:t>El nodo</w:t>
      </w:r>
      <w:r w:rsidRPr="3743E950" w:rsidR="5E340B55">
        <w:rPr>
          <w:rFonts w:ascii="Aptos" w:hAnsi="Aptos" w:eastAsia="Aptos" w:cs="Aptos"/>
          <w:b w:val="1"/>
          <w:bCs w:val="1"/>
          <w:noProof w:val="0"/>
          <w:sz w:val="24"/>
          <w:szCs w:val="24"/>
          <w:lang w:val="es-419"/>
        </w:rPr>
        <w:t xml:space="preserve"> VCORE_IBC_PGOOD_SEQ</w:t>
      </w:r>
      <w:r w:rsidRPr="3743E950" w:rsidR="5E340B55">
        <w:rPr>
          <w:rFonts w:ascii="Aptos" w:hAnsi="Aptos" w:eastAsia="Aptos" w:cs="Aptos"/>
          <w:noProof w:val="0"/>
          <w:sz w:val="24"/>
          <w:szCs w:val="24"/>
          <w:lang w:val="es-419"/>
        </w:rPr>
        <w:t xml:space="preserve"> actúa como señal de validación para los reguladores. Al inyectar 3 V, simulamos que el nodo está en buen estado, lo que permite que la secuencia continúe sin bloquearse por el </w:t>
      </w:r>
      <w:r w:rsidRPr="3743E950" w:rsidR="5E340B55">
        <w:rPr>
          <w:rFonts w:ascii="Aptos" w:hAnsi="Aptos" w:eastAsia="Aptos" w:cs="Aptos"/>
          <w:b w:val="1"/>
          <w:bCs w:val="1"/>
          <w:noProof w:val="0"/>
          <w:sz w:val="24"/>
          <w:szCs w:val="24"/>
          <w:lang w:val="es-419"/>
        </w:rPr>
        <w:t>ADM</w:t>
      </w:r>
      <w:r w:rsidRPr="3743E950" w:rsidR="5E340B55">
        <w:rPr>
          <w:rFonts w:ascii="Aptos" w:hAnsi="Aptos" w:eastAsia="Aptos" w:cs="Aptos"/>
          <w:noProof w:val="0"/>
          <w:sz w:val="24"/>
          <w:szCs w:val="24"/>
          <w:lang w:val="es-419"/>
        </w:rPr>
        <w:t>. Esto nos da tiempo para identificar, mediante la respuesta térmica, cuál regulador está trabajando y cuál no.</w:t>
      </w:r>
    </w:p>
    <w:p w:rsidR="15D6DED4" w:rsidP="09FC71BC" w:rsidRDefault="15D6DED4" w14:paraId="0EAA8F01" w14:textId="78C642C1">
      <w:pPr>
        <w:pStyle w:val="Normal"/>
        <w:spacing w:before="0" w:beforeAutospacing="off" w:after="0" w:afterAutospacing="off" w:line="240" w:lineRule="auto"/>
        <w:jc w:val="left"/>
      </w:pPr>
      <w:r w:rsidR="15D6DED4">
        <w:drawing>
          <wp:inline wp14:editId="41E1699E" wp14:anchorId="336EE4FD">
            <wp:extent cx="5943600" cy="4562475"/>
            <wp:effectExtent l="0" t="0" r="0" b="0"/>
            <wp:docPr id="21467955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6795502" name="Picture 2146795502"/>
                    <pic:cNvPicPr/>
                  </pic:nvPicPr>
                  <pic:blipFill>
                    <a:blip xmlns:r="http://schemas.openxmlformats.org/officeDocument/2006/relationships" r:embed="rId1706347503">
                      <a:extLst>
                        <a:ext uri="{28A0092B-C50C-407E-A947-70E740481C1C}">
                          <a14:useLocalDpi xmlns:a14="http://schemas.microsoft.com/office/drawing/2010/main"/>
                        </a:ext>
                      </a:extLst>
                    </a:blip>
                    <a:stretch>
                      <a:fillRect/>
                    </a:stretch>
                  </pic:blipFill>
                  <pic:spPr>
                    <a:xfrm>
                      <a:off x="0" y="0"/>
                      <a:ext cx="5943600" cy="4562475"/>
                    </a:xfrm>
                    <a:prstGeom prst="rect">
                      <a:avLst/>
                    </a:prstGeom>
                  </pic:spPr>
                </pic:pic>
              </a:graphicData>
            </a:graphic>
          </wp:inline>
        </w:drawing>
      </w:r>
    </w:p>
    <w:p w:rsidR="2F263C37" w:rsidP="09FC71BC" w:rsidRDefault="2F263C37" w14:paraId="55680C94" w14:textId="2EF31913">
      <w:pPr>
        <w:pStyle w:val="Heading1"/>
        <w:rPr>
          <w:noProof w:val="0"/>
          <w:lang w:val="es-419"/>
        </w:rPr>
      </w:pPr>
      <w:bookmarkStart w:name="_Toc1442032741" w:id="504266708"/>
      <w:r w:rsidRPr="09FC71BC" w:rsidR="2F263C37">
        <w:rPr>
          <w:noProof w:val="0"/>
          <w:lang w:val="es-419"/>
        </w:rPr>
        <w:t>Nota Final</w:t>
      </w:r>
      <w:bookmarkEnd w:id="504266708"/>
    </w:p>
    <w:p w:rsidR="2F263C37" w:rsidP="09FC71BC" w:rsidRDefault="2F263C37" w14:paraId="4F4A1464" w14:textId="730F9F2D">
      <w:pPr>
        <w:pStyle w:val="Normal"/>
        <w:spacing w:after="0" w:afterAutospacing="off"/>
      </w:pPr>
      <w:r w:rsidRPr="09FC71BC" w:rsidR="2F263C37">
        <w:rPr>
          <w:rFonts w:ascii="Aptos" w:hAnsi="Aptos" w:eastAsia="Aptos" w:cs="Aptos"/>
          <w:noProof w:val="0"/>
          <w:sz w:val="24"/>
          <w:szCs w:val="24"/>
          <w:lang w:val="es-419"/>
        </w:rPr>
        <w:t>Lo que hemos visto hasta ahora representa solo una parte de las fallas relacionadas con la secuencia de voltajes en las unidades VLP y GLP. Aún queda mucho por documentar, incluyendo:</w:t>
      </w:r>
    </w:p>
    <w:p w:rsidR="2F263C37" w:rsidP="09FC71BC" w:rsidRDefault="2F263C37" w14:paraId="53508AFF" w14:textId="77F112F1">
      <w:pPr>
        <w:pStyle w:val="Normal"/>
        <w:spacing w:after="0" w:afterAutospacing="off"/>
      </w:pPr>
      <w:r w:rsidRPr="09FC71BC" w:rsidR="2F263C37">
        <w:rPr>
          <w:rFonts w:ascii="Aptos" w:hAnsi="Aptos" w:eastAsia="Aptos" w:cs="Aptos"/>
          <w:noProof w:val="0"/>
          <w:sz w:val="24"/>
          <w:szCs w:val="24"/>
          <w:lang w:val="es-419"/>
        </w:rPr>
        <w:t xml:space="preserve"> </w:t>
      </w:r>
    </w:p>
    <w:p w:rsidR="2F263C37" w:rsidP="09FC71BC" w:rsidRDefault="2F263C37" w14:paraId="02872366" w14:textId="45124D5F">
      <w:pPr>
        <w:pStyle w:val="Normal"/>
        <w:spacing w:after="0" w:afterAutospacing="off"/>
      </w:pPr>
      <w:r w:rsidRPr="09FC71BC" w:rsidR="2F263C37">
        <w:rPr>
          <w:rFonts w:ascii="Aptos" w:hAnsi="Aptos" w:eastAsia="Aptos" w:cs="Aptos"/>
          <w:noProof w:val="0"/>
          <w:sz w:val="24"/>
          <w:szCs w:val="24"/>
          <w:lang w:val="es-419"/>
        </w:rPr>
        <w:t>Funcionamiento de las fases en VLP y GLP (módulos de potencia).</w:t>
      </w:r>
    </w:p>
    <w:p w:rsidR="2F263C37" w:rsidP="09FC71BC" w:rsidRDefault="2F263C37" w14:paraId="49573E8E" w14:textId="14CBAC61">
      <w:pPr>
        <w:pStyle w:val="Normal"/>
        <w:spacing w:after="0" w:afterAutospacing="off"/>
      </w:pPr>
      <w:r w:rsidRPr="09FC71BC" w:rsidR="2F263C37">
        <w:rPr>
          <w:rFonts w:ascii="Aptos" w:hAnsi="Aptos" w:eastAsia="Aptos" w:cs="Aptos"/>
          <w:noProof w:val="0"/>
          <w:sz w:val="24"/>
          <w:szCs w:val="24"/>
          <w:lang w:val="es-419"/>
        </w:rPr>
        <w:t>Cómo opera el PWM sobre las fases en ambas plataformas.</w:t>
      </w:r>
    </w:p>
    <w:p w:rsidR="2F263C37" w:rsidP="09FC71BC" w:rsidRDefault="2F263C37" w14:paraId="2268C731" w14:textId="44D9A2F9">
      <w:pPr>
        <w:pStyle w:val="Normal"/>
        <w:spacing w:after="0" w:afterAutospacing="off"/>
      </w:pPr>
      <w:r w:rsidRPr="09FC71BC" w:rsidR="2F263C37">
        <w:rPr>
          <w:rFonts w:ascii="Aptos" w:hAnsi="Aptos" w:eastAsia="Aptos" w:cs="Aptos"/>
          <w:noProof w:val="0"/>
          <w:sz w:val="24"/>
          <w:szCs w:val="24"/>
          <w:lang w:val="es-419"/>
        </w:rPr>
        <w:t>Métodos para descartar el regulador U26_X y validar su señal PWM.</w:t>
      </w:r>
    </w:p>
    <w:p w:rsidR="2F263C37" w:rsidP="09FC71BC" w:rsidRDefault="2F263C37" w14:paraId="7CEA04A9" w14:textId="4546A17C">
      <w:pPr>
        <w:pStyle w:val="Normal"/>
        <w:spacing w:after="0" w:afterAutospacing="off"/>
      </w:pPr>
      <w:r w:rsidRPr="09FC71BC" w:rsidR="2F263C37">
        <w:rPr>
          <w:rFonts w:ascii="Aptos" w:hAnsi="Aptos" w:eastAsia="Aptos" w:cs="Aptos"/>
          <w:noProof w:val="0"/>
          <w:sz w:val="24"/>
          <w:szCs w:val="24"/>
          <w:lang w:val="es-419"/>
        </w:rPr>
        <w:t>Cambios y ajustes en secuencias probadas en ADM para mantener voltajes habilitados durante pruebas.</w:t>
      </w:r>
    </w:p>
    <w:p w:rsidR="2F263C37" w:rsidP="09FC71BC" w:rsidRDefault="2F263C37" w14:paraId="7465E9E0" w14:textId="1094846D">
      <w:pPr>
        <w:pStyle w:val="Normal"/>
        <w:spacing w:after="0" w:afterAutospacing="off"/>
      </w:pPr>
      <w:r w:rsidRPr="09FC71BC" w:rsidR="2F263C37">
        <w:rPr>
          <w:rFonts w:ascii="Aptos" w:hAnsi="Aptos" w:eastAsia="Aptos" w:cs="Aptos"/>
          <w:noProof w:val="0"/>
          <w:sz w:val="24"/>
          <w:szCs w:val="24"/>
          <w:lang w:val="es-419"/>
        </w:rPr>
        <w:t>Diagnóstico avanzado de reguladores, incluyendo la validación y descarte de U13_X (otro PWM crítico).</w:t>
      </w:r>
    </w:p>
    <w:p w:rsidR="2F263C37" w:rsidP="09FC71BC" w:rsidRDefault="2F263C37" w14:paraId="493C9EE9" w14:textId="6F401AF8">
      <w:pPr>
        <w:pStyle w:val="Normal"/>
        <w:spacing w:after="0" w:afterAutospacing="off"/>
      </w:pPr>
      <w:r w:rsidRPr="09FC71BC" w:rsidR="2F263C37">
        <w:rPr>
          <w:rFonts w:ascii="Aptos" w:hAnsi="Aptos" w:eastAsia="Aptos" w:cs="Aptos"/>
          <w:noProof w:val="0"/>
          <w:sz w:val="24"/>
          <w:szCs w:val="24"/>
          <w:lang w:val="es-419"/>
        </w:rPr>
        <w:t xml:space="preserve"> </w:t>
      </w:r>
    </w:p>
    <w:p w:rsidR="2F263C37" w:rsidP="09FC71BC" w:rsidRDefault="2F263C37" w14:paraId="041AAA10" w14:textId="1B80106B">
      <w:pPr>
        <w:pStyle w:val="Normal"/>
        <w:spacing w:after="0" w:afterAutospacing="off"/>
      </w:pPr>
      <w:r w:rsidRPr="09FC71BC" w:rsidR="2F263C37">
        <w:rPr>
          <w:rFonts w:ascii="Aptos" w:hAnsi="Aptos" w:eastAsia="Aptos" w:cs="Aptos"/>
          <w:noProof w:val="0"/>
          <w:sz w:val="24"/>
          <w:szCs w:val="24"/>
          <w:lang w:val="es-419"/>
        </w:rPr>
        <w:t>Todo esto lo estoy desarrollando porque he analizado la estructura del nuevo modelo y he detectado muchas similitudes con las arquitecturas actuales. Esta guía es solo una parte de un trabajo más amplio que estoy documentando y perfeccionando, con el objetivo de aportar herramientas prácticas y confiables para el diagnóstico.</w:t>
      </w:r>
    </w:p>
    <w:p w:rsidR="2F263C37" w:rsidP="09FC71BC" w:rsidRDefault="2F263C37" w14:paraId="53F238C0" w14:textId="38E00E52">
      <w:pPr>
        <w:pStyle w:val="Normal"/>
        <w:spacing w:after="0" w:afterAutospacing="off"/>
      </w:pPr>
      <w:r w:rsidRPr="09FC71BC" w:rsidR="2F263C37">
        <w:rPr>
          <w:rFonts w:ascii="Aptos" w:hAnsi="Aptos" w:eastAsia="Aptos" w:cs="Aptos"/>
          <w:noProof w:val="0"/>
          <w:sz w:val="24"/>
          <w:szCs w:val="24"/>
          <w:lang w:val="es-419"/>
        </w:rPr>
        <w:t>Espero que esta información sea útil y que sirva como base para seguir mejorando los procesos de análisis y reparación.</w:t>
      </w:r>
    </w:p>
    <w:p w:rsidR="09FC71BC" w:rsidP="09FC71BC" w:rsidRDefault="09FC71BC" w14:paraId="1CD4DC5D" w14:textId="0ED181B3">
      <w:pPr>
        <w:spacing w:before="210" w:beforeAutospacing="off" w:after="210" w:afterAutospacing="off" w:line="300" w:lineRule="auto"/>
        <w:rPr>
          <w:rFonts w:ascii="Segoe UI" w:hAnsi="Segoe UI" w:eastAsia="Segoe UI" w:cs="Segoe UI"/>
          <w:b w:val="0"/>
          <w:bCs w:val="0"/>
          <w:i w:val="0"/>
          <w:iCs w:val="0"/>
          <w:noProof w:val="0"/>
          <w:sz w:val="21"/>
          <w:szCs w:val="21"/>
          <w:lang w:val="es-419"/>
        </w:rPr>
      </w:pPr>
    </w:p>
    <w:p w:rsidR="09FC71BC" w:rsidP="09FC71BC" w:rsidRDefault="09FC71BC" w14:paraId="17316612" w14:textId="628C7A0E">
      <w:pPr>
        <w:pStyle w:val="Normal"/>
        <w:rPr>
          <w:noProof w:val="0"/>
          <w:lang w:val="es-419"/>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W2XP0YZ5f4iIRc" int2:id="OEMfMNnU">
      <int2:state int2:type="spell" int2:value="Rejected"/>
    </int2:textHash>
    <int2:textHash int2:hashCode="Hfgj5IIznrYGf0" int2:id="ij2LPWRF">
      <int2:state int2:type="spell" int2:value="Rejected"/>
    </int2:textHash>
    <int2:textHash int2:hashCode="NnSVHsJkpyFoyy" int2:id="yYj6pIYl">
      <int2:state int2:type="spell" int2:value="Rejected"/>
    </int2:textHash>
    <int2:textHash int2:hashCode="NOtMTvAFIH6Lj5" int2:id="EEHqY08w">
      <int2:state int2:type="spell" int2:value="Rejected"/>
    </int2:textHash>
    <int2:textHash int2:hashCode="gHVK+Rv7bRBzWF" int2:id="HbFJI786">
      <int2:state int2:type="spell" int2:value="Rejected"/>
    </int2:textHash>
    <int2:textHash int2:hashCode="bgq+zZIJ3jpnv2" int2:id="4dmjkpqP">
      <int2:state int2:type="spell" int2:value="Rejected"/>
    </int2:textHash>
    <int2:textHash int2:hashCode="vaH3zgBDaMvztU" int2:id="DYFvG7mb">
      <int2:state int2:type="spell" int2:value="Rejected"/>
    </int2:textHash>
    <int2:textHash int2:hashCode="7xX0jJZUuFeEo9" int2:id="t3QPI3Om">
      <int2:state int2:type="spell" int2:value="Rejected"/>
    </int2:textHash>
    <int2:textHash int2:hashCode="mQXDOTNgKugE6U" int2:id="GqIX88b1">
      <int2:state int2:type="spell" int2:value="Rejected"/>
    </int2:textHash>
    <int2:textHash int2:hashCode="tXPyTlXWt1R8tT" int2:id="EMRJ4Zn5">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414ae9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c77f1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3ace8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ca6a6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3FA390"/>
    <w:rsid w:val="00080897"/>
    <w:rsid w:val="005DB59E"/>
    <w:rsid w:val="015E588E"/>
    <w:rsid w:val="015FC37A"/>
    <w:rsid w:val="0173EE67"/>
    <w:rsid w:val="01FD6B67"/>
    <w:rsid w:val="021A5546"/>
    <w:rsid w:val="024665E7"/>
    <w:rsid w:val="025BD50B"/>
    <w:rsid w:val="02A01C24"/>
    <w:rsid w:val="030B689B"/>
    <w:rsid w:val="03189CBD"/>
    <w:rsid w:val="03285790"/>
    <w:rsid w:val="032B179B"/>
    <w:rsid w:val="0352FEC6"/>
    <w:rsid w:val="044146A8"/>
    <w:rsid w:val="0469F5D1"/>
    <w:rsid w:val="049C9DD4"/>
    <w:rsid w:val="04CA4A1D"/>
    <w:rsid w:val="04E57A24"/>
    <w:rsid w:val="04E715C0"/>
    <w:rsid w:val="04EDA023"/>
    <w:rsid w:val="05117F68"/>
    <w:rsid w:val="0534945F"/>
    <w:rsid w:val="05851CDA"/>
    <w:rsid w:val="0585A16F"/>
    <w:rsid w:val="062E3229"/>
    <w:rsid w:val="071405D6"/>
    <w:rsid w:val="073C111E"/>
    <w:rsid w:val="07549BDB"/>
    <w:rsid w:val="0819504E"/>
    <w:rsid w:val="083490D0"/>
    <w:rsid w:val="087F70B1"/>
    <w:rsid w:val="09261566"/>
    <w:rsid w:val="0989EB72"/>
    <w:rsid w:val="09CAFB0E"/>
    <w:rsid w:val="09FC71BC"/>
    <w:rsid w:val="0A8E48E4"/>
    <w:rsid w:val="0AA7559C"/>
    <w:rsid w:val="0B0AE12E"/>
    <w:rsid w:val="0B516B20"/>
    <w:rsid w:val="0B58BE21"/>
    <w:rsid w:val="0B93029A"/>
    <w:rsid w:val="0BC00E5F"/>
    <w:rsid w:val="0BD50698"/>
    <w:rsid w:val="0C133CCF"/>
    <w:rsid w:val="0C25F5A7"/>
    <w:rsid w:val="0C6BE68F"/>
    <w:rsid w:val="0D8E16DC"/>
    <w:rsid w:val="0EFA3D04"/>
    <w:rsid w:val="0EFF9872"/>
    <w:rsid w:val="0F1B034B"/>
    <w:rsid w:val="0F6AA96F"/>
    <w:rsid w:val="0F92C513"/>
    <w:rsid w:val="0FD110F7"/>
    <w:rsid w:val="0FDF9884"/>
    <w:rsid w:val="0FEB96A6"/>
    <w:rsid w:val="1027C52A"/>
    <w:rsid w:val="105A9704"/>
    <w:rsid w:val="10AFB5E9"/>
    <w:rsid w:val="10D95CAB"/>
    <w:rsid w:val="10F2EC58"/>
    <w:rsid w:val="12019F9B"/>
    <w:rsid w:val="12738CDE"/>
    <w:rsid w:val="129DFE82"/>
    <w:rsid w:val="12BD1D2C"/>
    <w:rsid w:val="1317A956"/>
    <w:rsid w:val="1364891A"/>
    <w:rsid w:val="13984889"/>
    <w:rsid w:val="13CF0138"/>
    <w:rsid w:val="13E67386"/>
    <w:rsid w:val="149D3714"/>
    <w:rsid w:val="14ABEA87"/>
    <w:rsid w:val="1504465A"/>
    <w:rsid w:val="153E391D"/>
    <w:rsid w:val="15650EF8"/>
    <w:rsid w:val="1592625F"/>
    <w:rsid w:val="15D6DED4"/>
    <w:rsid w:val="1639B5F0"/>
    <w:rsid w:val="163C26A3"/>
    <w:rsid w:val="1658E759"/>
    <w:rsid w:val="16F3EFFD"/>
    <w:rsid w:val="172235DF"/>
    <w:rsid w:val="172842DD"/>
    <w:rsid w:val="175A6A21"/>
    <w:rsid w:val="17841038"/>
    <w:rsid w:val="17C04638"/>
    <w:rsid w:val="1836CCC9"/>
    <w:rsid w:val="1846DECE"/>
    <w:rsid w:val="1881987D"/>
    <w:rsid w:val="1881C24C"/>
    <w:rsid w:val="189DCD33"/>
    <w:rsid w:val="18C707E0"/>
    <w:rsid w:val="191FC423"/>
    <w:rsid w:val="195A9C40"/>
    <w:rsid w:val="196013FB"/>
    <w:rsid w:val="1969317D"/>
    <w:rsid w:val="197C5312"/>
    <w:rsid w:val="19AD0566"/>
    <w:rsid w:val="19E6D1ED"/>
    <w:rsid w:val="19FB8DE4"/>
    <w:rsid w:val="1A42F60D"/>
    <w:rsid w:val="1A9C5837"/>
    <w:rsid w:val="1AAA370D"/>
    <w:rsid w:val="1AB0E5EC"/>
    <w:rsid w:val="1B4CBE87"/>
    <w:rsid w:val="1B9841FA"/>
    <w:rsid w:val="1BCB9F0F"/>
    <w:rsid w:val="1BD06E88"/>
    <w:rsid w:val="1BDEEB10"/>
    <w:rsid w:val="1C2EDEBD"/>
    <w:rsid w:val="1C614997"/>
    <w:rsid w:val="1C6292F9"/>
    <w:rsid w:val="1C7DDA26"/>
    <w:rsid w:val="1CA9FE85"/>
    <w:rsid w:val="1CAE3E59"/>
    <w:rsid w:val="1CFD4A84"/>
    <w:rsid w:val="1D3F6521"/>
    <w:rsid w:val="1D3F6B1F"/>
    <w:rsid w:val="1DD5DA56"/>
    <w:rsid w:val="1E1EE7C4"/>
    <w:rsid w:val="1E2CCCB8"/>
    <w:rsid w:val="1E2CCCD5"/>
    <w:rsid w:val="1E2EA9C0"/>
    <w:rsid w:val="1E4DF7E3"/>
    <w:rsid w:val="1E912C2A"/>
    <w:rsid w:val="1EB4FC7B"/>
    <w:rsid w:val="1F011CC6"/>
    <w:rsid w:val="1F456C11"/>
    <w:rsid w:val="1F50505E"/>
    <w:rsid w:val="1F841A22"/>
    <w:rsid w:val="1F9D4181"/>
    <w:rsid w:val="20148070"/>
    <w:rsid w:val="20C470A3"/>
    <w:rsid w:val="20D10E2A"/>
    <w:rsid w:val="2113A2ED"/>
    <w:rsid w:val="214B4BFF"/>
    <w:rsid w:val="219DB1B7"/>
    <w:rsid w:val="220CA09A"/>
    <w:rsid w:val="22569CB4"/>
    <w:rsid w:val="225EBBEA"/>
    <w:rsid w:val="2274650C"/>
    <w:rsid w:val="2276C4A6"/>
    <w:rsid w:val="22BE3128"/>
    <w:rsid w:val="22DF6213"/>
    <w:rsid w:val="23B06CAD"/>
    <w:rsid w:val="23D3EDB4"/>
    <w:rsid w:val="23E3A85C"/>
    <w:rsid w:val="24BB6C9B"/>
    <w:rsid w:val="24E06059"/>
    <w:rsid w:val="24EF5E38"/>
    <w:rsid w:val="24F93B71"/>
    <w:rsid w:val="251D27E4"/>
    <w:rsid w:val="25266484"/>
    <w:rsid w:val="258BF8EF"/>
    <w:rsid w:val="25ABC9F0"/>
    <w:rsid w:val="266461EF"/>
    <w:rsid w:val="26AF95EF"/>
    <w:rsid w:val="26D65892"/>
    <w:rsid w:val="270EFF32"/>
    <w:rsid w:val="2764FCEA"/>
    <w:rsid w:val="2837603B"/>
    <w:rsid w:val="286701C4"/>
    <w:rsid w:val="286BCBBC"/>
    <w:rsid w:val="2890F032"/>
    <w:rsid w:val="28B336D3"/>
    <w:rsid w:val="290F70A7"/>
    <w:rsid w:val="2950D974"/>
    <w:rsid w:val="29E910B4"/>
    <w:rsid w:val="2A3FA390"/>
    <w:rsid w:val="2AC7CDE6"/>
    <w:rsid w:val="2ACC741D"/>
    <w:rsid w:val="2ADF3AED"/>
    <w:rsid w:val="2AF254CB"/>
    <w:rsid w:val="2BE1F56D"/>
    <w:rsid w:val="2BE6E6FF"/>
    <w:rsid w:val="2C3B9129"/>
    <w:rsid w:val="2C3BA4E3"/>
    <w:rsid w:val="2C8CB5EE"/>
    <w:rsid w:val="2C9198A1"/>
    <w:rsid w:val="2CB8BACA"/>
    <w:rsid w:val="2D6C96C5"/>
    <w:rsid w:val="2DACBC2C"/>
    <w:rsid w:val="2E06B50A"/>
    <w:rsid w:val="2E15B874"/>
    <w:rsid w:val="2E63F389"/>
    <w:rsid w:val="2ECBE6C8"/>
    <w:rsid w:val="2F1D2D8C"/>
    <w:rsid w:val="2F263C37"/>
    <w:rsid w:val="2F2795B6"/>
    <w:rsid w:val="2FB39B2F"/>
    <w:rsid w:val="2FF13138"/>
    <w:rsid w:val="3080C622"/>
    <w:rsid w:val="30CD36AA"/>
    <w:rsid w:val="30DD77B0"/>
    <w:rsid w:val="30DEC87B"/>
    <w:rsid w:val="30EB5FA1"/>
    <w:rsid w:val="3157685E"/>
    <w:rsid w:val="3188C805"/>
    <w:rsid w:val="32382008"/>
    <w:rsid w:val="324337DB"/>
    <w:rsid w:val="3279AA6A"/>
    <w:rsid w:val="3284F673"/>
    <w:rsid w:val="3294A0A8"/>
    <w:rsid w:val="32B16A67"/>
    <w:rsid w:val="333769B7"/>
    <w:rsid w:val="33AD9719"/>
    <w:rsid w:val="34860809"/>
    <w:rsid w:val="34959660"/>
    <w:rsid w:val="349BA9F1"/>
    <w:rsid w:val="34D09F4C"/>
    <w:rsid w:val="34E79EDB"/>
    <w:rsid w:val="34F9800B"/>
    <w:rsid w:val="352FAEDE"/>
    <w:rsid w:val="355B8636"/>
    <w:rsid w:val="35A56452"/>
    <w:rsid w:val="35B65912"/>
    <w:rsid w:val="35BC42DB"/>
    <w:rsid w:val="35D791D0"/>
    <w:rsid w:val="35D818DC"/>
    <w:rsid w:val="364229E9"/>
    <w:rsid w:val="36BF02DA"/>
    <w:rsid w:val="36C644C4"/>
    <w:rsid w:val="37105AD6"/>
    <w:rsid w:val="37130E0D"/>
    <w:rsid w:val="3743E950"/>
    <w:rsid w:val="3759B340"/>
    <w:rsid w:val="37B49091"/>
    <w:rsid w:val="381C4FFE"/>
    <w:rsid w:val="38256142"/>
    <w:rsid w:val="384B3AFE"/>
    <w:rsid w:val="3850E7AB"/>
    <w:rsid w:val="388A24F4"/>
    <w:rsid w:val="38AE50C1"/>
    <w:rsid w:val="39365CE9"/>
    <w:rsid w:val="3A0A6BE0"/>
    <w:rsid w:val="3A14750F"/>
    <w:rsid w:val="3A5802F9"/>
    <w:rsid w:val="3A9EAFAE"/>
    <w:rsid w:val="3ADCA8FC"/>
    <w:rsid w:val="3AE4739C"/>
    <w:rsid w:val="3B2D1D36"/>
    <w:rsid w:val="3B585257"/>
    <w:rsid w:val="3B7799AF"/>
    <w:rsid w:val="3BECD530"/>
    <w:rsid w:val="3C128A7F"/>
    <w:rsid w:val="3C15684A"/>
    <w:rsid w:val="3C26DD9B"/>
    <w:rsid w:val="3C4F2665"/>
    <w:rsid w:val="3CC4D0BB"/>
    <w:rsid w:val="3D11B696"/>
    <w:rsid w:val="3D169C2E"/>
    <w:rsid w:val="3D39265E"/>
    <w:rsid w:val="3D55DD27"/>
    <w:rsid w:val="3D61948A"/>
    <w:rsid w:val="3DF8B65D"/>
    <w:rsid w:val="3E340F0F"/>
    <w:rsid w:val="3F284D63"/>
    <w:rsid w:val="3F43E8DE"/>
    <w:rsid w:val="3F7637BD"/>
    <w:rsid w:val="40190596"/>
    <w:rsid w:val="4068C066"/>
    <w:rsid w:val="40BE08C2"/>
    <w:rsid w:val="40F975C2"/>
    <w:rsid w:val="41009FE5"/>
    <w:rsid w:val="410694E2"/>
    <w:rsid w:val="41339D8D"/>
    <w:rsid w:val="417F7A12"/>
    <w:rsid w:val="41F1C02E"/>
    <w:rsid w:val="434DBC6E"/>
    <w:rsid w:val="435BA276"/>
    <w:rsid w:val="4364EAEA"/>
    <w:rsid w:val="436B961B"/>
    <w:rsid w:val="4371D331"/>
    <w:rsid w:val="440C3C4D"/>
    <w:rsid w:val="44699DEB"/>
    <w:rsid w:val="44C450E2"/>
    <w:rsid w:val="4573470E"/>
    <w:rsid w:val="4699727D"/>
    <w:rsid w:val="46D96189"/>
    <w:rsid w:val="46F11EA5"/>
    <w:rsid w:val="47166E1E"/>
    <w:rsid w:val="472BFFFB"/>
    <w:rsid w:val="474308CA"/>
    <w:rsid w:val="47537CFC"/>
    <w:rsid w:val="4767E618"/>
    <w:rsid w:val="4772B156"/>
    <w:rsid w:val="48B9CA24"/>
    <w:rsid w:val="49A99D18"/>
    <w:rsid w:val="49ADD217"/>
    <w:rsid w:val="49D7505C"/>
    <w:rsid w:val="4A2FE5FA"/>
    <w:rsid w:val="4B39CC26"/>
    <w:rsid w:val="4B882082"/>
    <w:rsid w:val="4BAA12F7"/>
    <w:rsid w:val="4BC47383"/>
    <w:rsid w:val="4BD8FC11"/>
    <w:rsid w:val="4C0023EC"/>
    <w:rsid w:val="4C112D9A"/>
    <w:rsid w:val="4C759307"/>
    <w:rsid w:val="4C9ABC67"/>
    <w:rsid w:val="4CB7D847"/>
    <w:rsid w:val="4CCC7BCA"/>
    <w:rsid w:val="4D21984A"/>
    <w:rsid w:val="4D53B372"/>
    <w:rsid w:val="4D5B73DB"/>
    <w:rsid w:val="4D661F26"/>
    <w:rsid w:val="4D6CAE68"/>
    <w:rsid w:val="4DA391F3"/>
    <w:rsid w:val="4DEC3E22"/>
    <w:rsid w:val="4EC5AB63"/>
    <w:rsid w:val="4ECD9944"/>
    <w:rsid w:val="4EF70FC6"/>
    <w:rsid w:val="4F40EB7A"/>
    <w:rsid w:val="4F92482D"/>
    <w:rsid w:val="4F92DDC6"/>
    <w:rsid w:val="4FAC193A"/>
    <w:rsid w:val="50753408"/>
    <w:rsid w:val="50978D60"/>
    <w:rsid w:val="513987AE"/>
    <w:rsid w:val="5154F20B"/>
    <w:rsid w:val="51769931"/>
    <w:rsid w:val="5178DA68"/>
    <w:rsid w:val="517E4892"/>
    <w:rsid w:val="52107510"/>
    <w:rsid w:val="522037A7"/>
    <w:rsid w:val="5268D086"/>
    <w:rsid w:val="52C067F3"/>
    <w:rsid w:val="52D22C09"/>
    <w:rsid w:val="530D45FD"/>
    <w:rsid w:val="5322F0D9"/>
    <w:rsid w:val="533DF78C"/>
    <w:rsid w:val="53A079D4"/>
    <w:rsid w:val="53A7ADA9"/>
    <w:rsid w:val="53C1591E"/>
    <w:rsid w:val="53D23250"/>
    <w:rsid w:val="540CA5A0"/>
    <w:rsid w:val="541510A7"/>
    <w:rsid w:val="541CA002"/>
    <w:rsid w:val="542E59C7"/>
    <w:rsid w:val="543BCF68"/>
    <w:rsid w:val="543BCF68"/>
    <w:rsid w:val="547F483B"/>
    <w:rsid w:val="549ED812"/>
    <w:rsid w:val="54D325D5"/>
    <w:rsid w:val="54D4028F"/>
    <w:rsid w:val="54E7AB06"/>
    <w:rsid w:val="5530ADF9"/>
    <w:rsid w:val="55522BF0"/>
    <w:rsid w:val="5578EF21"/>
    <w:rsid w:val="55E173AB"/>
    <w:rsid w:val="565F1DC5"/>
    <w:rsid w:val="57620928"/>
    <w:rsid w:val="57C0F85E"/>
    <w:rsid w:val="57C24B0A"/>
    <w:rsid w:val="5820C08B"/>
    <w:rsid w:val="585E61A5"/>
    <w:rsid w:val="58B4C43A"/>
    <w:rsid w:val="59219BBE"/>
    <w:rsid w:val="5968293D"/>
    <w:rsid w:val="59745622"/>
    <w:rsid w:val="597F9004"/>
    <w:rsid w:val="59965077"/>
    <w:rsid w:val="59C410DF"/>
    <w:rsid w:val="59D6DE29"/>
    <w:rsid w:val="5A1FBC4C"/>
    <w:rsid w:val="5A798C43"/>
    <w:rsid w:val="5B4DDC39"/>
    <w:rsid w:val="5B8817EA"/>
    <w:rsid w:val="5B88D87A"/>
    <w:rsid w:val="5B8A263A"/>
    <w:rsid w:val="5BA385C5"/>
    <w:rsid w:val="5BDF8294"/>
    <w:rsid w:val="5C02FB4F"/>
    <w:rsid w:val="5C2D45AB"/>
    <w:rsid w:val="5CB04ADE"/>
    <w:rsid w:val="5CB666AA"/>
    <w:rsid w:val="5CB8F47C"/>
    <w:rsid w:val="5D0378CA"/>
    <w:rsid w:val="5D115AF9"/>
    <w:rsid w:val="5DA21FED"/>
    <w:rsid w:val="5DCB17D0"/>
    <w:rsid w:val="5E340B55"/>
    <w:rsid w:val="5E66D5C8"/>
    <w:rsid w:val="5EA28F31"/>
    <w:rsid w:val="5EBD7AB9"/>
    <w:rsid w:val="5EC58158"/>
    <w:rsid w:val="5EF24AFF"/>
    <w:rsid w:val="5F1AE415"/>
    <w:rsid w:val="5F495BAF"/>
    <w:rsid w:val="5FBA1C1D"/>
    <w:rsid w:val="5FBF5A06"/>
    <w:rsid w:val="60DB9851"/>
    <w:rsid w:val="60ED0EAE"/>
    <w:rsid w:val="610EC3A4"/>
    <w:rsid w:val="612FE77C"/>
    <w:rsid w:val="6139B419"/>
    <w:rsid w:val="61887EC9"/>
    <w:rsid w:val="624556F5"/>
    <w:rsid w:val="6248BEB3"/>
    <w:rsid w:val="62869F0B"/>
    <w:rsid w:val="62ADE0C2"/>
    <w:rsid w:val="62BCD1F8"/>
    <w:rsid w:val="62F85356"/>
    <w:rsid w:val="632164C2"/>
    <w:rsid w:val="634A0CA6"/>
    <w:rsid w:val="64089A19"/>
    <w:rsid w:val="6414C4CE"/>
    <w:rsid w:val="64C2ABF4"/>
    <w:rsid w:val="64CA5FBB"/>
    <w:rsid w:val="654547E4"/>
    <w:rsid w:val="65B845AD"/>
    <w:rsid w:val="661F0A3A"/>
    <w:rsid w:val="66925818"/>
    <w:rsid w:val="66BABF4F"/>
    <w:rsid w:val="67C596DD"/>
    <w:rsid w:val="682FD91A"/>
    <w:rsid w:val="683CCA0D"/>
    <w:rsid w:val="689B1A58"/>
    <w:rsid w:val="691201CB"/>
    <w:rsid w:val="691201CB"/>
    <w:rsid w:val="6915D14B"/>
    <w:rsid w:val="699348EE"/>
    <w:rsid w:val="69BE4CF8"/>
    <w:rsid w:val="6A2AF84C"/>
    <w:rsid w:val="6A4212BB"/>
    <w:rsid w:val="6A44D8A8"/>
    <w:rsid w:val="6A8C0F03"/>
    <w:rsid w:val="6AAED7E7"/>
    <w:rsid w:val="6AD63DA5"/>
    <w:rsid w:val="6AEC6C83"/>
    <w:rsid w:val="6B9EFF00"/>
    <w:rsid w:val="6B9F1DA2"/>
    <w:rsid w:val="6C12FFCB"/>
    <w:rsid w:val="6C4CD56F"/>
    <w:rsid w:val="6C90FC25"/>
    <w:rsid w:val="6CDCC82B"/>
    <w:rsid w:val="6CE2F1DE"/>
    <w:rsid w:val="6CF45BB4"/>
    <w:rsid w:val="6D01309C"/>
    <w:rsid w:val="6D647E0C"/>
    <w:rsid w:val="6D74A846"/>
    <w:rsid w:val="6DA54195"/>
    <w:rsid w:val="6DB915A4"/>
    <w:rsid w:val="6EA24E76"/>
    <w:rsid w:val="6EC5BE9E"/>
    <w:rsid w:val="6FB08488"/>
    <w:rsid w:val="6FF54A48"/>
    <w:rsid w:val="700105C3"/>
    <w:rsid w:val="7125A5C9"/>
    <w:rsid w:val="7148A82C"/>
    <w:rsid w:val="71658FC0"/>
    <w:rsid w:val="71B8D8EF"/>
    <w:rsid w:val="71C35499"/>
    <w:rsid w:val="725B6FA5"/>
    <w:rsid w:val="72804561"/>
    <w:rsid w:val="72E9B933"/>
    <w:rsid w:val="7309E3BB"/>
    <w:rsid w:val="7358704E"/>
    <w:rsid w:val="7381C608"/>
    <w:rsid w:val="74561B42"/>
    <w:rsid w:val="746735FD"/>
    <w:rsid w:val="74693075"/>
    <w:rsid w:val="74EEF11B"/>
    <w:rsid w:val="74F5D2A5"/>
    <w:rsid w:val="74FA3E0C"/>
    <w:rsid w:val="7557D5E5"/>
    <w:rsid w:val="75F3A7C7"/>
    <w:rsid w:val="75FA5434"/>
    <w:rsid w:val="76458EEF"/>
    <w:rsid w:val="764B3573"/>
    <w:rsid w:val="765D6B4F"/>
    <w:rsid w:val="766BBE39"/>
    <w:rsid w:val="768CC550"/>
    <w:rsid w:val="76974D0F"/>
    <w:rsid w:val="76A02149"/>
    <w:rsid w:val="76C4DD1D"/>
    <w:rsid w:val="777C3F41"/>
    <w:rsid w:val="778A9C61"/>
    <w:rsid w:val="77E9160F"/>
    <w:rsid w:val="7867813A"/>
    <w:rsid w:val="78E0CACF"/>
    <w:rsid w:val="792D8CB8"/>
    <w:rsid w:val="79FB7F0C"/>
    <w:rsid w:val="7A5618E5"/>
    <w:rsid w:val="7A5EBEB0"/>
    <w:rsid w:val="7A6D741A"/>
    <w:rsid w:val="7A6D748F"/>
    <w:rsid w:val="7AB25FBF"/>
    <w:rsid w:val="7B2B2D73"/>
    <w:rsid w:val="7B83E403"/>
    <w:rsid w:val="7C867589"/>
    <w:rsid w:val="7CD5C4A7"/>
    <w:rsid w:val="7D3B17F8"/>
    <w:rsid w:val="7D566E48"/>
    <w:rsid w:val="7DADF2B4"/>
    <w:rsid w:val="7E2CD4F8"/>
    <w:rsid w:val="7E3B13DF"/>
    <w:rsid w:val="7E738336"/>
    <w:rsid w:val="7EAE803C"/>
    <w:rsid w:val="7F00C9ED"/>
    <w:rsid w:val="7F2606EF"/>
    <w:rsid w:val="7F88CB84"/>
    <w:rsid w:val="7F93A23C"/>
    <w:rsid w:val="7FC5D1CD"/>
    <w:rsid w:val="7FCF44AF"/>
    <w:rsid w:val="7FD46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FA390"/>
  <w15:chartTrackingRefBased/>
  <w15:docId w15:val="{61392613-717F-40F2-9FC9-FD9945EAAB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44C450E2"/>
    <w:rPr>
      <w:noProof w:val="0"/>
      <w:lang w:val="es-419"/>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uiPriority w:val="9"/>
    <w:name w:val="heading 1"/>
    <w:basedOn w:val="Normal"/>
    <w:next w:val="Normal"/>
    <w:link w:val="Heading1Char"/>
    <w:qFormat/>
    <w:rsid w:val="44C450E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uiPriority w:val="9"/>
    <w:name w:val="heading 2"/>
    <w:basedOn w:val="Normal"/>
    <w:next w:val="Normal"/>
    <w:unhideWhenUsed/>
    <w:link w:val="Heading2Char"/>
    <w:qFormat/>
    <w:rsid w:val="44C450E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uiPriority w:val="9"/>
    <w:name w:val="heading 3"/>
    <w:basedOn w:val="Normal"/>
    <w:next w:val="Normal"/>
    <w:unhideWhenUsed/>
    <w:link w:val="Heading3Char"/>
    <w:qFormat/>
    <w:rsid w:val="44C450E2"/>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uiPriority w:val="9"/>
    <w:name w:val="heading 4"/>
    <w:basedOn w:val="Normal"/>
    <w:next w:val="Normal"/>
    <w:unhideWhenUsed/>
    <w:link w:val="Heading4Char"/>
    <w:qFormat/>
    <w:rsid w:val="44C450E2"/>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uiPriority w:val="9"/>
    <w:name w:val="heading 5"/>
    <w:basedOn w:val="Normal"/>
    <w:next w:val="Normal"/>
    <w:unhideWhenUsed/>
    <w:link w:val="Heading5Char"/>
    <w:qFormat/>
    <w:rsid w:val="44C450E2"/>
    <w:rPr>
      <w:rFonts w:eastAsia="" w:cs="" w:eastAsiaTheme="majorEastAsia" w:cstheme="majorBidi"/>
      <w:color w:val="0F4761" w:themeColor="accent1" w:themeTint="FF" w:themeShade="BF"/>
    </w:rPr>
    <w:pPr>
      <w:keepNext w:val="1"/>
      <w:keepLines w:val="1"/>
      <w:spacing w:before="80" w:after="40"/>
      <w:outlineLvl w:val="4"/>
    </w:p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uiPriority w:val="9"/>
    <w:name w:val="heading 6"/>
    <w:basedOn w:val="Normal"/>
    <w:next w:val="Normal"/>
    <w:unhideWhenUsed/>
    <w:link w:val="Heading6Char"/>
    <w:qFormat/>
    <w:rsid w:val="44C450E2"/>
    <w:rPr>
      <w:rFonts w:eastAsia="" w:cs="" w:eastAsiaTheme="majorEastAsia" w:cstheme="majorBidi"/>
      <w:i w:val="1"/>
      <w:iCs w:val="1"/>
      <w:color w:val="595959" w:themeColor="text1" w:themeTint="A6" w:themeShade="FF"/>
    </w:rPr>
    <w:pPr>
      <w:keepNext w:val="1"/>
      <w:keepLines w:val="1"/>
      <w:spacing w:before="40" w:after="0"/>
      <w:outlineLvl w:val="5"/>
    </w:p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uiPriority w:val="9"/>
    <w:name w:val="heading 7"/>
    <w:basedOn w:val="Normal"/>
    <w:next w:val="Normal"/>
    <w:unhideWhenUsed/>
    <w:link w:val="Heading7Char"/>
    <w:qFormat/>
    <w:rsid w:val="44C450E2"/>
    <w:rPr>
      <w:rFonts w:eastAsia="" w:cs="" w:eastAsiaTheme="majorEastAsia" w:cstheme="majorBidi"/>
      <w:color w:val="595959" w:themeColor="text1" w:themeTint="A6" w:themeShade="FF"/>
    </w:rPr>
    <w:pPr>
      <w:keepNext w:val="1"/>
      <w:keepLines w:val="1"/>
      <w:spacing w:before="40" w:after="0"/>
      <w:outlineLvl w:val="6"/>
    </w:p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uiPriority w:val="9"/>
    <w:name w:val="heading 8"/>
    <w:basedOn w:val="Normal"/>
    <w:next w:val="Normal"/>
    <w:unhideWhenUsed/>
    <w:link w:val="Heading8Char"/>
    <w:qFormat/>
    <w:rsid w:val="44C450E2"/>
    <w:rPr>
      <w:rFonts w:eastAsia="" w:cs="" w:eastAsiaTheme="majorEastAsia" w:cstheme="majorBidi"/>
      <w:i w:val="1"/>
      <w:iCs w:val="1"/>
      <w:color w:val="272727"/>
    </w:rPr>
    <w:pPr>
      <w:keepNext w:val="1"/>
      <w:keepLines w:val="1"/>
      <w:spacing w:after="0"/>
      <w:outlineLvl w:val="7"/>
    </w:p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uiPriority w:val="9"/>
    <w:name w:val="heading 9"/>
    <w:basedOn w:val="Normal"/>
    <w:next w:val="Normal"/>
    <w:unhideWhenUsed/>
    <w:link w:val="Heading9Char"/>
    <w:qFormat/>
    <w:rsid w:val="44C450E2"/>
    <w:rPr>
      <w:rFonts w:eastAsia="" w:cs="" w:eastAsiaTheme="majorEastAsia" w:cstheme="majorBidi"/>
      <w:color w:val="272727"/>
    </w:rPr>
    <w:pPr>
      <w:keepNext w:val="1"/>
      <w:keepLines w:val="1"/>
      <w:spacing w:after="0"/>
      <w:outlineLvl w:val="8"/>
    </w:p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uiPriority w:val="10"/>
    <w:name w:val="Title"/>
    <w:basedOn w:val="Normal"/>
    <w:next w:val="Normal"/>
    <w:link w:val="TitleChar"/>
    <w:qFormat/>
    <w:rsid w:val="44C450E2"/>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uiPriority w:val="11"/>
    <w:name w:val="Subtitle"/>
    <w:basedOn w:val="Normal"/>
    <w:next w:val="Normal"/>
    <w:link w:val="SubtitleChar"/>
    <w:qFormat/>
    <w:rsid w:val="44C450E2"/>
    <w:rPr>
      <w:rFonts w:eastAsia="" w:cs="" w:eastAsiaTheme="majorEastAsia" w:cstheme="majorBidi"/>
      <w:color w:val="595959" w:themeColor="text1" w:themeTint="A6" w:themeShade="FF"/>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uiPriority w:val="29"/>
    <w:name w:val="Quote"/>
    <w:basedOn w:val="Normal"/>
    <w:next w:val="Normal"/>
    <w:link w:val="QuoteChar"/>
    <w:qFormat/>
    <w:rsid w:val="44C450E2"/>
    <w:rPr>
      <w:i w:val="1"/>
      <w:iCs w:val="1"/>
      <w:color w:val="404040" w:themeColor="text1" w:themeTint="BF" w:themeShade="FF"/>
    </w:rPr>
    <w:pPr>
      <w:spacing w:before="160"/>
      <w:jc w:val="center"/>
    </w:p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uiPriority w:val="30"/>
    <w:name w:val="Intense Quote"/>
    <w:basedOn w:val="Normal"/>
    <w:next w:val="Normal"/>
    <w:link w:val="IntenseQuoteChar"/>
    <w:qFormat/>
    <w:rsid w:val="44C450E2"/>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9FC71BC"/>
    <w:pPr>
      <w:spacing/>
      <w:ind w:left="720"/>
      <w:contextualSpacing/>
    </w:pPr>
  </w:style>
  <w:style w:type="paragraph" w:styleId="TOC3">
    <w:uiPriority w:val="39"/>
    <w:name w:val="toc 3"/>
    <w:basedOn w:val="Normal"/>
    <w:next w:val="Normal"/>
    <w:unhideWhenUsed/>
    <w:rsid w:val="09FC71BC"/>
    <w:pPr>
      <w:spacing w:after="100"/>
      <w:ind w:left="440"/>
    </w:pPr>
  </w:style>
  <w:style w:type="character" w:styleId="Hyperlink">
    <w:uiPriority w:val="99"/>
    <w:name w:val="Hyperlink"/>
    <w:basedOn w:val="DefaultParagraphFont"/>
    <w:unhideWhenUsed/>
    <w:rsid w:val="09FC71BC"/>
    <w:rPr>
      <w:color w:val="467886"/>
      <w:u w:val="single"/>
    </w:rPr>
  </w:style>
  <w:style w:type="paragraph" w:styleId="TOC1">
    <w:uiPriority w:val="39"/>
    <w:name w:val="toc 1"/>
    <w:basedOn w:val="Normal"/>
    <w:next w:val="Normal"/>
    <w:unhideWhenUsed/>
    <w:rsid w:val="09FC71BC"/>
    <w:pPr>
      <w:spacing w:after="100"/>
    </w:pPr>
  </w:style>
  <w:style w:type="paragraph" w:styleId="TOC2">
    <w:uiPriority w:val="39"/>
    <w:name w:val="toc 2"/>
    <w:basedOn w:val="Normal"/>
    <w:next w:val="Normal"/>
    <w:unhideWhenUsed/>
    <w:rsid w:val="09FC71BC"/>
    <w:pPr>
      <w:spacing w:after="100"/>
      <w:ind w:left="220"/>
    </w:pPr>
  </w:style>
  <w:style w:type="paragraph" w:styleId="TOC4">
    <w:uiPriority w:val="39"/>
    <w:name w:val="toc 4"/>
    <w:basedOn w:val="Normal"/>
    <w:next w:val="Normal"/>
    <w:unhideWhenUsed/>
    <w:rsid w:val="09FC71BC"/>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1517222931" Type="http://schemas.openxmlformats.org/officeDocument/2006/relationships/image" Target="../media/image.png"/><Relationship Id="rId774563551" Type="http://schemas.openxmlformats.org/officeDocument/2006/relationships/image" Target="../media/image2.png"/><Relationship Id="rId159476666" Type="http://schemas.openxmlformats.org/officeDocument/2006/relationships/image" Target="../media/image3.png"/><Relationship Id="rId722629409" Type="http://schemas.openxmlformats.org/officeDocument/2006/relationships/image" Target="../media/image4.png"/><Relationship Id="rId1661582977" Type="http://schemas.openxmlformats.org/officeDocument/2006/relationships/image" Target="../media/image5.png"/><Relationship Id="rId609953640" Type="http://schemas.openxmlformats.org/officeDocument/2006/relationships/image" Target="../media/image6.png"/><Relationship Id="rId1683557146" Type="http://schemas.openxmlformats.org/officeDocument/2006/relationships/image" Target="../media/image7.png"/><Relationship Id="rId717626003" Type="http://schemas.openxmlformats.org/officeDocument/2006/relationships/image" Target="../media/image8.png"/><Relationship Id="rId1191765226" Type="http://schemas.openxmlformats.org/officeDocument/2006/relationships/image" Target="../media/image9.png"/><Relationship Id="rId1568247399" Type="http://schemas.openxmlformats.org/officeDocument/2006/relationships/image" Target="../media/imagea.png"/><Relationship Id="rId820326462" Type="http://schemas.openxmlformats.org/officeDocument/2006/relationships/image" Target="../media/imageb.png"/><Relationship Id="rId1341056099" Type="http://schemas.openxmlformats.org/officeDocument/2006/relationships/image" Target="../media/imagec.png"/><Relationship Id="rId366014330" Type="http://schemas.openxmlformats.org/officeDocument/2006/relationships/image" Target="../media/imaged.png"/><Relationship Id="rId1685459113" Type="http://schemas.openxmlformats.org/officeDocument/2006/relationships/image" Target="../media/imagee.png"/><Relationship Id="rId1310594835" Type="http://schemas.openxmlformats.org/officeDocument/2006/relationships/image" Target="../media/imagef.png"/><Relationship Id="rId1990065054" Type="http://schemas.openxmlformats.org/officeDocument/2006/relationships/image" Target="../media/image10.png"/><Relationship Id="rId798495927" Type="http://schemas.openxmlformats.org/officeDocument/2006/relationships/image" Target="../media/image11.png"/><Relationship Id="rId2045387331" Type="http://schemas.openxmlformats.org/officeDocument/2006/relationships/image" Target="../media/image12.png"/><Relationship Id="rId2118631968" Type="http://schemas.openxmlformats.org/officeDocument/2006/relationships/image" Target="../media/image13.png"/><Relationship Id="rId487670177" Type="http://schemas.openxmlformats.org/officeDocument/2006/relationships/image" Target="../media/image14.png"/><Relationship Id="rId1753530734" Type="http://schemas.openxmlformats.org/officeDocument/2006/relationships/image" Target="../media/image15.png"/><Relationship Id="rId1313747570" Type="http://schemas.openxmlformats.org/officeDocument/2006/relationships/image" Target="../media/image16.png"/><Relationship Id="rId535866189" Type="http://schemas.openxmlformats.org/officeDocument/2006/relationships/image" Target="../media/image17.png"/><Relationship Id="rId2080105658" Type="http://schemas.openxmlformats.org/officeDocument/2006/relationships/image" Target="../media/image18.png"/><Relationship Id="rId1890503340" Type="http://schemas.openxmlformats.org/officeDocument/2006/relationships/image" Target="../media/image19.png"/><Relationship Id="rId382096699" Type="http://schemas.openxmlformats.org/officeDocument/2006/relationships/image" Target="../media/image1a.png"/><Relationship Id="rId664968277" Type="http://schemas.openxmlformats.org/officeDocument/2006/relationships/image" Target="../media/image1b.png"/><Relationship Id="rId364162624" Type="http://schemas.openxmlformats.org/officeDocument/2006/relationships/image" Target="../media/image1c.png"/><Relationship Id="rId1164872747" Type="http://schemas.openxmlformats.org/officeDocument/2006/relationships/image" Target="../media/image1d.png"/><Relationship Id="rId1344106858" Type="http://schemas.openxmlformats.org/officeDocument/2006/relationships/image" Target="../media/image1e.png"/><Relationship Id="rId311469650" Type="http://schemas.openxmlformats.org/officeDocument/2006/relationships/image" Target="../media/image21.png"/><Relationship Id="rId612087772" Type="http://schemas.openxmlformats.org/officeDocument/2006/relationships/image" Target="../media/image22.png"/><Relationship Id="rId2012000679" Type="http://schemas.openxmlformats.org/officeDocument/2006/relationships/image" Target="../media/image23.png"/><Relationship Id="rId1111225302" Type="http://schemas.openxmlformats.org/officeDocument/2006/relationships/image" Target="../media/image24.png"/><Relationship Id="rId2107746476" Type="http://schemas.openxmlformats.org/officeDocument/2006/relationships/image" Target="../media/image25.png"/><Relationship Id="rId665908234" Type="http://schemas.openxmlformats.org/officeDocument/2006/relationships/image" Target="../media/image26.png"/><Relationship Id="rId1600306" Type="http://schemas.openxmlformats.org/officeDocument/2006/relationships/image" Target="../media/image27.png"/><Relationship Id="rId1128259254" Type="http://schemas.openxmlformats.org/officeDocument/2006/relationships/image" Target="../media/image28.png"/><Relationship Id="rId1553214896" Type="http://schemas.openxmlformats.org/officeDocument/2006/relationships/image" Target="../media/image29.png"/><Relationship Id="rId839025360" Type="http://schemas.openxmlformats.org/officeDocument/2006/relationships/image" Target="../media/image2a.png"/><Relationship Id="rId1706347503" Type="http://schemas.openxmlformats.org/officeDocument/2006/relationships/image" Target="../media/image2b.png"/><Relationship Id="R9d4111a4f25244b7" Type="http://schemas.microsoft.com/office/2020/10/relationships/intelligence" Target="intelligence2.xml"/><Relationship Id="Rfa42e5e7eec04a38" Type="http://schemas.openxmlformats.org/officeDocument/2006/relationships/numbering" Target="numbering.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2026-06-25T16:28:31.8676405Z</dcterms:created>
  <dcterms:modified xsi:type="dcterms:W3CDTF">2026-06-25T16:28:31.8676405Z</dcterms:modified>
  <dc:creator>Alfonso Pesquera</dc:creator>
  <lastModifiedBy>Alfonso Pesquera</lastModifiedBy>
</coreProperties>
</file>