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32307" w14:textId="77777777" w:rsidR="00DD3135" w:rsidRPr="00A30592" w:rsidRDefault="00000000">
      <w:pPr>
        <w:pStyle w:val="Title"/>
        <w:rPr>
          <w:lang w:val="es-MX"/>
        </w:rPr>
      </w:pPr>
      <w:proofErr w:type="spellStart"/>
      <w:r w:rsidRPr="00A30592">
        <w:rPr>
          <w:lang w:val="es-MX"/>
        </w:rPr>
        <w:t>sn_found_verify_failed_Modificado</w:t>
      </w:r>
      <w:proofErr w:type="spellEnd"/>
    </w:p>
    <w:p w14:paraId="2F650D6A" w14:textId="77777777" w:rsidR="00A30592" w:rsidRDefault="00000000">
      <w:pPr>
        <w:rPr>
          <w:lang w:val="es-MX"/>
        </w:rPr>
      </w:pPr>
      <w:r w:rsidRPr="00A30592">
        <w:rPr>
          <w:lang w:val="es-MX"/>
        </w:rPr>
        <w:t>INFORMACIÓN BASE DEL SISTEMA EXPERTO</w:t>
      </w:r>
      <w:r w:rsidRPr="00A30592">
        <w:rPr>
          <w:lang w:val="es-MX"/>
        </w:rPr>
        <w:br/>
      </w:r>
      <w:r w:rsidRPr="00A30592">
        <w:rPr>
          <w:lang w:val="es-MX"/>
        </w:rPr>
        <w:br/>
        <w:t>TIPO:</w:t>
      </w:r>
      <w:r w:rsidRPr="00A30592">
        <w:rPr>
          <w:lang w:val="es-MX"/>
        </w:rPr>
        <w:br/>
        <w:t>Modo de Falla</w:t>
      </w:r>
      <w:r w:rsidRPr="00A30592">
        <w:rPr>
          <w:lang w:val="es-MX"/>
        </w:rPr>
        <w:br/>
      </w:r>
      <w:r w:rsidRPr="00A30592">
        <w:rPr>
          <w:lang w:val="es-MX"/>
        </w:rPr>
        <w:br/>
        <w:t>USO:</w:t>
      </w:r>
      <w:r w:rsidRPr="00A30592">
        <w:rPr>
          <w:lang w:val="es-MX"/>
        </w:rPr>
        <w:br/>
        <w:t xml:space="preserve">Diagnóstico y tratamiento del error </w:t>
      </w:r>
      <w:proofErr w:type="spellStart"/>
      <w:r w:rsidRPr="00A30592">
        <w:rPr>
          <w:lang w:val="es-MX"/>
        </w:rPr>
        <w:t>sn_found_verify_failed</w:t>
      </w:r>
      <w:proofErr w:type="spellEnd"/>
      <w:r w:rsidRPr="00A30592">
        <w:rPr>
          <w:lang w:val="es-MX"/>
        </w:rPr>
        <w:t xml:space="preserve"> detectado durante la estación de </w:t>
      </w:r>
      <w:proofErr w:type="spellStart"/>
      <w:r w:rsidRPr="00A30592">
        <w:rPr>
          <w:lang w:val="es-MX"/>
        </w:rPr>
        <w:t>Provisioning</w:t>
      </w:r>
      <w:proofErr w:type="spellEnd"/>
      <w:r w:rsidRPr="00A30592">
        <w:rPr>
          <w:lang w:val="es-MX"/>
        </w:rPr>
        <w:t>.</w:t>
      </w:r>
      <w:r w:rsidRPr="00A30592">
        <w:rPr>
          <w:lang w:val="es-MX"/>
        </w:rPr>
        <w:br/>
      </w:r>
      <w:r w:rsidRPr="00A30592">
        <w:rPr>
          <w:lang w:val="es-MX"/>
        </w:rPr>
        <w:br/>
        <w:t>APLICA CUANDO:</w:t>
      </w:r>
      <w:r w:rsidRPr="00A30592">
        <w:rPr>
          <w:lang w:val="es-MX"/>
        </w:rPr>
        <w:br/>
        <w:t xml:space="preserve">- La unidad falla en </w:t>
      </w:r>
      <w:proofErr w:type="spellStart"/>
      <w:r w:rsidRPr="00A30592">
        <w:rPr>
          <w:lang w:val="es-MX"/>
        </w:rPr>
        <w:t>Provisioning</w:t>
      </w:r>
      <w:proofErr w:type="spellEnd"/>
      <w:r w:rsidRPr="00A30592">
        <w:rPr>
          <w:lang w:val="es-MX"/>
        </w:rPr>
        <w:t>.</w:t>
      </w:r>
      <w:r w:rsidRPr="00A30592">
        <w:rPr>
          <w:lang w:val="es-MX"/>
        </w:rPr>
        <w:br/>
        <w:t xml:space="preserve">- En </w:t>
      </w:r>
      <w:proofErr w:type="spellStart"/>
      <w:r w:rsidRPr="00A30592">
        <w:rPr>
          <w:lang w:val="es-MX"/>
        </w:rPr>
        <w:t>Radix</w:t>
      </w:r>
      <w:proofErr w:type="spellEnd"/>
      <w:r w:rsidRPr="00A30592">
        <w:rPr>
          <w:lang w:val="es-MX"/>
        </w:rPr>
        <w:t xml:space="preserve"> aparece el estatus </w:t>
      </w:r>
      <w:proofErr w:type="spellStart"/>
      <w:r w:rsidRPr="00A30592">
        <w:rPr>
          <w:lang w:val="es-MX"/>
        </w:rPr>
        <w:t>sn_found_verify_failed</w:t>
      </w:r>
      <w:proofErr w:type="spellEnd"/>
      <w:r w:rsidRPr="00A30592">
        <w:rPr>
          <w:lang w:val="es-MX"/>
        </w:rPr>
        <w:t>.</w:t>
      </w:r>
      <w:r w:rsidRPr="00A30592">
        <w:rPr>
          <w:lang w:val="es-MX"/>
        </w:rPr>
        <w:br/>
        <w:t>- Existen problemas de validación o almacenamiento de logs.</w:t>
      </w:r>
      <w:r w:rsidRPr="00A30592">
        <w:rPr>
          <w:lang w:val="es-MX"/>
        </w:rPr>
        <w:br/>
        <w:t>- Se requiere determinar la acción correctiva asociada al canal afectado.</w:t>
      </w:r>
      <w:r w:rsidRPr="00A30592">
        <w:rPr>
          <w:lang w:val="es-MX"/>
        </w:rPr>
        <w:br/>
      </w:r>
      <w:r w:rsidRPr="00A30592">
        <w:rPr>
          <w:lang w:val="es-MX"/>
        </w:rPr>
        <w:br/>
      </w:r>
      <w:r>
        <w:t>AREA:</w:t>
      </w:r>
      <w:r>
        <w:br/>
        <w:t>PROVISIONING</w:t>
      </w:r>
      <w:r>
        <w:br/>
        <w:t>REPARACION</w:t>
      </w:r>
      <w:r>
        <w:br/>
        <w:t>DEBUG</w:t>
      </w:r>
      <w:r>
        <w:br/>
        <w:t>DIAGNOSTICO</w:t>
      </w:r>
      <w:r>
        <w:br/>
        <w:t>IST</w:t>
      </w:r>
      <w:r>
        <w:br/>
      </w:r>
      <w:r>
        <w:br/>
        <w:t>KEYWORDS:</w:t>
      </w:r>
      <w:r>
        <w:br/>
        <w:t>sn_found_verify_failed</w:t>
      </w:r>
      <w:r>
        <w:br/>
        <w:t>Provisioning</w:t>
      </w:r>
      <w:r>
        <w:br/>
        <w:t>Radix</w:t>
      </w:r>
      <w:r>
        <w:br/>
        <w:t>Dauntless</w:t>
      </w:r>
      <w:r>
        <w:br/>
        <w:t>Memory</w:t>
      </w:r>
      <w:r>
        <w:br/>
        <w:t>Channel Block</w:t>
      </w:r>
      <w:r>
        <w:br/>
        <w:t>Ghostfish</w:t>
      </w:r>
      <w:r>
        <w:br/>
        <w:t>Functional Failure</w:t>
      </w:r>
      <w:r>
        <w:br/>
        <w:t>U46_0</w:t>
      </w:r>
      <w:r>
        <w:br/>
        <w:t>U47_0</w:t>
      </w:r>
      <w:r>
        <w:br/>
      </w:r>
      <w:r>
        <w:br/>
        <w:t>RESUMEN:</w:t>
      </w:r>
      <w:r>
        <w:br/>
        <w:t xml:space="preserve">Este modo de falla se identifica en Radix como sn_found_verify_failed. </w:t>
      </w:r>
      <w:r w:rsidRPr="00A30592">
        <w:rPr>
          <w:lang w:val="es-MX"/>
        </w:rPr>
        <w:t xml:space="preserve">El procedimiento indica enviar la unidad a desensamble y reemplazar el </w:t>
      </w:r>
      <w:proofErr w:type="spellStart"/>
      <w:r w:rsidRPr="00A30592">
        <w:rPr>
          <w:lang w:val="es-MX"/>
        </w:rPr>
        <w:t>Dauntless</w:t>
      </w:r>
      <w:proofErr w:type="spellEnd"/>
      <w:r w:rsidRPr="00A30592">
        <w:rPr>
          <w:lang w:val="es-MX"/>
        </w:rPr>
        <w:t xml:space="preserve"> defectuoso junto con la memoria asociada para evitar bloqueos del canal.</w:t>
      </w:r>
      <w:r w:rsidRPr="00A30592">
        <w:rPr>
          <w:lang w:val="es-MX"/>
        </w:rPr>
        <w:br/>
      </w:r>
      <w:r w:rsidRPr="00A30592">
        <w:rPr>
          <w:lang w:val="es-MX"/>
        </w:rPr>
        <w:br/>
        <w:t>USO RAPIDO:</w:t>
      </w:r>
      <w:r w:rsidRPr="00A30592">
        <w:rPr>
          <w:lang w:val="es-MX"/>
        </w:rPr>
        <w:br/>
      </w:r>
      <w:r w:rsidRPr="00A30592">
        <w:rPr>
          <w:lang w:val="es-MX"/>
        </w:rPr>
        <w:lastRenderedPageBreak/>
        <w:t xml:space="preserve">1. Confirmar falla </w:t>
      </w:r>
      <w:proofErr w:type="spellStart"/>
      <w:r w:rsidRPr="00A30592">
        <w:rPr>
          <w:lang w:val="es-MX"/>
        </w:rPr>
        <w:t>sn_found_verify_failed</w:t>
      </w:r>
      <w:proofErr w:type="spellEnd"/>
      <w:r w:rsidRPr="00A30592">
        <w:rPr>
          <w:lang w:val="es-MX"/>
        </w:rPr>
        <w:t xml:space="preserve"> en </w:t>
      </w:r>
      <w:proofErr w:type="spellStart"/>
      <w:r w:rsidRPr="00A30592">
        <w:rPr>
          <w:lang w:val="es-MX"/>
        </w:rPr>
        <w:t>Radix</w:t>
      </w:r>
      <w:proofErr w:type="spellEnd"/>
      <w:r w:rsidRPr="00A30592">
        <w:rPr>
          <w:lang w:val="es-MX"/>
        </w:rPr>
        <w:t>.</w:t>
      </w:r>
      <w:r w:rsidRPr="00A30592">
        <w:rPr>
          <w:lang w:val="es-MX"/>
        </w:rPr>
        <w:br/>
        <w:t>2. Enviar unidad a desensamble.</w:t>
      </w:r>
      <w:r w:rsidRPr="00A30592">
        <w:rPr>
          <w:lang w:val="es-MX"/>
        </w:rPr>
        <w:br/>
        <w:t>3. Identificar canal afectado.</w:t>
      </w:r>
      <w:r w:rsidRPr="00A30592">
        <w:rPr>
          <w:lang w:val="es-MX"/>
        </w:rPr>
        <w:br/>
        <w:t xml:space="preserve">4. Reemplazar </w:t>
      </w:r>
      <w:proofErr w:type="spellStart"/>
      <w:r w:rsidRPr="00A30592">
        <w:rPr>
          <w:lang w:val="es-MX"/>
        </w:rPr>
        <w:t>Dauntless</w:t>
      </w:r>
      <w:proofErr w:type="spellEnd"/>
      <w:r w:rsidRPr="00A30592">
        <w:rPr>
          <w:lang w:val="es-MX"/>
        </w:rPr>
        <w:t xml:space="preserve"> defectuoso.</w:t>
      </w:r>
      <w:r w:rsidRPr="00A30592">
        <w:rPr>
          <w:lang w:val="es-MX"/>
        </w:rPr>
        <w:br/>
        <w:t>5. Reemplazar memoria asociada.</w:t>
      </w:r>
      <w:r w:rsidRPr="00A30592">
        <w:rPr>
          <w:lang w:val="es-MX"/>
        </w:rPr>
        <w:br/>
        <w:t>6. Registrar reparación.</w:t>
      </w:r>
      <w:r w:rsidRPr="00A30592">
        <w:rPr>
          <w:lang w:val="es-MX"/>
        </w:rPr>
        <w:br/>
        <w:t>7. Reingresar unidad al flujo de validación.</w:t>
      </w:r>
      <w:r w:rsidRPr="00A30592">
        <w:rPr>
          <w:lang w:val="es-MX"/>
        </w:rPr>
        <w:br/>
      </w:r>
      <w:r w:rsidRPr="00A30592">
        <w:rPr>
          <w:lang w:val="es-MX"/>
        </w:rPr>
        <w:br/>
        <w:t>ACCION CORRECTIVA:</w:t>
      </w:r>
      <w:r w:rsidRPr="00A30592">
        <w:rPr>
          <w:lang w:val="es-MX"/>
        </w:rPr>
        <w:br/>
        <w:t>- Desensamble de unidad.</w:t>
      </w:r>
      <w:r w:rsidRPr="00A30592">
        <w:rPr>
          <w:lang w:val="es-MX"/>
        </w:rPr>
        <w:br/>
        <w:t xml:space="preserve">- Cambio de </w:t>
      </w:r>
      <w:proofErr w:type="spellStart"/>
      <w:r w:rsidRPr="00A30592">
        <w:rPr>
          <w:lang w:val="es-MX"/>
        </w:rPr>
        <w:t>Dauntless</w:t>
      </w:r>
      <w:proofErr w:type="spellEnd"/>
      <w:r w:rsidRPr="00A30592">
        <w:rPr>
          <w:lang w:val="es-MX"/>
        </w:rPr>
        <w:t xml:space="preserve"> defectuoso.</w:t>
      </w:r>
      <w:r w:rsidRPr="00A30592">
        <w:rPr>
          <w:lang w:val="es-MX"/>
        </w:rPr>
        <w:br/>
        <w:t>- Cambio de memoria relacionada.</w:t>
      </w:r>
      <w:r w:rsidRPr="00A30592">
        <w:rPr>
          <w:lang w:val="es-MX"/>
        </w:rPr>
        <w:br/>
        <w:t>- Validación posterior en flujo de pruebas.</w:t>
      </w:r>
      <w:r w:rsidRPr="00A30592">
        <w:rPr>
          <w:lang w:val="es-MX"/>
        </w:rPr>
        <w:br/>
      </w:r>
      <w:r w:rsidRPr="00A30592">
        <w:rPr>
          <w:lang w:val="es-MX"/>
        </w:rPr>
        <w:br/>
        <w:t>CASO DOCUMENTADO:</w:t>
      </w:r>
      <w:r w:rsidRPr="00A30592">
        <w:rPr>
          <w:lang w:val="es-MX"/>
        </w:rPr>
        <w:br/>
        <w:t>Serial: FLG2620-00255</w:t>
      </w:r>
      <w:r w:rsidRPr="00A30592">
        <w:rPr>
          <w:lang w:val="es-MX"/>
        </w:rPr>
        <w:br/>
        <w:t>Observación: Cambiar U46_0 y U47_0.</w:t>
      </w:r>
      <w:r w:rsidRPr="00A30592">
        <w:rPr>
          <w:lang w:val="es-MX"/>
        </w:rPr>
        <w:br/>
      </w:r>
      <w:r w:rsidRPr="00A30592">
        <w:rPr>
          <w:lang w:val="es-MX"/>
        </w:rPr>
        <w:br/>
        <w:t>RELACIONADO CON:</w:t>
      </w:r>
      <w:r w:rsidRPr="00A30592">
        <w:rPr>
          <w:lang w:val="es-MX"/>
        </w:rPr>
        <w:br/>
        <w:t xml:space="preserve">- </w:t>
      </w:r>
      <w:proofErr w:type="spellStart"/>
      <w:r w:rsidRPr="00A30592">
        <w:rPr>
          <w:lang w:val="es-MX"/>
        </w:rPr>
        <w:t>Provisioning</w:t>
      </w:r>
      <w:proofErr w:type="spellEnd"/>
      <w:r w:rsidRPr="00A30592">
        <w:rPr>
          <w:lang w:val="es-MX"/>
        </w:rPr>
        <w:br/>
        <w:t xml:space="preserve">- </w:t>
      </w:r>
      <w:proofErr w:type="spellStart"/>
      <w:r w:rsidRPr="00A30592">
        <w:rPr>
          <w:lang w:val="es-MX"/>
        </w:rPr>
        <w:t>Radix</w:t>
      </w:r>
      <w:proofErr w:type="spellEnd"/>
      <w:r w:rsidRPr="00A30592">
        <w:rPr>
          <w:lang w:val="es-MX"/>
        </w:rPr>
        <w:br/>
        <w:t>- Diagnóstico funcional</w:t>
      </w:r>
      <w:r w:rsidRPr="00A30592">
        <w:rPr>
          <w:lang w:val="es-MX"/>
        </w:rPr>
        <w:br/>
        <w:t>- Fallas de canal</w:t>
      </w:r>
      <w:r w:rsidRPr="00A30592">
        <w:rPr>
          <w:lang w:val="es-MX"/>
        </w:rPr>
        <w:br/>
        <w:t>- Reparación de PCBA</w:t>
      </w:r>
      <w:r w:rsidRPr="00A30592">
        <w:rPr>
          <w:lang w:val="es-MX"/>
        </w:rPr>
        <w:br/>
      </w:r>
      <w:r w:rsidRPr="00A30592">
        <w:rPr>
          <w:lang w:val="es-MX"/>
        </w:rPr>
        <w:br/>
        <w:t>SALIDA ESPERADA:</w:t>
      </w:r>
      <w:r w:rsidRPr="00A30592">
        <w:rPr>
          <w:lang w:val="es-MX"/>
        </w:rPr>
        <w:br/>
        <w:t xml:space="preserve">Recuperación del canal afectado y validación exitosa de </w:t>
      </w:r>
      <w:proofErr w:type="spellStart"/>
      <w:r w:rsidRPr="00A30592">
        <w:rPr>
          <w:lang w:val="es-MX"/>
        </w:rPr>
        <w:t>Provisioning</w:t>
      </w:r>
      <w:proofErr w:type="spellEnd"/>
      <w:r w:rsidRPr="00A30592">
        <w:rPr>
          <w:lang w:val="es-MX"/>
        </w:rPr>
        <w:t xml:space="preserve"> sin recurrencia del error </w:t>
      </w:r>
      <w:proofErr w:type="spellStart"/>
      <w:r w:rsidRPr="00A30592">
        <w:rPr>
          <w:lang w:val="es-MX"/>
        </w:rPr>
        <w:t>sn_found_verify_failed</w:t>
      </w:r>
      <w:proofErr w:type="spellEnd"/>
      <w:r w:rsidRPr="00A30592">
        <w:rPr>
          <w:lang w:val="es-MX"/>
        </w:rPr>
        <w:t>.</w:t>
      </w:r>
    </w:p>
    <w:p w14:paraId="5265AD5F" w14:textId="6A430D43" w:rsidR="00A30592" w:rsidRPr="00A30592" w:rsidRDefault="00A30592">
      <w:pPr>
        <w:rPr>
          <w:b/>
          <w:bCs/>
          <w:lang w:val="es-MX"/>
        </w:rPr>
      </w:pPr>
      <w:proofErr w:type="spellStart"/>
      <w:r w:rsidRPr="00A30592">
        <w:rPr>
          <w:b/>
          <w:bCs/>
        </w:rPr>
        <w:t>sn_found_verify_failed</w:t>
      </w:r>
      <w:proofErr w:type="spellEnd"/>
      <w:r w:rsidRPr="00A30592">
        <w:rPr>
          <w:b/>
          <w:bCs/>
        </w:rPr>
        <w:t> </w:t>
      </w:r>
    </w:p>
    <w:p w14:paraId="5CB89788" w14:textId="77777777" w:rsidR="00A30592" w:rsidRPr="00A30592" w:rsidRDefault="00A30592" w:rsidP="00A30592">
      <w:pPr>
        <w:rPr>
          <w:lang w:val="es-MX"/>
        </w:rPr>
      </w:pPr>
      <w:r w:rsidRPr="00A30592">
        <w:rPr>
          <w:lang w:val="es-MX"/>
        </w:rPr>
        <w:t xml:space="preserve">Este modo de falla se ve reflejado en </w:t>
      </w:r>
      <w:proofErr w:type="spellStart"/>
      <w:r w:rsidRPr="00A30592">
        <w:rPr>
          <w:lang w:val="es-MX"/>
        </w:rPr>
        <w:t>radix</w:t>
      </w:r>
      <w:proofErr w:type="spellEnd"/>
      <w:r w:rsidRPr="00A30592">
        <w:rPr>
          <w:lang w:val="es-MX"/>
        </w:rPr>
        <w:t xml:space="preserve"> de la siguiente manera </w:t>
      </w:r>
    </w:p>
    <w:p w14:paraId="309A3411" w14:textId="1DDCCCA7" w:rsidR="00A30592" w:rsidRPr="00A30592" w:rsidRDefault="00A30592" w:rsidP="00A30592">
      <w:pPr>
        <w:rPr>
          <w:lang w:val="es-MX"/>
        </w:rPr>
      </w:pPr>
      <w:r w:rsidRPr="00A30592">
        <w:rPr>
          <w:lang w:val="es-MX"/>
        </w:rPr>
        <w:drawing>
          <wp:inline distT="0" distB="0" distL="0" distR="0" wp14:anchorId="6F562AE5" wp14:editId="520ED3B6">
            <wp:extent cx="1733550" cy="4381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4D17" w14:textId="77777777" w:rsidR="00A30592" w:rsidRPr="00A30592" w:rsidRDefault="00A30592" w:rsidP="00A30592">
      <w:pPr>
        <w:rPr>
          <w:lang w:val="es-MX"/>
        </w:rPr>
      </w:pPr>
      <w:r w:rsidRPr="00A30592">
        <w:rPr>
          <w:lang w:val="es-MX"/>
        </w:rPr>
        <w:t> </w:t>
      </w:r>
    </w:p>
    <w:p w14:paraId="06B627D4" w14:textId="77777777" w:rsidR="00A30592" w:rsidRPr="00A30592" w:rsidRDefault="00A30592" w:rsidP="00A30592">
      <w:pPr>
        <w:rPr>
          <w:lang w:val="es-MX"/>
        </w:rPr>
      </w:pPr>
      <w:r w:rsidRPr="00A30592">
        <w:rPr>
          <w:lang w:val="es-MX"/>
        </w:rPr>
        <w:t xml:space="preserve">Se debe mandar a desensamble y se tiene que cambiar el </w:t>
      </w:r>
      <w:proofErr w:type="spellStart"/>
      <w:r w:rsidRPr="00A30592">
        <w:rPr>
          <w:lang w:val="es-MX"/>
        </w:rPr>
        <w:t>dauntless</w:t>
      </w:r>
      <w:proofErr w:type="spellEnd"/>
      <w:r w:rsidRPr="00A30592">
        <w:rPr>
          <w:lang w:val="es-MX"/>
        </w:rPr>
        <w:t xml:space="preserve"> que falla </w:t>
      </w:r>
      <w:proofErr w:type="spellStart"/>
      <w:r w:rsidRPr="00A30592">
        <w:rPr>
          <w:lang w:val="es-MX"/>
        </w:rPr>
        <w:t>asi</w:t>
      </w:r>
      <w:proofErr w:type="spellEnd"/>
      <w:r w:rsidRPr="00A30592">
        <w:rPr>
          <w:lang w:val="es-MX"/>
        </w:rPr>
        <w:t xml:space="preserve"> como la memoria para evitar que se bloquee el canal. </w:t>
      </w:r>
    </w:p>
    <w:p w14:paraId="15229389" w14:textId="77777777" w:rsidR="00A30592" w:rsidRPr="00A30592" w:rsidRDefault="00A30592" w:rsidP="00A30592">
      <w:pPr>
        <w:rPr>
          <w:lang w:val="es-MX"/>
        </w:rPr>
      </w:pPr>
      <w:r w:rsidRPr="00A30592">
        <w:rPr>
          <w:lang w:val="es-MX"/>
        </w:rPr>
        <w:t> </w:t>
      </w:r>
    </w:p>
    <w:p w14:paraId="6A82A5FD" w14:textId="77777777" w:rsidR="00A30592" w:rsidRPr="00A30592" w:rsidRDefault="00A30592" w:rsidP="00A30592">
      <w:r w:rsidRPr="00A30592">
        <w:t>FLG2620-00255 </w:t>
      </w:r>
    </w:p>
    <w:p w14:paraId="3126D618" w14:textId="77777777" w:rsidR="00A30592" w:rsidRPr="00A30592" w:rsidRDefault="00A30592" w:rsidP="00A30592">
      <w:r w:rsidRPr="00A30592">
        <w:lastRenderedPageBreak/>
        <w:t> </w:t>
      </w:r>
    </w:p>
    <w:p w14:paraId="39F021DF" w14:textId="00D2847A" w:rsidR="00A30592" w:rsidRPr="00A30592" w:rsidRDefault="00A30592" w:rsidP="00A30592">
      <w:pPr>
        <w:rPr>
          <w:lang w:val="es-MX"/>
        </w:rPr>
      </w:pPr>
      <w:r w:rsidRPr="00A30592">
        <w:rPr>
          <w:lang w:val="es-MX"/>
        </w:rPr>
        <w:drawing>
          <wp:inline distT="0" distB="0" distL="0" distR="0" wp14:anchorId="57B87DD0" wp14:editId="0074183D">
            <wp:extent cx="5486400" cy="2143125"/>
            <wp:effectExtent l="0" t="0" r="0" b="9525"/>
            <wp:docPr id="29" name="Picture 29" descr="FLG2620-00255 &#10;Repair Count &#10;Test Information &#10;Station PROVISIONING_STATUS yee admin &#10;Finish Time 2026-05-26 14:42:28 .. 05 &#10;Failure List &#10;Provisioning_Logs_Fail &#10;Enter Defect information for above failure. After that click Add button to get back to Test Detail screen &#10;Defect List &#10;Defect Type &#10;Assembly - Functional failure &#10;Get &#10;Defect List &#10;Description &#10;Assembly - Functional failure &#10;Mechanical - Routing, Delam [Mechanical - Routing, Delam] &#10;Load All Part Number &#10;O Load All RefDesignator &#10;Visual - Foreign Material, Excess Solder Mask, Missing Fiducial [Visual - Foreign Material, Excess Solder Mask, Missing Fiducial] &#10;Mechanical - Contamination/Foreign Material [Mechanical - Contamination/Foreign Material] &#10;Mechanical - Missing Feature [Mechanical - Missing Feature] &#10;RefDesignator &#10;Label - Missing / Damaged or Not Legible [Label - Missing / Damaged or Not Legible] &#10;PCBAO &#10;Label - Duplicate SN [Label - Duplicate SN] &#10;Assembly - Wrong Part [Assembly - Wrong Part] &#10;Part Number &#10;Assembly - Missing part or hardware [Assembly - Missing part or hardware] &#10;PLO-GFC-1210549-04-FG [A] &#10;Assembly - Fasteners improperly torqued [Assembly - Fasteners improperly torqued] &#10;Assy, PCBA/SCP, 4up, Ghostfish, Delta VPWR, SEC HBI &#10;Assembly - Fit issue [Assembly - Fit issue] &#10;Assembly - Functional failure [Assembly - Functional failure] &#10;Welding - Missing [Welding - Missing] &#10;Welding - Fractured [Welding - Fractured] &#10;Remark &#10;No Output (NOP) [No Output (NOP)] &#10;Wrong Output [Wrong Output] &#10;unidad en seguimiento, cambiar U46_0 y U47_0| &#10;No Input [No Input] &#10;&gt;System Can Not Detect [System Can Not Detect] &#10;Add Debug Detail &#10;Add Repair Detail &#10;Deassembly &#10;Add &#10;Canc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FLG2620-00255 &#10;Repair Count &#10;Test Information &#10;Station PROVISIONING_STATUS yee admin &#10;Finish Time 2026-05-26 14:42:28 .. 05 &#10;Failure List &#10;Provisioning_Logs_Fail &#10;Enter Defect information for above failure. After that click Add button to get back to Test Detail screen &#10;Defect List &#10;Defect Type &#10;Assembly - Functional failure &#10;Get &#10;Defect List &#10;Description &#10;Assembly - Functional failure &#10;Mechanical - Routing, Delam [Mechanical - Routing, Delam] &#10;Load All Part Number &#10;O Load All RefDesignator &#10;Visual - Foreign Material, Excess Solder Mask, Missing Fiducial [Visual - Foreign Material, Excess Solder Mask, Missing Fiducial] &#10;Mechanical - Contamination/Foreign Material [Mechanical - Contamination/Foreign Material] &#10;Mechanical - Missing Feature [Mechanical - Missing Feature] &#10;RefDesignator &#10;Label - Missing / Damaged or Not Legible [Label - Missing / Damaged or Not Legible] &#10;PCBAO &#10;Label - Duplicate SN [Label - Duplicate SN] &#10;Assembly - Wrong Part [Assembly - Wrong Part] &#10;Part Number &#10;Assembly - Missing part or hardware [Assembly - Missing part or hardware] &#10;PLO-GFC-1210549-04-FG [A] &#10;Assembly - Fasteners improperly torqued [Assembly - Fasteners improperly torqued] &#10;Assy, PCBA/SCP, 4up, Ghostfish, Delta VPWR, SEC HBI &#10;Assembly - Fit issue [Assembly - Fit issue] &#10;Assembly - Functional failure [Assembly - Functional failure] &#10;Welding - Missing [Welding - Missing] &#10;Welding - Fractured [Welding - Fractured] &#10;Remark &#10;No Output (NOP) [No Output (NOP)] &#10;Wrong Output [Wrong Output] &#10;unidad en seguimiento, cambiar U46_0 y U47_0| &#10;No Input [No Input] &#10;&gt;System Can Not Detect [System Can Not Detect] &#10;Add Debug Detail &#10;Add Repair Detail &#10;Deassembly &#10;Add &#10;Cancel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48F8" w14:textId="795D36FE" w:rsidR="00A30592" w:rsidRPr="00A30592" w:rsidRDefault="00A30592" w:rsidP="00A30592">
      <w:pPr>
        <w:rPr>
          <w:lang w:val="es-MX"/>
        </w:rPr>
      </w:pPr>
      <w:r w:rsidRPr="00A30592">
        <w:rPr>
          <w:lang w:val="es-MX"/>
        </w:rPr>
        <w:drawing>
          <wp:inline distT="0" distB="0" distL="0" distR="0" wp14:anchorId="5BBF80AF" wp14:editId="4FA49E64">
            <wp:extent cx="5486400" cy="2143125"/>
            <wp:effectExtent l="0" t="0" r="0" b="9525"/>
            <wp:docPr id="28" name="Picture 28" descr="FLG2620-00255 &#10;Repair Count &#10;Test Information &#10;Station PROVISIONING_STATUS yee admin &#10;Finish Time 2026-05-26 14:42:28 .. 05 &#10;Failure List &#10;Provisioning_Logs_Fail &#10;Enter Defect information for above failure. After that click Add button to get back to Test Detail screen &#10;Defect List &#10;Defect Type &#10;Assembly - Functional failure &#10;Get &#10;Defect List &#10;Description &#10;Assembly - Functional failure &#10;Mechanical - Routing, Delam [Mechanical - Routing, Delam] &#10;Load All Part Number &#10;O Load All RefDesignator &#10;Visual - Foreign Material, Excess Solder Mask, Missing Fiducial [Visual - Foreign Material, Excess Solder Mask, Missing Fiducial] &#10;Mechanical - Contamination/Foreign Material [Mechanical - Contamination/Foreign Material] &#10;Mechanical - Missing Feature [Mechanical - Missing Feature] &#10;RefDesignator &#10;Label - Missing / Damaged or Not Legible [Label - Missing / Damaged or Not Legible] &#10;PCBAO &#10;Label - Duplicate SN [Label - Duplicate SN] &#10;Assembly - Wrong Part [Assembly - Wrong Part] &#10;Part Number &#10;Assembly - Missing part or hardware [Assembly - Missing part or hardware] &#10;PLO-GFC-1210549-04-FG [A] &#10;Assembly - Fasteners improperly torqued [Assembly - Fasteners improperly torqued] &#10;Assy, PCBA/SCP, 4up, Ghostfish, Delta VPWR, SEC HBI &#10;Assembly - Fit issue [Assembly - Fit issue] &#10;Assembly - Functional failure [Assembly - Functional failure] &#10;Welding - Missing [Welding - Missing] &#10;Welding - Fractured [Welding - Fractured] &#10;Remark &#10;No Output (NOP) [No Output (NOP)] &#10;Wrong Output [Wrong Output] &#10;unidad en seguimiento, cambiar U46_0 y U47_0| &#10;No Input [No Input] &#10;&gt;System Can Not Detect [System Can Not Detect] &#10;Add Debug Detail &#10;Add Repair Detail &#10;Deassembly &#10;Add &#10;Canc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FLG2620-00255 &#10;Repair Count &#10;Test Information &#10;Station PROVISIONING_STATUS yee admin &#10;Finish Time 2026-05-26 14:42:28 .. 05 &#10;Failure List &#10;Provisioning_Logs_Fail &#10;Enter Defect information for above failure. After that click Add button to get back to Test Detail screen &#10;Defect List &#10;Defect Type &#10;Assembly - Functional failure &#10;Get &#10;Defect List &#10;Description &#10;Assembly - Functional failure &#10;Mechanical - Routing, Delam [Mechanical - Routing, Delam] &#10;Load All Part Number &#10;O Load All RefDesignator &#10;Visual - Foreign Material, Excess Solder Mask, Missing Fiducial [Visual - Foreign Material, Excess Solder Mask, Missing Fiducial] &#10;Mechanical - Contamination/Foreign Material [Mechanical - Contamination/Foreign Material] &#10;Mechanical - Missing Feature [Mechanical - Missing Feature] &#10;RefDesignator &#10;Label - Missing / Damaged or Not Legible [Label - Missing / Damaged or Not Legible] &#10;PCBAO &#10;Label - Duplicate SN [Label - Duplicate SN] &#10;Assembly - Wrong Part [Assembly - Wrong Part] &#10;Part Number &#10;Assembly - Missing part or hardware [Assembly - Missing part or hardware] &#10;PLO-GFC-1210549-04-FG [A] &#10;Assembly - Fasteners improperly torqued [Assembly - Fasteners improperly torqued] &#10;Assy, PCBA/SCP, 4up, Ghostfish, Delta VPWR, SEC HBI &#10;Assembly - Fit issue [Assembly - Fit issue] &#10;Assembly - Functional failure [Assembly - Functional failure] &#10;Welding - Missing [Welding - Missing] &#10;Welding - Fractured [Welding - Fractured] &#10;Remark &#10;No Output (NOP) [No Output (NOP)] &#10;Wrong Output [Wrong Output] &#10;unidad en seguimiento, cambiar U46_0 y U47_0| &#10;No Input [No Input] &#10;&gt;System Can Not Detect [System Can Not Detect] &#10;Add Debug Detail &#10;Add Repair Detail &#10;Deassembly &#10;Add &#10;Cancel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DFE5" w14:textId="77777777" w:rsidR="00A30592" w:rsidRPr="00A30592" w:rsidRDefault="00A30592">
      <w:pPr>
        <w:rPr>
          <w:lang w:val="es-MX"/>
        </w:rPr>
      </w:pPr>
    </w:p>
    <w:p w14:paraId="0B83834F" w14:textId="52C06815" w:rsidR="00DD3135" w:rsidRDefault="00000000">
      <w:r>
        <w:br/>
      </w:r>
    </w:p>
    <w:sectPr w:rsidR="00DD31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604644">
    <w:abstractNumId w:val="8"/>
  </w:num>
  <w:num w:numId="2" w16cid:durableId="827405520">
    <w:abstractNumId w:val="6"/>
  </w:num>
  <w:num w:numId="3" w16cid:durableId="1620064076">
    <w:abstractNumId w:val="5"/>
  </w:num>
  <w:num w:numId="4" w16cid:durableId="1616055083">
    <w:abstractNumId w:val="4"/>
  </w:num>
  <w:num w:numId="5" w16cid:durableId="209802985">
    <w:abstractNumId w:val="7"/>
  </w:num>
  <w:num w:numId="6" w16cid:durableId="224755233">
    <w:abstractNumId w:val="3"/>
  </w:num>
  <w:num w:numId="7" w16cid:durableId="87505354">
    <w:abstractNumId w:val="2"/>
  </w:num>
  <w:num w:numId="8" w16cid:durableId="988486769">
    <w:abstractNumId w:val="1"/>
  </w:num>
  <w:num w:numId="9" w16cid:durableId="18817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AB8"/>
    <w:rsid w:val="0029639D"/>
    <w:rsid w:val="00326F90"/>
    <w:rsid w:val="00A30592"/>
    <w:rsid w:val="00AA1D8D"/>
    <w:rsid w:val="00B47730"/>
    <w:rsid w:val="00CB0664"/>
    <w:rsid w:val="00DD31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CD7F4"/>
  <w14:defaultImageDpi w14:val="300"/>
  <w15:docId w15:val="{CBB9C047-C291-44E1-8D10-4C5C01F7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4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5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1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2026-06-26T17:55:00Z</dcterms:created>
  <dcterms:modified xsi:type="dcterms:W3CDTF">2026-06-26T17:56:00Z</dcterms:modified>
  <cp:category/>
</cp:coreProperties>
</file>