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BF1D9" w14:textId="77777777" w:rsidR="008B1347" w:rsidRPr="000904E6" w:rsidRDefault="00000000">
      <w:pPr>
        <w:pStyle w:val="Title"/>
        <w:rPr>
          <w:lang w:val="es-MX"/>
        </w:rPr>
      </w:pPr>
      <w:proofErr w:type="spellStart"/>
      <w:r w:rsidRPr="000904E6">
        <w:rPr>
          <w:lang w:val="es-MX"/>
        </w:rPr>
        <w:t>Bobina_Desprendida_Modificado</w:t>
      </w:r>
      <w:proofErr w:type="spellEnd"/>
    </w:p>
    <w:p w14:paraId="395DE61C" w14:textId="77777777" w:rsidR="000904E6" w:rsidRPr="000904E6" w:rsidRDefault="00000000">
      <w:pPr>
        <w:rPr>
          <w:lang w:val="es-MX"/>
        </w:rPr>
      </w:pPr>
      <w:r w:rsidRPr="000904E6">
        <w:rPr>
          <w:lang w:val="es-MX"/>
        </w:rPr>
        <w:t>INFORMACIÓN BASE DEL SISTEMA EXPERTO</w:t>
      </w:r>
      <w:r w:rsidRPr="000904E6">
        <w:rPr>
          <w:lang w:val="es-MX"/>
        </w:rPr>
        <w:br/>
      </w:r>
      <w:r w:rsidRPr="000904E6">
        <w:rPr>
          <w:lang w:val="es-MX"/>
        </w:rPr>
        <w:br/>
        <w:t>TIPO:</w:t>
      </w:r>
      <w:r w:rsidRPr="000904E6">
        <w:rPr>
          <w:lang w:val="es-MX"/>
        </w:rPr>
        <w:br/>
        <w:t>Modo de Falla</w:t>
      </w:r>
      <w:r w:rsidRPr="000904E6">
        <w:rPr>
          <w:lang w:val="es-MX"/>
        </w:rPr>
        <w:br/>
      </w:r>
      <w:r w:rsidRPr="000904E6">
        <w:rPr>
          <w:lang w:val="es-MX"/>
        </w:rPr>
        <w:br/>
        <w:t>USO:</w:t>
      </w:r>
      <w:r w:rsidRPr="000904E6">
        <w:rPr>
          <w:lang w:val="es-MX"/>
        </w:rPr>
        <w:br/>
        <w:t>Diagnóstico de fallas ocasionadas por desprendimiento de la bobina L25_3 y detección de circuitos abiertos asociados a la alimentación de relojes y canales de arranque.</w:t>
      </w:r>
      <w:r w:rsidRPr="000904E6">
        <w:rPr>
          <w:lang w:val="es-MX"/>
        </w:rPr>
        <w:br/>
      </w:r>
      <w:r w:rsidRPr="000904E6">
        <w:rPr>
          <w:lang w:val="es-MX"/>
        </w:rPr>
        <w:br/>
        <w:t>APLICA CUANDO:</w:t>
      </w:r>
      <w:r w:rsidRPr="000904E6">
        <w:rPr>
          <w:lang w:val="es-MX"/>
        </w:rPr>
        <w:br/>
        <w:t>- La unidad falla en ICT con errores de Open.</w:t>
      </w:r>
      <w:r w:rsidRPr="000904E6">
        <w:rPr>
          <w:lang w:val="es-MX"/>
        </w:rPr>
        <w:br/>
        <w:t>- Existe falla relacionada con la red VDD_3R3_BUF1_VDD_3.</w:t>
      </w:r>
      <w:r w:rsidRPr="000904E6">
        <w:rPr>
          <w:lang w:val="es-MX"/>
        </w:rPr>
        <w:br/>
        <w:t xml:space="preserve">- Un canal no completa el </w:t>
      </w:r>
      <w:proofErr w:type="spellStart"/>
      <w:r w:rsidRPr="000904E6">
        <w:rPr>
          <w:lang w:val="es-MX"/>
        </w:rPr>
        <w:t>boot</w:t>
      </w:r>
      <w:proofErr w:type="spellEnd"/>
      <w:r w:rsidRPr="000904E6">
        <w:rPr>
          <w:lang w:val="es-MX"/>
        </w:rPr>
        <w:t>.</w:t>
      </w:r>
      <w:r w:rsidRPr="000904E6">
        <w:rPr>
          <w:lang w:val="es-MX"/>
        </w:rPr>
        <w:br/>
        <w:t>- El LED D0 permanece apagado mientras otros canales arrancan correctamente.</w:t>
      </w:r>
      <w:r w:rsidRPr="000904E6">
        <w:rPr>
          <w:lang w:val="es-MX"/>
        </w:rPr>
        <w:br/>
        <w:t>- Se sospecha daño físico en componentes ubicados en Bottom.</w:t>
      </w:r>
      <w:r w:rsidRPr="000904E6">
        <w:rPr>
          <w:lang w:val="es-MX"/>
        </w:rPr>
        <w:br/>
      </w:r>
      <w:r w:rsidRPr="000904E6">
        <w:rPr>
          <w:lang w:val="es-MX"/>
        </w:rPr>
        <w:br/>
        <w:t>AREA:</w:t>
      </w:r>
      <w:r w:rsidRPr="000904E6">
        <w:rPr>
          <w:lang w:val="es-MX"/>
        </w:rPr>
        <w:br/>
        <w:t>ICT</w:t>
      </w:r>
      <w:r w:rsidRPr="000904E6">
        <w:rPr>
          <w:lang w:val="es-MX"/>
        </w:rPr>
        <w:br/>
        <w:t>IST</w:t>
      </w:r>
      <w:r w:rsidRPr="000904E6">
        <w:rPr>
          <w:lang w:val="es-MX"/>
        </w:rPr>
        <w:br/>
        <w:t>REPARACION</w:t>
      </w:r>
      <w:r w:rsidRPr="000904E6">
        <w:rPr>
          <w:lang w:val="es-MX"/>
        </w:rPr>
        <w:br/>
        <w:t>DIAGNOSTICO</w:t>
      </w:r>
      <w:r w:rsidRPr="000904E6">
        <w:rPr>
          <w:lang w:val="es-MX"/>
        </w:rPr>
        <w:br/>
        <w:t>ANALISIS DE FALLAS</w:t>
      </w:r>
      <w:r w:rsidRPr="000904E6">
        <w:rPr>
          <w:lang w:val="es-MX"/>
        </w:rPr>
        <w:br/>
      </w:r>
      <w:r w:rsidRPr="000904E6">
        <w:rPr>
          <w:lang w:val="es-MX"/>
        </w:rPr>
        <w:br/>
        <w:t>KEYWORDS:</w:t>
      </w:r>
      <w:r w:rsidRPr="000904E6">
        <w:rPr>
          <w:lang w:val="es-MX"/>
        </w:rPr>
        <w:br/>
        <w:t>Bobina desprendida</w:t>
      </w:r>
      <w:r w:rsidRPr="000904E6">
        <w:rPr>
          <w:lang w:val="es-MX"/>
        </w:rPr>
        <w:br/>
        <w:t>L25_3</w:t>
      </w:r>
      <w:r w:rsidRPr="000904E6">
        <w:rPr>
          <w:lang w:val="es-MX"/>
        </w:rPr>
        <w:br/>
        <w:t>ICT</w:t>
      </w:r>
      <w:r w:rsidRPr="000904E6">
        <w:rPr>
          <w:lang w:val="es-MX"/>
        </w:rPr>
        <w:br/>
        <w:t>IST</w:t>
      </w:r>
      <w:r w:rsidRPr="000904E6">
        <w:rPr>
          <w:lang w:val="es-MX"/>
        </w:rPr>
        <w:br/>
        <w:t xml:space="preserve">Open </w:t>
      </w:r>
      <w:proofErr w:type="spellStart"/>
      <w:r w:rsidRPr="000904E6">
        <w:rPr>
          <w:lang w:val="es-MX"/>
        </w:rPr>
        <w:t>Circuit</w:t>
      </w:r>
      <w:proofErr w:type="spellEnd"/>
      <w:r w:rsidRPr="000904E6">
        <w:rPr>
          <w:lang w:val="es-MX"/>
        </w:rPr>
        <w:br/>
        <w:t>VDD_3R3_BUF1_VDD_3</w:t>
      </w:r>
      <w:r w:rsidRPr="000904E6">
        <w:rPr>
          <w:lang w:val="es-MX"/>
        </w:rPr>
        <w:br/>
        <w:t>D0</w:t>
      </w:r>
      <w:r w:rsidRPr="000904E6">
        <w:rPr>
          <w:lang w:val="es-MX"/>
        </w:rPr>
        <w:br/>
      </w:r>
      <w:proofErr w:type="spellStart"/>
      <w:r w:rsidRPr="000904E6">
        <w:rPr>
          <w:lang w:val="es-MX"/>
        </w:rPr>
        <w:t>Boot</w:t>
      </w:r>
      <w:proofErr w:type="spellEnd"/>
      <w:r w:rsidRPr="000904E6">
        <w:rPr>
          <w:lang w:val="es-MX"/>
        </w:rPr>
        <w:t xml:space="preserve"> LED</w:t>
      </w:r>
      <w:r w:rsidRPr="000904E6">
        <w:rPr>
          <w:lang w:val="es-MX"/>
        </w:rPr>
        <w:br/>
        <w:t>Ghostfish</w:t>
      </w:r>
      <w:r w:rsidRPr="000904E6">
        <w:rPr>
          <w:lang w:val="es-MX"/>
        </w:rPr>
        <w:br/>
        <w:t xml:space="preserve">Bottom </w:t>
      </w:r>
      <w:proofErr w:type="spellStart"/>
      <w:r w:rsidRPr="000904E6">
        <w:rPr>
          <w:lang w:val="es-MX"/>
        </w:rPr>
        <w:t>Side</w:t>
      </w:r>
      <w:proofErr w:type="spellEnd"/>
      <w:r w:rsidRPr="000904E6">
        <w:rPr>
          <w:lang w:val="es-MX"/>
        </w:rPr>
        <w:br/>
        <w:t>Allegro</w:t>
      </w:r>
      <w:r w:rsidRPr="000904E6">
        <w:rPr>
          <w:lang w:val="es-MX"/>
        </w:rPr>
        <w:br/>
      </w:r>
      <w:proofErr w:type="spellStart"/>
      <w:r w:rsidRPr="000904E6">
        <w:rPr>
          <w:lang w:val="es-MX"/>
        </w:rPr>
        <w:t>Channel</w:t>
      </w:r>
      <w:proofErr w:type="spellEnd"/>
      <w:r w:rsidRPr="000904E6">
        <w:rPr>
          <w:lang w:val="es-MX"/>
        </w:rPr>
        <w:t xml:space="preserve"> </w:t>
      </w:r>
      <w:proofErr w:type="spellStart"/>
      <w:r w:rsidRPr="000904E6">
        <w:rPr>
          <w:lang w:val="es-MX"/>
        </w:rPr>
        <w:t>Boot</w:t>
      </w:r>
      <w:proofErr w:type="spellEnd"/>
      <w:r w:rsidRPr="000904E6">
        <w:rPr>
          <w:lang w:val="es-MX"/>
        </w:rPr>
        <w:t xml:space="preserve"> </w:t>
      </w:r>
      <w:proofErr w:type="spellStart"/>
      <w:r w:rsidRPr="000904E6">
        <w:rPr>
          <w:lang w:val="es-MX"/>
        </w:rPr>
        <w:t>Failure</w:t>
      </w:r>
      <w:proofErr w:type="spellEnd"/>
      <w:r w:rsidRPr="000904E6">
        <w:rPr>
          <w:lang w:val="es-MX"/>
        </w:rPr>
        <w:br/>
      </w:r>
      <w:r w:rsidRPr="000904E6">
        <w:rPr>
          <w:lang w:val="es-MX"/>
        </w:rPr>
        <w:br/>
        <w:t>RESUMEN:</w:t>
      </w:r>
      <w:r w:rsidRPr="000904E6">
        <w:rPr>
          <w:lang w:val="es-MX"/>
        </w:rPr>
        <w:br/>
        <w:t xml:space="preserve">Durante la liberación NPI se detectó una falla recurrente asociada al desprendimiento de la bobina L25_3. El síntoma principal es un circuito abierto detectado en ICT y, en algunos </w:t>
      </w:r>
      <w:r w:rsidRPr="000904E6">
        <w:rPr>
          <w:lang w:val="es-MX"/>
        </w:rPr>
        <w:lastRenderedPageBreak/>
        <w:t xml:space="preserve">casos, un canal que no completa el </w:t>
      </w:r>
      <w:proofErr w:type="spellStart"/>
      <w:r w:rsidRPr="000904E6">
        <w:rPr>
          <w:lang w:val="es-MX"/>
        </w:rPr>
        <w:t>boot</w:t>
      </w:r>
      <w:proofErr w:type="spellEnd"/>
      <w:r w:rsidRPr="000904E6">
        <w:rPr>
          <w:lang w:val="es-MX"/>
        </w:rPr>
        <w:t xml:space="preserve"> en IST. La falla suele localizarse en la cara Bottom de la PCB.</w:t>
      </w:r>
      <w:r w:rsidRPr="000904E6">
        <w:rPr>
          <w:lang w:val="es-MX"/>
        </w:rPr>
        <w:br/>
      </w:r>
      <w:r w:rsidRPr="000904E6">
        <w:rPr>
          <w:lang w:val="es-MX"/>
        </w:rPr>
        <w:br/>
        <w:t>USO RAPIDO:</w:t>
      </w:r>
      <w:r w:rsidRPr="000904E6">
        <w:rPr>
          <w:lang w:val="es-MX"/>
        </w:rPr>
        <w:br/>
        <w:t>1. Revisar log de ICT en busca de Open entre VDD_3R3_STBY y VDD_3R3_BUF1_VDD_3.</w:t>
      </w:r>
      <w:r w:rsidRPr="000904E6">
        <w:rPr>
          <w:lang w:val="es-MX"/>
        </w:rPr>
        <w:br/>
        <w:t>2. Mapear la señal en Allegro.</w:t>
      </w:r>
      <w:r w:rsidRPr="000904E6">
        <w:rPr>
          <w:lang w:val="es-MX"/>
        </w:rPr>
        <w:br/>
        <w:t>3. Verificar condición física de L25_3.</w:t>
      </w:r>
      <w:r w:rsidRPr="000904E6">
        <w:rPr>
          <w:lang w:val="es-MX"/>
        </w:rPr>
        <w:br/>
        <w:t xml:space="preserve">4. En IST observar </w:t>
      </w:r>
      <w:proofErr w:type="spellStart"/>
      <w:r w:rsidRPr="000904E6">
        <w:rPr>
          <w:lang w:val="es-MX"/>
        </w:rPr>
        <w:t>LEDs</w:t>
      </w:r>
      <w:proofErr w:type="spellEnd"/>
      <w:r w:rsidRPr="000904E6">
        <w:rPr>
          <w:lang w:val="es-MX"/>
        </w:rPr>
        <w:t xml:space="preserve"> de </w:t>
      </w:r>
      <w:proofErr w:type="spellStart"/>
      <w:r w:rsidRPr="000904E6">
        <w:rPr>
          <w:lang w:val="es-MX"/>
        </w:rPr>
        <w:t>boot</w:t>
      </w:r>
      <w:proofErr w:type="spellEnd"/>
      <w:r w:rsidRPr="000904E6">
        <w:rPr>
          <w:lang w:val="es-MX"/>
        </w:rPr>
        <w:t>.</w:t>
      </w:r>
      <w:r w:rsidRPr="000904E6">
        <w:rPr>
          <w:lang w:val="es-MX"/>
        </w:rPr>
        <w:br/>
        <w:t>5. Si D0 permanece apagado mientras otros canales están en verde, considerar L25_3 como sospechosa.</w:t>
      </w:r>
      <w:r w:rsidRPr="000904E6">
        <w:rPr>
          <w:lang w:val="es-MX"/>
        </w:rPr>
        <w:br/>
        <w:t>6. Validar condición de la bobina y componentes asociados.</w:t>
      </w:r>
      <w:r w:rsidRPr="000904E6">
        <w:rPr>
          <w:lang w:val="es-MX"/>
        </w:rPr>
        <w:br/>
        <w:t>7. Reparar o reemplazar según criterio de ingeniería.</w:t>
      </w:r>
      <w:r w:rsidRPr="000904E6">
        <w:rPr>
          <w:lang w:val="es-MX"/>
        </w:rPr>
        <w:br/>
      </w:r>
      <w:r w:rsidRPr="000904E6">
        <w:rPr>
          <w:lang w:val="es-MX"/>
        </w:rPr>
        <w:br/>
        <w:t>SINTOMA PRINCIPAL:</w:t>
      </w:r>
      <w:r w:rsidRPr="000904E6">
        <w:rPr>
          <w:lang w:val="es-MX"/>
        </w:rPr>
        <w:br/>
        <w:t>- Open detectado en ICT.</w:t>
      </w:r>
      <w:r w:rsidRPr="000904E6">
        <w:rPr>
          <w:lang w:val="es-MX"/>
        </w:rPr>
        <w:br/>
        <w:t xml:space="preserve">- Canal D0 sin </w:t>
      </w:r>
      <w:proofErr w:type="spellStart"/>
      <w:r w:rsidRPr="000904E6">
        <w:rPr>
          <w:lang w:val="es-MX"/>
        </w:rPr>
        <w:t>boot</w:t>
      </w:r>
      <w:proofErr w:type="spellEnd"/>
      <w:r w:rsidRPr="000904E6">
        <w:rPr>
          <w:lang w:val="es-MX"/>
        </w:rPr>
        <w:t>.</w:t>
      </w:r>
      <w:r w:rsidRPr="000904E6">
        <w:rPr>
          <w:lang w:val="es-MX"/>
        </w:rPr>
        <w:br/>
        <w:t>- LED D0 apagado.</w:t>
      </w:r>
      <w:r w:rsidRPr="000904E6">
        <w:rPr>
          <w:lang w:val="es-MX"/>
        </w:rPr>
        <w:br/>
      </w:r>
      <w:r w:rsidRPr="000904E6">
        <w:rPr>
          <w:lang w:val="es-MX"/>
        </w:rPr>
        <w:br/>
        <w:t>CAUSA PROBABLE:</w:t>
      </w:r>
      <w:r w:rsidRPr="000904E6">
        <w:rPr>
          <w:lang w:val="es-MX"/>
        </w:rPr>
        <w:br/>
        <w:t>- Bobina L25_3 desprendida.</w:t>
      </w:r>
      <w:r w:rsidRPr="000904E6">
        <w:rPr>
          <w:lang w:val="es-MX"/>
        </w:rPr>
        <w:br/>
        <w:t>- Posible afectación de relojes alimentados por dicha bobina.</w:t>
      </w:r>
      <w:r w:rsidRPr="000904E6">
        <w:rPr>
          <w:lang w:val="es-MX"/>
        </w:rPr>
        <w:br/>
      </w:r>
      <w:r w:rsidRPr="000904E6">
        <w:rPr>
          <w:lang w:val="es-MX"/>
        </w:rPr>
        <w:br/>
        <w:t>COMO CONFIRMAR:</w:t>
      </w:r>
      <w:r w:rsidRPr="000904E6">
        <w:rPr>
          <w:lang w:val="es-MX"/>
        </w:rPr>
        <w:br/>
        <w:t>- Revisar log ICT.</w:t>
      </w:r>
      <w:r w:rsidRPr="000904E6">
        <w:rPr>
          <w:lang w:val="es-MX"/>
        </w:rPr>
        <w:br/>
        <w:t>- Analizar red en Allegro.</w:t>
      </w:r>
      <w:r w:rsidRPr="000904E6">
        <w:rPr>
          <w:lang w:val="es-MX"/>
        </w:rPr>
        <w:br/>
        <w:t>- Inspección física del componente en Bottom.</w:t>
      </w:r>
      <w:r w:rsidRPr="000904E6">
        <w:rPr>
          <w:lang w:val="es-MX"/>
        </w:rPr>
        <w:br/>
        <w:t xml:space="preserve">- Verificación de </w:t>
      </w:r>
      <w:proofErr w:type="spellStart"/>
      <w:r w:rsidRPr="000904E6">
        <w:rPr>
          <w:lang w:val="es-MX"/>
        </w:rPr>
        <w:t>LEDs</w:t>
      </w:r>
      <w:proofErr w:type="spellEnd"/>
      <w:r w:rsidRPr="000904E6">
        <w:rPr>
          <w:lang w:val="es-MX"/>
        </w:rPr>
        <w:t xml:space="preserve"> de </w:t>
      </w:r>
      <w:proofErr w:type="spellStart"/>
      <w:r w:rsidRPr="000904E6">
        <w:rPr>
          <w:lang w:val="es-MX"/>
        </w:rPr>
        <w:t>boot</w:t>
      </w:r>
      <w:proofErr w:type="spellEnd"/>
      <w:r w:rsidRPr="000904E6">
        <w:rPr>
          <w:lang w:val="es-MX"/>
        </w:rPr>
        <w:t xml:space="preserve"> durante IST.</w:t>
      </w:r>
      <w:r w:rsidRPr="000904E6">
        <w:rPr>
          <w:lang w:val="es-MX"/>
        </w:rPr>
        <w:br/>
      </w:r>
      <w:r w:rsidRPr="000904E6">
        <w:rPr>
          <w:lang w:val="es-MX"/>
        </w:rPr>
        <w:br/>
        <w:t>ACCION CORRECTIVA:</w:t>
      </w:r>
      <w:r w:rsidRPr="000904E6">
        <w:rPr>
          <w:lang w:val="es-MX"/>
        </w:rPr>
        <w:br/>
        <w:t>- Inspeccionar L25_3.</w:t>
      </w:r>
      <w:r w:rsidRPr="000904E6">
        <w:rPr>
          <w:lang w:val="es-MX"/>
        </w:rPr>
        <w:br/>
        <w:t>- Reparar o reemplazar la bobina.</w:t>
      </w:r>
      <w:r w:rsidRPr="000904E6">
        <w:rPr>
          <w:lang w:val="es-MX"/>
        </w:rPr>
        <w:br/>
        <w:t>- Validar integridad de relojes asociados.</w:t>
      </w:r>
      <w:r w:rsidRPr="000904E6">
        <w:rPr>
          <w:lang w:val="es-MX"/>
        </w:rPr>
        <w:br/>
        <w:t>- Repetir pruebas ICT e IST.</w:t>
      </w:r>
      <w:r w:rsidRPr="000904E6">
        <w:rPr>
          <w:lang w:val="es-MX"/>
        </w:rPr>
        <w:br/>
      </w:r>
      <w:r w:rsidRPr="000904E6">
        <w:rPr>
          <w:lang w:val="es-MX"/>
        </w:rPr>
        <w:br/>
        <w:t>RELACIONADO CON:</w:t>
      </w:r>
      <w:r w:rsidRPr="000904E6">
        <w:rPr>
          <w:lang w:val="es-MX"/>
        </w:rPr>
        <w:br/>
        <w:t>- Allegro</w:t>
      </w:r>
      <w:r w:rsidRPr="000904E6">
        <w:rPr>
          <w:lang w:val="es-MX"/>
        </w:rPr>
        <w:br/>
        <w:t>- ICT Shorts/Open Test</w:t>
      </w:r>
      <w:r w:rsidRPr="000904E6">
        <w:rPr>
          <w:lang w:val="es-MX"/>
        </w:rPr>
        <w:br/>
        <w:t xml:space="preserve">- IST </w:t>
      </w:r>
      <w:proofErr w:type="spellStart"/>
      <w:r w:rsidRPr="000904E6">
        <w:rPr>
          <w:lang w:val="es-MX"/>
        </w:rPr>
        <w:t>Debug</w:t>
      </w:r>
      <w:proofErr w:type="spellEnd"/>
      <w:r w:rsidRPr="000904E6">
        <w:rPr>
          <w:lang w:val="es-MX"/>
        </w:rPr>
        <w:br/>
        <w:t>- Fallas de arranque</w:t>
      </w:r>
      <w:r w:rsidRPr="000904E6">
        <w:rPr>
          <w:lang w:val="es-MX"/>
        </w:rPr>
        <w:br/>
        <w:t>- Diagnóstico de canales</w:t>
      </w:r>
      <w:r w:rsidRPr="000904E6">
        <w:rPr>
          <w:lang w:val="es-MX"/>
        </w:rPr>
        <w:br/>
      </w:r>
      <w:r w:rsidRPr="000904E6">
        <w:rPr>
          <w:lang w:val="es-MX"/>
        </w:rPr>
        <w:br/>
        <w:t>NOTA DE INGENIERIA:</w:t>
      </w:r>
      <w:r w:rsidRPr="000904E6">
        <w:rPr>
          <w:lang w:val="es-MX"/>
        </w:rPr>
        <w:br/>
        <w:t xml:space="preserve">Actualmente la correlación principal se ha encontrado con la bobina L25_3 desprendida; sin </w:t>
      </w:r>
      <w:r w:rsidRPr="000904E6">
        <w:rPr>
          <w:lang w:val="es-MX"/>
        </w:rPr>
        <w:lastRenderedPageBreak/>
        <w:t>embargo, también existe la posibilidad de que la condición esté asociada a los relojes alimentados por esta red y requiere validación adicional.</w:t>
      </w:r>
      <w:r w:rsidRPr="000904E6">
        <w:rPr>
          <w:lang w:val="es-MX"/>
        </w:rPr>
        <w:br/>
      </w:r>
      <w:r w:rsidRPr="000904E6">
        <w:rPr>
          <w:lang w:val="es-MX"/>
        </w:rPr>
        <w:br/>
        <w:t>SALIDA ESPERADA:</w:t>
      </w:r>
      <w:r w:rsidRPr="000904E6">
        <w:rPr>
          <w:lang w:val="es-MX"/>
        </w:rPr>
        <w:br/>
        <w:t>Identificación de la causa raíz del Open y recuperación del canal afectado mediante reparación del circuito asociado.</w:t>
      </w:r>
    </w:p>
    <w:p w14:paraId="5BD6C01D" w14:textId="77777777" w:rsidR="000904E6" w:rsidRPr="000904E6" w:rsidRDefault="000904E6">
      <w:pPr>
        <w:rPr>
          <w:b/>
          <w:bCs/>
        </w:rPr>
      </w:pPr>
      <w:proofErr w:type="spellStart"/>
      <w:r w:rsidRPr="000904E6">
        <w:rPr>
          <w:b/>
          <w:bCs/>
        </w:rPr>
        <w:t>Bobina</w:t>
      </w:r>
      <w:proofErr w:type="spellEnd"/>
      <w:r w:rsidRPr="000904E6">
        <w:rPr>
          <w:b/>
          <w:bCs/>
        </w:rPr>
        <w:t xml:space="preserve"> </w:t>
      </w:r>
      <w:proofErr w:type="spellStart"/>
      <w:r w:rsidRPr="000904E6">
        <w:rPr>
          <w:b/>
          <w:bCs/>
        </w:rPr>
        <w:t>desprendida</w:t>
      </w:r>
      <w:proofErr w:type="spellEnd"/>
      <w:r w:rsidRPr="000904E6">
        <w:rPr>
          <w:b/>
          <w:bCs/>
        </w:rPr>
        <w:t> </w:t>
      </w:r>
    </w:p>
    <w:p w14:paraId="51B3B9D1" w14:textId="77777777" w:rsidR="000904E6" w:rsidRPr="000904E6" w:rsidRDefault="000904E6" w:rsidP="000904E6">
      <w:pPr>
        <w:rPr>
          <w:lang w:val="es-MX"/>
        </w:rPr>
      </w:pPr>
      <w:r w:rsidRPr="000904E6">
        <w:rPr>
          <w:lang w:val="es-MX"/>
        </w:rPr>
        <w:t>Durante el proceso de liberación de NPI se detectó un defecto recurrente durante el proceso en donde la bobina L25_3 (en la mayoría de los casos) se ve afectada.  </w:t>
      </w:r>
    </w:p>
    <w:p w14:paraId="76EC7152" w14:textId="77777777" w:rsidR="000904E6" w:rsidRPr="000904E6" w:rsidRDefault="000904E6" w:rsidP="000904E6">
      <w:pPr>
        <w:rPr>
          <w:lang w:val="es-MX"/>
        </w:rPr>
      </w:pPr>
      <w:r w:rsidRPr="000904E6">
        <w:rPr>
          <w:lang w:val="es-MX"/>
        </w:rPr>
        <w:t> </w:t>
      </w:r>
    </w:p>
    <w:p w14:paraId="67C4544B" w14:textId="76BACE5F" w:rsidR="000904E6" w:rsidRPr="000904E6" w:rsidRDefault="000904E6" w:rsidP="000904E6">
      <w:pPr>
        <w:rPr>
          <w:lang w:val="es-MX"/>
        </w:rPr>
      </w:pPr>
      <w:r w:rsidRPr="000904E6">
        <w:rPr>
          <w:lang w:val="es-MX"/>
        </w:rPr>
        <w:drawing>
          <wp:inline distT="0" distB="0" distL="0" distR="0" wp14:anchorId="7966B474" wp14:editId="428801D3">
            <wp:extent cx="5486400" cy="4114800"/>
            <wp:effectExtent l="0" t="0" r="0" b="0"/>
            <wp:docPr id="10" name="Picture 10" descr="C141 &#10;25 &#10;3 &#10;E _ES &#10;R40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141 &#10;25 &#10;3 &#10;E _ES &#10;R401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1E2A4AC" w14:textId="77777777" w:rsidR="000904E6" w:rsidRPr="000904E6" w:rsidRDefault="000904E6" w:rsidP="000904E6">
      <w:pPr>
        <w:rPr>
          <w:lang w:val="es-MX"/>
        </w:rPr>
      </w:pPr>
      <w:r w:rsidRPr="000904E6">
        <w:rPr>
          <w:lang w:val="es-MX"/>
        </w:rPr>
        <w:t> </w:t>
      </w:r>
    </w:p>
    <w:p w14:paraId="1ED45C1D" w14:textId="77777777" w:rsidR="000904E6" w:rsidRPr="000904E6" w:rsidRDefault="000904E6" w:rsidP="000904E6">
      <w:pPr>
        <w:rPr>
          <w:lang w:val="es-MX"/>
        </w:rPr>
      </w:pPr>
      <w:r w:rsidRPr="000904E6">
        <w:rPr>
          <w:lang w:val="es-MX"/>
        </w:rPr>
        <w:t>Esto lo podemos detectar de dos maneras según sea la estación en la que haya fallado, porque si bien es mucho más común en ICT, también puede suceder en IST. </w:t>
      </w:r>
    </w:p>
    <w:p w14:paraId="53DE814D" w14:textId="77777777" w:rsidR="000904E6" w:rsidRPr="000904E6" w:rsidRDefault="000904E6" w:rsidP="000904E6">
      <w:pPr>
        <w:rPr>
          <w:lang w:val="es-MX"/>
        </w:rPr>
      </w:pPr>
      <w:r w:rsidRPr="000904E6">
        <w:rPr>
          <w:lang w:val="es-MX"/>
        </w:rPr>
        <w:t> </w:t>
      </w:r>
    </w:p>
    <w:p w14:paraId="1A134CBA" w14:textId="77777777" w:rsidR="000904E6" w:rsidRPr="000904E6" w:rsidRDefault="000904E6" w:rsidP="000904E6">
      <w:pPr>
        <w:rPr>
          <w:lang w:val="es-MX"/>
        </w:rPr>
      </w:pPr>
      <w:r w:rsidRPr="000904E6">
        <w:rPr>
          <w:lang w:val="es-MX"/>
        </w:rPr>
        <w:t>Del lado de ICT es la forma sencilla, ya que fallará en la prueba de cortos mostrando el siguiente log: </w:t>
      </w:r>
    </w:p>
    <w:p w14:paraId="717348AB" w14:textId="461FFE65" w:rsidR="000904E6" w:rsidRPr="000904E6" w:rsidRDefault="000904E6" w:rsidP="000904E6">
      <w:pPr>
        <w:rPr>
          <w:lang w:val="es-MX"/>
        </w:rPr>
      </w:pPr>
      <w:r w:rsidRPr="000904E6">
        <w:rPr>
          <w:lang w:val="es-MX"/>
        </w:rPr>
        <w:lastRenderedPageBreak/>
        <w:drawing>
          <wp:inline distT="0" distB="0" distL="0" distR="0" wp14:anchorId="7425AF30" wp14:editId="0C201706">
            <wp:extent cx="5486400" cy="5626735"/>
            <wp:effectExtent l="0" t="0" r="0" b="0"/>
            <wp:docPr id="9" name="Picture 9" descr="GFBFLG254900045 &#10;ICT Paperless &#10;Type serial number &#10;Shorts Report for &quot;shorts&quot;. &#10;GFBFLG254900045 &#10;Fri Dec 05 05:10:44 2025 &#10;G Ghostfish 1206297-01 Rev 02 1157195-07 Rev 01 &#10;Open #1 Thresh 30, Delay 50us &#10;Ohms &#10;From: vdd_3r3_stby &#10;11774 &#10;45 &#10;cl_a.1 &#10;cl_b.1 &#10;c17.1 &#10;c19.1 &#10;c24.2 &#10;c25.1 &#10;c26.1 &#10;c27.1 &#10;c28.1 &#10;c29.1 &#10;Too many to print. &#10;To: &#10;vdd_3r3_buf1_vdd_3 &#10;20954 &#10;45 &#10;c452_3.1 &#10;c453_3.1 &#10;c455_3.1 &#10;c457_3.1 &#10;c459_3.1 &#10;c745_3.1 &#10;c1022_3.1 &#10;c1024_3.1 &#10;c1026_3.1 &#10;c1028_3.1 &#10;Too many to print. &#10;No common devices. &#10;Message is: None. &#10;--- End, 1 Problem Reported- &#10;Model Name: Ghostfish &#10;Testhead: GDL_B29L1_ICT14 &#10;Operator: 11754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FBFLG254900045 &#10;ICT Paperless &#10;Type serial number &#10;Shorts Report for &quot;shorts&quot;. &#10;GFBFLG254900045 &#10;Fri Dec 05 05:10:44 2025 &#10;G Ghostfish 1206297-01 Rev 02 1157195-07 Rev 01 &#10;Open #1 Thresh 30, Delay 50us &#10;Ohms &#10;From: vdd_3r3_stby &#10;11774 &#10;45 &#10;cl_a.1 &#10;cl_b.1 &#10;c17.1 &#10;c19.1 &#10;c24.2 &#10;c25.1 &#10;c26.1 &#10;c27.1 &#10;c28.1 &#10;c29.1 &#10;Too many to print. &#10;To: &#10;vdd_3r3_buf1_vdd_3 &#10;20954 &#10;45 &#10;c452_3.1 &#10;c453_3.1 &#10;c455_3.1 &#10;c457_3.1 &#10;c459_3.1 &#10;c745_3.1 &#10;c1022_3.1 &#10;c1024_3.1 &#10;c1026_3.1 &#10;c1028_3.1 &#10;Too many to print. &#10;No common devices. &#10;Message is: None. &#10;--- End, 1 Problem Reported- &#10;Model Name: Ghostfish &#10;Testhead: GDL_B29L1_ICT14 &#10;Operator: 1175411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626735"/>
                    </a:xfrm>
                    <a:prstGeom prst="rect">
                      <a:avLst/>
                    </a:prstGeom>
                    <a:noFill/>
                    <a:ln>
                      <a:noFill/>
                    </a:ln>
                  </pic:spPr>
                </pic:pic>
              </a:graphicData>
            </a:graphic>
          </wp:inline>
        </w:drawing>
      </w:r>
    </w:p>
    <w:p w14:paraId="6EB7C4CD" w14:textId="77777777" w:rsidR="000904E6" w:rsidRPr="000904E6" w:rsidRDefault="000904E6" w:rsidP="000904E6">
      <w:pPr>
        <w:rPr>
          <w:lang w:val="es-MX"/>
        </w:rPr>
      </w:pPr>
      <w:r w:rsidRPr="000904E6">
        <w:rPr>
          <w:lang w:val="es-MX"/>
        </w:rPr>
        <w:t> </w:t>
      </w:r>
    </w:p>
    <w:p w14:paraId="1B05CFE8" w14:textId="77777777" w:rsidR="000904E6" w:rsidRPr="000904E6" w:rsidRDefault="000904E6" w:rsidP="000904E6">
      <w:pPr>
        <w:rPr>
          <w:lang w:val="es-MX"/>
        </w:rPr>
      </w:pPr>
      <w:r w:rsidRPr="000904E6">
        <w:rPr>
          <w:lang w:val="es-MX"/>
        </w:rPr>
        <w:t>Al mapear la señal en Allegro (si se requiere orientación sobre este procedimiento, puede consultarse la guía 2.4 en la sección de introducción), es posible observar que la bobina ubicada en la parte inferior (bottom) se encuentra desprendida de manera constante. Esta condición constituye la causa raíz del circuito abierto detectado durante la prueba ICT. </w:t>
      </w:r>
    </w:p>
    <w:p w14:paraId="4905AC41" w14:textId="77777777" w:rsidR="000904E6" w:rsidRPr="000904E6" w:rsidRDefault="000904E6" w:rsidP="000904E6">
      <w:pPr>
        <w:rPr>
          <w:lang w:val="es-MX"/>
        </w:rPr>
      </w:pPr>
      <w:r w:rsidRPr="000904E6">
        <w:rPr>
          <w:lang w:val="es-MX"/>
        </w:rPr>
        <w:t> </w:t>
      </w:r>
    </w:p>
    <w:p w14:paraId="79AE238F" w14:textId="77777777" w:rsidR="000904E6" w:rsidRPr="000904E6" w:rsidRDefault="000904E6" w:rsidP="000904E6">
      <w:pPr>
        <w:rPr>
          <w:lang w:val="es-MX"/>
        </w:rPr>
      </w:pPr>
      <w:r w:rsidRPr="000904E6">
        <w:rPr>
          <w:lang w:val="es-MX"/>
        </w:rPr>
        <w:t> </w:t>
      </w:r>
    </w:p>
    <w:p w14:paraId="28971F02" w14:textId="18B1B93A" w:rsidR="000904E6" w:rsidRPr="000904E6" w:rsidRDefault="000904E6" w:rsidP="000904E6">
      <w:pPr>
        <w:rPr>
          <w:lang w:val="es-MX"/>
        </w:rPr>
      </w:pPr>
      <w:r w:rsidRPr="000904E6">
        <w:rPr>
          <w:lang w:val="es-MX"/>
        </w:rPr>
        <w:lastRenderedPageBreak/>
        <w:drawing>
          <wp:inline distT="0" distB="0" distL="0" distR="0" wp14:anchorId="64BEB7C0" wp14:editId="685825DF">
            <wp:extent cx="5486400" cy="4275455"/>
            <wp:effectExtent l="0" t="0" r="0" b="0"/>
            <wp:docPr id="8" name="Picture 8" descr="DD 3RE BUF1 LC_ &#10;GNO &#10;VDD 3R3 STBY &#10;VDD_3R3 &#10;GND &#10;GND &#10;NET &quot;GFC_PLLO_REFCLK_N_3&quot; &#10;IX &#10;Search &#10;Q vdd_3r3_buf1_vdd_3 &#10;X &#10;Reset &#10;Nets (1) &#10;Pins (19) &#10;Traces/Wires (17) &#10;Shapes (1) &#10;Vias (7 &#10;Match &#10;NET &#10;TYPE &#10;NET CLASS &#10;DIFF PAIR &#10;BUS &#10;NET GROUP &#10;XNE &#10;VOLTAGE &#10;SCHEDULE &#10;GROUP &#10;BACKDRILL_MAX_PTH &#10;00% &#10;VDD_3R3_BUF1_VDD_3 &#10;Signal &#10;POWER &#10;None &#10;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 3RE BUF1 LC_ &#10;GNO &#10;VDD 3R3 STBY &#10;VDD_3R3 &#10;GND &#10;GND &#10;NET &quot;GFC_PLLO_REFCLK_N_3&quot; &#10;IX &#10;Search &#10;Q vdd_3r3_buf1_vdd_3 &#10;X &#10;Reset &#10;Nets (1) &#10;Pins (19) &#10;Traces/Wires (17) &#10;Shapes (1) &#10;Vias (7 &#10;Match &#10;NET &#10;TYPE &#10;NET CLASS &#10;DIFF PAIR &#10;BUS &#10;NET GROUP &#10;XNE &#10;VOLTAGE &#10;SCHEDULE &#10;GROUP &#10;BACKDRILL_MAX_PTH &#10;00% &#10;VDD_3R3_BUF1_VDD_3 &#10;Signal &#10;POWER &#10;None &#10;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275455"/>
                    </a:xfrm>
                    <a:prstGeom prst="rect">
                      <a:avLst/>
                    </a:prstGeom>
                    <a:noFill/>
                    <a:ln>
                      <a:noFill/>
                    </a:ln>
                  </pic:spPr>
                </pic:pic>
              </a:graphicData>
            </a:graphic>
          </wp:inline>
        </w:drawing>
      </w:r>
    </w:p>
    <w:p w14:paraId="488D6585" w14:textId="77777777" w:rsidR="000904E6" w:rsidRPr="000904E6" w:rsidRDefault="000904E6" w:rsidP="000904E6">
      <w:r w:rsidRPr="000904E6">
        <w:t> </w:t>
      </w:r>
    </w:p>
    <w:p w14:paraId="737C7854" w14:textId="77777777" w:rsidR="000904E6" w:rsidRPr="000904E6" w:rsidRDefault="000904E6" w:rsidP="000904E6">
      <w:r w:rsidRPr="000904E6">
        <w:t> </w:t>
      </w:r>
    </w:p>
    <w:p w14:paraId="092126A1" w14:textId="77777777" w:rsidR="000904E6" w:rsidRPr="000904E6" w:rsidRDefault="000904E6" w:rsidP="000904E6">
      <w:pPr>
        <w:rPr>
          <w:lang w:val="es-MX"/>
        </w:rPr>
      </w:pPr>
      <w:r w:rsidRPr="000904E6">
        <w:rPr>
          <w:lang w:val="es-MX"/>
        </w:rPr>
        <w:t>Ya que dicho componente se encuentra por bottom, para quienes ven IST es un poco más complicado, ya que la PCB al estar ensamblada, es prácticamente i</w:t>
      </w:r>
      <w:r w:rsidRPr="000904E6">
        <w:rPr>
          <w:b/>
          <w:bCs/>
          <w:lang w:val="es-MX"/>
        </w:rPr>
        <w:t>mposible validarla visualmente por abajo,</w:t>
      </w:r>
      <w:r w:rsidRPr="000904E6">
        <w:rPr>
          <w:lang w:val="es-MX"/>
        </w:rPr>
        <w:t> así como </w:t>
      </w:r>
      <w:r w:rsidRPr="000904E6">
        <w:rPr>
          <w:b/>
          <w:bCs/>
          <w:lang w:val="es-MX"/>
        </w:rPr>
        <w:t>tampoco hay ningún nodo</w:t>
      </w:r>
      <w:r w:rsidRPr="000904E6">
        <w:rPr>
          <w:lang w:val="es-MX"/>
        </w:rPr>
        <w:t> o algún otro componente </w:t>
      </w:r>
      <w:r w:rsidRPr="000904E6">
        <w:rPr>
          <w:b/>
          <w:bCs/>
          <w:lang w:val="es-MX"/>
        </w:rPr>
        <w:t>por la parte de top</w:t>
      </w:r>
      <w:r w:rsidRPr="000904E6">
        <w:rPr>
          <w:lang w:val="es-MX"/>
        </w:rPr>
        <w:t> para realizar alguna medición y validar si la bobina está en su lugar. </w:t>
      </w:r>
    </w:p>
    <w:p w14:paraId="57D3A88E" w14:textId="77777777" w:rsidR="000904E6" w:rsidRPr="000904E6" w:rsidRDefault="000904E6" w:rsidP="000904E6">
      <w:pPr>
        <w:rPr>
          <w:lang w:val="es-MX"/>
        </w:rPr>
      </w:pPr>
      <w:r w:rsidRPr="000904E6">
        <w:rPr>
          <w:lang w:val="es-MX"/>
        </w:rPr>
        <w:t> </w:t>
      </w:r>
    </w:p>
    <w:p w14:paraId="6DF64705" w14:textId="77777777" w:rsidR="000904E6" w:rsidRPr="000904E6" w:rsidRDefault="000904E6" w:rsidP="000904E6">
      <w:pPr>
        <w:rPr>
          <w:lang w:val="es-MX"/>
        </w:rPr>
      </w:pPr>
      <w:r w:rsidRPr="000904E6">
        <w:rPr>
          <w:lang w:val="es-MX"/>
        </w:rPr>
        <w:t>En este caso, podemos guiarnos con ayuda de los</w:t>
      </w:r>
      <w:r w:rsidRPr="000904E6">
        <w:rPr>
          <w:b/>
          <w:bCs/>
          <w:lang w:val="es-MX"/>
        </w:rPr>
        <w:t> </w:t>
      </w:r>
      <w:proofErr w:type="spellStart"/>
      <w:r w:rsidRPr="000904E6">
        <w:rPr>
          <w:b/>
          <w:bCs/>
          <w:lang w:val="es-MX"/>
        </w:rPr>
        <w:t>LEDs</w:t>
      </w:r>
      <w:proofErr w:type="spellEnd"/>
      <w:r w:rsidRPr="000904E6">
        <w:rPr>
          <w:b/>
          <w:bCs/>
          <w:lang w:val="es-MX"/>
        </w:rPr>
        <w:t xml:space="preserve"> del status de </w:t>
      </w:r>
      <w:proofErr w:type="spellStart"/>
      <w:r w:rsidRPr="000904E6">
        <w:rPr>
          <w:b/>
          <w:bCs/>
          <w:lang w:val="es-MX"/>
        </w:rPr>
        <w:t>booteo</w:t>
      </w:r>
      <w:proofErr w:type="spellEnd"/>
      <w:r w:rsidRPr="000904E6">
        <w:rPr>
          <w:b/>
          <w:bCs/>
          <w:lang w:val="es-MX"/>
        </w:rPr>
        <w:t xml:space="preserve"> de cada canal.</w:t>
      </w:r>
      <w:r w:rsidRPr="000904E6">
        <w:rPr>
          <w:lang w:val="es-MX"/>
        </w:rPr>
        <w:t> Por lo general, cuando esta bobina viene desprendida, el</w:t>
      </w:r>
      <w:r w:rsidRPr="000904E6">
        <w:rPr>
          <w:b/>
          <w:bCs/>
          <w:lang w:val="es-MX"/>
        </w:rPr>
        <w:t> LED del D0</w:t>
      </w:r>
      <w:r w:rsidRPr="000904E6">
        <w:rPr>
          <w:lang w:val="es-MX"/>
        </w:rPr>
        <w:t xml:space="preserve"> siempre se mantiene apagado, aun cuando los demás canales ya </w:t>
      </w:r>
      <w:proofErr w:type="spellStart"/>
      <w:r w:rsidRPr="000904E6">
        <w:rPr>
          <w:lang w:val="es-MX"/>
        </w:rPr>
        <w:t>bootearon</w:t>
      </w:r>
      <w:proofErr w:type="spellEnd"/>
      <w:r w:rsidRPr="000904E6">
        <w:rPr>
          <w:lang w:val="es-MX"/>
        </w:rPr>
        <w:t xml:space="preserve"> y se ponen de color verde, como se puede apreciar en la siguiente imagen: </w:t>
      </w:r>
    </w:p>
    <w:p w14:paraId="1C0F7930" w14:textId="77777777" w:rsidR="000904E6" w:rsidRPr="000904E6" w:rsidRDefault="000904E6" w:rsidP="000904E6">
      <w:pPr>
        <w:rPr>
          <w:lang w:val="es-MX"/>
        </w:rPr>
      </w:pPr>
      <w:r w:rsidRPr="000904E6">
        <w:rPr>
          <w:lang w:val="es-MX"/>
        </w:rPr>
        <w:t> </w:t>
      </w:r>
    </w:p>
    <w:p w14:paraId="18A8EF58" w14:textId="01BE913D" w:rsidR="000904E6" w:rsidRPr="000904E6" w:rsidRDefault="000904E6" w:rsidP="000904E6">
      <w:pPr>
        <w:rPr>
          <w:lang w:val="es-MX"/>
        </w:rPr>
      </w:pPr>
      <w:r w:rsidRPr="000904E6">
        <w:rPr>
          <w:lang w:val="es-MX"/>
        </w:rPr>
        <w:lastRenderedPageBreak/>
        <w:drawing>
          <wp:inline distT="0" distB="0" distL="0" distR="0" wp14:anchorId="039C2F93" wp14:editId="3A379792">
            <wp:extent cx="5486400" cy="3064510"/>
            <wp:effectExtent l="0" t="0" r="0" b="2540"/>
            <wp:docPr id="7" name="Picture 7" descr="K &#10;559 &#10;K &#10;CR &#10;559 &#10;559 &#10;K &#10;47 &#10;R &#10;50 &#10;69 &#10;.. &#10;P17 &#10;HSWAD 12€ &#10;P17 &#10;B &#10;HSWAR &#10;120 &#10;C24 &#10;LDI4_ &#10;100 &#10;C128 &#10;U17 &#10;3467 0 &#10;. R938 0 &#10;U157 &#10;R486 C &#10;R862_0 &#10;R926 0 &#10;78861 0 &#10;12 &#10;R1730 &#10;DO TX &#10;28 - P52 27 &#10;50 28 &#10;P53 27 &#10;LAMSOSV &#10;2548AZ0 &#10;C1667 MEU178 &#10;TX &#10;224040 &#10;R1733 &#10;TRIG &#10;R1657 &#10;EN &#10;. EN &#10;073 0 &#10;R1734 &#10;TR945_0 &#10;R1660 &#10;RI 732 &#10;9R1659 &#10;SEL2 &#10;P12RO O PGOOD &#10;5 &#10;SEL 1 &#10;U176 &#10;R1658 &#10;ELO &#10;SEL &#10;481 &#10;C1666 &#10;DO-15 &#10;SELO &#10;LD6 &#10;00 13 &#10;01 14 1175 &#10;072 &#10;C1394 &#10;17 &#10;R830 A &#10;R831 &#10;10 &#10;TI 588 &#10;R784_A &#10;C405_A &#10;R779_A &#10;R785_A &#10;D20 A &#10;C1386 R154 &#10;R83 &#10;R837 &#10;C7 R147 &#10;FLER18 &#10;R787_A &#10;OR89 &#10;IP65 &#10;DI 0 . U74 0 &#10;C182 &#10;CRIAR185 &#10;H2541RJY3 &#10;TOA387434 &#10;Los demás canales ya &#10;C111 &#10;R1545 &#10;16 &#10;LD18 0 &#10;R1015 0 &#10;bootearon y el DO &#10;LD18 &#10;BAR9 &#10;O &#10;6 &#10;C39 &#10;nunca encendió &#10;VAR1015_1 &#10;LỒMLA &#10;83 &#10;LD19_ &#10;15 9 &#10;R16 &#10;UDBGI O &#10;DIE1_BOOTAR &#10;6.5.4.3.2.1.0 &#10;U78_1 &#10;C112 &#10;D21 A &#10;R68 &#10;2542 &#10;C40T A &#10;20 &#10;818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 &#10;559 &#10;K &#10;CR &#10;559 &#10;559 &#10;K &#10;47 &#10;R &#10;50 &#10;69 &#10;.. &#10;P17 &#10;HSWAD 12€ &#10;P17 &#10;B &#10;HSWAR &#10;120 &#10;C24 &#10;LDI4_ &#10;100 &#10;C128 &#10;U17 &#10;3467 0 &#10;. R938 0 &#10;U157 &#10;R486 C &#10;R862_0 &#10;R926 0 &#10;78861 0 &#10;12 &#10;R1730 &#10;DO TX &#10;28 - P52 27 &#10;50 28 &#10;P53 27 &#10;LAMSOSV &#10;2548AZ0 &#10;C1667 MEU178 &#10;TX &#10;224040 &#10;R1733 &#10;TRIG &#10;R1657 &#10;EN &#10;. EN &#10;073 0 &#10;R1734 &#10;TR945_0 &#10;R1660 &#10;RI 732 &#10;9R1659 &#10;SEL2 &#10;P12RO O PGOOD &#10;5 &#10;SEL 1 &#10;U176 &#10;R1658 &#10;ELO &#10;SEL &#10;481 &#10;C1666 &#10;DO-15 &#10;SELO &#10;LD6 &#10;00 13 &#10;01 14 1175 &#10;072 &#10;C1394 &#10;17 &#10;R830 A &#10;R831 &#10;10 &#10;TI 588 &#10;R784_A &#10;C405_A &#10;R779_A &#10;R785_A &#10;D20 A &#10;C1386 R154 &#10;R83 &#10;R837 &#10;C7 R147 &#10;FLER18 &#10;R787_A &#10;OR89 &#10;IP65 &#10;DI 0 . U74 0 &#10;C182 &#10;CRIAR185 &#10;H2541RJY3 &#10;TOA387434 &#10;Los demás canales ya &#10;C111 &#10;R1545 &#10;16 &#10;LD18 0 &#10;R1015 0 &#10;bootearon y el DO &#10;LD18 &#10;BAR9 &#10;O &#10;6 &#10;C39 &#10;nunca encendió &#10;VAR1015_1 &#10;LỒMLA &#10;83 &#10;LD19_ &#10;15 9 &#10;R16 &#10;UDBGI O &#10;DIE1_BOOTAR &#10;6.5.4.3.2.1.0 &#10;U78_1 &#10;C112 &#10;D21 A &#10;R68 &#10;2542 &#10;C40T A &#10;20 &#10;8184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64510"/>
                    </a:xfrm>
                    <a:prstGeom prst="rect">
                      <a:avLst/>
                    </a:prstGeom>
                    <a:noFill/>
                    <a:ln>
                      <a:noFill/>
                    </a:ln>
                  </pic:spPr>
                </pic:pic>
              </a:graphicData>
            </a:graphic>
          </wp:inline>
        </w:drawing>
      </w:r>
    </w:p>
    <w:p w14:paraId="23F2D2B2" w14:textId="39EACDB0" w:rsidR="000904E6" w:rsidRPr="000904E6" w:rsidRDefault="000904E6" w:rsidP="000904E6">
      <w:pPr>
        <w:rPr>
          <w:lang w:val="es-MX"/>
        </w:rPr>
      </w:pPr>
      <w:r w:rsidRPr="000904E6">
        <w:rPr>
          <w:lang w:val="es-MX"/>
        </w:rPr>
        <w:drawing>
          <wp:inline distT="0" distB="0" distL="0" distR="0" wp14:anchorId="19D9C052" wp14:editId="6A6B856E">
            <wp:extent cx="5486400" cy="3053715"/>
            <wp:effectExtent l="0" t="0" r="0" b="0"/>
            <wp:docPr id="6" name="Picture 6" descr="CIBle &#10;R2098 &#10;R2095 &#10;LDIR &#10;BR2097 &#10;U180 &#10;C1593 &#10;851 RI &#10;R&amp;S &#10;LDIO_ &#10;063 &#10;LD10_2 &#10;60 &#10;P &#10;1050 &#10;+2519 &#10;CI74 &#10;CI65 &#10;R279 - C1 683 &#10;R1487 &#10;R12801 &#10;DOT STATUS LEO &#10;BMC FAULTOLED &#10;U172 &#10;U159 &#10;1475 &#10;C1604 &#10;2 8955 &#10;19956 &#10;8957 &#10;V173 &#10;8 8954 &#10;R964 &#10;U174 &#10;D 1938 &#10;2 8958 &#10;R942 &#10;R943 &#10;LUDSZA &#10;LUOSZA &#10;&amp; U101 &#10;TI SUR &#10;TI SUK &#10;R2035 &#10;P36 &#10;V150 &#10;0 &#10;ASZU &#10;P.R945 &#10;2039 &#10;R195 &#10;LD61 &#10;B.R946 &#10;PLO &#10;9 C89 &#10;LUDEZA &#10;NR1447 &#10;ADM 1266ACPZ &#10;#2532 7647 &#10;7034706.14 &#10;0 &#10;THAILAND &#10;LD6DENRI446 &#10;R933 &#10;C5020C &#10;LD57 &#10;MASTER SEO &#10;R1688 &#10;R1015 &#10;P14MS05V &#10;9546ALE &#10;YERCE &#10;CR922 1 R938 | C500 &#10;81681-1 &#10;93 a9z &#10;032 &#10;022 1 -S &#10;R923 20 .. &#10;021 &#10;8965 &#10;U75 20 OU7 &#10;LD20 2 &#10;8923 &#10;... U145 &#10;R938 20 &#10;R966 &#10;073 1 &#10;U74_2 &#10;U73 &#10;LD18 &#10;2 &#10;12. &#10;LD19_2 &#10;UDBGI &#10;C223 30 &#10;BMC 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Ble &#10;R2098 &#10;R2095 &#10;LDIR &#10;BR2097 &#10;U180 &#10;C1593 &#10;851 RI &#10;R&amp;S &#10;LDIO_ &#10;063 &#10;LD10_2 &#10;60 &#10;P &#10;1050 &#10;+2519 &#10;CI74 &#10;CI65 &#10;R279 - C1 683 &#10;R1487 &#10;R12801 &#10;DOT STATUS LEO &#10;BMC FAULTOLED &#10;U172 &#10;U159 &#10;1475 &#10;C1604 &#10;2 8955 &#10;19956 &#10;8957 &#10;V173 &#10;8 8954 &#10;R964 &#10;U174 &#10;D 1938 &#10;2 8958 &#10;R942 &#10;R943 &#10;LUDSZA &#10;LUOSZA &#10;&amp; U101 &#10;TI SUR &#10;TI SUK &#10;R2035 &#10;P36 &#10;V150 &#10;0 &#10;ASZU &#10;P.R945 &#10;2039 &#10;R195 &#10;LD61 &#10;B.R946 &#10;PLO &#10;9 C89 &#10;LUDEZA &#10;NR1447 &#10;ADM 1266ACPZ &#10;#2532 7647 &#10;7034706.14 &#10;0 &#10;THAILAND &#10;LD6DENRI446 &#10;R933 &#10;C5020C &#10;LD57 &#10;MASTER SEO &#10;R1688 &#10;R1015 &#10;P14MS05V &#10;9546ALE &#10;YERCE &#10;CR922 1 R938 | C500 &#10;81681-1 &#10;93 a9z &#10;032 &#10;022 1 -S &#10;R923 20 .. &#10;021 &#10;8965 &#10;U75 20 OU7 &#10;LD20 2 &#10;8923 &#10;... U145 &#10;R938 20 &#10;R966 &#10;073 1 &#10;U74_2 &#10;U73 &#10;LD18 &#10;2 &#10;12. &#10;LD19_2 &#10;UDBGI &#10;C223 30 &#10;BMC SI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53715"/>
                    </a:xfrm>
                    <a:prstGeom prst="rect">
                      <a:avLst/>
                    </a:prstGeom>
                    <a:noFill/>
                    <a:ln>
                      <a:noFill/>
                    </a:ln>
                  </pic:spPr>
                </pic:pic>
              </a:graphicData>
            </a:graphic>
          </wp:inline>
        </w:drawing>
      </w:r>
    </w:p>
    <w:p w14:paraId="3589B455" w14:textId="77777777" w:rsidR="000904E6" w:rsidRPr="000904E6" w:rsidRDefault="000904E6" w:rsidP="000904E6">
      <w:pPr>
        <w:rPr>
          <w:lang w:val="es-MX"/>
        </w:rPr>
      </w:pPr>
      <w:r w:rsidRPr="000904E6">
        <w:rPr>
          <w:lang w:val="es-MX"/>
        </w:rPr>
        <w:t> </w:t>
      </w:r>
    </w:p>
    <w:p w14:paraId="7ED7E728" w14:textId="77777777" w:rsidR="000904E6" w:rsidRPr="000904E6" w:rsidRDefault="000904E6" w:rsidP="000904E6">
      <w:pPr>
        <w:rPr>
          <w:lang w:val="es-MX"/>
        </w:rPr>
      </w:pPr>
      <w:r w:rsidRPr="000904E6">
        <w:rPr>
          <w:lang w:val="es-MX"/>
        </w:rPr>
        <w:t>Aún no está 100% comprobado que siempre que este fenómeno suceda sea culpa de la bobina desprendida, también puede ser causado por los relojes a los que alimenta dicha bobina, pero por lo pronto, solo se ha encontrado el defecto de la bobina.  </w:t>
      </w:r>
    </w:p>
    <w:p w14:paraId="3BCBF845" w14:textId="77777777" w:rsidR="000904E6" w:rsidRPr="000904E6" w:rsidRDefault="000904E6" w:rsidP="000904E6">
      <w:pPr>
        <w:rPr>
          <w:lang w:val="es-MX"/>
        </w:rPr>
      </w:pPr>
      <w:r w:rsidRPr="000904E6">
        <w:rPr>
          <w:lang w:val="es-MX"/>
        </w:rPr>
        <w:t> </w:t>
      </w:r>
    </w:p>
    <w:p w14:paraId="1B0049F5" w14:textId="77777777" w:rsidR="000904E6" w:rsidRPr="000904E6" w:rsidRDefault="000904E6" w:rsidP="000904E6">
      <w:pPr>
        <w:rPr>
          <w:lang w:val="es-MX"/>
        </w:rPr>
      </w:pPr>
      <w:r w:rsidRPr="000904E6">
        <w:rPr>
          <w:lang w:val="es-MX"/>
        </w:rPr>
        <w:t> </w:t>
      </w:r>
    </w:p>
    <w:p w14:paraId="7521FC24" w14:textId="77777777" w:rsidR="000904E6" w:rsidRPr="000904E6" w:rsidRDefault="000904E6" w:rsidP="000904E6">
      <w:r w:rsidRPr="000904E6">
        <w:rPr>
          <w:lang w:val="es-MX"/>
        </w:rPr>
        <w:t>Emanuel Domínguez</w:t>
      </w:r>
      <w:r w:rsidRPr="000904E6">
        <w:t> </w:t>
      </w:r>
    </w:p>
    <w:p w14:paraId="01BA0CF1" w14:textId="30FFAE84" w:rsidR="008B1347" w:rsidRPr="000904E6" w:rsidRDefault="00000000">
      <w:pPr>
        <w:rPr>
          <w:lang w:val="es-MX"/>
        </w:rPr>
      </w:pPr>
      <w:r w:rsidRPr="000904E6">
        <w:rPr>
          <w:lang w:val="es-MX"/>
        </w:rPr>
        <w:lastRenderedPageBreak/>
        <w:br/>
      </w:r>
    </w:p>
    <w:sectPr w:rsidR="008B1347" w:rsidRPr="000904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718020">
    <w:abstractNumId w:val="8"/>
  </w:num>
  <w:num w:numId="2" w16cid:durableId="1832284341">
    <w:abstractNumId w:val="6"/>
  </w:num>
  <w:num w:numId="3" w16cid:durableId="1026171679">
    <w:abstractNumId w:val="5"/>
  </w:num>
  <w:num w:numId="4" w16cid:durableId="702828334">
    <w:abstractNumId w:val="4"/>
  </w:num>
  <w:num w:numId="5" w16cid:durableId="1055392474">
    <w:abstractNumId w:val="7"/>
  </w:num>
  <w:num w:numId="6" w16cid:durableId="1312176531">
    <w:abstractNumId w:val="3"/>
  </w:num>
  <w:num w:numId="7" w16cid:durableId="822627510">
    <w:abstractNumId w:val="2"/>
  </w:num>
  <w:num w:numId="8" w16cid:durableId="1074746098">
    <w:abstractNumId w:val="1"/>
  </w:num>
  <w:num w:numId="9" w16cid:durableId="129914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4E6"/>
    <w:rsid w:val="0015074B"/>
    <w:rsid w:val="0029639D"/>
    <w:rsid w:val="00326F90"/>
    <w:rsid w:val="003E6EEF"/>
    <w:rsid w:val="008B13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C66FE"/>
  <w14:defaultImageDpi w14:val="300"/>
  <w15:docId w15:val="{2AC053D5-EA4E-4A04-9F7C-46EF1FD4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017096">
      <w:bodyDiv w:val="1"/>
      <w:marLeft w:val="0"/>
      <w:marRight w:val="0"/>
      <w:marTop w:val="0"/>
      <w:marBottom w:val="0"/>
      <w:divBdr>
        <w:top w:val="none" w:sz="0" w:space="0" w:color="auto"/>
        <w:left w:val="none" w:sz="0" w:space="0" w:color="auto"/>
        <w:bottom w:val="none" w:sz="0" w:space="0" w:color="auto"/>
        <w:right w:val="none" w:sz="0" w:space="0" w:color="auto"/>
      </w:divBdr>
      <w:divsChild>
        <w:div w:id="275909132">
          <w:marLeft w:val="0"/>
          <w:marRight w:val="0"/>
          <w:marTop w:val="0"/>
          <w:marBottom w:val="0"/>
          <w:divBdr>
            <w:top w:val="none" w:sz="0" w:space="0" w:color="auto"/>
            <w:left w:val="none" w:sz="0" w:space="0" w:color="auto"/>
            <w:bottom w:val="none" w:sz="0" w:space="0" w:color="auto"/>
            <w:right w:val="none" w:sz="0" w:space="0" w:color="auto"/>
          </w:divBdr>
        </w:div>
        <w:div w:id="30501407">
          <w:marLeft w:val="0"/>
          <w:marRight w:val="0"/>
          <w:marTop w:val="0"/>
          <w:marBottom w:val="0"/>
          <w:divBdr>
            <w:top w:val="none" w:sz="0" w:space="0" w:color="auto"/>
            <w:left w:val="none" w:sz="0" w:space="0" w:color="auto"/>
            <w:bottom w:val="none" w:sz="0" w:space="0" w:color="auto"/>
            <w:right w:val="none" w:sz="0" w:space="0" w:color="auto"/>
          </w:divBdr>
        </w:div>
        <w:div w:id="10421431">
          <w:marLeft w:val="0"/>
          <w:marRight w:val="0"/>
          <w:marTop w:val="0"/>
          <w:marBottom w:val="0"/>
          <w:divBdr>
            <w:top w:val="none" w:sz="0" w:space="0" w:color="auto"/>
            <w:left w:val="none" w:sz="0" w:space="0" w:color="auto"/>
            <w:bottom w:val="none" w:sz="0" w:space="0" w:color="auto"/>
            <w:right w:val="none" w:sz="0" w:space="0" w:color="auto"/>
          </w:divBdr>
          <w:divsChild>
            <w:div w:id="1033074189">
              <w:marLeft w:val="0"/>
              <w:marRight w:val="0"/>
              <w:marTop w:val="0"/>
              <w:marBottom w:val="0"/>
              <w:divBdr>
                <w:top w:val="none" w:sz="0" w:space="0" w:color="auto"/>
                <w:left w:val="none" w:sz="0" w:space="0" w:color="auto"/>
                <w:bottom w:val="none" w:sz="0" w:space="0" w:color="auto"/>
                <w:right w:val="none" w:sz="0" w:space="0" w:color="auto"/>
              </w:divBdr>
            </w:div>
          </w:divsChild>
        </w:div>
        <w:div w:id="2066487948">
          <w:marLeft w:val="0"/>
          <w:marRight w:val="0"/>
          <w:marTop w:val="0"/>
          <w:marBottom w:val="0"/>
          <w:divBdr>
            <w:top w:val="none" w:sz="0" w:space="0" w:color="auto"/>
            <w:left w:val="none" w:sz="0" w:space="0" w:color="auto"/>
            <w:bottom w:val="none" w:sz="0" w:space="0" w:color="auto"/>
            <w:right w:val="none" w:sz="0" w:space="0" w:color="auto"/>
          </w:divBdr>
        </w:div>
        <w:div w:id="153188129">
          <w:marLeft w:val="0"/>
          <w:marRight w:val="0"/>
          <w:marTop w:val="0"/>
          <w:marBottom w:val="0"/>
          <w:divBdr>
            <w:top w:val="none" w:sz="0" w:space="0" w:color="auto"/>
            <w:left w:val="none" w:sz="0" w:space="0" w:color="auto"/>
            <w:bottom w:val="none" w:sz="0" w:space="0" w:color="auto"/>
            <w:right w:val="none" w:sz="0" w:space="0" w:color="auto"/>
          </w:divBdr>
        </w:div>
        <w:div w:id="1487626196">
          <w:marLeft w:val="0"/>
          <w:marRight w:val="0"/>
          <w:marTop w:val="0"/>
          <w:marBottom w:val="0"/>
          <w:divBdr>
            <w:top w:val="none" w:sz="0" w:space="0" w:color="auto"/>
            <w:left w:val="none" w:sz="0" w:space="0" w:color="auto"/>
            <w:bottom w:val="none" w:sz="0" w:space="0" w:color="auto"/>
            <w:right w:val="none" w:sz="0" w:space="0" w:color="auto"/>
          </w:divBdr>
        </w:div>
        <w:div w:id="1544975143">
          <w:marLeft w:val="0"/>
          <w:marRight w:val="0"/>
          <w:marTop w:val="0"/>
          <w:marBottom w:val="0"/>
          <w:divBdr>
            <w:top w:val="none" w:sz="0" w:space="0" w:color="auto"/>
            <w:left w:val="none" w:sz="0" w:space="0" w:color="auto"/>
            <w:bottom w:val="none" w:sz="0" w:space="0" w:color="auto"/>
            <w:right w:val="none" w:sz="0" w:space="0" w:color="auto"/>
          </w:divBdr>
          <w:divsChild>
            <w:div w:id="12271172">
              <w:marLeft w:val="1440"/>
              <w:marRight w:val="0"/>
              <w:marTop w:val="0"/>
              <w:marBottom w:val="0"/>
              <w:divBdr>
                <w:top w:val="none" w:sz="0" w:space="0" w:color="auto"/>
                <w:left w:val="none" w:sz="0" w:space="0" w:color="auto"/>
                <w:bottom w:val="none" w:sz="0" w:space="0" w:color="auto"/>
                <w:right w:val="none" w:sz="0" w:space="0" w:color="auto"/>
              </w:divBdr>
              <w:divsChild>
                <w:div w:id="15281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7839">
          <w:marLeft w:val="0"/>
          <w:marRight w:val="0"/>
          <w:marTop w:val="0"/>
          <w:marBottom w:val="0"/>
          <w:divBdr>
            <w:top w:val="none" w:sz="0" w:space="0" w:color="auto"/>
            <w:left w:val="none" w:sz="0" w:space="0" w:color="auto"/>
            <w:bottom w:val="none" w:sz="0" w:space="0" w:color="auto"/>
            <w:right w:val="none" w:sz="0" w:space="0" w:color="auto"/>
          </w:divBdr>
        </w:div>
        <w:div w:id="1163161368">
          <w:marLeft w:val="0"/>
          <w:marRight w:val="0"/>
          <w:marTop w:val="0"/>
          <w:marBottom w:val="0"/>
          <w:divBdr>
            <w:top w:val="none" w:sz="0" w:space="0" w:color="auto"/>
            <w:left w:val="none" w:sz="0" w:space="0" w:color="auto"/>
            <w:bottom w:val="none" w:sz="0" w:space="0" w:color="auto"/>
            <w:right w:val="none" w:sz="0" w:space="0" w:color="auto"/>
          </w:divBdr>
        </w:div>
        <w:div w:id="585531108">
          <w:marLeft w:val="0"/>
          <w:marRight w:val="0"/>
          <w:marTop w:val="0"/>
          <w:marBottom w:val="0"/>
          <w:divBdr>
            <w:top w:val="none" w:sz="0" w:space="0" w:color="auto"/>
            <w:left w:val="none" w:sz="0" w:space="0" w:color="auto"/>
            <w:bottom w:val="none" w:sz="0" w:space="0" w:color="auto"/>
            <w:right w:val="none" w:sz="0" w:space="0" w:color="auto"/>
          </w:divBdr>
        </w:div>
        <w:div w:id="321738046">
          <w:marLeft w:val="0"/>
          <w:marRight w:val="0"/>
          <w:marTop w:val="0"/>
          <w:marBottom w:val="0"/>
          <w:divBdr>
            <w:top w:val="none" w:sz="0" w:space="0" w:color="auto"/>
            <w:left w:val="none" w:sz="0" w:space="0" w:color="auto"/>
            <w:bottom w:val="none" w:sz="0" w:space="0" w:color="auto"/>
            <w:right w:val="none" w:sz="0" w:space="0" w:color="auto"/>
          </w:divBdr>
          <w:divsChild>
            <w:div w:id="2132966970">
              <w:marLeft w:val="1080"/>
              <w:marRight w:val="0"/>
              <w:marTop w:val="0"/>
              <w:marBottom w:val="0"/>
              <w:divBdr>
                <w:top w:val="none" w:sz="0" w:space="0" w:color="auto"/>
                <w:left w:val="none" w:sz="0" w:space="0" w:color="auto"/>
                <w:bottom w:val="none" w:sz="0" w:space="0" w:color="auto"/>
                <w:right w:val="none" w:sz="0" w:space="0" w:color="auto"/>
              </w:divBdr>
              <w:divsChild>
                <w:div w:id="3749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2422">
          <w:marLeft w:val="0"/>
          <w:marRight w:val="0"/>
          <w:marTop w:val="0"/>
          <w:marBottom w:val="0"/>
          <w:divBdr>
            <w:top w:val="none" w:sz="0" w:space="0" w:color="auto"/>
            <w:left w:val="none" w:sz="0" w:space="0" w:color="auto"/>
            <w:bottom w:val="none" w:sz="0" w:space="0" w:color="auto"/>
            <w:right w:val="none" w:sz="0" w:space="0" w:color="auto"/>
          </w:divBdr>
        </w:div>
        <w:div w:id="337778681">
          <w:marLeft w:val="0"/>
          <w:marRight w:val="0"/>
          <w:marTop w:val="0"/>
          <w:marBottom w:val="0"/>
          <w:divBdr>
            <w:top w:val="none" w:sz="0" w:space="0" w:color="auto"/>
            <w:left w:val="none" w:sz="0" w:space="0" w:color="auto"/>
            <w:bottom w:val="none" w:sz="0" w:space="0" w:color="auto"/>
            <w:right w:val="none" w:sz="0" w:space="0" w:color="auto"/>
          </w:divBdr>
        </w:div>
        <w:div w:id="811562979">
          <w:marLeft w:val="0"/>
          <w:marRight w:val="0"/>
          <w:marTop w:val="0"/>
          <w:marBottom w:val="0"/>
          <w:divBdr>
            <w:top w:val="none" w:sz="0" w:space="0" w:color="auto"/>
            <w:left w:val="none" w:sz="0" w:space="0" w:color="auto"/>
            <w:bottom w:val="none" w:sz="0" w:space="0" w:color="auto"/>
            <w:right w:val="none" w:sz="0" w:space="0" w:color="auto"/>
          </w:divBdr>
        </w:div>
        <w:div w:id="1698196866">
          <w:marLeft w:val="0"/>
          <w:marRight w:val="0"/>
          <w:marTop w:val="0"/>
          <w:marBottom w:val="0"/>
          <w:divBdr>
            <w:top w:val="none" w:sz="0" w:space="0" w:color="auto"/>
            <w:left w:val="none" w:sz="0" w:space="0" w:color="auto"/>
            <w:bottom w:val="none" w:sz="0" w:space="0" w:color="auto"/>
            <w:right w:val="none" w:sz="0" w:space="0" w:color="auto"/>
          </w:divBdr>
        </w:div>
        <w:div w:id="800344537">
          <w:marLeft w:val="0"/>
          <w:marRight w:val="0"/>
          <w:marTop w:val="0"/>
          <w:marBottom w:val="0"/>
          <w:divBdr>
            <w:top w:val="none" w:sz="0" w:space="0" w:color="auto"/>
            <w:left w:val="none" w:sz="0" w:space="0" w:color="auto"/>
            <w:bottom w:val="none" w:sz="0" w:space="0" w:color="auto"/>
            <w:right w:val="none" w:sz="0" w:space="0" w:color="auto"/>
          </w:divBdr>
        </w:div>
        <w:div w:id="274211311">
          <w:marLeft w:val="0"/>
          <w:marRight w:val="0"/>
          <w:marTop w:val="0"/>
          <w:marBottom w:val="0"/>
          <w:divBdr>
            <w:top w:val="none" w:sz="0" w:space="0" w:color="auto"/>
            <w:left w:val="none" w:sz="0" w:space="0" w:color="auto"/>
            <w:bottom w:val="none" w:sz="0" w:space="0" w:color="auto"/>
            <w:right w:val="none" w:sz="0" w:space="0" w:color="auto"/>
          </w:divBdr>
          <w:divsChild>
            <w:div w:id="1790854116">
              <w:marLeft w:val="360"/>
              <w:marRight w:val="0"/>
              <w:marTop w:val="0"/>
              <w:marBottom w:val="0"/>
              <w:divBdr>
                <w:top w:val="none" w:sz="0" w:space="0" w:color="auto"/>
                <w:left w:val="none" w:sz="0" w:space="0" w:color="auto"/>
                <w:bottom w:val="none" w:sz="0" w:space="0" w:color="auto"/>
                <w:right w:val="none" w:sz="0" w:space="0" w:color="auto"/>
              </w:divBdr>
              <w:divsChild>
                <w:div w:id="655455893">
                  <w:marLeft w:val="0"/>
                  <w:marRight w:val="0"/>
                  <w:marTop w:val="0"/>
                  <w:marBottom w:val="0"/>
                  <w:divBdr>
                    <w:top w:val="none" w:sz="0" w:space="0" w:color="auto"/>
                    <w:left w:val="none" w:sz="0" w:space="0" w:color="auto"/>
                    <w:bottom w:val="none" w:sz="0" w:space="0" w:color="auto"/>
                    <w:right w:val="none" w:sz="0" w:space="0" w:color="auto"/>
                  </w:divBdr>
                </w:div>
              </w:divsChild>
            </w:div>
            <w:div w:id="696585744">
              <w:marLeft w:val="360"/>
              <w:marRight w:val="0"/>
              <w:marTop w:val="0"/>
              <w:marBottom w:val="0"/>
              <w:divBdr>
                <w:top w:val="none" w:sz="0" w:space="0" w:color="auto"/>
                <w:left w:val="none" w:sz="0" w:space="0" w:color="auto"/>
                <w:bottom w:val="none" w:sz="0" w:space="0" w:color="auto"/>
                <w:right w:val="none" w:sz="0" w:space="0" w:color="auto"/>
              </w:divBdr>
              <w:divsChild>
                <w:div w:id="223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08368">
          <w:marLeft w:val="0"/>
          <w:marRight w:val="0"/>
          <w:marTop w:val="0"/>
          <w:marBottom w:val="0"/>
          <w:divBdr>
            <w:top w:val="none" w:sz="0" w:space="0" w:color="auto"/>
            <w:left w:val="none" w:sz="0" w:space="0" w:color="auto"/>
            <w:bottom w:val="none" w:sz="0" w:space="0" w:color="auto"/>
            <w:right w:val="none" w:sz="0" w:space="0" w:color="auto"/>
          </w:divBdr>
        </w:div>
        <w:div w:id="1894198841">
          <w:marLeft w:val="0"/>
          <w:marRight w:val="0"/>
          <w:marTop w:val="0"/>
          <w:marBottom w:val="0"/>
          <w:divBdr>
            <w:top w:val="none" w:sz="0" w:space="0" w:color="auto"/>
            <w:left w:val="none" w:sz="0" w:space="0" w:color="auto"/>
            <w:bottom w:val="none" w:sz="0" w:space="0" w:color="auto"/>
            <w:right w:val="none" w:sz="0" w:space="0" w:color="auto"/>
          </w:divBdr>
        </w:div>
        <w:div w:id="1630746067">
          <w:marLeft w:val="0"/>
          <w:marRight w:val="0"/>
          <w:marTop w:val="0"/>
          <w:marBottom w:val="0"/>
          <w:divBdr>
            <w:top w:val="none" w:sz="0" w:space="0" w:color="auto"/>
            <w:left w:val="none" w:sz="0" w:space="0" w:color="auto"/>
            <w:bottom w:val="none" w:sz="0" w:space="0" w:color="auto"/>
            <w:right w:val="none" w:sz="0" w:space="0" w:color="auto"/>
          </w:divBdr>
        </w:div>
        <w:div w:id="56443867">
          <w:marLeft w:val="0"/>
          <w:marRight w:val="0"/>
          <w:marTop w:val="0"/>
          <w:marBottom w:val="0"/>
          <w:divBdr>
            <w:top w:val="none" w:sz="0" w:space="0" w:color="auto"/>
            <w:left w:val="none" w:sz="0" w:space="0" w:color="auto"/>
            <w:bottom w:val="none" w:sz="0" w:space="0" w:color="auto"/>
            <w:right w:val="none" w:sz="0" w:space="0" w:color="auto"/>
          </w:divBdr>
        </w:div>
        <w:div w:id="1005982489">
          <w:marLeft w:val="0"/>
          <w:marRight w:val="0"/>
          <w:marTop w:val="0"/>
          <w:marBottom w:val="0"/>
          <w:divBdr>
            <w:top w:val="none" w:sz="0" w:space="0" w:color="auto"/>
            <w:left w:val="none" w:sz="0" w:space="0" w:color="auto"/>
            <w:bottom w:val="none" w:sz="0" w:space="0" w:color="auto"/>
            <w:right w:val="none" w:sz="0" w:space="0" w:color="auto"/>
          </w:divBdr>
        </w:div>
      </w:divsChild>
    </w:div>
    <w:div w:id="1671447316">
      <w:bodyDiv w:val="1"/>
      <w:marLeft w:val="0"/>
      <w:marRight w:val="0"/>
      <w:marTop w:val="0"/>
      <w:marBottom w:val="0"/>
      <w:divBdr>
        <w:top w:val="none" w:sz="0" w:space="0" w:color="auto"/>
        <w:left w:val="none" w:sz="0" w:space="0" w:color="auto"/>
        <w:bottom w:val="none" w:sz="0" w:space="0" w:color="auto"/>
        <w:right w:val="none" w:sz="0" w:space="0" w:color="auto"/>
      </w:divBdr>
      <w:divsChild>
        <w:div w:id="1209222115">
          <w:marLeft w:val="0"/>
          <w:marRight w:val="0"/>
          <w:marTop w:val="0"/>
          <w:marBottom w:val="0"/>
          <w:divBdr>
            <w:top w:val="none" w:sz="0" w:space="0" w:color="auto"/>
            <w:left w:val="none" w:sz="0" w:space="0" w:color="auto"/>
            <w:bottom w:val="none" w:sz="0" w:space="0" w:color="auto"/>
            <w:right w:val="none" w:sz="0" w:space="0" w:color="auto"/>
          </w:divBdr>
        </w:div>
        <w:div w:id="41559549">
          <w:marLeft w:val="0"/>
          <w:marRight w:val="0"/>
          <w:marTop w:val="0"/>
          <w:marBottom w:val="0"/>
          <w:divBdr>
            <w:top w:val="none" w:sz="0" w:space="0" w:color="auto"/>
            <w:left w:val="none" w:sz="0" w:space="0" w:color="auto"/>
            <w:bottom w:val="none" w:sz="0" w:space="0" w:color="auto"/>
            <w:right w:val="none" w:sz="0" w:space="0" w:color="auto"/>
          </w:divBdr>
        </w:div>
        <w:div w:id="658509621">
          <w:marLeft w:val="0"/>
          <w:marRight w:val="0"/>
          <w:marTop w:val="0"/>
          <w:marBottom w:val="0"/>
          <w:divBdr>
            <w:top w:val="none" w:sz="0" w:space="0" w:color="auto"/>
            <w:left w:val="none" w:sz="0" w:space="0" w:color="auto"/>
            <w:bottom w:val="none" w:sz="0" w:space="0" w:color="auto"/>
            <w:right w:val="none" w:sz="0" w:space="0" w:color="auto"/>
          </w:divBdr>
          <w:divsChild>
            <w:div w:id="1884126755">
              <w:marLeft w:val="0"/>
              <w:marRight w:val="0"/>
              <w:marTop w:val="0"/>
              <w:marBottom w:val="0"/>
              <w:divBdr>
                <w:top w:val="none" w:sz="0" w:space="0" w:color="auto"/>
                <w:left w:val="none" w:sz="0" w:space="0" w:color="auto"/>
                <w:bottom w:val="none" w:sz="0" w:space="0" w:color="auto"/>
                <w:right w:val="none" w:sz="0" w:space="0" w:color="auto"/>
              </w:divBdr>
            </w:div>
          </w:divsChild>
        </w:div>
        <w:div w:id="1724476054">
          <w:marLeft w:val="0"/>
          <w:marRight w:val="0"/>
          <w:marTop w:val="0"/>
          <w:marBottom w:val="0"/>
          <w:divBdr>
            <w:top w:val="none" w:sz="0" w:space="0" w:color="auto"/>
            <w:left w:val="none" w:sz="0" w:space="0" w:color="auto"/>
            <w:bottom w:val="none" w:sz="0" w:space="0" w:color="auto"/>
            <w:right w:val="none" w:sz="0" w:space="0" w:color="auto"/>
          </w:divBdr>
        </w:div>
        <w:div w:id="560749408">
          <w:marLeft w:val="0"/>
          <w:marRight w:val="0"/>
          <w:marTop w:val="0"/>
          <w:marBottom w:val="0"/>
          <w:divBdr>
            <w:top w:val="none" w:sz="0" w:space="0" w:color="auto"/>
            <w:left w:val="none" w:sz="0" w:space="0" w:color="auto"/>
            <w:bottom w:val="none" w:sz="0" w:space="0" w:color="auto"/>
            <w:right w:val="none" w:sz="0" w:space="0" w:color="auto"/>
          </w:divBdr>
        </w:div>
        <w:div w:id="565533110">
          <w:marLeft w:val="0"/>
          <w:marRight w:val="0"/>
          <w:marTop w:val="0"/>
          <w:marBottom w:val="0"/>
          <w:divBdr>
            <w:top w:val="none" w:sz="0" w:space="0" w:color="auto"/>
            <w:left w:val="none" w:sz="0" w:space="0" w:color="auto"/>
            <w:bottom w:val="none" w:sz="0" w:space="0" w:color="auto"/>
            <w:right w:val="none" w:sz="0" w:space="0" w:color="auto"/>
          </w:divBdr>
        </w:div>
        <w:div w:id="368846477">
          <w:marLeft w:val="0"/>
          <w:marRight w:val="0"/>
          <w:marTop w:val="0"/>
          <w:marBottom w:val="0"/>
          <w:divBdr>
            <w:top w:val="none" w:sz="0" w:space="0" w:color="auto"/>
            <w:left w:val="none" w:sz="0" w:space="0" w:color="auto"/>
            <w:bottom w:val="none" w:sz="0" w:space="0" w:color="auto"/>
            <w:right w:val="none" w:sz="0" w:space="0" w:color="auto"/>
          </w:divBdr>
          <w:divsChild>
            <w:div w:id="460803825">
              <w:marLeft w:val="1440"/>
              <w:marRight w:val="0"/>
              <w:marTop w:val="0"/>
              <w:marBottom w:val="0"/>
              <w:divBdr>
                <w:top w:val="none" w:sz="0" w:space="0" w:color="auto"/>
                <w:left w:val="none" w:sz="0" w:space="0" w:color="auto"/>
                <w:bottom w:val="none" w:sz="0" w:space="0" w:color="auto"/>
                <w:right w:val="none" w:sz="0" w:space="0" w:color="auto"/>
              </w:divBdr>
              <w:divsChild>
                <w:div w:id="11773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1410">
          <w:marLeft w:val="0"/>
          <w:marRight w:val="0"/>
          <w:marTop w:val="0"/>
          <w:marBottom w:val="0"/>
          <w:divBdr>
            <w:top w:val="none" w:sz="0" w:space="0" w:color="auto"/>
            <w:left w:val="none" w:sz="0" w:space="0" w:color="auto"/>
            <w:bottom w:val="none" w:sz="0" w:space="0" w:color="auto"/>
            <w:right w:val="none" w:sz="0" w:space="0" w:color="auto"/>
          </w:divBdr>
        </w:div>
        <w:div w:id="1918123703">
          <w:marLeft w:val="0"/>
          <w:marRight w:val="0"/>
          <w:marTop w:val="0"/>
          <w:marBottom w:val="0"/>
          <w:divBdr>
            <w:top w:val="none" w:sz="0" w:space="0" w:color="auto"/>
            <w:left w:val="none" w:sz="0" w:space="0" w:color="auto"/>
            <w:bottom w:val="none" w:sz="0" w:space="0" w:color="auto"/>
            <w:right w:val="none" w:sz="0" w:space="0" w:color="auto"/>
          </w:divBdr>
        </w:div>
        <w:div w:id="368993124">
          <w:marLeft w:val="0"/>
          <w:marRight w:val="0"/>
          <w:marTop w:val="0"/>
          <w:marBottom w:val="0"/>
          <w:divBdr>
            <w:top w:val="none" w:sz="0" w:space="0" w:color="auto"/>
            <w:left w:val="none" w:sz="0" w:space="0" w:color="auto"/>
            <w:bottom w:val="none" w:sz="0" w:space="0" w:color="auto"/>
            <w:right w:val="none" w:sz="0" w:space="0" w:color="auto"/>
          </w:divBdr>
        </w:div>
        <w:div w:id="312026873">
          <w:marLeft w:val="0"/>
          <w:marRight w:val="0"/>
          <w:marTop w:val="0"/>
          <w:marBottom w:val="0"/>
          <w:divBdr>
            <w:top w:val="none" w:sz="0" w:space="0" w:color="auto"/>
            <w:left w:val="none" w:sz="0" w:space="0" w:color="auto"/>
            <w:bottom w:val="none" w:sz="0" w:space="0" w:color="auto"/>
            <w:right w:val="none" w:sz="0" w:space="0" w:color="auto"/>
          </w:divBdr>
          <w:divsChild>
            <w:div w:id="608204262">
              <w:marLeft w:val="1080"/>
              <w:marRight w:val="0"/>
              <w:marTop w:val="0"/>
              <w:marBottom w:val="0"/>
              <w:divBdr>
                <w:top w:val="none" w:sz="0" w:space="0" w:color="auto"/>
                <w:left w:val="none" w:sz="0" w:space="0" w:color="auto"/>
                <w:bottom w:val="none" w:sz="0" w:space="0" w:color="auto"/>
                <w:right w:val="none" w:sz="0" w:space="0" w:color="auto"/>
              </w:divBdr>
              <w:divsChild>
                <w:div w:id="2857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4012">
          <w:marLeft w:val="0"/>
          <w:marRight w:val="0"/>
          <w:marTop w:val="0"/>
          <w:marBottom w:val="0"/>
          <w:divBdr>
            <w:top w:val="none" w:sz="0" w:space="0" w:color="auto"/>
            <w:left w:val="none" w:sz="0" w:space="0" w:color="auto"/>
            <w:bottom w:val="none" w:sz="0" w:space="0" w:color="auto"/>
            <w:right w:val="none" w:sz="0" w:space="0" w:color="auto"/>
          </w:divBdr>
        </w:div>
        <w:div w:id="933709004">
          <w:marLeft w:val="0"/>
          <w:marRight w:val="0"/>
          <w:marTop w:val="0"/>
          <w:marBottom w:val="0"/>
          <w:divBdr>
            <w:top w:val="none" w:sz="0" w:space="0" w:color="auto"/>
            <w:left w:val="none" w:sz="0" w:space="0" w:color="auto"/>
            <w:bottom w:val="none" w:sz="0" w:space="0" w:color="auto"/>
            <w:right w:val="none" w:sz="0" w:space="0" w:color="auto"/>
          </w:divBdr>
        </w:div>
        <w:div w:id="1942179147">
          <w:marLeft w:val="0"/>
          <w:marRight w:val="0"/>
          <w:marTop w:val="0"/>
          <w:marBottom w:val="0"/>
          <w:divBdr>
            <w:top w:val="none" w:sz="0" w:space="0" w:color="auto"/>
            <w:left w:val="none" w:sz="0" w:space="0" w:color="auto"/>
            <w:bottom w:val="none" w:sz="0" w:space="0" w:color="auto"/>
            <w:right w:val="none" w:sz="0" w:space="0" w:color="auto"/>
          </w:divBdr>
        </w:div>
        <w:div w:id="1383555658">
          <w:marLeft w:val="0"/>
          <w:marRight w:val="0"/>
          <w:marTop w:val="0"/>
          <w:marBottom w:val="0"/>
          <w:divBdr>
            <w:top w:val="none" w:sz="0" w:space="0" w:color="auto"/>
            <w:left w:val="none" w:sz="0" w:space="0" w:color="auto"/>
            <w:bottom w:val="none" w:sz="0" w:space="0" w:color="auto"/>
            <w:right w:val="none" w:sz="0" w:space="0" w:color="auto"/>
          </w:divBdr>
        </w:div>
        <w:div w:id="1428572137">
          <w:marLeft w:val="0"/>
          <w:marRight w:val="0"/>
          <w:marTop w:val="0"/>
          <w:marBottom w:val="0"/>
          <w:divBdr>
            <w:top w:val="none" w:sz="0" w:space="0" w:color="auto"/>
            <w:left w:val="none" w:sz="0" w:space="0" w:color="auto"/>
            <w:bottom w:val="none" w:sz="0" w:space="0" w:color="auto"/>
            <w:right w:val="none" w:sz="0" w:space="0" w:color="auto"/>
          </w:divBdr>
        </w:div>
        <w:div w:id="1318221609">
          <w:marLeft w:val="0"/>
          <w:marRight w:val="0"/>
          <w:marTop w:val="0"/>
          <w:marBottom w:val="0"/>
          <w:divBdr>
            <w:top w:val="none" w:sz="0" w:space="0" w:color="auto"/>
            <w:left w:val="none" w:sz="0" w:space="0" w:color="auto"/>
            <w:bottom w:val="none" w:sz="0" w:space="0" w:color="auto"/>
            <w:right w:val="none" w:sz="0" w:space="0" w:color="auto"/>
          </w:divBdr>
          <w:divsChild>
            <w:div w:id="150103548">
              <w:marLeft w:val="360"/>
              <w:marRight w:val="0"/>
              <w:marTop w:val="0"/>
              <w:marBottom w:val="0"/>
              <w:divBdr>
                <w:top w:val="none" w:sz="0" w:space="0" w:color="auto"/>
                <w:left w:val="none" w:sz="0" w:space="0" w:color="auto"/>
                <w:bottom w:val="none" w:sz="0" w:space="0" w:color="auto"/>
                <w:right w:val="none" w:sz="0" w:space="0" w:color="auto"/>
              </w:divBdr>
              <w:divsChild>
                <w:div w:id="1397391005">
                  <w:marLeft w:val="0"/>
                  <w:marRight w:val="0"/>
                  <w:marTop w:val="0"/>
                  <w:marBottom w:val="0"/>
                  <w:divBdr>
                    <w:top w:val="none" w:sz="0" w:space="0" w:color="auto"/>
                    <w:left w:val="none" w:sz="0" w:space="0" w:color="auto"/>
                    <w:bottom w:val="none" w:sz="0" w:space="0" w:color="auto"/>
                    <w:right w:val="none" w:sz="0" w:space="0" w:color="auto"/>
                  </w:divBdr>
                </w:div>
              </w:divsChild>
            </w:div>
            <w:div w:id="324551079">
              <w:marLeft w:val="360"/>
              <w:marRight w:val="0"/>
              <w:marTop w:val="0"/>
              <w:marBottom w:val="0"/>
              <w:divBdr>
                <w:top w:val="none" w:sz="0" w:space="0" w:color="auto"/>
                <w:left w:val="none" w:sz="0" w:space="0" w:color="auto"/>
                <w:bottom w:val="none" w:sz="0" w:space="0" w:color="auto"/>
                <w:right w:val="none" w:sz="0" w:space="0" w:color="auto"/>
              </w:divBdr>
              <w:divsChild>
                <w:div w:id="194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47633">
          <w:marLeft w:val="0"/>
          <w:marRight w:val="0"/>
          <w:marTop w:val="0"/>
          <w:marBottom w:val="0"/>
          <w:divBdr>
            <w:top w:val="none" w:sz="0" w:space="0" w:color="auto"/>
            <w:left w:val="none" w:sz="0" w:space="0" w:color="auto"/>
            <w:bottom w:val="none" w:sz="0" w:space="0" w:color="auto"/>
            <w:right w:val="none" w:sz="0" w:space="0" w:color="auto"/>
          </w:divBdr>
        </w:div>
        <w:div w:id="51122107">
          <w:marLeft w:val="0"/>
          <w:marRight w:val="0"/>
          <w:marTop w:val="0"/>
          <w:marBottom w:val="0"/>
          <w:divBdr>
            <w:top w:val="none" w:sz="0" w:space="0" w:color="auto"/>
            <w:left w:val="none" w:sz="0" w:space="0" w:color="auto"/>
            <w:bottom w:val="none" w:sz="0" w:space="0" w:color="auto"/>
            <w:right w:val="none" w:sz="0" w:space="0" w:color="auto"/>
          </w:divBdr>
        </w:div>
        <w:div w:id="171720498">
          <w:marLeft w:val="0"/>
          <w:marRight w:val="0"/>
          <w:marTop w:val="0"/>
          <w:marBottom w:val="0"/>
          <w:divBdr>
            <w:top w:val="none" w:sz="0" w:space="0" w:color="auto"/>
            <w:left w:val="none" w:sz="0" w:space="0" w:color="auto"/>
            <w:bottom w:val="none" w:sz="0" w:space="0" w:color="auto"/>
            <w:right w:val="none" w:sz="0" w:space="0" w:color="auto"/>
          </w:divBdr>
        </w:div>
        <w:div w:id="1981882105">
          <w:marLeft w:val="0"/>
          <w:marRight w:val="0"/>
          <w:marTop w:val="0"/>
          <w:marBottom w:val="0"/>
          <w:divBdr>
            <w:top w:val="none" w:sz="0" w:space="0" w:color="auto"/>
            <w:left w:val="none" w:sz="0" w:space="0" w:color="auto"/>
            <w:bottom w:val="none" w:sz="0" w:space="0" w:color="auto"/>
            <w:right w:val="none" w:sz="0" w:space="0" w:color="auto"/>
          </w:divBdr>
        </w:div>
        <w:div w:id="104702321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646</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2026-06-26T18:01:00Z</dcterms:created>
  <dcterms:modified xsi:type="dcterms:W3CDTF">2026-06-26T18:04:00Z</dcterms:modified>
  <cp:category/>
</cp:coreProperties>
</file>