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7F141" w14:textId="77777777" w:rsidR="00633882" w:rsidRPr="00DA62C5" w:rsidRDefault="00633882" w:rsidP="00633882">
      <w:pPr>
        <w:jc w:val="center"/>
        <w:rPr>
          <w:rFonts w:ascii="Times New Roman" w:hAnsi="Times New Roman" w:cs="Times New Roman"/>
          <w:b/>
          <w:sz w:val="32"/>
          <w:u w:val="single"/>
        </w:rPr>
      </w:pPr>
      <w:r w:rsidRPr="00DA62C5">
        <w:rPr>
          <w:rFonts w:ascii="Times New Roman" w:hAnsi="Times New Roman" w:cs="Times New Roman"/>
          <w:b/>
          <w:sz w:val="32"/>
          <w:u w:val="single"/>
        </w:rPr>
        <w:t>Maestría en Econ</w:t>
      </w:r>
      <w:r>
        <w:rPr>
          <w:rFonts w:ascii="Times New Roman" w:hAnsi="Times New Roman" w:cs="Times New Roman"/>
          <w:b/>
          <w:sz w:val="32"/>
          <w:u w:val="single"/>
        </w:rPr>
        <w:t>ometría</w:t>
      </w:r>
      <w:r w:rsidRPr="00DA62C5">
        <w:rPr>
          <w:rFonts w:ascii="Times New Roman" w:hAnsi="Times New Roman" w:cs="Times New Roman"/>
          <w:b/>
          <w:sz w:val="32"/>
          <w:u w:val="single"/>
        </w:rPr>
        <w:t xml:space="preserve"> - U</w:t>
      </w:r>
      <w:r>
        <w:rPr>
          <w:rFonts w:ascii="Times New Roman" w:hAnsi="Times New Roman" w:cs="Times New Roman"/>
          <w:b/>
          <w:sz w:val="32"/>
          <w:u w:val="single"/>
        </w:rPr>
        <w:t>TDT</w:t>
      </w:r>
    </w:p>
    <w:p w14:paraId="75CEF552" w14:textId="3029E174" w:rsidR="00633882" w:rsidRPr="00DA62C5" w:rsidRDefault="00865D55" w:rsidP="00633882">
      <w:pPr>
        <w:jc w:val="center"/>
        <w:rPr>
          <w:rFonts w:ascii="Times New Roman" w:hAnsi="Times New Roman" w:cs="Times New Roman"/>
          <w:b/>
          <w:sz w:val="32"/>
          <w:u w:val="single"/>
        </w:rPr>
      </w:pPr>
      <w:r>
        <w:rPr>
          <w:rFonts w:ascii="Times New Roman" w:hAnsi="Times New Roman" w:cs="Times New Roman"/>
          <w:b/>
          <w:sz w:val="32"/>
          <w:u w:val="single"/>
        </w:rPr>
        <w:t>Examen</w:t>
      </w:r>
      <w:r w:rsidR="00633882">
        <w:rPr>
          <w:rFonts w:ascii="Times New Roman" w:hAnsi="Times New Roman" w:cs="Times New Roman"/>
          <w:b/>
          <w:sz w:val="32"/>
          <w:u w:val="single"/>
        </w:rPr>
        <w:t xml:space="preserve"> Final - E</w:t>
      </w:r>
      <w:r w:rsidR="00F91C30">
        <w:rPr>
          <w:rFonts w:ascii="Times New Roman" w:hAnsi="Times New Roman" w:cs="Times New Roman"/>
          <w:b/>
          <w:sz w:val="32"/>
          <w:u w:val="single"/>
        </w:rPr>
        <w:t>conometría de Datos de Panel</w:t>
      </w:r>
    </w:p>
    <w:p w14:paraId="2BEA1439" w14:textId="77777777" w:rsidR="00B667DB" w:rsidRDefault="00B667DB" w:rsidP="00C911CF">
      <w:pPr>
        <w:rPr>
          <w:rFonts w:ascii="Times New Roman" w:hAnsi="Times New Roman" w:cs="Times New Roman"/>
          <w:sz w:val="24"/>
          <w:szCs w:val="24"/>
        </w:rPr>
      </w:pPr>
    </w:p>
    <w:p w14:paraId="176C126A" w14:textId="499DBD19" w:rsidR="00593036" w:rsidRPr="000D6BE5" w:rsidRDefault="00593036" w:rsidP="00593036">
      <w:pPr>
        <w:rPr>
          <w:rFonts w:ascii="Times New Roman" w:hAnsi="Times New Roman" w:cs="Times New Roman"/>
          <w:bCs/>
          <w:sz w:val="28"/>
          <w:szCs w:val="24"/>
        </w:rPr>
      </w:pPr>
      <w:r w:rsidRPr="00645E2B">
        <w:rPr>
          <w:rFonts w:ascii="Times New Roman" w:hAnsi="Times New Roman" w:cs="Times New Roman"/>
          <w:b/>
          <w:sz w:val="28"/>
          <w:szCs w:val="24"/>
          <w:highlight w:val="yellow"/>
          <w:u w:val="single"/>
        </w:rPr>
        <w:t>PRIMERA PARTE:</w:t>
      </w:r>
      <w:r w:rsidRPr="00645E2B">
        <w:rPr>
          <w:rFonts w:ascii="Times New Roman" w:hAnsi="Times New Roman" w:cs="Times New Roman"/>
          <w:b/>
          <w:sz w:val="28"/>
          <w:szCs w:val="24"/>
          <w:highlight w:val="yellow"/>
        </w:rPr>
        <w:t xml:space="preserve"> </w:t>
      </w:r>
      <w:r w:rsidR="0010635F">
        <w:rPr>
          <w:rFonts w:ascii="Times New Roman" w:hAnsi="Times New Roman" w:cs="Times New Roman"/>
          <w:b/>
          <w:sz w:val="28"/>
          <w:szCs w:val="24"/>
          <w:highlight w:val="yellow"/>
        </w:rPr>
        <w:t>Propiedades de Muestra Finita en Paneles Desbalanceados</w:t>
      </w:r>
      <w:r w:rsidRPr="00645E2B">
        <w:rPr>
          <w:rFonts w:ascii="Times New Roman" w:hAnsi="Times New Roman" w:cs="Times New Roman"/>
          <w:b/>
          <w:sz w:val="28"/>
          <w:szCs w:val="24"/>
          <w:highlight w:val="yellow"/>
        </w:rPr>
        <w:t>.</w:t>
      </w:r>
    </w:p>
    <w:p w14:paraId="2B95D136" w14:textId="77777777" w:rsidR="00B667DB" w:rsidRDefault="00B667DB" w:rsidP="00C911CF">
      <w:pPr>
        <w:rPr>
          <w:rFonts w:ascii="Times New Roman" w:eastAsiaTheme="minorEastAsia" w:hAnsi="Times New Roman" w:cs="Times New Roman"/>
          <w:sz w:val="24"/>
          <w:szCs w:val="24"/>
        </w:rPr>
      </w:pPr>
    </w:p>
    <w:p w14:paraId="6E6D97A3" w14:textId="77777777" w:rsidR="0084283B" w:rsidRDefault="0084283B">
      <w:pP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Considerar el siguiente modelo:</w:t>
      </w:r>
    </w:p>
    <w:p w14:paraId="4864C57B" w14:textId="77777777" w:rsidR="0084283B" w:rsidRDefault="0084283B">
      <w:pPr>
        <w:rPr>
          <w:rFonts w:ascii="Times New Roman" w:eastAsiaTheme="minorEastAsia" w:hAnsi="Times New Roman" w:cs="Times New Roman"/>
          <w:sz w:val="24"/>
          <w:szCs w:val="24"/>
        </w:rPr>
      </w:pPr>
    </w:p>
    <w:p w14:paraId="05E649DC" w14:textId="5FC3CE16" w:rsidR="0084283B" w:rsidRPr="0084283B" w:rsidRDefault="00000000">
      <w:pPr>
        <w:rPr>
          <w:rFonts w:ascii="Times New Roman" w:eastAsiaTheme="minorEastAsia" w:hAnsi="Times New Roman" w:cs="Times New Roman"/>
          <w:i/>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jt</m:t>
            </m:r>
          </m:sub>
          <m:sup>
            <m:r>
              <w:rPr>
                <w:rFonts w:ascii="Cambria Math" w:eastAsiaTheme="minorEastAsia" w:hAnsi="Cambria Math" w:cs="Times New Roman"/>
                <w:sz w:val="24"/>
                <w:szCs w:val="24"/>
              </w:rPr>
              <m:t>*</m:t>
            </m:r>
          </m:sup>
        </m:sSubSup>
      </m:oMath>
      <w:r w:rsidR="0084283B" w:rsidRPr="0084283B">
        <w:rPr>
          <w:rFonts w:ascii="Times New Roman" w:eastAsiaTheme="minorEastAsia" w:hAnsi="Times New Roman" w:cs="Times New Roman"/>
          <w:i/>
          <w:sz w:val="24"/>
          <w:szCs w:val="24"/>
        </w:rPr>
        <w:t xml:space="preserve">= </w:t>
      </w:r>
      <m:oMath>
        <m:r>
          <w:rPr>
            <w:rFonts w:ascii="Cambria Math" w:eastAsiaTheme="minorEastAsia" w:hAnsi="Cambria Math" w:cs="Times New Roman"/>
            <w:sz w:val="24"/>
            <w:szCs w:val="24"/>
          </w:rPr>
          <m:t>β</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jt</m:t>
            </m:r>
          </m:sub>
        </m:sSub>
      </m:oMath>
      <w:r w:rsidR="0084283B" w:rsidRPr="0084283B">
        <w:rPr>
          <w:rFonts w:ascii="Times New Roman" w:eastAsiaTheme="minorEastAsia" w:hAnsi="Times New Roman" w:cs="Times New Roman"/>
          <w:i/>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j</m:t>
            </m:r>
          </m:sub>
        </m:sSub>
      </m:oMath>
      <w:r w:rsidR="0084283B" w:rsidRPr="0084283B">
        <w:rPr>
          <w:rFonts w:ascii="Times New Roman" w:eastAsiaTheme="minorEastAsia" w:hAnsi="Times New Roman" w:cs="Times New Roman"/>
          <w:i/>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jt</m:t>
            </m:r>
          </m:sub>
        </m:sSub>
      </m:oMath>
      <w:r w:rsidR="0084283B" w:rsidRPr="0084283B">
        <w:rPr>
          <w:rFonts w:ascii="Times New Roman" w:eastAsiaTheme="minorEastAsia" w:hAnsi="Times New Roman" w:cs="Times New Roman"/>
          <w:i/>
          <w:sz w:val="24"/>
          <w:szCs w:val="24"/>
        </w:rPr>
        <w:t>, j= 1, 2, … , N; t= 1, 2, … , T,</w:t>
      </w:r>
      <w:r w:rsidR="0084283B" w:rsidRPr="0084283B">
        <w:rPr>
          <w:rFonts w:ascii="Times New Roman" w:eastAsiaTheme="minorEastAsia" w:hAnsi="Times New Roman" w:cs="Times New Roman"/>
          <w:i/>
          <w:sz w:val="24"/>
          <w:szCs w:val="24"/>
        </w:rPr>
        <w:tab/>
      </w:r>
      <w:r w:rsidR="0084283B" w:rsidRPr="0084283B">
        <w:rPr>
          <w:rFonts w:ascii="Times New Roman" w:eastAsiaTheme="minorEastAsia" w:hAnsi="Times New Roman" w:cs="Times New Roman"/>
          <w:i/>
          <w:sz w:val="24"/>
          <w:szCs w:val="24"/>
        </w:rPr>
        <w:tab/>
      </w:r>
      <w:r w:rsidR="0084283B" w:rsidRPr="0084283B">
        <w:rPr>
          <w:rFonts w:ascii="Times New Roman" w:eastAsiaTheme="minorEastAsia" w:hAnsi="Times New Roman" w:cs="Times New Roman"/>
          <w:i/>
          <w:sz w:val="24"/>
          <w:szCs w:val="24"/>
        </w:rPr>
        <w:tab/>
      </w:r>
      <w:r w:rsidR="0084283B" w:rsidRPr="0084283B">
        <w:rPr>
          <w:rFonts w:ascii="Times New Roman" w:eastAsiaTheme="minorEastAsia" w:hAnsi="Times New Roman" w:cs="Times New Roman"/>
          <w:i/>
          <w:sz w:val="24"/>
          <w:szCs w:val="24"/>
        </w:rPr>
        <w:tab/>
      </w:r>
      <w:r w:rsidR="0084283B" w:rsidRPr="0084283B">
        <w:rPr>
          <w:rFonts w:ascii="Times New Roman" w:eastAsiaTheme="minorEastAsia" w:hAnsi="Times New Roman" w:cs="Times New Roman"/>
          <w:i/>
          <w:sz w:val="24"/>
          <w:szCs w:val="24"/>
        </w:rPr>
        <w:tab/>
        <w:t xml:space="preserve">       (1)</w:t>
      </w:r>
    </w:p>
    <w:p w14:paraId="083E0253" w14:textId="463E0D14" w:rsidR="0084283B" w:rsidRPr="0084283B" w:rsidRDefault="00000000">
      <w:pPr>
        <w:rPr>
          <w:rFonts w:ascii="Times New Roman" w:eastAsiaTheme="minorEastAsia" w:hAnsi="Times New Roman" w:cs="Times New Roman"/>
          <w:i/>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jt</m:t>
            </m:r>
          </m:sub>
          <m:sup>
            <m:r>
              <w:rPr>
                <w:rFonts w:ascii="Cambria Math" w:eastAsiaTheme="minorEastAsia" w:hAnsi="Cambria Math" w:cs="Times New Roman"/>
                <w:sz w:val="24"/>
                <w:szCs w:val="24"/>
              </w:rPr>
              <m:t>*</m:t>
            </m:r>
          </m:sup>
        </m:sSubSup>
      </m:oMath>
      <w:r w:rsidR="0084283B" w:rsidRPr="0084283B">
        <w:rPr>
          <w:rFonts w:ascii="Times New Roman" w:eastAsiaTheme="minorEastAsia" w:hAnsi="Times New Roman" w:cs="Times New Roman"/>
          <w:i/>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jt</m:t>
            </m:r>
          </m:sub>
        </m:sSub>
      </m:oMath>
      <w:r w:rsidR="0084283B" w:rsidRPr="0084283B">
        <w:rPr>
          <w:rFonts w:ascii="Times New Roman" w:eastAsiaTheme="minorEastAsia" w:hAnsi="Times New Roman" w:cs="Times New Roman"/>
          <w:i/>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jt</m:t>
            </m:r>
          </m:sub>
        </m:sSub>
      </m:oMath>
      <w:r w:rsidR="0084283B" w:rsidRPr="0084283B">
        <w:rPr>
          <w:rFonts w:ascii="Times New Roman" w:eastAsiaTheme="minorEastAsia" w:hAnsi="Times New Roman" w:cs="Times New Roman"/>
          <w:i/>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j</m:t>
            </m:r>
          </m:sub>
        </m:sSub>
      </m:oMath>
      <w:r w:rsidR="0084283B" w:rsidRPr="0084283B">
        <w:rPr>
          <w:rFonts w:ascii="Times New Roman" w:eastAsiaTheme="minorEastAsia" w:hAnsi="Times New Roman" w:cs="Times New Roman"/>
          <w:i/>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jt</m:t>
            </m:r>
          </m:sub>
        </m:sSub>
      </m:oMath>
      <w:r w:rsidR="0084283B" w:rsidRPr="0084283B">
        <w:rPr>
          <w:rFonts w:ascii="Times New Roman" w:eastAsiaTheme="minorEastAsia" w:hAnsi="Times New Roman" w:cs="Times New Roman"/>
          <w:i/>
          <w:sz w:val="24"/>
          <w:szCs w:val="24"/>
        </w:rPr>
        <w:t>,</w:t>
      </w:r>
    </w:p>
    <w:p w14:paraId="5EF7C56F" w14:textId="0EECFC79" w:rsidR="0084283B" w:rsidRPr="0084283B" w:rsidRDefault="00000000">
      <w:pPr>
        <w:rPr>
          <w:rFonts w:ascii="Times New Roman" w:eastAsiaTheme="minorEastAsia" w:hAnsi="Times New Roman" w:cs="Times New Roman"/>
          <w:i/>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jt</m:t>
            </m:r>
          </m:sub>
        </m:sSub>
      </m:oMath>
      <w:r w:rsidR="0084283B" w:rsidRPr="0084283B">
        <w:rPr>
          <w:rFonts w:ascii="Times New Roman" w:eastAsiaTheme="minorEastAsia" w:hAnsi="Times New Roman" w:cs="Times New Roman"/>
          <w:i/>
          <w:sz w:val="24"/>
          <w:szCs w:val="24"/>
        </w:rPr>
        <w:t xml:space="preserve">= 1 si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jt</m:t>
            </m:r>
          </m:sub>
          <m:sup>
            <m:r>
              <w:rPr>
                <w:rFonts w:ascii="Cambria Math" w:eastAsiaTheme="minorEastAsia" w:hAnsi="Cambria Math" w:cs="Times New Roman"/>
                <w:sz w:val="24"/>
                <w:szCs w:val="24"/>
              </w:rPr>
              <m:t>*</m:t>
            </m:r>
          </m:sup>
        </m:sSubSup>
      </m:oMath>
      <w:r w:rsidR="0084283B" w:rsidRPr="0084283B">
        <w:rPr>
          <w:rFonts w:ascii="Times New Roman" w:eastAsiaTheme="minorEastAsia" w:hAnsi="Times New Roman" w:cs="Times New Roman"/>
          <w:i/>
          <w:sz w:val="24"/>
          <w:szCs w:val="24"/>
        </w:rPr>
        <w:t xml:space="preserve"> </w:t>
      </w:r>
      <m:oMath>
        <m:r>
          <w:rPr>
            <w:rFonts w:ascii="Cambria Math" w:eastAsiaTheme="minorEastAsia" w:hAnsi="Cambria Math" w:cs="Times New Roman"/>
            <w:sz w:val="24"/>
            <w:szCs w:val="24"/>
          </w:rPr>
          <m:t>&gt;</m:t>
        </m:r>
      </m:oMath>
      <w:r w:rsidR="0084283B" w:rsidRPr="0084283B">
        <w:rPr>
          <w:rFonts w:ascii="Times New Roman" w:eastAsiaTheme="minorEastAsia" w:hAnsi="Times New Roman" w:cs="Times New Roman"/>
          <w:i/>
          <w:sz w:val="24"/>
          <w:szCs w:val="24"/>
        </w:rPr>
        <w:t xml:space="preserve"> 0,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jt</m:t>
            </m:r>
          </m:sub>
        </m:sSub>
      </m:oMath>
      <w:r w:rsidR="0084283B" w:rsidRPr="0084283B">
        <w:rPr>
          <w:rFonts w:ascii="Times New Roman" w:eastAsiaTheme="minorEastAsia" w:hAnsi="Times New Roman" w:cs="Times New Roman"/>
          <w:i/>
          <w:sz w:val="24"/>
          <w:szCs w:val="24"/>
        </w:rPr>
        <w:t>= 0, en cualquier otro caso,</w:t>
      </w:r>
    </w:p>
    <w:p w14:paraId="002EBA8C" w14:textId="6924BD5D" w:rsidR="0084283B" w:rsidRPr="0084283B" w:rsidRDefault="00000000">
      <w:pPr>
        <w:rPr>
          <w:rFonts w:ascii="Times New Roman" w:eastAsiaTheme="minorEastAsia" w:hAnsi="Times New Roman" w:cs="Times New Roman"/>
          <w:i/>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jt</m:t>
            </m:r>
          </m:sub>
        </m:sSub>
      </m:oMath>
      <w:r w:rsidR="0084283B" w:rsidRPr="0084283B">
        <w:rPr>
          <w:rFonts w:ascii="Times New Roman" w:eastAsiaTheme="minorEastAsia" w:hAnsi="Times New Roman" w:cs="Times New Roman"/>
          <w:i/>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jt</m:t>
            </m:r>
          </m:sub>
          <m:sup>
            <m:r>
              <w:rPr>
                <w:rFonts w:ascii="Cambria Math" w:eastAsiaTheme="minorEastAsia" w:hAnsi="Cambria Math" w:cs="Times New Roman"/>
                <w:sz w:val="24"/>
                <w:szCs w:val="24"/>
              </w:rPr>
              <m: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jt</m:t>
            </m:r>
          </m:sub>
        </m:sSub>
      </m:oMath>
    </w:p>
    <w:p w14:paraId="618AA523" w14:textId="77777777" w:rsidR="0084283B" w:rsidRDefault="0084283B">
      <w:pPr>
        <w:rPr>
          <w:rFonts w:ascii="Times New Roman" w:eastAsiaTheme="minorEastAsia" w:hAnsi="Times New Roman" w:cs="Times New Roman"/>
          <w:sz w:val="24"/>
          <w:szCs w:val="24"/>
        </w:rPr>
      </w:pPr>
    </w:p>
    <w:p w14:paraId="27FE61C2" w14:textId="1DE7B3BD" w:rsidR="0073275C" w:rsidRPr="0073275C" w:rsidRDefault="001E6FFE" w:rsidP="001E6FFE">
      <w:pPr>
        <w:rPr>
          <w:rFonts w:ascii="Times New Roman" w:eastAsiaTheme="minorEastAsia" w:hAnsi="Times New Roman" w:cs="Times New Roman"/>
          <w:i/>
          <w:iCs/>
          <w:sz w:val="24"/>
          <w:szCs w:val="24"/>
        </w:rPr>
      </w:pPr>
      <w:r w:rsidRPr="0073275C">
        <w:rPr>
          <w:rFonts w:ascii="Times New Roman" w:eastAsiaTheme="minorEastAsia" w:hAnsi="Times New Roman" w:cs="Times New Roman"/>
          <w:i/>
          <w:iCs/>
          <w:sz w:val="24"/>
          <w:szCs w:val="24"/>
        </w:rPr>
        <w:t>Las dos variables de la ecuación de selección (</w:t>
      </w:r>
      <w:r w:rsidR="001A3B93">
        <w:rPr>
          <w:rFonts w:ascii="Times New Roman" w:eastAsiaTheme="minorEastAsia" w:hAnsi="Times New Roman" w:cs="Times New Roman"/>
          <w:i/>
          <w:iCs/>
          <w:sz w:val="24"/>
          <w:szCs w:val="24"/>
        </w:rPr>
        <w:t>w</w:t>
      </w:r>
      <w:r w:rsidRPr="0073275C">
        <w:rPr>
          <w:rFonts w:ascii="Times New Roman" w:eastAsiaTheme="minorEastAsia" w:hAnsi="Times New Roman" w:cs="Times New Roman"/>
          <w:i/>
          <w:iCs/>
          <w:sz w:val="24"/>
          <w:szCs w:val="24"/>
        </w:rPr>
        <w:t xml:space="preserve"> y z) son independientes y normalmente distribu</w:t>
      </w:r>
      <w:r w:rsidR="00E80B24" w:rsidRPr="0073275C">
        <w:rPr>
          <w:rFonts w:ascii="Times New Roman" w:eastAsiaTheme="minorEastAsia" w:hAnsi="Times New Roman" w:cs="Times New Roman"/>
          <w:i/>
          <w:iCs/>
          <w:sz w:val="24"/>
          <w:szCs w:val="24"/>
        </w:rPr>
        <w:t>i</w:t>
      </w:r>
      <w:r w:rsidRPr="0073275C">
        <w:rPr>
          <w:rFonts w:ascii="Times New Roman" w:eastAsiaTheme="minorEastAsia" w:hAnsi="Times New Roman" w:cs="Times New Roman"/>
          <w:i/>
          <w:iCs/>
          <w:sz w:val="24"/>
          <w:szCs w:val="24"/>
        </w:rPr>
        <w:t xml:space="preserve">das con media cero y varianza uno. La única variable de la ecuación de interés 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jt</m:t>
            </m:r>
          </m:sub>
        </m:sSub>
      </m:oMath>
      <w:r w:rsidRPr="0073275C">
        <w:rPr>
          <w:rFonts w:ascii="Times New Roman" w:eastAsiaTheme="minorEastAsia" w:hAnsi="Times New Roman" w:cs="Times New Roman"/>
          <w:i/>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jt</m:t>
            </m:r>
          </m:sub>
        </m:sSub>
      </m:oMath>
      <w:r w:rsidRPr="0073275C">
        <w:rPr>
          <w:rFonts w:ascii="Times New Roman" w:eastAsiaTheme="minorEastAsia" w:hAnsi="Times New Roman" w:cs="Times New Roman"/>
          <w:i/>
          <w:iCs/>
          <w:sz w:val="24"/>
          <w:szCs w:val="24"/>
        </w:rPr>
        <w:t xml:space="preserve">, por lo </w:t>
      </w:r>
      <w:r w:rsidR="00E80B24" w:rsidRPr="0073275C">
        <w:rPr>
          <w:rFonts w:ascii="Times New Roman" w:eastAsiaTheme="minorEastAsia" w:hAnsi="Times New Roman" w:cs="Times New Roman"/>
          <w:i/>
          <w:iCs/>
          <w:sz w:val="24"/>
          <w:szCs w:val="24"/>
        </w:rPr>
        <w:t>que</w:t>
      </w:r>
      <w:r w:rsidRPr="0073275C">
        <w:rPr>
          <w:rFonts w:ascii="Times New Roman" w:eastAsiaTheme="minorEastAsia" w:hAnsi="Times New Roman" w:cs="Times New Roman"/>
          <w:i/>
          <w:iCs/>
          <w:sz w:val="24"/>
          <w:szCs w:val="24"/>
        </w:rPr>
        <w:t xml:space="preserve"> se tiene una variable que est</w:t>
      </w:r>
      <w:r w:rsidR="00E80B24" w:rsidRPr="0073275C">
        <w:rPr>
          <w:rFonts w:ascii="Times New Roman" w:eastAsiaTheme="minorEastAsia" w:hAnsi="Times New Roman" w:cs="Times New Roman"/>
          <w:i/>
          <w:iCs/>
          <w:sz w:val="24"/>
          <w:szCs w:val="24"/>
        </w:rPr>
        <w:t xml:space="preserve">á </w:t>
      </w:r>
      <w:r w:rsidRPr="0073275C">
        <w:rPr>
          <w:rFonts w:ascii="Times New Roman" w:eastAsiaTheme="minorEastAsia" w:hAnsi="Times New Roman" w:cs="Times New Roman"/>
          <w:i/>
          <w:iCs/>
          <w:sz w:val="24"/>
          <w:szCs w:val="24"/>
        </w:rPr>
        <w:t>exclu</w:t>
      </w:r>
      <w:r w:rsidR="00E80B24" w:rsidRPr="0073275C">
        <w:rPr>
          <w:rFonts w:ascii="Times New Roman" w:eastAsiaTheme="minorEastAsia" w:hAnsi="Times New Roman" w:cs="Times New Roman"/>
          <w:i/>
          <w:iCs/>
          <w:sz w:val="24"/>
          <w:szCs w:val="24"/>
        </w:rPr>
        <w:t>í</w:t>
      </w:r>
      <w:r w:rsidRPr="0073275C">
        <w:rPr>
          <w:rFonts w:ascii="Times New Roman" w:eastAsiaTheme="minorEastAsia" w:hAnsi="Times New Roman" w:cs="Times New Roman"/>
          <w:i/>
          <w:iCs/>
          <w:sz w:val="24"/>
          <w:szCs w:val="24"/>
        </w:rPr>
        <w:t>da de la ecuaci</w:t>
      </w:r>
      <w:r w:rsidR="00E80B24" w:rsidRPr="0073275C">
        <w:rPr>
          <w:rFonts w:ascii="Times New Roman" w:eastAsiaTheme="minorEastAsia" w:hAnsi="Times New Roman" w:cs="Times New Roman"/>
          <w:i/>
          <w:iCs/>
          <w:sz w:val="24"/>
          <w:szCs w:val="24"/>
        </w:rPr>
        <w:t>ó</w:t>
      </w:r>
      <w:r w:rsidRPr="0073275C">
        <w:rPr>
          <w:rFonts w:ascii="Times New Roman" w:eastAsiaTheme="minorEastAsia" w:hAnsi="Times New Roman" w:cs="Times New Roman"/>
          <w:i/>
          <w:iCs/>
          <w:sz w:val="24"/>
          <w:szCs w:val="24"/>
        </w:rPr>
        <w:t>n de inter</w:t>
      </w:r>
      <w:r w:rsidR="00E80B24" w:rsidRPr="0073275C">
        <w:rPr>
          <w:rFonts w:ascii="Times New Roman" w:eastAsiaTheme="minorEastAsia" w:hAnsi="Times New Roman" w:cs="Times New Roman"/>
          <w:i/>
          <w:iCs/>
          <w:sz w:val="24"/>
          <w:szCs w:val="24"/>
        </w:rPr>
        <w:t>é</w:t>
      </w:r>
      <w:r w:rsidRPr="0073275C">
        <w:rPr>
          <w:rFonts w:ascii="Times New Roman" w:eastAsiaTheme="minorEastAsia" w:hAnsi="Times New Roman" w:cs="Times New Roman"/>
          <w:i/>
          <w:iCs/>
          <w:sz w:val="24"/>
          <w:szCs w:val="24"/>
        </w:rPr>
        <w:t>s. El error</w:t>
      </w:r>
      <w:r w:rsidR="00E80B24" w:rsidRPr="0073275C">
        <w:rPr>
          <w:rFonts w:ascii="Times New Roman" w:eastAsiaTheme="minorEastAsia" w:hAnsi="Times New Roman" w:cs="Times New Roman"/>
          <w:i/>
          <w:iCs/>
          <w:sz w:val="24"/>
          <w:szCs w:val="24"/>
        </w:rPr>
        <w:t xml:space="preserve"> </w:t>
      </w:r>
      <w:r w:rsidRPr="0073275C">
        <w:rPr>
          <w:rFonts w:ascii="Times New Roman" w:eastAsiaTheme="minorEastAsia" w:hAnsi="Times New Roman" w:cs="Times New Roman"/>
          <w:i/>
          <w:iCs/>
          <w:sz w:val="24"/>
          <w:szCs w:val="24"/>
        </w:rPr>
        <w:t>idiosincr</w:t>
      </w:r>
      <w:r w:rsidR="00E80B24" w:rsidRPr="0073275C">
        <w:rPr>
          <w:rFonts w:ascii="Times New Roman" w:eastAsiaTheme="minorEastAsia" w:hAnsi="Times New Roman" w:cs="Times New Roman"/>
          <w:i/>
          <w:iCs/>
          <w:sz w:val="24"/>
          <w:szCs w:val="24"/>
        </w:rPr>
        <w:t>á</w:t>
      </w:r>
      <w:r w:rsidRPr="0073275C">
        <w:rPr>
          <w:rFonts w:ascii="Times New Roman" w:eastAsiaTheme="minorEastAsia" w:hAnsi="Times New Roman" w:cs="Times New Roman"/>
          <w:i/>
          <w:iCs/>
          <w:sz w:val="24"/>
          <w:szCs w:val="24"/>
        </w:rPr>
        <w:t>tico de la ecuaci</w:t>
      </w:r>
      <w:r w:rsidR="00E80B24" w:rsidRPr="0073275C">
        <w:rPr>
          <w:rFonts w:ascii="Times New Roman" w:eastAsiaTheme="minorEastAsia" w:hAnsi="Times New Roman" w:cs="Times New Roman"/>
          <w:i/>
          <w:iCs/>
          <w:sz w:val="24"/>
          <w:szCs w:val="24"/>
        </w:rPr>
        <w:t>ó</w:t>
      </w:r>
      <w:r w:rsidRPr="0073275C">
        <w:rPr>
          <w:rFonts w:ascii="Times New Roman" w:eastAsiaTheme="minorEastAsia" w:hAnsi="Times New Roman" w:cs="Times New Roman"/>
          <w:i/>
          <w:iCs/>
          <w:sz w:val="24"/>
          <w:szCs w:val="24"/>
        </w:rPr>
        <w:t>n de selecci</w:t>
      </w:r>
      <w:r w:rsidR="00E80B24" w:rsidRPr="0073275C">
        <w:rPr>
          <w:rFonts w:ascii="Times New Roman" w:eastAsiaTheme="minorEastAsia" w:hAnsi="Times New Roman" w:cs="Times New Roman"/>
          <w:i/>
          <w:iCs/>
          <w:sz w:val="24"/>
          <w:szCs w:val="24"/>
        </w:rPr>
        <w:t>ó</w:t>
      </w:r>
      <w:r w:rsidRPr="0073275C">
        <w:rPr>
          <w:rFonts w:ascii="Times New Roman" w:eastAsiaTheme="minorEastAsia" w:hAnsi="Times New Roman" w:cs="Times New Roman"/>
          <w:i/>
          <w:iCs/>
          <w:sz w:val="24"/>
          <w:szCs w:val="24"/>
        </w:rPr>
        <w:t xml:space="preserve">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jt</m:t>
            </m:r>
          </m:sub>
        </m:sSub>
      </m:oMath>
      <w:r w:rsidRPr="0073275C">
        <w:rPr>
          <w:rFonts w:ascii="Times New Roman" w:eastAsiaTheme="minorEastAsia" w:hAnsi="Times New Roman" w:cs="Times New Roman"/>
          <w:i/>
          <w:iCs/>
          <w:sz w:val="24"/>
          <w:szCs w:val="24"/>
        </w:rPr>
        <w:t>, sigue una distribuci</w:t>
      </w:r>
      <w:r w:rsidR="00E80B24" w:rsidRPr="0073275C">
        <w:rPr>
          <w:rFonts w:ascii="Times New Roman" w:eastAsiaTheme="minorEastAsia" w:hAnsi="Times New Roman" w:cs="Times New Roman"/>
          <w:i/>
          <w:iCs/>
          <w:sz w:val="24"/>
          <w:szCs w:val="24"/>
        </w:rPr>
        <w:t>ó</w:t>
      </w:r>
      <w:r w:rsidRPr="0073275C">
        <w:rPr>
          <w:rFonts w:ascii="Times New Roman" w:eastAsiaTheme="minorEastAsia" w:hAnsi="Times New Roman" w:cs="Times New Roman"/>
          <w:i/>
          <w:iCs/>
          <w:sz w:val="24"/>
          <w:szCs w:val="24"/>
        </w:rPr>
        <w:t>n normal con</w:t>
      </w:r>
      <w:r w:rsidR="00E80B24" w:rsidRPr="0073275C">
        <w:rPr>
          <w:rFonts w:ascii="Times New Roman" w:eastAsiaTheme="minorEastAsia" w:hAnsi="Times New Roman" w:cs="Times New Roman"/>
          <w:i/>
          <w:iCs/>
          <w:sz w:val="24"/>
          <w:szCs w:val="24"/>
        </w:rPr>
        <w:t xml:space="preserve"> </w:t>
      </w:r>
      <w:r w:rsidRPr="0073275C">
        <w:rPr>
          <w:rFonts w:ascii="Times New Roman" w:eastAsiaTheme="minorEastAsia" w:hAnsi="Times New Roman" w:cs="Times New Roman"/>
          <w:i/>
          <w:iCs/>
          <w:sz w:val="24"/>
          <w:szCs w:val="24"/>
        </w:rPr>
        <w:t>media cero y varianza uno. El error idiosincr</w:t>
      </w:r>
      <w:r w:rsidR="00E80B24" w:rsidRPr="0073275C">
        <w:rPr>
          <w:rFonts w:ascii="Times New Roman" w:eastAsiaTheme="minorEastAsia" w:hAnsi="Times New Roman" w:cs="Times New Roman"/>
          <w:i/>
          <w:iCs/>
          <w:sz w:val="24"/>
          <w:szCs w:val="24"/>
        </w:rPr>
        <w:t>á</w:t>
      </w:r>
      <w:r w:rsidRPr="0073275C">
        <w:rPr>
          <w:rFonts w:ascii="Times New Roman" w:eastAsiaTheme="minorEastAsia" w:hAnsi="Times New Roman" w:cs="Times New Roman"/>
          <w:i/>
          <w:iCs/>
          <w:sz w:val="24"/>
          <w:szCs w:val="24"/>
        </w:rPr>
        <w:t>tico de la ecuaci</w:t>
      </w:r>
      <w:r w:rsidR="00E80B24" w:rsidRPr="0073275C">
        <w:rPr>
          <w:rFonts w:ascii="Times New Roman" w:eastAsiaTheme="minorEastAsia" w:hAnsi="Times New Roman" w:cs="Times New Roman"/>
          <w:i/>
          <w:iCs/>
          <w:sz w:val="24"/>
          <w:szCs w:val="24"/>
        </w:rPr>
        <w:t>ó</w:t>
      </w:r>
      <w:r w:rsidRPr="0073275C">
        <w:rPr>
          <w:rFonts w:ascii="Times New Roman" w:eastAsiaTheme="minorEastAsia" w:hAnsi="Times New Roman" w:cs="Times New Roman"/>
          <w:i/>
          <w:iCs/>
          <w:sz w:val="24"/>
          <w:szCs w:val="24"/>
        </w:rPr>
        <w:t>n de inter</w:t>
      </w:r>
      <w:r w:rsidR="00E80B24" w:rsidRPr="0073275C">
        <w:rPr>
          <w:rFonts w:ascii="Times New Roman" w:eastAsiaTheme="minorEastAsia" w:hAnsi="Times New Roman" w:cs="Times New Roman"/>
          <w:i/>
          <w:iCs/>
          <w:sz w:val="24"/>
          <w:szCs w:val="24"/>
        </w:rPr>
        <w:t>é</w:t>
      </w:r>
      <w:r w:rsidRPr="0073275C">
        <w:rPr>
          <w:rFonts w:ascii="Times New Roman" w:eastAsiaTheme="minorEastAsia" w:hAnsi="Times New Roman" w:cs="Times New Roman"/>
          <w:i/>
          <w:iCs/>
          <w:sz w:val="24"/>
          <w:szCs w:val="24"/>
        </w:rPr>
        <w:t>s (</w:t>
      </w:r>
      <w:r w:rsidR="00BE0788">
        <w:rPr>
          <w:rFonts w:ascii="Times New Roman" w:eastAsiaTheme="minorEastAsia" w:hAnsi="Times New Roman" w:cs="Times New Roman"/>
          <w:i/>
          <w:iCs/>
          <w:sz w:val="24"/>
          <w:szCs w:val="24"/>
        </w:rPr>
        <w:t>1</w:t>
      </w:r>
      <w:r w:rsidRPr="0073275C">
        <w:rPr>
          <w:rFonts w:ascii="Times New Roman" w:eastAsiaTheme="minorEastAsia" w:hAnsi="Times New Roman" w:cs="Times New Roman"/>
          <w:i/>
          <w:iCs/>
          <w:sz w:val="24"/>
          <w:szCs w:val="24"/>
        </w:rPr>
        <w:t>) se de</w:t>
      </w:r>
      <w:r w:rsidR="00E80B24" w:rsidRPr="0073275C">
        <w:rPr>
          <w:rFonts w:ascii="Times New Roman" w:eastAsiaTheme="minorEastAsia" w:hAnsi="Times New Roman" w:cs="Times New Roman"/>
          <w:i/>
          <w:iCs/>
          <w:sz w:val="24"/>
          <w:szCs w:val="24"/>
        </w:rPr>
        <w:t>fi</w:t>
      </w:r>
      <w:r w:rsidRPr="0073275C">
        <w:rPr>
          <w:rFonts w:ascii="Times New Roman" w:eastAsiaTheme="minorEastAsia" w:hAnsi="Times New Roman" w:cs="Times New Roman"/>
          <w:i/>
          <w:iCs/>
          <w:sz w:val="24"/>
          <w:szCs w:val="24"/>
        </w:rPr>
        <w:t>ne como:</w:t>
      </w:r>
      <w:r w:rsidR="00E80B24" w:rsidRPr="0073275C">
        <w:rPr>
          <w:rFonts w:ascii="Times New Roman" w:eastAsiaTheme="minorEastAsia" w:hAnsi="Times New Roman" w:cs="Times New Roman"/>
          <w:i/>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jt</m:t>
            </m:r>
          </m:sub>
        </m:sSub>
      </m:oMath>
      <w:r w:rsidR="00E80B24" w:rsidRPr="0073275C">
        <w:rPr>
          <w:rFonts w:ascii="Times New Roman" w:eastAsiaTheme="minorEastAsia" w:hAnsi="Times New Roman" w:cs="Times New Roman"/>
          <w:i/>
          <w:iCs/>
          <w:sz w:val="24"/>
          <w:szCs w:val="24"/>
        </w:rPr>
        <w:t>= 0,6</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jt</m:t>
            </m:r>
          </m:sub>
        </m:sSub>
      </m:oMath>
      <w:r w:rsidR="00E80B24" w:rsidRPr="0073275C">
        <w:rPr>
          <w:rFonts w:ascii="Times New Roman" w:eastAsiaTheme="minorEastAsia" w:hAnsi="Times New Roman" w:cs="Times New Roman"/>
          <w:i/>
          <w:iCs/>
          <w:sz w:val="24"/>
          <w:szCs w:val="24"/>
        </w:rPr>
        <w:t xml:space="preserve"> + 0,8</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1</m:t>
            </m:r>
          </m:sub>
        </m:sSub>
      </m:oMath>
      <w:r w:rsidR="00E80B24" w:rsidRPr="0073275C">
        <w:rPr>
          <w:rFonts w:ascii="Times New Roman" w:eastAsiaTheme="minorEastAsia" w:hAnsi="Times New Roman" w:cs="Times New Roman"/>
          <w:i/>
          <w:iCs/>
          <w:sz w:val="24"/>
          <w:szCs w:val="24"/>
        </w:rPr>
        <w:t xml:space="preserve">, </w:t>
      </w:r>
      <w:r w:rsidRPr="0073275C">
        <w:rPr>
          <w:rFonts w:ascii="Times New Roman" w:eastAsiaTheme="minorEastAsia" w:hAnsi="Times New Roman" w:cs="Times New Roman"/>
          <w:i/>
          <w:iCs/>
          <w:sz w:val="24"/>
          <w:szCs w:val="24"/>
        </w:rPr>
        <w:t xml:space="preserve">con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1</m:t>
            </m:r>
          </m:sub>
        </m:sSub>
      </m:oMath>
      <w:r w:rsidRPr="0073275C">
        <w:rPr>
          <w:rFonts w:ascii="Times New Roman" w:eastAsiaTheme="minorEastAsia" w:hAnsi="Times New Roman" w:cs="Times New Roman"/>
          <w:i/>
          <w:iCs/>
          <w:sz w:val="24"/>
          <w:szCs w:val="24"/>
        </w:rPr>
        <w:t xml:space="preserve"> siendo una variable independiente y normal est</w:t>
      </w:r>
      <w:r w:rsidR="00E80B24" w:rsidRPr="0073275C">
        <w:rPr>
          <w:rFonts w:ascii="Times New Roman" w:eastAsiaTheme="minorEastAsia" w:hAnsi="Times New Roman" w:cs="Times New Roman"/>
          <w:i/>
          <w:iCs/>
          <w:sz w:val="24"/>
          <w:szCs w:val="24"/>
        </w:rPr>
        <w:t>á</w:t>
      </w:r>
      <w:r w:rsidRPr="0073275C">
        <w:rPr>
          <w:rFonts w:ascii="Times New Roman" w:eastAsiaTheme="minorEastAsia" w:hAnsi="Times New Roman" w:cs="Times New Roman"/>
          <w:i/>
          <w:iCs/>
          <w:sz w:val="24"/>
          <w:szCs w:val="24"/>
        </w:rPr>
        <w:t>ndar. Con esta</w:t>
      </w:r>
      <w:r w:rsidR="00E80B24" w:rsidRPr="0073275C">
        <w:rPr>
          <w:rFonts w:ascii="Times New Roman" w:eastAsiaTheme="minorEastAsia" w:hAnsi="Times New Roman" w:cs="Times New Roman"/>
          <w:i/>
          <w:iCs/>
          <w:sz w:val="24"/>
          <w:szCs w:val="24"/>
        </w:rPr>
        <w:t xml:space="preserve"> </w:t>
      </w:r>
      <w:r w:rsidRPr="0073275C">
        <w:rPr>
          <w:rFonts w:ascii="Times New Roman" w:eastAsiaTheme="minorEastAsia" w:hAnsi="Times New Roman" w:cs="Times New Roman"/>
          <w:i/>
          <w:iCs/>
          <w:sz w:val="24"/>
          <w:szCs w:val="24"/>
        </w:rPr>
        <w:t>especi</w:t>
      </w:r>
      <w:r w:rsidR="00E80B24" w:rsidRPr="0073275C">
        <w:rPr>
          <w:rFonts w:ascii="Times New Roman" w:eastAsiaTheme="minorEastAsia" w:hAnsi="Times New Roman" w:cs="Times New Roman"/>
          <w:i/>
          <w:iCs/>
          <w:sz w:val="24"/>
          <w:szCs w:val="24"/>
        </w:rPr>
        <w:t>fi</w:t>
      </w:r>
      <w:r w:rsidRPr="0073275C">
        <w:rPr>
          <w:rFonts w:ascii="Times New Roman" w:eastAsiaTheme="minorEastAsia" w:hAnsi="Times New Roman" w:cs="Times New Roman"/>
          <w:i/>
          <w:iCs/>
          <w:sz w:val="24"/>
          <w:szCs w:val="24"/>
        </w:rPr>
        <w:t>caci</w:t>
      </w:r>
      <w:r w:rsidR="00E80B24" w:rsidRPr="0073275C">
        <w:rPr>
          <w:rFonts w:ascii="Times New Roman" w:eastAsiaTheme="minorEastAsia" w:hAnsi="Times New Roman" w:cs="Times New Roman"/>
          <w:i/>
          <w:iCs/>
          <w:sz w:val="24"/>
          <w:szCs w:val="24"/>
        </w:rPr>
        <w:t>ó</w:t>
      </w:r>
      <w:r w:rsidRPr="0073275C">
        <w:rPr>
          <w:rFonts w:ascii="Times New Roman" w:eastAsiaTheme="minorEastAsia" w:hAnsi="Times New Roman" w:cs="Times New Roman"/>
          <w:i/>
          <w:iCs/>
          <w:sz w:val="24"/>
          <w:szCs w:val="24"/>
        </w:rPr>
        <w:t>n</w:t>
      </w:r>
      <w:r w:rsidR="00E80B24" w:rsidRPr="0073275C">
        <w:rPr>
          <w:rFonts w:ascii="Times New Roman" w:eastAsiaTheme="minorEastAsia" w:hAnsi="Times New Roman" w:cs="Times New Roman"/>
          <w:i/>
          <w:iCs/>
          <w:sz w:val="24"/>
          <w:szCs w:val="24"/>
        </w:rPr>
        <w:t>,</w:t>
      </w:r>
      <w:r w:rsidRPr="0073275C">
        <w:rPr>
          <w:rFonts w:ascii="Times New Roman" w:eastAsiaTheme="minorEastAsia" w:hAnsi="Times New Roman" w:cs="Times New Roman"/>
          <w:i/>
          <w:iCs/>
          <w:sz w:val="24"/>
          <w:szCs w:val="24"/>
        </w:rPr>
        <w:t xml:space="preserve"> la correlaci</w:t>
      </w:r>
      <w:r w:rsidR="00023F97" w:rsidRPr="0073275C">
        <w:rPr>
          <w:rFonts w:ascii="Times New Roman" w:eastAsiaTheme="minorEastAsia" w:hAnsi="Times New Roman" w:cs="Times New Roman"/>
          <w:i/>
          <w:iCs/>
          <w:sz w:val="24"/>
          <w:szCs w:val="24"/>
        </w:rPr>
        <w:t>ó</w:t>
      </w:r>
      <w:r w:rsidRPr="0073275C">
        <w:rPr>
          <w:rFonts w:ascii="Times New Roman" w:eastAsiaTheme="minorEastAsia" w:hAnsi="Times New Roman" w:cs="Times New Roman"/>
          <w:i/>
          <w:iCs/>
          <w:sz w:val="24"/>
          <w:szCs w:val="24"/>
        </w:rPr>
        <w:t>n entre los errores idiosincr</w:t>
      </w:r>
      <w:r w:rsidR="00023F97" w:rsidRPr="0073275C">
        <w:rPr>
          <w:rFonts w:ascii="Times New Roman" w:eastAsiaTheme="minorEastAsia" w:hAnsi="Times New Roman" w:cs="Times New Roman"/>
          <w:i/>
          <w:iCs/>
          <w:sz w:val="24"/>
          <w:szCs w:val="24"/>
        </w:rPr>
        <w:t>á</w:t>
      </w:r>
      <w:r w:rsidRPr="0073275C">
        <w:rPr>
          <w:rFonts w:ascii="Times New Roman" w:eastAsiaTheme="minorEastAsia" w:hAnsi="Times New Roman" w:cs="Times New Roman"/>
          <w:i/>
          <w:iCs/>
          <w:sz w:val="24"/>
          <w:szCs w:val="24"/>
        </w:rPr>
        <w:t>ticos de las ecuaciones de inter</w:t>
      </w:r>
      <w:r w:rsidR="00023F97" w:rsidRPr="0073275C">
        <w:rPr>
          <w:rFonts w:ascii="Times New Roman" w:eastAsiaTheme="minorEastAsia" w:hAnsi="Times New Roman" w:cs="Times New Roman"/>
          <w:i/>
          <w:iCs/>
          <w:sz w:val="24"/>
          <w:szCs w:val="24"/>
        </w:rPr>
        <w:t>é</w:t>
      </w:r>
      <w:r w:rsidRPr="0073275C">
        <w:rPr>
          <w:rFonts w:ascii="Times New Roman" w:eastAsiaTheme="minorEastAsia" w:hAnsi="Times New Roman" w:cs="Times New Roman"/>
          <w:i/>
          <w:iCs/>
          <w:sz w:val="24"/>
          <w:szCs w:val="24"/>
        </w:rPr>
        <w:t>s y de</w:t>
      </w:r>
      <w:r w:rsidR="00023F97" w:rsidRPr="0073275C">
        <w:rPr>
          <w:rFonts w:ascii="Times New Roman" w:eastAsiaTheme="minorEastAsia" w:hAnsi="Times New Roman" w:cs="Times New Roman"/>
          <w:i/>
          <w:iCs/>
          <w:sz w:val="24"/>
          <w:szCs w:val="24"/>
        </w:rPr>
        <w:t xml:space="preserve"> </w:t>
      </w:r>
      <w:r w:rsidRPr="0073275C">
        <w:rPr>
          <w:rFonts w:ascii="Times New Roman" w:eastAsiaTheme="minorEastAsia" w:hAnsi="Times New Roman" w:cs="Times New Roman"/>
          <w:i/>
          <w:iCs/>
          <w:sz w:val="24"/>
          <w:szCs w:val="24"/>
        </w:rPr>
        <w:t>selecci</w:t>
      </w:r>
      <w:r w:rsidR="00023F97" w:rsidRPr="0073275C">
        <w:rPr>
          <w:rFonts w:ascii="Times New Roman" w:eastAsiaTheme="minorEastAsia" w:hAnsi="Times New Roman" w:cs="Times New Roman"/>
          <w:i/>
          <w:iCs/>
          <w:sz w:val="24"/>
          <w:szCs w:val="24"/>
        </w:rPr>
        <w:t>ó</w:t>
      </w:r>
      <w:r w:rsidRPr="0073275C">
        <w:rPr>
          <w:rFonts w:ascii="Times New Roman" w:eastAsiaTheme="minorEastAsia" w:hAnsi="Times New Roman" w:cs="Times New Roman"/>
          <w:i/>
          <w:iCs/>
          <w:sz w:val="24"/>
          <w:szCs w:val="24"/>
        </w:rPr>
        <w:t>n es 0</w:t>
      </w:r>
      <w:r w:rsidR="00023F97" w:rsidRPr="0073275C">
        <w:rPr>
          <w:rFonts w:ascii="Times New Roman" w:eastAsiaTheme="minorEastAsia" w:hAnsi="Times New Roman" w:cs="Times New Roman"/>
          <w:i/>
          <w:iCs/>
          <w:sz w:val="24"/>
          <w:szCs w:val="24"/>
        </w:rPr>
        <w:t>,</w:t>
      </w:r>
      <w:r w:rsidRPr="0073275C">
        <w:rPr>
          <w:rFonts w:ascii="Times New Roman" w:eastAsiaTheme="minorEastAsia" w:hAnsi="Times New Roman" w:cs="Times New Roman"/>
          <w:i/>
          <w:iCs/>
          <w:sz w:val="24"/>
          <w:szCs w:val="24"/>
        </w:rPr>
        <w:t>6. Ade</w:t>
      </w:r>
      <w:r w:rsidR="00023F97" w:rsidRPr="0073275C">
        <w:rPr>
          <w:rFonts w:ascii="Times New Roman" w:eastAsiaTheme="minorEastAsia" w:hAnsi="Times New Roman" w:cs="Times New Roman"/>
          <w:i/>
          <w:iCs/>
          <w:sz w:val="24"/>
          <w:szCs w:val="24"/>
        </w:rPr>
        <w:t>más,</w:t>
      </w:r>
      <w:r w:rsidRPr="0073275C">
        <w:rPr>
          <w:rFonts w:ascii="Times New Roman" w:eastAsiaTheme="minorEastAsia" w:hAnsi="Times New Roman" w:cs="Times New Roman"/>
          <w:i/>
          <w:iCs/>
          <w:sz w:val="24"/>
          <w:szCs w:val="24"/>
        </w:rPr>
        <w:t xml:space="preserve"> de</w:t>
      </w:r>
      <w:r w:rsidR="00023F97" w:rsidRPr="0073275C">
        <w:rPr>
          <w:rFonts w:ascii="Times New Roman" w:eastAsiaTheme="minorEastAsia" w:hAnsi="Times New Roman" w:cs="Times New Roman"/>
          <w:i/>
          <w:iCs/>
          <w:sz w:val="24"/>
          <w:szCs w:val="24"/>
        </w:rPr>
        <w:t>finir</w:t>
      </w:r>
      <w:r w:rsidRPr="0073275C">
        <w:rPr>
          <w:rFonts w:ascii="Times New Roman" w:eastAsiaTheme="minorEastAsia" w:hAnsi="Times New Roman" w:cs="Times New Roman"/>
          <w:i/>
          <w:iCs/>
          <w:sz w:val="24"/>
          <w:szCs w:val="24"/>
        </w:rPr>
        <w:t xml:space="preserve"> tres variables aleato</w:t>
      </w:r>
      <w:r w:rsidR="00023F97" w:rsidRPr="0073275C">
        <w:rPr>
          <w:rFonts w:ascii="Times New Roman" w:eastAsiaTheme="minorEastAsia" w:hAnsi="Times New Roman" w:cs="Times New Roman"/>
          <w:i/>
          <w:iCs/>
          <w:sz w:val="24"/>
          <w:szCs w:val="24"/>
        </w:rPr>
        <w:t>r</w:t>
      </w:r>
      <w:r w:rsidRPr="0073275C">
        <w:rPr>
          <w:rFonts w:ascii="Times New Roman" w:eastAsiaTheme="minorEastAsia" w:hAnsi="Times New Roman" w:cs="Times New Roman"/>
          <w:i/>
          <w:iCs/>
          <w:sz w:val="24"/>
          <w:szCs w:val="24"/>
        </w:rPr>
        <w:t>ias:</w:t>
      </w:r>
      <w:r w:rsidR="00023F97" w:rsidRPr="0073275C">
        <w:rPr>
          <w:rFonts w:ascii="Times New Roman" w:eastAsiaTheme="minorEastAsia" w:hAnsi="Times New Roman" w:cs="Times New Roman"/>
          <w:i/>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2</m:t>
            </m:r>
          </m:sub>
        </m:sSub>
      </m:oMath>
      <w:r w:rsidR="00023F97" w:rsidRPr="0073275C">
        <w:rPr>
          <w:rFonts w:ascii="Times New Roman" w:eastAsiaTheme="minorEastAsia" w:hAnsi="Times New Roman" w:cs="Times New Roman"/>
          <w:i/>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3</m:t>
            </m:r>
          </m:sub>
        </m:sSub>
      </m:oMath>
      <w:r w:rsidR="00023F97" w:rsidRPr="0073275C">
        <w:rPr>
          <w:rFonts w:ascii="Times New Roman" w:eastAsiaTheme="minorEastAsia" w:hAnsi="Times New Roman" w:cs="Times New Roman"/>
          <w:i/>
          <w:iCs/>
          <w:sz w:val="24"/>
          <w:szCs w:val="24"/>
        </w:rPr>
        <w:t xml:space="preserve"> 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4</m:t>
            </m:r>
          </m:sub>
        </m:sSub>
      </m:oMath>
      <w:r w:rsidRPr="0073275C">
        <w:rPr>
          <w:rFonts w:ascii="Times New Roman" w:eastAsiaTheme="minorEastAsia" w:hAnsi="Times New Roman" w:cs="Times New Roman"/>
          <w:i/>
          <w:iCs/>
          <w:sz w:val="24"/>
          <w:szCs w:val="24"/>
        </w:rPr>
        <w:t>. Estas variables son</w:t>
      </w:r>
      <w:r w:rsidR="00023F97" w:rsidRPr="0073275C">
        <w:rPr>
          <w:rFonts w:ascii="Times New Roman" w:eastAsiaTheme="minorEastAsia" w:hAnsi="Times New Roman" w:cs="Times New Roman"/>
          <w:i/>
          <w:iCs/>
          <w:sz w:val="24"/>
          <w:szCs w:val="24"/>
        </w:rPr>
        <w:t xml:space="preserve"> </w:t>
      </w:r>
      <w:r w:rsidRPr="0073275C">
        <w:rPr>
          <w:rFonts w:ascii="Times New Roman" w:eastAsiaTheme="minorEastAsia" w:hAnsi="Times New Roman" w:cs="Times New Roman"/>
          <w:i/>
          <w:iCs/>
          <w:sz w:val="24"/>
          <w:szCs w:val="24"/>
        </w:rPr>
        <w:t>espec</w:t>
      </w:r>
      <w:r w:rsidR="00023F97" w:rsidRPr="0073275C">
        <w:rPr>
          <w:rFonts w:ascii="Times New Roman" w:eastAsiaTheme="minorEastAsia" w:hAnsi="Times New Roman" w:cs="Times New Roman"/>
          <w:i/>
          <w:iCs/>
          <w:sz w:val="24"/>
          <w:szCs w:val="24"/>
        </w:rPr>
        <w:t>ífi</w:t>
      </w:r>
      <w:r w:rsidRPr="0073275C">
        <w:rPr>
          <w:rFonts w:ascii="Times New Roman" w:eastAsiaTheme="minorEastAsia" w:hAnsi="Times New Roman" w:cs="Times New Roman"/>
          <w:i/>
          <w:iCs/>
          <w:sz w:val="24"/>
          <w:szCs w:val="24"/>
        </w:rPr>
        <w:t>cas de corte transversal. Son todas independientes y normales est</w:t>
      </w:r>
      <w:r w:rsidR="00023F97" w:rsidRPr="0073275C">
        <w:rPr>
          <w:rFonts w:ascii="Times New Roman" w:eastAsiaTheme="minorEastAsia" w:hAnsi="Times New Roman" w:cs="Times New Roman"/>
          <w:i/>
          <w:iCs/>
          <w:sz w:val="24"/>
          <w:szCs w:val="24"/>
        </w:rPr>
        <w:t>á</w:t>
      </w:r>
      <w:r w:rsidRPr="0073275C">
        <w:rPr>
          <w:rFonts w:ascii="Times New Roman" w:eastAsiaTheme="minorEastAsia" w:hAnsi="Times New Roman" w:cs="Times New Roman"/>
          <w:i/>
          <w:iCs/>
          <w:sz w:val="24"/>
          <w:szCs w:val="24"/>
        </w:rPr>
        <w:t>ndar. Con esta especi</w:t>
      </w:r>
      <w:r w:rsidR="00023F97" w:rsidRPr="0073275C">
        <w:rPr>
          <w:rFonts w:ascii="Times New Roman" w:eastAsiaTheme="minorEastAsia" w:hAnsi="Times New Roman" w:cs="Times New Roman"/>
          <w:i/>
          <w:iCs/>
          <w:sz w:val="24"/>
          <w:szCs w:val="24"/>
        </w:rPr>
        <w:t>ficació</w:t>
      </w:r>
      <w:r w:rsidRPr="0073275C">
        <w:rPr>
          <w:rFonts w:ascii="Times New Roman" w:eastAsiaTheme="minorEastAsia" w:hAnsi="Times New Roman" w:cs="Times New Roman"/>
          <w:i/>
          <w:iCs/>
          <w:sz w:val="24"/>
          <w:szCs w:val="24"/>
        </w:rPr>
        <w:t>n general</w:t>
      </w:r>
      <w:r w:rsidR="00023F97" w:rsidRPr="0073275C">
        <w:rPr>
          <w:rFonts w:ascii="Times New Roman" w:eastAsiaTheme="minorEastAsia" w:hAnsi="Times New Roman" w:cs="Times New Roman"/>
          <w:i/>
          <w:iCs/>
          <w:sz w:val="24"/>
          <w:szCs w:val="24"/>
        </w:rPr>
        <w:t>,</w:t>
      </w:r>
      <w:r w:rsidRPr="0073275C">
        <w:rPr>
          <w:rFonts w:ascii="Times New Roman" w:eastAsiaTheme="minorEastAsia" w:hAnsi="Times New Roman" w:cs="Times New Roman"/>
          <w:i/>
          <w:iCs/>
          <w:sz w:val="24"/>
          <w:szCs w:val="24"/>
        </w:rPr>
        <w:t xml:space="preserve"> de</w:t>
      </w:r>
      <w:r w:rsidR="00023F97" w:rsidRPr="0073275C">
        <w:rPr>
          <w:rFonts w:ascii="Times New Roman" w:eastAsiaTheme="minorEastAsia" w:hAnsi="Times New Roman" w:cs="Times New Roman"/>
          <w:i/>
          <w:iCs/>
          <w:sz w:val="24"/>
          <w:szCs w:val="24"/>
        </w:rPr>
        <w:t>finir</w:t>
      </w:r>
      <w:r w:rsidRPr="0073275C">
        <w:rPr>
          <w:rFonts w:ascii="Times New Roman" w:eastAsiaTheme="minorEastAsia" w:hAnsi="Times New Roman" w:cs="Times New Roman"/>
          <w:i/>
          <w:iCs/>
          <w:sz w:val="24"/>
          <w:szCs w:val="24"/>
        </w:rPr>
        <w:t xml:space="preserve"> tres modelos:</w:t>
      </w:r>
    </w:p>
    <w:p w14:paraId="44C724B4" w14:textId="77777777" w:rsidR="0073275C" w:rsidRDefault="0073275C" w:rsidP="001E6FFE">
      <w:pPr>
        <w:rPr>
          <w:rFonts w:ascii="Times New Roman" w:eastAsiaTheme="minorEastAsia" w:hAnsi="Times New Roman" w:cs="Times New Roman"/>
          <w:sz w:val="24"/>
          <w:szCs w:val="24"/>
        </w:rPr>
      </w:pPr>
    </w:p>
    <w:p w14:paraId="07F75CAF" w14:textId="71B96B38" w:rsidR="002813BF" w:rsidRPr="002813BF" w:rsidRDefault="002813BF" w:rsidP="001E6FFE">
      <w:pPr>
        <w:rPr>
          <w:rFonts w:ascii="Times New Roman" w:eastAsiaTheme="minorEastAsia" w:hAnsi="Times New Roman" w:cs="Times New Roman"/>
          <w:i/>
          <w:iCs/>
          <w:sz w:val="24"/>
          <w:szCs w:val="24"/>
        </w:rPr>
      </w:pPr>
      <w:r w:rsidRPr="002813BF">
        <w:rPr>
          <w:rFonts w:ascii="Times New Roman" w:eastAsiaTheme="minorEastAsia" w:hAnsi="Times New Roman" w:cs="Times New Roman"/>
          <w:i/>
          <w:iCs/>
          <w:sz w:val="24"/>
          <w:szCs w:val="24"/>
          <w:u w:val="single"/>
        </w:rPr>
        <w:t>Modelo A:</w:t>
      </w:r>
      <w:r w:rsidRPr="002813BF">
        <w:rPr>
          <w:rFonts w:ascii="Times New Roman" w:eastAsiaTheme="minorEastAsia" w:hAnsi="Times New Roman" w:cs="Times New Roman"/>
          <w:i/>
          <w:iCs/>
          <w:sz w:val="24"/>
          <w:szCs w:val="24"/>
        </w:rPr>
        <w:t xml:space="preserve"> Este modelo asume que los dos términos de efectos no observables,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j</m:t>
            </m:r>
          </m:sub>
        </m:sSub>
      </m:oMath>
      <w:r w:rsidRPr="002813BF">
        <w:rPr>
          <w:rFonts w:ascii="Times New Roman" w:eastAsiaTheme="minorEastAsia" w:hAnsi="Times New Roman" w:cs="Times New Roman"/>
          <w:i/>
          <w:iCs/>
          <w:sz w:val="24"/>
          <w:szCs w:val="24"/>
        </w:rPr>
        <w:t xml:space="preserve"> 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j</m:t>
            </m:r>
          </m:sub>
        </m:sSub>
      </m:oMath>
      <w:r w:rsidRPr="002813BF">
        <w:rPr>
          <w:rFonts w:ascii="Times New Roman" w:eastAsiaTheme="minorEastAsia" w:hAnsi="Times New Roman" w:cs="Times New Roman"/>
          <w:i/>
          <w:iCs/>
          <w:sz w:val="24"/>
          <w:szCs w:val="24"/>
        </w:rPr>
        <w:t>, están correlacionados. Más específicamente:</w:t>
      </w:r>
    </w:p>
    <w:p w14:paraId="42BDC251" w14:textId="77777777" w:rsidR="002813BF" w:rsidRDefault="002813BF" w:rsidP="001E6FFE">
      <w:pPr>
        <w:rPr>
          <w:rFonts w:ascii="Times New Roman" w:eastAsiaTheme="minorEastAsia" w:hAnsi="Times New Roman" w:cs="Times New Roman"/>
          <w:sz w:val="24"/>
          <w:szCs w:val="24"/>
        </w:rPr>
      </w:pPr>
    </w:p>
    <w:p w14:paraId="47069549" w14:textId="6EEDE9AD" w:rsidR="00581277" w:rsidRPr="00FF7FE5" w:rsidRDefault="00000000" w:rsidP="001E6FFE">
      <w:pPr>
        <w:rPr>
          <w:rFonts w:ascii="Times New Roman" w:eastAsiaTheme="minorEastAsia" w:hAnsi="Times New Roman" w:cs="Times New Roman"/>
          <w:i/>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j</m:t>
            </m:r>
          </m:sub>
        </m:sSub>
      </m:oMath>
      <w:r w:rsidR="00581277" w:rsidRPr="00FF7FE5">
        <w:rPr>
          <w:rFonts w:ascii="Times New Roman" w:eastAsiaTheme="minorEastAsia" w:hAnsi="Times New Roman" w:cs="Times New Roman"/>
          <w:i/>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2</m:t>
            </m:r>
          </m:sub>
        </m:sSub>
      </m:oMath>
      <w:r w:rsidR="00581277" w:rsidRPr="00FF7FE5">
        <w:rPr>
          <w:rFonts w:ascii="Times New Roman" w:eastAsiaTheme="minorEastAsia" w:hAnsi="Times New Roman" w:cs="Times New Roman"/>
          <w:i/>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4</m:t>
            </m:r>
          </m:sub>
        </m:sSub>
      </m:oMath>
      <w:r w:rsidR="00581277" w:rsidRPr="00FF7FE5">
        <w:rPr>
          <w:rFonts w:ascii="Times New Roman" w:eastAsiaTheme="minorEastAsia" w:hAnsi="Times New Roman" w:cs="Times New Roman"/>
          <w:i/>
          <w:sz w:val="24"/>
          <w:szCs w:val="24"/>
        </w:rPr>
        <w:tab/>
      </w:r>
      <w:r w:rsidR="00581277" w:rsidRPr="00FF7FE5">
        <w:rPr>
          <w:rFonts w:ascii="Times New Roman" w:eastAsiaTheme="minorEastAsia" w:hAnsi="Times New Roman" w:cs="Times New Roman"/>
          <w:i/>
          <w:sz w:val="24"/>
          <w:szCs w:val="24"/>
        </w:rPr>
        <w:tab/>
      </w:r>
      <w:r w:rsidR="00581277" w:rsidRPr="00FF7FE5">
        <w:rPr>
          <w:rFonts w:ascii="Times New Roman" w:eastAsiaTheme="minorEastAsia" w:hAnsi="Times New Roman" w:cs="Times New Roman"/>
          <w:i/>
          <w:sz w:val="24"/>
          <w:szCs w:val="24"/>
        </w:rPr>
        <w:tab/>
      </w:r>
      <w:r w:rsidR="00581277" w:rsidRPr="00FF7FE5">
        <w:rPr>
          <w:rFonts w:ascii="Times New Roman" w:eastAsiaTheme="minorEastAsia" w:hAnsi="Times New Roman" w:cs="Times New Roman"/>
          <w:i/>
          <w:sz w:val="24"/>
          <w:szCs w:val="24"/>
        </w:rPr>
        <w:tab/>
      </w:r>
      <w:r w:rsidR="00581277" w:rsidRPr="00FF7FE5">
        <w:rPr>
          <w:rFonts w:ascii="Times New Roman" w:eastAsiaTheme="minorEastAsia" w:hAnsi="Times New Roman" w:cs="Times New Roman"/>
          <w:i/>
          <w:sz w:val="24"/>
          <w:szCs w:val="24"/>
        </w:rPr>
        <w:tab/>
      </w:r>
      <w:r w:rsidR="00581277" w:rsidRPr="00FF7FE5">
        <w:rPr>
          <w:rFonts w:ascii="Times New Roman" w:eastAsiaTheme="minorEastAsia" w:hAnsi="Times New Roman" w:cs="Times New Roman"/>
          <w:i/>
          <w:sz w:val="24"/>
          <w:szCs w:val="24"/>
        </w:rPr>
        <w:tab/>
      </w:r>
      <w:r w:rsidR="00581277" w:rsidRPr="00FF7FE5">
        <w:rPr>
          <w:rFonts w:ascii="Times New Roman" w:eastAsiaTheme="minorEastAsia" w:hAnsi="Times New Roman" w:cs="Times New Roman"/>
          <w:i/>
          <w:sz w:val="24"/>
          <w:szCs w:val="24"/>
        </w:rPr>
        <w:tab/>
      </w:r>
      <w:r w:rsidR="00581277" w:rsidRPr="00FF7FE5">
        <w:rPr>
          <w:rFonts w:ascii="Times New Roman" w:eastAsiaTheme="minorEastAsia" w:hAnsi="Times New Roman" w:cs="Times New Roman"/>
          <w:i/>
          <w:sz w:val="24"/>
          <w:szCs w:val="24"/>
        </w:rPr>
        <w:tab/>
      </w:r>
      <w:r w:rsidR="00581277" w:rsidRPr="00FF7FE5">
        <w:rPr>
          <w:rFonts w:ascii="Times New Roman" w:eastAsiaTheme="minorEastAsia" w:hAnsi="Times New Roman" w:cs="Times New Roman"/>
          <w:i/>
          <w:sz w:val="24"/>
          <w:szCs w:val="24"/>
        </w:rPr>
        <w:tab/>
      </w:r>
      <w:r w:rsidR="00581277" w:rsidRPr="00FF7FE5">
        <w:rPr>
          <w:rFonts w:ascii="Times New Roman" w:eastAsiaTheme="minorEastAsia" w:hAnsi="Times New Roman" w:cs="Times New Roman"/>
          <w:i/>
          <w:sz w:val="24"/>
          <w:szCs w:val="24"/>
        </w:rPr>
        <w:tab/>
        <w:t xml:space="preserve">       (2)</w:t>
      </w:r>
    </w:p>
    <w:p w14:paraId="7BE7FF57" w14:textId="5365D380" w:rsidR="00FF7FE5" w:rsidRPr="00FF7FE5" w:rsidRDefault="00000000" w:rsidP="001E6FFE">
      <w:pPr>
        <w:rPr>
          <w:rFonts w:ascii="Times New Roman" w:eastAsiaTheme="minorEastAsia" w:hAnsi="Times New Roman" w:cs="Times New Roman"/>
          <w:i/>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j</m:t>
            </m:r>
          </m:sub>
        </m:sSub>
      </m:oMath>
      <w:r w:rsidR="00581277" w:rsidRPr="00FF7FE5">
        <w:rPr>
          <w:rFonts w:ascii="Times New Roman" w:eastAsiaTheme="minorEastAsia" w:hAnsi="Times New Roman" w:cs="Times New Roman"/>
          <w:i/>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3</m:t>
            </m:r>
          </m:sub>
        </m:sSub>
      </m:oMath>
      <w:r w:rsidR="00FF7FE5" w:rsidRPr="00FF7FE5">
        <w:rPr>
          <w:rFonts w:ascii="Times New Roman" w:eastAsiaTheme="minorEastAsia" w:hAnsi="Times New Roman" w:cs="Times New Roman"/>
          <w:i/>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4</m:t>
            </m:r>
          </m:sub>
        </m:sSub>
      </m:oMath>
      <w:r w:rsidR="00FF7FE5" w:rsidRPr="00FF7FE5">
        <w:rPr>
          <w:rFonts w:ascii="Times New Roman" w:eastAsiaTheme="minorEastAsia" w:hAnsi="Times New Roman" w:cs="Times New Roman"/>
          <w:i/>
          <w:sz w:val="24"/>
          <w:szCs w:val="24"/>
        </w:rPr>
        <w:tab/>
      </w:r>
      <w:r w:rsidR="00FF7FE5" w:rsidRPr="00FF7FE5">
        <w:rPr>
          <w:rFonts w:ascii="Times New Roman" w:eastAsiaTheme="minorEastAsia" w:hAnsi="Times New Roman" w:cs="Times New Roman"/>
          <w:i/>
          <w:sz w:val="24"/>
          <w:szCs w:val="24"/>
        </w:rPr>
        <w:tab/>
      </w:r>
      <w:r w:rsidR="00FF7FE5" w:rsidRPr="00FF7FE5">
        <w:rPr>
          <w:rFonts w:ascii="Times New Roman" w:eastAsiaTheme="minorEastAsia" w:hAnsi="Times New Roman" w:cs="Times New Roman"/>
          <w:i/>
          <w:sz w:val="24"/>
          <w:szCs w:val="24"/>
        </w:rPr>
        <w:tab/>
      </w:r>
      <w:r w:rsidR="00FF7FE5" w:rsidRPr="00FF7FE5">
        <w:rPr>
          <w:rFonts w:ascii="Times New Roman" w:eastAsiaTheme="minorEastAsia" w:hAnsi="Times New Roman" w:cs="Times New Roman"/>
          <w:i/>
          <w:sz w:val="24"/>
          <w:szCs w:val="24"/>
        </w:rPr>
        <w:tab/>
      </w:r>
      <w:r w:rsidR="00FF7FE5" w:rsidRPr="00FF7FE5">
        <w:rPr>
          <w:rFonts w:ascii="Times New Roman" w:eastAsiaTheme="minorEastAsia" w:hAnsi="Times New Roman" w:cs="Times New Roman"/>
          <w:i/>
          <w:sz w:val="24"/>
          <w:szCs w:val="24"/>
        </w:rPr>
        <w:tab/>
      </w:r>
      <w:r w:rsidR="00FF7FE5" w:rsidRPr="00FF7FE5">
        <w:rPr>
          <w:rFonts w:ascii="Times New Roman" w:eastAsiaTheme="minorEastAsia" w:hAnsi="Times New Roman" w:cs="Times New Roman"/>
          <w:i/>
          <w:sz w:val="24"/>
          <w:szCs w:val="24"/>
        </w:rPr>
        <w:tab/>
      </w:r>
      <w:r w:rsidR="00FF7FE5" w:rsidRPr="00FF7FE5">
        <w:rPr>
          <w:rFonts w:ascii="Times New Roman" w:eastAsiaTheme="minorEastAsia" w:hAnsi="Times New Roman" w:cs="Times New Roman"/>
          <w:i/>
          <w:sz w:val="24"/>
          <w:szCs w:val="24"/>
        </w:rPr>
        <w:tab/>
      </w:r>
      <w:r w:rsidR="00FF7FE5" w:rsidRPr="00FF7FE5">
        <w:rPr>
          <w:rFonts w:ascii="Times New Roman" w:eastAsiaTheme="minorEastAsia" w:hAnsi="Times New Roman" w:cs="Times New Roman"/>
          <w:i/>
          <w:sz w:val="24"/>
          <w:szCs w:val="24"/>
        </w:rPr>
        <w:tab/>
      </w:r>
      <w:r w:rsidR="00FF7FE5" w:rsidRPr="00FF7FE5">
        <w:rPr>
          <w:rFonts w:ascii="Times New Roman" w:eastAsiaTheme="minorEastAsia" w:hAnsi="Times New Roman" w:cs="Times New Roman"/>
          <w:i/>
          <w:sz w:val="24"/>
          <w:szCs w:val="24"/>
        </w:rPr>
        <w:tab/>
      </w:r>
      <w:r w:rsidR="00FF7FE5" w:rsidRPr="00FF7FE5">
        <w:rPr>
          <w:rFonts w:ascii="Times New Roman" w:eastAsiaTheme="minorEastAsia" w:hAnsi="Times New Roman" w:cs="Times New Roman"/>
          <w:i/>
          <w:sz w:val="24"/>
          <w:szCs w:val="24"/>
        </w:rPr>
        <w:tab/>
        <w:t xml:space="preserve">       (3)</w:t>
      </w:r>
    </w:p>
    <w:p w14:paraId="1FA9B23F" w14:textId="77777777" w:rsidR="00FF7FE5" w:rsidRDefault="00FF7FE5" w:rsidP="001E6FFE">
      <w:pPr>
        <w:rPr>
          <w:rFonts w:ascii="Times New Roman" w:eastAsiaTheme="minorEastAsia" w:hAnsi="Times New Roman" w:cs="Times New Roman"/>
          <w:iCs/>
          <w:sz w:val="24"/>
          <w:szCs w:val="24"/>
        </w:rPr>
      </w:pPr>
    </w:p>
    <w:p w14:paraId="6A65FABF" w14:textId="23E91F15" w:rsidR="00024DF3" w:rsidRPr="002813BF" w:rsidRDefault="00024DF3" w:rsidP="00024DF3">
      <w:pPr>
        <w:rPr>
          <w:rFonts w:ascii="Times New Roman" w:eastAsiaTheme="minorEastAsia" w:hAnsi="Times New Roman" w:cs="Times New Roman"/>
          <w:i/>
          <w:iCs/>
          <w:sz w:val="24"/>
          <w:szCs w:val="24"/>
        </w:rPr>
      </w:pPr>
      <w:r w:rsidRPr="002813BF">
        <w:rPr>
          <w:rFonts w:ascii="Times New Roman" w:eastAsiaTheme="minorEastAsia" w:hAnsi="Times New Roman" w:cs="Times New Roman"/>
          <w:i/>
          <w:iCs/>
          <w:sz w:val="24"/>
          <w:szCs w:val="24"/>
          <w:u w:val="single"/>
        </w:rPr>
        <w:t xml:space="preserve">Modelo </w:t>
      </w:r>
      <w:r>
        <w:rPr>
          <w:rFonts w:ascii="Times New Roman" w:eastAsiaTheme="minorEastAsia" w:hAnsi="Times New Roman" w:cs="Times New Roman"/>
          <w:i/>
          <w:iCs/>
          <w:sz w:val="24"/>
          <w:szCs w:val="24"/>
          <w:u w:val="single"/>
        </w:rPr>
        <w:t>B</w:t>
      </w:r>
      <w:r w:rsidRPr="002813BF">
        <w:rPr>
          <w:rFonts w:ascii="Times New Roman" w:eastAsiaTheme="minorEastAsia" w:hAnsi="Times New Roman" w:cs="Times New Roman"/>
          <w:i/>
          <w:iCs/>
          <w:sz w:val="24"/>
          <w:szCs w:val="24"/>
          <w:u w:val="single"/>
        </w:rPr>
        <w:t>:</w:t>
      </w:r>
      <w:r w:rsidRPr="002813BF">
        <w:rPr>
          <w:rFonts w:ascii="Times New Roman" w:eastAsiaTheme="minorEastAsia" w:hAnsi="Times New Roman" w:cs="Times New Roman"/>
          <w:i/>
          <w:iCs/>
          <w:sz w:val="24"/>
          <w:szCs w:val="24"/>
        </w:rPr>
        <w:t xml:space="preserve"> Este modelo asume que </w:t>
      </w:r>
      <w:r>
        <w:rPr>
          <w:rFonts w:ascii="Times New Roman" w:eastAsiaTheme="minorEastAsia" w:hAnsi="Times New Roman" w:cs="Times New Roman"/>
          <w:i/>
          <w:iCs/>
          <w:sz w:val="24"/>
          <w:szCs w:val="24"/>
        </w:rPr>
        <w:t>las variables observables y no observables están correlacionadas, pero que no hay correlación entre los efectos no observables entre ecuaciones</w:t>
      </w:r>
      <w:r w:rsidRPr="002813BF">
        <w:rPr>
          <w:rFonts w:ascii="Times New Roman" w:eastAsiaTheme="minorEastAsia" w:hAnsi="Times New Roman" w:cs="Times New Roman"/>
          <w:i/>
          <w:iCs/>
          <w:sz w:val="24"/>
          <w:szCs w:val="24"/>
        </w:rPr>
        <w:t>.</w:t>
      </w:r>
    </w:p>
    <w:p w14:paraId="65516945" w14:textId="77777777" w:rsidR="00024DF3" w:rsidRDefault="00024DF3" w:rsidP="00024DF3">
      <w:pPr>
        <w:rPr>
          <w:rFonts w:ascii="Times New Roman" w:eastAsiaTheme="minorEastAsia" w:hAnsi="Times New Roman" w:cs="Times New Roman"/>
          <w:sz w:val="24"/>
          <w:szCs w:val="24"/>
        </w:rPr>
      </w:pPr>
    </w:p>
    <w:p w14:paraId="7F406DE1" w14:textId="7F0A1D81" w:rsidR="00024DF3" w:rsidRPr="00FF7FE5" w:rsidRDefault="00000000" w:rsidP="00024DF3">
      <w:pPr>
        <w:rPr>
          <w:rFonts w:ascii="Times New Roman" w:eastAsiaTheme="minorEastAsia" w:hAnsi="Times New Roman" w:cs="Times New Roman"/>
          <w:i/>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j</m:t>
            </m:r>
          </m:sub>
        </m:sSub>
      </m:oMath>
      <w:r w:rsidR="00024DF3" w:rsidRPr="00FF7FE5">
        <w:rPr>
          <w:rFonts w:ascii="Times New Roman" w:eastAsiaTheme="minorEastAsia" w:hAnsi="Times New Roman" w:cs="Times New Roman"/>
          <w:i/>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2</m:t>
            </m:r>
          </m:sub>
        </m:sSub>
      </m:oMath>
      <w:r w:rsidR="00024DF3" w:rsidRPr="00FF7FE5">
        <w:rPr>
          <w:rFonts w:ascii="Times New Roman" w:eastAsiaTheme="minorEastAsia" w:hAnsi="Times New Roman" w:cs="Times New Roman"/>
          <w:i/>
          <w:sz w:val="24"/>
          <w:szCs w:val="24"/>
        </w:rPr>
        <w:t xml:space="preserve"> </w:t>
      </w:r>
      <w:r w:rsidR="00674828">
        <w:rPr>
          <w:rFonts w:ascii="Times New Roman" w:eastAsiaTheme="minorEastAsia" w:hAnsi="Times New Roman" w:cs="Times New Roman"/>
          <w:i/>
          <w:sz w:val="24"/>
          <w:szCs w:val="24"/>
        </w:rPr>
        <w:t xml:space="preserve">+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j2</m:t>
                </m:r>
              </m:sub>
            </m:sSub>
          </m:num>
          <m:den>
            <m:r>
              <w:rPr>
                <w:rFonts w:ascii="Cambria Math" w:eastAsiaTheme="minorEastAsia" w:hAnsi="Cambria Math" w:cs="Times New Roman"/>
                <w:sz w:val="24"/>
                <w:szCs w:val="24"/>
              </w:rPr>
              <m:t>2</m:t>
            </m:r>
          </m:den>
        </m:f>
      </m:oMath>
      <w:r w:rsidR="00024DF3" w:rsidRPr="00FF7FE5">
        <w:rPr>
          <w:rFonts w:ascii="Times New Roman" w:eastAsiaTheme="minorEastAsia" w:hAnsi="Times New Roman" w:cs="Times New Roman"/>
          <w:i/>
          <w:sz w:val="24"/>
          <w:szCs w:val="24"/>
        </w:rPr>
        <w:tab/>
      </w:r>
      <w:r w:rsidR="00024DF3" w:rsidRPr="00FF7FE5">
        <w:rPr>
          <w:rFonts w:ascii="Times New Roman" w:eastAsiaTheme="minorEastAsia" w:hAnsi="Times New Roman" w:cs="Times New Roman"/>
          <w:i/>
          <w:sz w:val="24"/>
          <w:szCs w:val="24"/>
        </w:rPr>
        <w:tab/>
      </w:r>
      <w:r w:rsidR="00024DF3" w:rsidRPr="00FF7FE5">
        <w:rPr>
          <w:rFonts w:ascii="Times New Roman" w:eastAsiaTheme="minorEastAsia" w:hAnsi="Times New Roman" w:cs="Times New Roman"/>
          <w:i/>
          <w:sz w:val="24"/>
          <w:szCs w:val="24"/>
        </w:rPr>
        <w:tab/>
      </w:r>
      <w:r w:rsidR="00024DF3" w:rsidRPr="00FF7FE5">
        <w:rPr>
          <w:rFonts w:ascii="Times New Roman" w:eastAsiaTheme="minorEastAsia" w:hAnsi="Times New Roman" w:cs="Times New Roman"/>
          <w:i/>
          <w:sz w:val="24"/>
          <w:szCs w:val="24"/>
        </w:rPr>
        <w:tab/>
      </w:r>
      <w:r w:rsidR="00024DF3" w:rsidRPr="00FF7FE5">
        <w:rPr>
          <w:rFonts w:ascii="Times New Roman" w:eastAsiaTheme="minorEastAsia" w:hAnsi="Times New Roman" w:cs="Times New Roman"/>
          <w:i/>
          <w:sz w:val="24"/>
          <w:szCs w:val="24"/>
        </w:rPr>
        <w:tab/>
      </w:r>
      <w:r w:rsidR="00024DF3" w:rsidRPr="00FF7FE5">
        <w:rPr>
          <w:rFonts w:ascii="Times New Roman" w:eastAsiaTheme="minorEastAsia" w:hAnsi="Times New Roman" w:cs="Times New Roman"/>
          <w:i/>
          <w:sz w:val="24"/>
          <w:szCs w:val="24"/>
        </w:rPr>
        <w:tab/>
      </w:r>
      <w:r w:rsidR="00024DF3" w:rsidRPr="00FF7FE5">
        <w:rPr>
          <w:rFonts w:ascii="Times New Roman" w:eastAsiaTheme="minorEastAsia" w:hAnsi="Times New Roman" w:cs="Times New Roman"/>
          <w:i/>
          <w:sz w:val="24"/>
          <w:szCs w:val="24"/>
        </w:rPr>
        <w:tab/>
      </w:r>
      <w:r w:rsidR="00024DF3" w:rsidRPr="00FF7FE5">
        <w:rPr>
          <w:rFonts w:ascii="Times New Roman" w:eastAsiaTheme="minorEastAsia" w:hAnsi="Times New Roman" w:cs="Times New Roman"/>
          <w:i/>
          <w:sz w:val="24"/>
          <w:szCs w:val="24"/>
        </w:rPr>
        <w:tab/>
      </w:r>
      <w:r w:rsidR="00024DF3" w:rsidRPr="00FF7FE5">
        <w:rPr>
          <w:rFonts w:ascii="Times New Roman" w:eastAsiaTheme="minorEastAsia" w:hAnsi="Times New Roman" w:cs="Times New Roman"/>
          <w:i/>
          <w:sz w:val="24"/>
          <w:szCs w:val="24"/>
        </w:rPr>
        <w:tab/>
      </w:r>
      <w:r w:rsidR="00674828">
        <w:rPr>
          <w:rFonts w:ascii="Times New Roman" w:eastAsiaTheme="minorEastAsia" w:hAnsi="Times New Roman" w:cs="Times New Roman"/>
          <w:i/>
          <w:sz w:val="24"/>
          <w:szCs w:val="24"/>
        </w:rPr>
        <w:t xml:space="preserve">       </w:t>
      </w:r>
      <w:r w:rsidR="00024DF3" w:rsidRPr="00FF7FE5">
        <w:rPr>
          <w:rFonts w:ascii="Times New Roman" w:eastAsiaTheme="minorEastAsia" w:hAnsi="Times New Roman" w:cs="Times New Roman"/>
          <w:i/>
          <w:sz w:val="24"/>
          <w:szCs w:val="24"/>
        </w:rPr>
        <w:t>(</w:t>
      </w:r>
      <w:r w:rsidR="00674828">
        <w:rPr>
          <w:rFonts w:ascii="Times New Roman" w:eastAsiaTheme="minorEastAsia" w:hAnsi="Times New Roman" w:cs="Times New Roman"/>
          <w:i/>
          <w:sz w:val="24"/>
          <w:szCs w:val="24"/>
        </w:rPr>
        <w:t>4</w:t>
      </w:r>
      <w:r w:rsidR="00024DF3" w:rsidRPr="00FF7FE5">
        <w:rPr>
          <w:rFonts w:ascii="Times New Roman" w:eastAsiaTheme="minorEastAsia" w:hAnsi="Times New Roman" w:cs="Times New Roman"/>
          <w:i/>
          <w:sz w:val="24"/>
          <w:szCs w:val="24"/>
        </w:rPr>
        <w:t>)</w:t>
      </w:r>
    </w:p>
    <w:p w14:paraId="61BCE8FF" w14:textId="263F17F0" w:rsidR="00674828" w:rsidRPr="00FF7FE5" w:rsidRDefault="00000000" w:rsidP="00674828">
      <w:pPr>
        <w:rPr>
          <w:rFonts w:ascii="Times New Roman" w:eastAsiaTheme="minorEastAsia" w:hAnsi="Times New Roman" w:cs="Times New Roman"/>
          <w:i/>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j</m:t>
            </m:r>
          </m:sub>
        </m:sSub>
      </m:oMath>
      <w:r w:rsidR="00674828" w:rsidRPr="00FF7FE5">
        <w:rPr>
          <w:rFonts w:ascii="Times New Roman" w:eastAsiaTheme="minorEastAsia" w:hAnsi="Times New Roman" w:cs="Times New Roman"/>
          <w:i/>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3</m:t>
            </m:r>
          </m:sub>
        </m:sSub>
      </m:oMath>
      <w:r w:rsidR="00674828" w:rsidRPr="00FF7FE5">
        <w:rPr>
          <w:rFonts w:ascii="Times New Roman" w:eastAsiaTheme="minorEastAsia" w:hAnsi="Times New Roman" w:cs="Times New Roman"/>
          <w:i/>
          <w:sz w:val="24"/>
          <w:szCs w:val="24"/>
        </w:rPr>
        <w:t xml:space="preserve"> </w:t>
      </w:r>
      <w:r w:rsidR="00674828">
        <w:rPr>
          <w:rFonts w:ascii="Times New Roman" w:eastAsiaTheme="minorEastAsia" w:hAnsi="Times New Roman" w:cs="Times New Roman"/>
          <w:i/>
          <w:sz w:val="24"/>
          <w:szCs w:val="24"/>
        </w:rPr>
        <w:t xml:space="preserve">+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j2</m:t>
                </m:r>
              </m:sub>
            </m:sSub>
          </m:num>
          <m:den>
            <m:r>
              <w:rPr>
                <w:rFonts w:ascii="Cambria Math" w:eastAsiaTheme="minorEastAsia" w:hAnsi="Cambria Math" w:cs="Times New Roman"/>
                <w:sz w:val="24"/>
                <w:szCs w:val="24"/>
              </w:rPr>
              <m:t>2</m:t>
            </m:r>
          </m:den>
        </m:f>
      </m:oMath>
      <w:r w:rsidR="00674828" w:rsidRPr="00FF7FE5">
        <w:rPr>
          <w:rFonts w:ascii="Times New Roman" w:eastAsiaTheme="minorEastAsia" w:hAnsi="Times New Roman" w:cs="Times New Roman"/>
          <w:i/>
          <w:sz w:val="24"/>
          <w:szCs w:val="24"/>
        </w:rPr>
        <w:tab/>
      </w:r>
      <w:r w:rsidR="00674828" w:rsidRPr="00FF7FE5">
        <w:rPr>
          <w:rFonts w:ascii="Times New Roman" w:eastAsiaTheme="minorEastAsia" w:hAnsi="Times New Roman" w:cs="Times New Roman"/>
          <w:i/>
          <w:sz w:val="24"/>
          <w:szCs w:val="24"/>
        </w:rPr>
        <w:tab/>
      </w:r>
      <w:r w:rsidR="00674828" w:rsidRPr="00FF7FE5">
        <w:rPr>
          <w:rFonts w:ascii="Times New Roman" w:eastAsiaTheme="minorEastAsia" w:hAnsi="Times New Roman" w:cs="Times New Roman"/>
          <w:i/>
          <w:sz w:val="24"/>
          <w:szCs w:val="24"/>
        </w:rPr>
        <w:tab/>
      </w:r>
      <w:r w:rsidR="00674828" w:rsidRPr="00FF7FE5">
        <w:rPr>
          <w:rFonts w:ascii="Times New Roman" w:eastAsiaTheme="minorEastAsia" w:hAnsi="Times New Roman" w:cs="Times New Roman"/>
          <w:i/>
          <w:sz w:val="24"/>
          <w:szCs w:val="24"/>
        </w:rPr>
        <w:tab/>
      </w:r>
      <w:r w:rsidR="00674828" w:rsidRPr="00FF7FE5">
        <w:rPr>
          <w:rFonts w:ascii="Times New Roman" w:eastAsiaTheme="minorEastAsia" w:hAnsi="Times New Roman" w:cs="Times New Roman"/>
          <w:i/>
          <w:sz w:val="24"/>
          <w:szCs w:val="24"/>
        </w:rPr>
        <w:tab/>
      </w:r>
      <w:r w:rsidR="00674828" w:rsidRPr="00FF7FE5">
        <w:rPr>
          <w:rFonts w:ascii="Times New Roman" w:eastAsiaTheme="minorEastAsia" w:hAnsi="Times New Roman" w:cs="Times New Roman"/>
          <w:i/>
          <w:sz w:val="24"/>
          <w:szCs w:val="24"/>
        </w:rPr>
        <w:tab/>
      </w:r>
      <w:r w:rsidR="00674828" w:rsidRPr="00FF7FE5">
        <w:rPr>
          <w:rFonts w:ascii="Times New Roman" w:eastAsiaTheme="minorEastAsia" w:hAnsi="Times New Roman" w:cs="Times New Roman"/>
          <w:i/>
          <w:sz w:val="24"/>
          <w:szCs w:val="24"/>
        </w:rPr>
        <w:tab/>
      </w:r>
      <w:r w:rsidR="00674828" w:rsidRPr="00FF7FE5">
        <w:rPr>
          <w:rFonts w:ascii="Times New Roman" w:eastAsiaTheme="minorEastAsia" w:hAnsi="Times New Roman" w:cs="Times New Roman"/>
          <w:i/>
          <w:sz w:val="24"/>
          <w:szCs w:val="24"/>
        </w:rPr>
        <w:tab/>
      </w:r>
      <w:r w:rsidR="00674828" w:rsidRPr="00FF7FE5">
        <w:rPr>
          <w:rFonts w:ascii="Times New Roman" w:eastAsiaTheme="minorEastAsia" w:hAnsi="Times New Roman" w:cs="Times New Roman"/>
          <w:i/>
          <w:sz w:val="24"/>
          <w:szCs w:val="24"/>
        </w:rPr>
        <w:tab/>
      </w:r>
      <w:r w:rsidR="00674828">
        <w:rPr>
          <w:rFonts w:ascii="Times New Roman" w:eastAsiaTheme="minorEastAsia" w:hAnsi="Times New Roman" w:cs="Times New Roman"/>
          <w:i/>
          <w:sz w:val="24"/>
          <w:szCs w:val="24"/>
        </w:rPr>
        <w:t xml:space="preserve">       </w:t>
      </w:r>
      <w:r w:rsidR="00674828" w:rsidRPr="00FF7FE5">
        <w:rPr>
          <w:rFonts w:ascii="Times New Roman" w:eastAsiaTheme="minorEastAsia" w:hAnsi="Times New Roman" w:cs="Times New Roman"/>
          <w:i/>
          <w:sz w:val="24"/>
          <w:szCs w:val="24"/>
        </w:rPr>
        <w:t>(</w:t>
      </w:r>
      <w:r w:rsidR="00674828">
        <w:rPr>
          <w:rFonts w:ascii="Times New Roman" w:eastAsiaTheme="minorEastAsia" w:hAnsi="Times New Roman" w:cs="Times New Roman"/>
          <w:i/>
          <w:sz w:val="24"/>
          <w:szCs w:val="24"/>
        </w:rPr>
        <w:t>5</w:t>
      </w:r>
      <w:r w:rsidR="00674828" w:rsidRPr="00FF7FE5">
        <w:rPr>
          <w:rFonts w:ascii="Times New Roman" w:eastAsiaTheme="minorEastAsia" w:hAnsi="Times New Roman" w:cs="Times New Roman"/>
          <w:i/>
          <w:sz w:val="24"/>
          <w:szCs w:val="24"/>
        </w:rPr>
        <w:t>)</w:t>
      </w:r>
    </w:p>
    <w:p w14:paraId="65C44D91" w14:textId="107132F7" w:rsidR="00024DF3" w:rsidRPr="00FF7FE5" w:rsidRDefault="00024DF3" w:rsidP="00024DF3">
      <w:pPr>
        <w:rPr>
          <w:rFonts w:ascii="Times New Roman" w:eastAsiaTheme="minorEastAsia" w:hAnsi="Times New Roman" w:cs="Times New Roman"/>
          <w:i/>
          <w:sz w:val="24"/>
          <w:szCs w:val="24"/>
        </w:rPr>
      </w:pPr>
    </w:p>
    <w:p w14:paraId="5A80781C" w14:textId="0F08AF66" w:rsidR="00FF763F" w:rsidRPr="002813BF" w:rsidRDefault="00FF763F" w:rsidP="00FF763F">
      <w:pPr>
        <w:rPr>
          <w:rFonts w:ascii="Times New Roman" w:eastAsiaTheme="minorEastAsia" w:hAnsi="Times New Roman" w:cs="Times New Roman"/>
          <w:i/>
          <w:iCs/>
          <w:sz w:val="24"/>
          <w:szCs w:val="24"/>
        </w:rPr>
      </w:pPr>
      <w:r w:rsidRPr="002813BF">
        <w:rPr>
          <w:rFonts w:ascii="Times New Roman" w:eastAsiaTheme="minorEastAsia" w:hAnsi="Times New Roman" w:cs="Times New Roman"/>
          <w:i/>
          <w:iCs/>
          <w:sz w:val="24"/>
          <w:szCs w:val="24"/>
          <w:u w:val="single"/>
        </w:rPr>
        <w:t xml:space="preserve">Modelo </w:t>
      </w:r>
      <w:r>
        <w:rPr>
          <w:rFonts w:ascii="Times New Roman" w:eastAsiaTheme="minorEastAsia" w:hAnsi="Times New Roman" w:cs="Times New Roman"/>
          <w:i/>
          <w:iCs/>
          <w:sz w:val="24"/>
          <w:szCs w:val="24"/>
          <w:u w:val="single"/>
        </w:rPr>
        <w:t>C</w:t>
      </w:r>
      <w:r w:rsidRPr="002813BF">
        <w:rPr>
          <w:rFonts w:ascii="Times New Roman" w:eastAsiaTheme="minorEastAsia" w:hAnsi="Times New Roman" w:cs="Times New Roman"/>
          <w:i/>
          <w:iCs/>
          <w:sz w:val="24"/>
          <w:szCs w:val="24"/>
          <w:u w:val="single"/>
        </w:rPr>
        <w:t>:</w:t>
      </w:r>
      <w:r w:rsidRPr="002813BF">
        <w:rPr>
          <w:rFonts w:ascii="Times New Roman" w:eastAsiaTheme="minorEastAsia" w:hAnsi="Times New Roman" w:cs="Times New Roman"/>
          <w:i/>
          <w:iCs/>
          <w:sz w:val="24"/>
          <w:szCs w:val="24"/>
        </w:rPr>
        <w:t xml:space="preserve"> </w:t>
      </w:r>
      <w:r>
        <w:rPr>
          <w:rFonts w:ascii="Times New Roman" w:eastAsiaTheme="minorEastAsia" w:hAnsi="Times New Roman" w:cs="Times New Roman"/>
          <w:i/>
          <w:iCs/>
          <w:sz w:val="24"/>
          <w:szCs w:val="24"/>
        </w:rPr>
        <w:t>Éste es el modelo más general porque permite ambos tipos de correlación entre los dos componentes no observables y entre estos componentes y las variables observables</w:t>
      </w:r>
      <w:r w:rsidRPr="002813BF">
        <w:rPr>
          <w:rFonts w:ascii="Times New Roman" w:eastAsiaTheme="minorEastAsia" w:hAnsi="Times New Roman" w:cs="Times New Roman"/>
          <w:i/>
          <w:iCs/>
          <w:sz w:val="24"/>
          <w:szCs w:val="24"/>
        </w:rPr>
        <w:t>.</w:t>
      </w:r>
    </w:p>
    <w:p w14:paraId="0D8CB5C6" w14:textId="77777777" w:rsidR="00FF763F" w:rsidRDefault="00FF763F" w:rsidP="00FF763F">
      <w:pPr>
        <w:rPr>
          <w:rFonts w:ascii="Times New Roman" w:eastAsiaTheme="minorEastAsia" w:hAnsi="Times New Roman" w:cs="Times New Roman"/>
          <w:sz w:val="24"/>
          <w:szCs w:val="24"/>
        </w:rPr>
      </w:pPr>
    </w:p>
    <w:p w14:paraId="6A261A1C" w14:textId="3E7D2BC3" w:rsidR="00FF763F" w:rsidRPr="00FF7FE5" w:rsidRDefault="00000000" w:rsidP="00FF763F">
      <w:pPr>
        <w:rPr>
          <w:rFonts w:ascii="Times New Roman" w:eastAsiaTheme="minorEastAsia" w:hAnsi="Times New Roman" w:cs="Times New Roman"/>
          <w:i/>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j</m:t>
            </m:r>
          </m:sub>
        </m:sSub>
      </m:oMath>
      <w:r w:rsidR="00FF763F" w:rsidRPr="00FF7FE5">
        <w:rPr>
          <w:rFonts w:ascii="Times New Roman" w:eastAsiaTheme="minorEastAsia" w:hAnsi="Times New Roman" w:cs="Times New Roman"/>
          <w:i/>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2</m:t>
            </m:r>
          </m:sub>
        </m:sSub>
      </m:oMath>
      <w:r w:rsidR="00FF763F" w:rsidRPr="00FF7FE5">
        <w:rPr>
          <w:rFonts w:ascii="Times New Roman" w:eastAsiaTheme="minorEastAsia" w:hAnsi="Times New Roman" w:cs="Times New Roman"/>
          <w:i/>
          <w:sz w:val="24"/>
          <w:szCs w:val="24"/>
        </w:rPr>
        <w:t xml:space="preserve"> </w:t>
      </w:r>
      <w:r w:rsidR="00FF763F">
        <w:rPr>
          <w:rFonts w:ascii="Times New Roman" w:eastAsiaTheme="minorEastAsia" w:hAnsi="Times New Roman" w:cs="Times New Roman"/>
          <w:i/>
          <w:sz w:val="24"/>
          <w:szCs w:val="24"/>
        </w:rPr>
        <w:t xml:space="preserve">+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j2</m:t>
                </m:r>
              </m:sub>
            </m:sSub>
          </m:num>
          <m:den>
            <m:r>
              <w:rPr>
                <w:rFonts w:ascii="Cambria Math" w:eastAsiaTheme="minorEastAsia" w:hAnsi="Cambria Math" w:cs="Times New Roman"/>
                <w:sz w:val="24"/>
                <w:szCs w:val="24"/>
              </w:rPr>
              <m:t>2</m:t>
            </m:r>
          </m:den>
        </m:f>
      </m:oMath>
      <w:r w:rsidR="00FF763F">
        <w:rPr>
          <w:rFonts w:ascii="Times New Roman" w:eastAsiaTheme="minorEastAsia" w:hAnsi="Times New Roman" w:cs="Times New Roman"/>
          <w:i/>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4</m:t>
            </m:r>
          </m:sub>
        </m:sSub>
      </m:oMath>
      <w:r w:rsidR="00FF763F" w:rsidRPr="00FF7FE5">
        <w:rPr>
          <w:rFonts w:ascii="Times New Roman" w:eastAsiaTheme="minorEastAsia" w:hAnsi="Times New Roman" w:cs="Times New Roman"/>
          <w:i/>
          <w:sz w:val="24"/>
          <w:szCs w:val="24"/>
        </w:rPr>
        <w:tab/>
      </w:r>
      <w:r w:rsidR="00FF763F" w:rsidRPr="00FF7FE5">
        <w:rPr>
          <w:rFonts w:ascii="Times New Roman" w:eastAsiaTheme="minorEastAsia" w:hAnsi="Times New Roman" w:cs="Times New Roman"/>
          <w:i/>
          <w:sz w:val="24"/>
          <w:szCs w:val="24"/>
        </w:rPr>
        <w:tab/>
      </w:r>
      <w:r w:rsidR="00FF763F" w:rsidRPr="00FF7FE5">
        <w:rPr>
          <w:rFonts w:ascii="Times New Roman" w:eastAsiaTheme="minorEastAsia" w:hAnsi="Times New Roman" w:cs="Times New Roman"/>
          <w:i/>
          <w:sz w:val="24"/>
          <w:szCs w:val="24"/>
        </w:rPr>
        <w:tab/>
      </w:r>
      <w:r w:rsidR="00FF763F" w:rsidRPr="00FF7FE5">
        <w:rPr>
          <w:rFonts w:ascii="Times New Roman" w:eastAsiaTheme="minorEastAsia" w:hAnsi="Times New Roman" w:cs="Times New Roman"/>
          <w:i/>
          <w:sz w:val="24"/>
          <w:szCs w:val="24"/>
        </w:rPr>
        <w:tab/>
      </w:r>
      <w:r w:rsidR="00FF763F" w:rsidRPr="00FF7FE5">
        <w:rPr>
          <w:rFonts w:ascii="Times New Roman" w:eastAsiaTheme="minorEastAsia" w:hAnsi="Times New Roman" w:cs="Times New Roman"/>
          <w:i/>
          <w:sz w:val="24"/>
          <w:szCs w:val="24"/>
        </w:rPr>
        <w:tab/>
      </w:r>
      <w:r w:rsidR="00FF763F">
        <w:rPr>
          <w:rFonts w:ascii="Times New Roman" w:eastAsiaTheme="minorEastAsia" w:hAnsi="Times New Roman" w:cs="Times New Roman"/>
          <w:i/>
          <w:sz w:val="24"/>
          <w:szCs w:val="24"/>
        </w:rPr>
        <w:tab/>
      </w:r>
      <w:r w:rsidR="00FF763F">
        <w:rPr>
          <w:rFonts w:ascii="Times New Roman" w:eastAsiaTheme="minorEastAsia" w:hAnsi="Times New Roman" w:cs="Times New Roman"/>
          <w:i/>
          <w:sz w:val="24"/>
          <w:szCs w:val="24"/>
        </w:rPr>
        <w:tab/>
      </w:r>
      <w:r w:rsidR="00FF763F">
        <w:rPr>
          <w:rFonts w:ascii="Times New Roman" w:eastAsiaTheme="minorEastAsia" w:hAnsi="Times New Roman" w:cs="Times New Roman"/>
          <w:i/>
          <w:sz w:val="24"/>
          <w:szCs w:val="24"/>
        </w:rPr>
        <w:tab/>
        <w:t xml:space="preserve">       </w:t>
      </w:r>
      <w:r w:rsidR="00FF763F" w:rsidRPr="00FF7FE5">
        <w:rPr>
          <w:rFonts w:ascii="Times New Roman" w:eastAsiaTheme="minorEastAsia" w:hAnsi="Times New Roman" w:cs="Times New Roman"/>
          <w:i/>
          <w:sz w:val="24"/>
          <w:szCs w:val="24"/>
        </w:rPr>
        <w:t>(</w:t>
      </w:r>
      <w:r w:rsidR="00FF763F">
        <w:rPr>
          <w:rFonts w:ascii="Times New Roman" w:eastAsiaTheme="minorEastAsia" w:hAnsi="Times New Roman" w:cs="Times New Roman"/>
          <w:i/>
          <w:sz w:val="24"/>
          <w:szCs w:val="24"/>
        </w:rPr>
        <w:t>6</w:t>
      </w:r>
      <w:r w:rsidR="00FF763F" w:rsidRPr="00FF7FE5">
        <w:rPr>
          <w:rFonts w:ascii="Times New Roman" w:eastAsiaTheme="minorEastAsia" w:hAnsi="Times New Roman" w:cs="Times New Roman"/>
          <w:i/>
          <w:sz w:val="24"/>
          <w:szCs w:val="24"/>
        </w:rPr>
        <w:t>)</w:t>
      </w:r>
    </w:p>
    <w:p w14:paraId="52C49251" w14:textId="768FC5AF" w:rsidR="00FF763F" w:rsidRPr="00FF7FE5" w:rsidRDefault="00000000" w:rsidP="00FF763F">
      <w:pPr>
        <w:rPr>
          <w:rFonts w:ascii="Times New Roman" w:eastAsiaTheme="minorEastAsia" w:hAnsi="Times New Roman" w:cs="Times New Roman"/>
          <w:i/>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j</m:t>
            </m:r>
          </m:sub>
        </m:sSub>
      </m:oMath>
      <w:r w:rsidR="00FF763F" w:rsidRPr="00FF7FE5">
        <w:rPr>
          <w:rFonts w:ascii="Times New Roman" w:eastAsiaTheme="minorEastAsia" w:hAnsi="Times New Roman" w:cs="Times New Roman"/>
          <w:i/>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3</m:t>
            </m:r>
          </m:sub>
        </m:sSub>
      </m:oMath>
      <w:r w:rsidR="00FF763F" w:rsidRPr="00FF7FE5">
        <w:rPr>
          <w:rFonts w:ascii="Times New Roman" w:eastAsiaTheme="minorEastAsia" w:hAnsi="Times New Roman" w:cs="Times New Roman"/>
          <w:i/>
          <w:sz w:val="24"/>
          <w:szCs w:val="24"/>
        </w:rPr>
        <w:t xml:space="preserve"> </w:t>
      </w:r>
      <w:r w:rsidR="00FF763F">
        <w:rPr>
          <w:rFonts w:ascii="Times New Roman" w:eastAsiaTheme="minorEastAsia" w:hAnsi="Times New Roman" w:cs="Times New Roman"/>
          <w:i/>
          <w:sz w:val="24"/>
          <w:szCs w:val="24"/>
        </w:rPr>
        <w:t xml:space="preserve">+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j2</m:t>
                </m:r>
              </m:sub>
            </m:sSub>
          </m:num>
          <m:den>
            <m:r>
              <w:rPr>
                <w:rFonts w:ascii="Cambria Math" w:eastAsiaTheme="minorEastAsia" w:hAnsi="Cambria Math" w:cs="Times New Roman"/>
                <w:sz w:val="24"/>
                <w:szCs w:val="24"/>
              </w:rPr>
              <m:t>2</m:t>
            </m:r>
          </m:den>
        </m:f>
      </m:oMath>
      <w:r w:rsidR="00FF763F">
        <w:rPr>
          <w:rFonts w:ascii="Times New Roman" w:eastAsiaTheme="minorEastAsia" w:hAnsi="Times New Roman" w:cs="Times New Roman"/>
          <w:i/>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4</m:t>
            </m:r>
          </m:sub>
        </m:sSub>
      </m:oMath>
      <w:r w:rsidR="00FF763F">
        <w:rPr>
          <w:rFonts w:ascii="Times New Roman" w:eastAsiaTheme="minorEastAsia" w:hAnsi="Times New Roman" w:cs="Times New Roman"/>
          <w:i/>
          <w:sz w:val="24"/>
          <w:szCs w:val="24"/>
        </w:rPr>
        <w:t xml:space="preserve"> </w:t>
      </w:r>
      <w:r w:rsidR="00FF763F" w:rsidRPr="00FF7FE5">
        <w:rPr>
          <w:rFonts w:ascii="Times New Roman" w:eastAsiaTheme="minorEastAsia" w:hAnsi="Times New Roman" w:cs="Times New Roman"/>
          <w:i/>
          <w:sz w:val="24"/>
          <w:szCs w:val="24"/>
        </w:rPr>
        <w:tab/>
      </w:r>
      <w:r w:rsidR="00FF763F" w:rsidRPr="00FF7FE5">
        <w:rPr>
          <w:rFonts w:ascii="Times New Roman" w:eastAsiaTheme="minorEastAsia" w:hAnsi="Times New Roman" w:cs="Times New Roman"/>
          <w:i/>
          <w:sz w:val="24"/>
          <w:szCs w:val="24"/>
        </w:rPr>
        <w:tab/>
      </w:r>
      <w:r w:rsidR="00FF763F" w:rsidRPr="00FF7FE5">
        <w:rPr>
          <w:rFonts w:ascii="Times New Roman" w:eastAsiaTheme="minorEastAsia" w:hAnsi="Times New Roman" w:cs="Times New Roman"/>
          <w:i/>
          <w:sz w:val="24"/>
          <w:szCs w:val="24"/>
        </w:rPr>
        <w:tab/>
      </w:r>
      <w:r w:rsidR="00FF763F" w:rsidRPr="00FF7FE5">
        <w:rPr>
          <w:rFonts w:ascii="Times New Roman" w:eastAsiaTheme="minorEastAsia" w:hAnsi="Times New Roman" w:cs="Times New Roman"/>
          <w:i/>
          <w:sz w:val="24"/>
          <w:szCs w:val="24"/>
        </w:rPr>
        <w:tab/>
      </w:r>
      <w:r w:rsidR="00FF763F" w:rsidRPr="00FF7FE5">
        <w:rPr>
          <w:rFonts w:ascii="Times New Roman" w:eastAsiaTheme="minorEastAsia" w:hAnsi="Times New Roman" w:cs="Times New Roman"/>
          <w:i/>
          <w:sz w:val="24"/>
          <w:szCs w:val="24"/>
        </w:rPr>
        <w:tab/>
      </w:r>
      <w:r w:rsidR="00FF763F" w:rsidRPr="00FF7FE5">
        <w:rPr>
          <w:rFonts w:ascii="Times New Roman" w:eastAsiaTheme="minorEastAsia" w:hAnsi="Times New Roman" w:cs="Times New Roman"/>
          <w:i/>
          <w:sz w:val="24"/>
          <w:szCs w:val="24"/>
        </w:rPr>
        <w:tab/>
      </w:r>
      <w:r w:rsidR="00FF763F" w:rsidRPr="00FF7FE5">
        <w:rPr>
          <w:rFonts w:ascii="Times New Roman" w:eastAsiaTheme="minorEastAsia" w:hAnsi="Times New Roman" w:cs="Times New Roman"/>
          <w:i/>
          <w:sz w:val="24"/>
          <w:szCs w:val="24"/>
        </w:rPr>
        <w:tab/>
      </w:r>
      <w:r w:rsidR="00FF763F" w:rsidRPr="00FF7FE5">
        <w:rPr>
          <w:rFonts w:ascii="Times New Roman" w:eastAsiaTheme="minorEastAsia" w:hAnsi="Times New Roman" w:cs="Times New Roman"/>
          <w:i/>
          <w:sz w:val="24"/>
          <w:szCs w:val="24"/>
        </w:rPr>
        <w:tab/>
      </w:r>
      <w:r w:rsidR="00FF763F">
        <w:rPr>
          <w:rFonts w:ascii="Times New Roman" w:eastAsiaTheme="minorEastAsia" w:hAnsi="Times New Roman" w:cs="Times New Roman"/>
          <w:i/>
          <w:sz w:val="24"/>
          <w:szCs w:val="24"/>
        </w:rPr>
        <w:t xml:space="preserve">       </w:t>
      </w:r>
      <w:r w:rsidR="00FF763F" w:rsidRPr="00FF7FE5">
        <w:rPr>
          <w:rFonts w:ascii="Times New Roman" w:eastAsiaTheme="minorEastAsia" w:hAnsi="Times New Roman" w:cs="Times New Roman"/>
          <w:i/>
          <w:sz w:val="24"/>
          <w:szCs w:val="24"/>
        </w:rPr>
        <w:t>(</w:t>
      </w:r>
      <w:r w:rsidR="00FF763F">
        <w:rPr>
          <w:rFonts w:ascii="Times New Roman" w:eastAsiaTheme="minorEastAsia" w:hAnsi="Times New Roman" w:cs="Times New Roman"/>
          <w:i/>
          <w:sz w:val="24"/>
          <w:szCs w:val="24"/>
        </w:rPr>
        <w:t>7</w:t>
      </w:r>
      <w:r w:rsidR="00FF763F" w:rsidRPr="00FF7FE5">
        <w:rPr>
          <w:rFonts w:ascii="Times New Roman" w:eastAsiaTheme="minorEastAsia" w:hAnsi="Times New Roman" w:cs="Times New Roman"/>
          <w:i/>
          <w:sz w:val="24"/>
          <w:szCs w:val="24"/>
        </w:rPr>
        <w:t>)</w:t>
      </w:r>
    </w:p>
    <w:p w14:paraId="5A2E07B7" w14:textId="77777777" w:rsidR="00FF763F" w:rsidRPr="00FF7FE5" w:rsidRDefault="00FF763F" w:rsidP="00FF763F">
      <w:pPr>
        <w:rPr>
          <w:rFonts w:ascii="Times New Roman" w:eastAsiaTheme="minorEastAsia" w:hAnsi="Times New Roman" w:cs="Times New Roman"/>
          <w:i/>
          <w:sz w:val="24"/>
          <w:szCs w:val="24"/>
        </w:rPr>
      </w:pPr>
    </w:p>
    <w:p w14:paraId="3EA0CFF6" w14:textId="11F3CA5E" w:rsidR="00620A9A" w:rsidRDefault="0021649D">
      <w:pPr>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Todos los parámetros son iguales a uno (</w:t>
      </w:r>
      <m:oMath>
        <m:r>
          <w:rPr>
            <w:rFonts w:ascii="Cambria Math" w:eastAsiaTheme="minorEastAsia" w:hAnsi="Cambria Math" w:cs="Times New Roman"/>
            <w:sz w:val="24"/>
            <w:szCs w:val="24"/>
          </w:rPr>
          <m:t>β</m:t>
        </m:r>
      </m:oMath>
      <w:r>
        <w:rPr>
          <w:rFonts w:ascii="Times New Roman" w:eastAsiaTheme="minorEastAsia" w:hAnsi="Times New Roman" w:cs="Times New Roman"/>
          <w:i/>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1</m:t>
            </m:r>
          </m:sub>
        </m:sSub>
      </m:oMath>
      <w:r>
        <w:rPr>
          <w:rFonts w:ascii="Times New Roman" w:eastAsiaTheme="minorEastAsia" w:hAnsi="Times New Roman" w:cs="Times New Roman"/>
          <w:i/>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2</m:t>
            </m:r>
          </m:sub>
        </m:sSub>
      </m:oMath>
      <w:r>
        <w:rPr>
          <w:rFonts w:ascii="Times New Roman" w:eastAsiaTheme="minorEastAsia" w:hAnsi="Times New Roman" w:cs="Times New Roman"/>
          <w:i/>
          <w:iCs/>
          <w:sz w:val="24"/>
          <w:szCs w:val="24"/>
        </w:rPr>
        <w:t>= 1). N= 20, 40, 100 y T= 2, 10.</w:t>
      </w:r>
      <w:r w:rsidR="00620A9A">
        <w:rPr>
          <w:rFonts w:ascii="Times New Roman" w:eastAsiaTheme="minorEastAsia" w:hAnsi="Times New Roman" w:cs="Times New Roman"/>
          <w:sz w:val="24"/>
          <w:szCs w:val="24"/>
        </w:rPr>
        <w:br w:type="page"/>
      </w:r>
    </w:p>
    <w:p w14:paraId="0B6E7384" w14:textId="77777777" w:rsidR="00A524BB" w:rsidRDefault="00A524BB" w:rsidP="001E6FFE">
      <w:pPr>
        <w:rPr>
          <w:rFonts w:ascii="Times New Roman" w:eastAsiaTheme="minorEastAsia" w:hAnsi="Times New Roman" w:cs="Times New Roman"/>
          <w:sz w:val="28"/>
          <w:szCs w:val="28"/>
        </w:rPr>
      </w:pPr>
      <w:r>
        <w:rPr>
          <w:rFonts w:ascii="Times New Roman" w:eastAsiaTheme="minorEastAsia" w:hAnsi="Times New Roman" w:cs="Times New Roman"/>
          <w:b/>
          <w:bCs/>
          <w:sz w:val="28"/>
          <w:szCs w:val="28"/>
          <w:u w:val="single"/>
        </w:rPr>
        <w:lastRenderedPageBreak/>
        <w:t>Ejercicio 1.</w:t>
      </w:r>
    </w:p>
    <w:p w14:paraId="755E0ECD" w14:textId="77777777" w:rsidR="00A524BB" w:rsidRDefault="00A524BB" w:rsidP="001E6FFE">
      <w:pPr>
        <w:rPr>
          <w:rFonts w:ascii="Times New Roman" w:eastAsiaTheme="minorEastAsia" w:hAnsi="Times New Roman" w:cs="Times New Roman"/>
          <w:sz w:val="24"/>
          <w:szCs w:val="24"/>
        </w:rPr>
      </w:pPr>
    </w:p>
    <w:p w14:paraId="40ADC72E" w14:textId="27664606" w:rsidR="001F12CD" w:rsidRPr="001F12CD" w:rsidRDefault="002D1338" w:rsidP="001F12CD">
      <w:pP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Caso 1: </w:t>
      </w:r>
      <w:r w:rsidR="001F12CD" w:rsidRPr="001F12CD">
        <w:rPr>
          <w:rFonts w:ascii="Times New Roman" w:eastAsiaTheme="minorEastAsia" w:hAnsi="Times New Roman" w:cs="Times New Roman"/>
          <w:i/>
          <w:iCs/>
          <w:sz w:val="24"/>
          <w:szCs w:val="24"/>
        </w:rPr>
        <w:t>Para cada modelo y combinación de N= 20, 40, 100 y T= 2, realizar un experimento de Monte Carlo de S= 1000 simulaciones y reportar el sesgo medio, el sesgo mediano, el error estándar, el RMSE y la desviación media absoluta de la estimación de Wooldridge para los tres parámetros del modelo (</w:t>
      </w:r>
      <m:oMath>
        <m:r>
          <w:rPr>
            <w:rFonts w:ascii="Cambria Math" w:eastAsiaTheme="minorEastAsia" w:hAnsi="Cambria Math" w:cs="Times New Roman"/>
            <w:sz w:val="24"/>
            <w:szCs w:val="24"/>
          </w:rPr>
          <m:t>β</m:t>
        </m:r>
      </m:oMath>
      <w:r w:rsidR="00BA5B48">
        <w:rPr>
          <w:rFonts w:ascii="Times New Roman" w:eastAsiaTheme="minorEastAsia" w:hAnsi="Times New Roman" w:cs="Times New Roman"/>
          <w:i/>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1</m:t>
            </m:r>
          </m:sub>
        </m:sSub>
      </m:oMath>
      <w:r w:rsidR="00A16D1B">
        <w:rPr>
          <w:rFonts w:ascii="Times New Roman" w:eastAsiaTheme="minorEastAsia" w:hAnsi="Times New Roman" w:cs="Times New Roman"/>
          <w:i/>
          <w:iCs/>
          <w:sz w:val="24"/>
          <w:szCs w:val="24"/>
        </w:rPr>
        <w:t xml:space="preserve"> y</w:t>
      </w:r>
      <w:r w:rsidR="00BA5B48">
        <w:rPr>
          <w:rFonts w:ascii="Times New Roman" w:eastAsiaTheme="minorEastAsia" w:hAnsi="Times New Roman" w:cs="Times New Roman"/>
          <w:i/>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2</m:t>
            </m:r>
          </m:sub>
        </m:sSub>
      </m:oMath>
      <w:r w:rsidR="001F12CD" w:rsidRPr="001F12CD">
        <w:rPr>
          <w:rFonts w:ascii="Times New Roman" w:eastAsiaTheme="minorEastAsia" w:hAnsi="Times New Roman" w:cs="Times New Roman"/>
          <w:i/>
          <w:iCs/>
          <w:sz w:val="24"/>
          <w:szCs w:val="24"/>
        </w:rPr>
        <w:t>). Explicar los resultados.</w:t>
      </w:r>
    </w:p>
    <w:p w14:paraId="6A2C56EE" w14:textId="77777777" w:rsidR="001F12CD" w:rsidRDefault="001F12CD" w:rsidP="001F12CD">
      <w:pPr>
        <w:rPr>
          <w:rFonts w:ascii="Times New Roman" w:eastAsiaTheme="minorEastAsia" w:hAnsi="Times New Roman" w:cs="Times New Roman"/>
          <w:sz w:val="24"/>
          <w:szCs w:val="24"/>
        </w:rPr>
      </w:pPr>
    </w:p>
    <w:p w14:paraId="760A62B0" w14:textId="458458E7" w:rsidR="001F12CD" w:rsidRDefault="001F12CD" w:rsidP="001F12CD">
      <w:pPr>
        <w:rPr>
          <w:rFonts w:ascii="Times New Roman" w:eastAsiaTheme="minorEastAsia" w:hAnsi="Times New Roman" w:cs="Times New Roman"/>
          <w:sz w:val="24"/>
          <w:szCs w:val="24"/>
        </w:rPr>
      </w:pPr>
    </w:p>
    <w:p w14:paraId="12352CE9" w14:textId="03A9A3E9" w:rsidR="00621E9A" w:rsidRDefault="00621E9A" w:rsidP="00621E9A">
      <w:pPr>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En la</w:t>
      </w:r>
      <w:r w:rsidR="002D06C2">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tabla</w:t>
      </w:r>
      <w:r w:rsidR="002D06C2">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1</w:t>
      </w:r>
      <w:r w:rsidR="002D06C2">
        <w:rPr>
          <w:rFonts w:ascii="Times New Roman" w:eastAsiaTheme="minorEastAsia" w:hAnsi="Times New Roman" w:cs="Times New Roman"/>
          <w:sz w:val="24"/>
          <w:szCs w:val="24"/>
        </w:rPr>
        <w:t>, 2 y 3</w:t>
      </w:r>
      <w:r>
        <w:rPr>
          <w:rFonts w:ascii="Times New Roman" w:eastAsiaTheme="minorEastAsia" w:hAnsi="Times New Roman" w:cs="Times New Roman"/>
          <w:sz w:val="24"/>
          <w:szCs w:val="24"/>
        </w:rPr>
        <w:t xml:space="preserve">, para </w:t>
      </w:r>
      <w:r w:rsidR="00AA1178">
        <w:rPr>
          <w:rFonts w:ascii="Times New Roman" w:eastAsiaTheme="minorEastAsia" w:hAnsi="Times New Roman" w:cs="Times New Roman"/>
          <w:sz w:val="24"/>
          <w:szCs w:val="24"/>
        </w:rPr>
        <w:t>cada modelo (</w:t>
      </w:r>
      <w:r>
        <w:rPr>
          <w:rFonts w:ascii="Times New Roman" w:eastAsiaTheme="minorEastAsia" w:hAnsi="Times New Roman" w:cs="Times New Roman"/>
          <w:sz w:val="24"/>
          <w:szCs w:val="24"/>
        </w:rPr>
        <w:t>A, B</w:t>
      </w:r>
      <w:r w:rsidR="003971C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C) </w:t>
      </w:r>
      <w:r w:rsidR="00AA1178">
        <w:rPr>
          <w:rFonts w:ascii="Times New Roman" w:eastAsiaTheme="minorEastAsia" w:hAnsi="Times New Roman" w:cs="Times New Roman"/>
          <w:sz w:val="24"/>
          <w:szCs w:val="24"/>
        </w:rPr>
        <w:t>y tamaño de</w:t>
      </w:r>
      <w:r w:rsidR="00DD39E2">
        <w:rPr>
          <w:rFonts w:ascii="Times New Roman" w:eastAsiaTheme="minorEastAsia" w:hAnsi="Times New Roman" w:cs="Times New Roman"/>
          <w:sz w:val="24"/>
          <w:szCs w:val="24"/>
        </w:rPr>
        <w:t xml:space="preserve"> muestra</w:t>
      </w:r>
      <w:r w:rsidR="00AA117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20, 40</w:t>
      </w:r>
      <w:r w:rsidR="006F7040">
        <w:rPr>
          <w:rFonts w:ascii="Times New Roman" w:eastAsiaTheme="minorEastAsia" w:hAnsi="Times New Roman" w:cs="Times New Roman"/>
          <w:sz w:val="24"/>
          <w:szCs w:val="24"/>
        </w:rPr>
        <w:t xml:space="preserve"> y</w:t>
      </w:r>
      <w:r>
        <w:rPr>
          <w:rFonts w:ascii="Times New Roman" w:eastAsiaTheme="minorEastAsia" w:hAnsi="Times New Roman" w:cs="Times New Roman"/>
          <w:sz w:val="24"/>
          <w:szCs w:val="24"/>
        </w:rPr>
        <w:t xml:space="preserve"> 100</w:t>
      </w:r>
      <w:r w:rsidR="00AA1178">
        <w:rPr>
          <w:rFonts w:ascii="Times New Roman" w:eastAsiaTheme="minorEastAsia" w:hAnsi="Times New Roman" w:cs="Times New Roman"/>
          <w:sz w:val="24"/>
          <w:szCs w:val="24"/>
        </w:rPr>
        <w:t>, respectivamente</w:t>
      </w:r>
      <w:r>
        <w:rPr>
          <w:rFonts w:ascii="Times New Roman" w:eastAsiaTheme="minorEastAsia" w:hAnsi="Times New Roman" w:cs="Times New Roman"/>
          <w:sz w:val="24"/>
          <w:szCs w:val="24"/>
        </w:rPr>
        <w:t xml:space="preserve">, </w:t>
      </w:r>
      <w:r w:rsidR="00DB203C">
        <w:rPr>
          <w:rFonts w:ascii="Times New Roman" w:eastAsiaTheme="minorEastAsia" w:hAnsi="Times New Roman" w:cs="Times New Roman"/>
          <w:sz w:val="24"/>
          <w:szCs w:val="24"/>
        </w:rPr>
        <w:t xml:space="preserve">se presentan </w:t>
      </w:r>
      <w:r w:rsidR="0056260F">
        <w:rPr>
          <w:rFonts w:ascii="Times New Roman" w:eastAsiaTheme="minorEastAsia" w:hAnsi="Times New Roman" w:cs="Times New Roman"/>
          <w:sz w:val="24"/>
          <w:szCs w:val="24"/>
        </w:rPr>
        <w:t xml:space="preserve">el sesgo medio, el sesgo mediano, el </w:t>
      </w:r>
      <w:r w:rsidR="00D37EA6">
        <w:rPr>
          <w:rFonts w:ascii="Times New Roman" w:eastAsiaTheme="minorEastAsia" w:hAnsi="Times New Roman" w:cs="Times New Roman"/>
          <w:sz w:val="24"/>
          <w:szCs w:val="24"/>
        </w:rPr>
        <w:t>desvío</w:t>
      </w:r>
      <w:r w:rsidR="0056260F">
        <w:rPr>
          <w:rFonts w:ascii="Times New Roman" w:eastAsiaTheme="minorEastAsia" w:hAnsi="Times New Roman" w:cs="Times New Roman"/>
          <w:sz w:val="24"/>
          <w:szCs w:val="24"/>
        </w:rPr>
        <w:t xml:space="preserve"> estándar, el RMSE y la desviación media absoluta de la estimación de Wooldridge para los tres parámetros del modelo (</w:t>
      </w:r>
      <m:oMath>
        <m:r>
          <w:rPr>
            <w:rFonts w:ascii="Cambria Math" w:eastAsiaTheme="minorEastAsia" w:hAnsi="Cambria Math" w:cs="Times New Roman"/>
            <w:sz w:val="24"/>
            <w:szCs w:val="24"/>
          </w:rPr>
          <m:t>β</m:t>
        </m:r>
      </m:oMath>
      <w:r w:rsidR="0056260F">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1</m:t>
            </m:r>
          </m:sub>
        </m:sSub>
      </m:oMath>
      <w:r w:rsidR="0056260F">
        <w:rPr>
          <w:rFonts w:ascii="Times New Roman" w:eastAsiaTheme="minorEastAsia" w:hAnsi="Times New Roman" w:cs="Times New Roman"/>
          <w:iCs/>
          <w:sz w:val="24"/>
          <w:szCs w:val="24"/>
        </w:rPr>
        <w:t xml:space="preserve"> 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2</m:t>
            </m:r>
          </m:sub>
        </m:sSub>
      </m:oMath>
      <w:r w:rsidR="0056260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considerando </w:t>
      </w:r>
      <w:r w:rsidR="00280C9C">
        <w:rPr>
          <w:rFonts w:ascii="Times New Roman" w:eastAsiaTheme="minorEastAsia" w:hAnsi="Times New Roman" w:cs="Times New Roman"/>
          <w:sz w:val="24"/>
          <w:szCs w:val="24"/>
        </w:rPr>
        <w:t xml:space="preserve">T= 2 y </w:t>
      </w:r>
      <w:r>
        <w:rPr>
          <w:rFonts w:ascii="Times New Roman" w:eastAsiaTheme="minorEastAsia" w:hAnsi="Times New Roman" w:cs="Times New Roman"/>
          <w:sz w:val="24"/>
          <w:szCs w:val="24"/>
        </w:rPr>
        <w:t>1000 replicaciones.</w:t>
      </w:r>
    </w:p>
    <w:p w14:paraId="4BD55FBD" w14:textId="77777777" w:rsidR="00B1090E" w:rsidRDefault="00B1090E" w:rsidP="00B1090E">
      <w:pPr>
        <w:rPr>
          <w:rFonts w:ascii="Times New Roman" w:eastAsiaTheme="minorEastAsia" w:hAnsi="Times New Roman" w:cs="Times New Roman"/>
          <w:sz w:val="24"/>
          <w:szCs w:val="24"/>
        </w:rPr>
      </w:pPr>
    </w:p>
    <w:p w14:paraId="128A700F" w14:textId="77777777" w:rsidR="00E00179" w:rsidRPr="0037078D" w:rsidRDefault="00B1090E" w:rsidP="00B1090E">
      <w:pPr>
        <w:ind w:firstLine="708"/>
        <w:rPr>
          <w:rFonts w:ascii="Times New Roman" w:eastAsiaTheme="minorEastAsia" w:hAnsi="Times New Roman" w:cs="Times New Roman"/>
          <w:sz w:val="24"/>
          <w:szCs w:val="24"/>
        </w:rPr>
      </w:pPr>
      <w:r w:rsidRPr="0037078D">
        <w:rPr>
          <w:rFonts w:ascii="Times New Roman" w:eastAsiaTheme="minorEastAsia" w:hAnsi="Times New Roman" w:cs="Times New Roman"/>
          <w:sz w:val="24"/>
          <w:szCs w:val="24"/>
        </w:rPr>
        <w:t>Por un lado, se puede observar que</w:t>
      </w:r>
      <w:r w:rsidR="00D265EE" w:rsidRPr="0037078D">
        <w:rPr>
          <w:rFonts w:ascii="Times New Roman" w:eastAsiaTheme="minorEastAsia" w:hAnsi="Times New Roman" w:cs="Times New Roman"/>
          <w:sz w:val="24"/>
          <w:szCs w:val="24"/>
        </w:rPr>
        <w:t>, a medida que el tamaño de muestra</w:t>
      </w:r>
      <w:r w:rsidR="007932D6" w:rsidRPr="0037078D">
        <w:rPr>
          <w:rFonts w:ascii="Times New Roman" w:eastAsiaTheme="minorEastAsia" w:hAnsi="Times New Roman" w:cs="Times New Roman"/>
          <w:sz w:val="24"/>
          <w:szCs w:val="24"/>
        </w:rPr>
        <w:t xml:space="preserve"> aumenta</w:t>
      </w:r>
      <w:r w:rsidR="00D265EE" w:rsidRPr="0037078D">
        <w:rPr>
          <w:rFonts w:ascii="Times New Roman" w:eastAsiaTheme="minorEastAsia" w:hAnsi="Times New Roman" w:cs="Times New Roman"/>
          <w:sz w:val="24"/>
          <w:szCs w:val="24"/>
        </w:rPr>
        <w:t xml:space="preserve">, </w:t>
      </w:r>
      <w:r w:rsidR="00E953EE" w:rsidRPr="0037078D">
        <w:rPr>
          <w:rFonts w:ascii="Times New Roman" w:eastAsiaTheme="minorEastAsia" w:hAnsi="Times New Roman" w:cs="Times New Roman"/>
          <w:sz w:val="24"/>
          <w:szCs w:val="24"/>
        </w:rPr>
        <w:t>para cada modelo (A, B, C) y para</w:t>
      </w:r>
      <w:r w:rsidR="00D265EE" w:rsidRPr="0037078D">
        <w:rPr>
          <w:rFonts w:ascii="Times New Roman" w:eastAsiaTheme="minorEastAsia" w:hAnsi="Times New Roman" w:cs="Times New Roman"/>
          <w:sz w:val="24"/>
          <w:szCs w:val="24"/>
        </w:rPr>
        <w:t xml:space="preserve"> los tres parámetros del modelo</w:t>
      </w:r>
      <w:r w:rsidR="00E953EE" w:rsidRPr="0037078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β</m:t>
        </m:r>
      </m:oMath>
      <w:r w:rsidR="00E953EE" w:rsidRPr="0037078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1</m:t>
            </m:r>
          </m:sub>
        </m:sSub>
      </m:oMath>
      <w:r w:rsidR="00E953EE" w:rsidRPr="0037078D">
        <w:rPr>
          <w:rFonts w:ascii="Times New Roman" w:eastAsiaTheme="minorEastAsia" w:hAnsi="Times New Roman" w:cs="Times New Roman"/>
          <w:iCs/>
          <w:sz w:val="24"/>
          <w:szCs w:val="24"/>
        </w:rPr>
        <w:t xml:space="preserve"> 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2</m:t>
            </m:r>
          </m:sub>
        </m:sSub>
      </m:oMath>
      <w:r w:rsidR="00E953EE" w:rsidRPr="0037078D">
        <w:rPr>
          <w:rFonts w:ascii="Times New Roman" w:eastAsiaTheme="minorEastAsia" w:hAnsi="Times New Roman" w:cs="Times New Roman"/>
          <w:sz w:val="24"/>
          <w:szCs w:val="24"/>
        </w:rPr>
        <w:t xml:space="preserve">), </w:t>
      </w:r>
      <w:r w:rsidR="00D30DFD" w:rsidRPr="0037078D">
        <w:rPr>
          <w:rFonts w:ascii="Times New Roman" w:eastAsiaTheme="minorEastAsia" w:hAnsi="Times New Roman" w:cs="Times New Roman"/>
          <w:sz w:val="24"/>
          <w:szCs w:val="24"/>
        </w:rPr>
        <w:t xml:space="preserve">mientras que el sesgo medio y el sesgo mediano aumentan, </w:t>
      </w:r>
      <w:r w:rsidR="00E953EE" w:rsidRPr="0037078D">
        <w:rPr>
          <w:rFonts w:ascii="Times New Roman" w:eastAsiaTheme="minorEastAsia" w:hAnsi="Times New Roman" w:cs="Times New Roman"/>
          <w:sz w:val="24"/>
          <w:szCs w:val="24"/>
        </w:rPr>
        <w:t xml:space="preserve">el </w:t>
      </w:r>
      <w:r w:rsidR="00A06CA1" w:rsidRPr="0037078D">
        <w:rPr>
          <w:rFonts w:ascii="Times New Roman" w:eastAsiaTheme="minorEastAsia" w:hAnsi="Times New Roman" w:cs="Times New Roman"/>
          <w:sz w:val="24"/>
          <w:szCs w:val="24"/>
        </w:rPr>
        <w:t xml:space="preserve">desvío estándar, el </w:t>
      </w:r>
      <w:r w:rsidR="00E953EE" w:rsidRPr="0037078D">
        <w:rPr>
          <w:rFonts w:ascii="Times New Roman" w:eastAsiaTheme="minorEastAsia" w:hAnsi="Times New Roman" w:cs="Times New Roman"/>
          <w:sz w:val="24"/>
          <w:szCs w:val="24"/>
        </w:rPr>
        <w:t>RMSE y la AMD</w:t>
      </w:r>
      <w:r w:rsidR="00D265EE" w:rsidRPr="0037078D">
        <w:rPr>
          <w:rFonts w:ascii="Times New Roman" w:eastAsiaTheme="minorEastAsia" w:hAnsi="Times New Roman" w:cs="Times New Roman"/>
          <w:sz w:val="24"/>
          <w:szCs w:val="24"/>
        </w:rPr>
        <w:t xml:space="preserve"> disminuyen</w:t>
      </w:r>
      <w:r w:rsidRPr="0037078D">
        <w:rPr>
          <w:rFonts w:ascii="Times New Roman" w:eastAsiaTheme="minorEastAsia" w:hAnsi="Times New Roman" w:cs="Times New Roman"/>
          <w:sz w:val="24"/>
          <w:szCs w:val="24"/>
        </w:rPr>
        <w:t>. Por otro lado, se observa que</w:t>
      </w:r>
      <w:r w:rsidR="003C7615" w:rsidRPr="0037078D">
        <w:rPr>
          <w:rFonts w:ascii="Times New Roman" w:eastAsiaTheme="minorEastAsia" w:hAnsi="Times New Roman" w:cs="Times New Roman"/>
          <w:sz w:val="24"/>
          <w:szCs w:val="24"/>
        </w:rPr>
        <w:t xml:space="preserve">, al comparar entre modelos, </w:t>
      </w:r>
      <w:r w:rsidR="00340B01" w:rsidRPr="0037078D">
        <w:rPr>
          <w:rFonts w:ascii="Times New Roman" w:eastAsiaTheme="minorEastAsia" w:hAnsi="Times New Roman" w:cs="Times New Roman"/>
          <w:sz w:val="24"/>
          <w:szCs w:val="24"/>
        </w:rPr>
        <w:t xml:space="preserve">la estimación del modelo A se ajusta mejor </w:t>
      </w:r>
      <w:r w:rsidR="009052C2" w:rsidRPr="0037078D">
        <w:rPr>
          <w:rFonts w:ascii="Times New Roman" w:eastAsiaTheme="minorEastAsia" w:hAnsi="Times New Roman" w:cs="Times New Roman"/>
          <w:sz w:val="24"/>
          <w:szCs w:val="24"/>
        </w:rPr>
        <w:t>al valor poblacional del</w:t>
      </w:r>
      <w:r w:rsidR="00340B01" w:rsidRPr="0037078D">
        <w:rPr>
          <w:rFonts w:ascii="Times New Roman" w:eastAsiaTheme="minorEastAsia" w:hAnsi="Times New Roman" w:cs="Times New Roman"/>
          <w:sz w:val="24"/>
          <w:szCs w:val="24"/>
        </w:rPr>
        <w:t xml:space="preserve"> parámetro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sidR="00340B01" w:rsidRPr="0037078D">
        <w:rPr>
          <w:rFonts w:ascii="Times New Roman" w:eastAsiaTheme="minorEastAsia" w:hAnsi="Times New Roman" w:cs="Times New Roman"/>
          <w:sz w:val="24"/>
          <w:szCs w:val="24"/>
        </w:rPr>
        <w:t xml:space="preserve"> (ecuación de interés), mientras que la estimación del modelo B se ajusta mejor </w:t>
      </w:r>
      <w:r w:rsidR="009052C2" w:rsidRPr="0037078D">
        <w:rPr>
          <w:rFonts w:ascii="Times New Roman" w:eastAsiaTheme="minorEastAsia" w:hAnsi="Times New Roman" w:cs="Times New Roman"/>
          <w:sz w:val="24"/>
          <w:szCs w:val="24"/>
        </w:rPr>
        <w:t>a</w:t>
      </w:r>
      <w:r w:rsidR="002D38BD" w:rsidRPr="0037078D">
        <w:rPr>
          <w:rFonts w:ascii="Times New Roman" w:eastAsiaTheme="minorEastAsia" w:hAnsi="Times New Roman" w:cs="Times New Roman"/>
          <w:sz w:val="24"/>
          <w:szCs w:val="24"/>
        </w:rPr>
        <w:t xml:space="preserve"> los</w:t>
      </w:r>
      <w:r w:rsidR="009052C2" w:rsidRPr="0037078D">
        <w:rPr>
          <w:rFonts w:ascii="Times New Roman" w:eastAsiaTheme="minorEastAsia" w:hAnsi="Times New Roman" w:cs="Times New Roman"/>
          <w:sz w:val="24"/>
          <w:szCs w:val="24"/>
        </w:rPr>
        <w:t xml:space="preserve"> valor</w:t>
      </w:r>
      <w:r w:rsidR="002D38BD" w:rsidRPr="0037078D">
        <w:rPr>
          <w:rFonts w:ascii="Times New Roman" w:eastAsiaTheme="minorEastAsia" w:hAnsi="Times New Roman" w:cs="Times New Roman"/>
          <w:sz w:val="24"/>
          <w:szCs w:val="24"/>
        </w:rPr>
        <w:t>es</w:t>
      </w:r>
      <w:r w:rsidR="009052C2" w:rsidRPr="0037078D">
        <w:rPr>
          <w:rFonts w:ascii="Times New Roman" w:eastAsiaTheme="minorEastAsia" w:hAnsi="Times New Roman" w:cs="Times New Roman"/>
          <w:sz w:val="24"/>
          <w:szCs w:val="24"/>
        </w:rPr>
        <w:t xml:space="preserve"> poblacional</w:t>
      </w:r>
      <w:r w:rsidR="002D38BD" w:rsidRPr="0037078D">
        <w:rPr>
          <w:rFonts w:ascii="Times New Roman" w:eastAsiaTheme="minorEastAsia" w:hAnsi="Times New Roman" w:cs="Times New Roman"/>
          <w:sz w:val="24"/>
          <w:szCs w:val="24"/>
        </w:rPr>
        <w:t>es</w:t>
      </w:r>
      <w:r w:rsidR="009052C2" w:rsidRPr="0037078D">
        <w:rPr>
          <w:rFonts w:ascii="Times New Roman" w:eastAsiaTheme="minorEastAsia" w:hAnsi="Times New Roman" w:cs="Times New Roman"/>
          <w:sz w:val="24"/>
          <w:szCs w:val="24"/>
        </w:rPr>
        <w:t xml:space="preserve"> de los parámetros</w:t>
      </w:r>
      <w:r w:rsidR="00340B01" w:rsidRPr="0037078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1</m:t>
            </m:r>
          </m:sub>
        </m:sSub>
      </m:oMath>
      <w:r w:rsidR="00340B01" w:rsidRPr="0037078D">
        <w:rPr>
          <w:rFonts w:ascii="Times New Roman" w:eastAsiaTheme="minorEastAsia" w:hAnsi="Times New Roman" w:cs="Times New Roman"/>
          <w:iCs/>
          <w:sz w:val="24"/>
          <w:szCs w:val="24"/>
        </w:rPr>
        <w:t xml:space="preserve"> 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2</m:t>
            </m:r>
          </m:sub>
        </m:sSub>
      </m:oMath>
      <w:r w:rsidR="00340B01" w:rsidRPr="0037078D">
        <w:rPr>
          <w:rFonts w:ascii="Times New Roman" w:eastAsiaTheme="minorEastAsia" w:hAnsi="Times New Roman" w:cs="Times New Roman"/>
          <w:iCs/>
          <w:sz w:val="24"/>
          <w:szCs w:val="24"/>
        </w:rPr>
        <w:t xml:space="preserve"> (ecuación de selección)</w:t>
      </w:r>
      <w:r w:rsidRPr="0037078D">
        <w:rPr>
          <w:rFonts w:ascii="Times New Roman" w:eastAsiaTheme="minorEastAsia" w:hAnsi="Times New Roman" w:cs="Times New Roman"/>
          <w:sz w:val="24"/>
          <w:szCs w:val="24"/>
        </w:rPr>
        <w:t>.</w:t>
      </w:r>
    </w:p>
    <w:p w14:paraId="7DD78E24" w14:textId="77777777" w:rsidR="00E00179" w:rsidRPr="0037078D" w:rsidRDefault="00E00179" w:rsidP="00E00179">
      <w:pPr>
        <w:rPr>
          <w:rFonts w:ascii="Times New Roman" w:eastAsiaTheme="minorEastAsia" w:hAnsi="Times New Roman" w:cs="Times New Roman"/>
          <w:sz w:val="24"/>
          <w:szCs w:val="24"/>
        </w:rPr>
      </w:pPr>
    </w:p>
    <w:p w14:paraId="08F40B6A" w14:textId="6FD55634" w:rsidR="00B1090E" w:rsidRPr="0037078D" w:rsidRDefault="00B1090E" w:rsidP="00E00179">
      <w:pPr>
        <w:ind w:firstLine="708"/>
        <w:rPr>
          <w:rFonts w:ascii="Times New Roman" w:eastAsiaTheme="minorEastAsia" w:hAnsi="Times New Roman" w:cs="Times New Roman"/>
          <w:sz w:val="24"/>
          <w:szCs w:val="24"/>
        </w:rPr>
      </w:pPr>
      <w:r w:rsidRPr="0037078D">
        <w:rPr>
          <w:rFonts w:ascii="Times New Roman" w:eastAsiaTheme="minorEastAsia" w:hAnsi="Times New Roman" w:cs="Times New Roman"/>
          <w:sz w:val="24"/>
          <w:szCs w:val="24"/>
        </w:rPr>
        <w:t xml:space="preserve">Por último, </w:t>
      </w:r>
      <w:r w:rsidR="00EB77E7" w:rsidRPr="0037078D">
        <w:rPr>
          <w:rFonts w:ascii="Times New Roman" w:eastAsiaTheme="minorEastAsia" w:hAnsi="Times New Roman" w:cs="Times New Roman"/>
          <w:sz w:val="24"/>
          <w:szCs w:val="24"/>
        </w:rPr>
        <w:t>cabe mencionar que, cuando se está en presencia de un modelo como el C, en donde existen ambos tipos de correlación (entre los dos componentes no observables y entre estos componentes y las variables observables)</w:t>
      </w:r>
      <w:r w:rsidR="0059593E" w:rsidRPr="0037078D">
        <w:rPr>
          <w:rFonts w:ascii="Times New Roman" w:eastAsiaTheme="minorEastAsia" w:hAnsi="Times New Roman" w:cs="Times New Roman"/>
          <w:sz w:val="24"/>
          <w:szCs w:val="24"/>
        </w:rPr>
        <w:t xml:space="preserve">, </w:t>
      </w:r>
      <w:r w:rsidR="00A05281" w:rsidRPr="0037078D">
        <w:rPr>
          <w:rFonts w:ascii="Times New Roman" w:eastAsiaTheme="minorEastAsia" w:hAnsi="Times New Roman" w:cs="Times New Roman"/>
          <w:sz w:val="24"/>
          <w:szCs w:val="24"/>
        </w:rPr>
        <w:t>en comparación a cuando existe sólo uno de los dos tipos de correlación pero no los dos</w:t>
      </w:r>
      <w:r w:rsidR="00A05281">
        <w:rPr>
          <w:rFonts w:ascii="Times New Roman" w:eastAsiaTheme="minorEastAsia" w:hAnsi="Times New Roman" w:cs="Times New Roman"/>
          <w:sz w:val="24"/>
          <w:szCs w:val="24"/>
        </w:rPr>
        <w:t xml:space="preserve">, </w:t>
      </w:r>
      <w:r w:rsidR="009052C2" w:rsidRPr="0037078D">
        <w:rPr>
          <w:rFonts w:ascii="Times New Roman" w:eastAsiaTheme="minorEastAsia" w:hAnsi="Times New Roman" w:cs="Times New Roman"/>
          <w:sz w:val="24"/>
          <w:szCs w:val="24"/>
        </w:rPr>
        <w:t xml:space="preserve">este método de estimación </w:t>
      </w:r>
      <w:r w:rsidR="00C61DC8">
        <w:rPr>
          <w:rFonts w:ascii="Times New Roman" w:eastAsiaTheme="minorEastAsia" w:hAnsi="Times New Roman" w:cs="Times New Roman"/>
          <w:sz w:val="24"/>
          <w:szCs w:val="24"/>
        </w:rPr>
        <w:t xml:space="preserve">(Wooldridge bajo el enfoque de Mundlak) </w:t>
      </w:r>
      <w:r w:rsidR="009052C2" w:rsidRPr="0037078D">
        <w:rPr>
          <w:rFonts w:ascii="Times New Roman" w:eastAsiaTheme="minorEastAsia" w:hAnsi="Times New Roman" w:cs="Times New Roman"/>
          <w:sz w:val="24"/>
          <w:szCs w:val="24"/>
        </w:rPr>
        <w:t xml:space="preserve">no </w:t>
      </w:r>
      <w:r w:rsidR="00E46BA1" w:rsidRPr="0037078D">
        <w:rPr>
          <w:rFonts w:ascii="Times New Roman" w:eastAsiaTheme="minorEastAsia" w:hAnsi="Times New Roman" w:cs="Times New Roman"/>
          <w:sz w:val="24"/>
          <w:szCs w:val="24"/>
        </w:rPr>
        <w:t xml:space="preserve">se ajusta bien </w:t>
      </w:r>
      <w:r w:rsidR="00A04DAE">
        <w:rPr>
          <w:rFonts w:ascii="Times New Roman" w:eastAsiaTheme="minorEastAsia" w:hAnsi="Times New Roman" w:cs="Times New Roman"/>
          <w:sz w:val="24"/>
          <w:szCs w:val="24"/>
        </w:rPr>
        <w:t>al valor poblacional del parámetro de la ecuación de interés</w:t>
      </w:r>
      <w:r w:rsidR="00B41647">
        <w:rPr>
          <w:rFonts w:ascii="Times New Roman" w:eastAsiaTheme="minorEastAsia" w:hAnsi="Times New Roman" w:cs="Times New Roman"/>
          <w:sz w:val="24"/>
          <w:szCs w:val="24"/>
        </w:rPr>
        <w:t xml:space="preserve"> (RMSE y AMD resultan considerablemente mayores)</w:t>
      </w:r>
      <w:r w:rsidR="00C80C72">
        <w:rPr>
          <w:rFonts w:ascii="Times New Roman" w:eastAsiaTheme="minorEastAsia" w:hAnsi="Times New Roman" w:cs="Times New Roman"/>
          <w:sz w:val="24"/>
          <w:szCs w:val="24"/>
        </w:rPr>
        <w:t>.</w:t>
      </w:r>
    </w:p>
    <w:p w14:paraId="3F52644E" w14:textId="77777777" w:rsidR="00A81278" w:rsidRDefault="00A81278" w:rsidP="00E13C1F">
      <w:pPr>
        <w:rPr>
          <w:rFonts w:ascii="Times New Roman" w:eastAsiaTheme="minorEastAsia" w:hAnsi="Times New Roman" w:cs="Times New Roman"/>
          <w:sz w:val="24"/>
          <w:szCs w:val="24"/>
        </w:rPr>
      </w:pPr>
    </w:p>
    <w:p w14:paraId="653A954A" w14:textId="61486C62" w:rsidR="00687213" w:rsidRDefault="00687213" w:rsidP="00687213">
      <w:pPr>
        <w:rPr>
          <w:rFonts w:ascii="Times New Roman" w:eastAsiaTheme="minorEastAsia" w:hAnsi="Times New Roman" w:cs="Times New Roman"/>
          <w:i/>
          <w:iCs/>
          <w:sz w:val="24"/>
          <w:szCs w:val="24"/>
        </w:rPr>
      </w:pPr>
      <w:r>
        <w:rPr>
          <w:rFonts w:ascii="Times New Roman" w:eastAsiaTheme="minorEastAsia" w:hAnsi="Times New Roman" w:cs="Times New Roman"/>
          <w:b/>
          <w:bCs/>
          <w:sz w:val="24"/>
          <w:szCs w:val="24"/>
        </w:rPr>
        <w:t>Tabla</w:t>
      </w:r>
      <w:r w:rsidR="00B725CC">
        <w:rPr>
          <w:rFonts w:ascii="Times New Roman" w:eastAsiaTheme="minorEastAsia" w:hAnsi="Times New Roman" w:cs="Times New Roman"/>
          <w:b/>
          <w:bCs/>
          <w:sz w:val="24"/>
          <w:szCs w:val="24"/>
        </w:rPr>
        <w:t xml:space="preserve"> 1</w:t>
      </w:r>
      <w:r>
        <w:rPr>
          <w:rFonts w:ascii="Times New Roman" w:eastAsiaTheme="minorEastAsia" w:hAnsi="Times New Roman" w:cs="Times New Roman"/>
          <w:b/>
          <w:bCs/>
          <w:sz w:val="24"/>
          <w:szCs w:val="24"/>
        </w:rPr>
        <w:t>.</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Simulaciones mediante estimaci</w:t>
      </w:r>
      <w:r w:rsidR="00820A8E">
        <w:rPr>
          <w:rFonts w:ascii="Times New Roman" w:eastAsiaTheme="minorEastAsia" w:hAnsi="Times New Roman" w:cs="Times New Roman"/>
          <w:i/>
          <w:iCs/>
          <w:sz w:val="24"/>
          <w:szCs w:val="24"/>
        </w:rPr>
        <w:t>ón de Wooldridge</w:t>
      </w:r>
      <w:r w:rsidR="004D2F5B">
        <w:rPr>
          <w:rFonts w:ascii="Times New Roman" w:eastAsiaTheme="minorEastAsia" w:hAnsi="Times New Roman" w:cs="Times New Roman"/>
          <w:i/>
          <w:iCs/>
          <w:sz w:val="24"/>
          <w:szCs w:val="24"/>
        </w:rPr>
        <w:t xml:space="preserve"> </w:t>
      </w:r>
      <w:r w:rsidR="00170242">
        <w:rPr>
          <w:rFonts w:ascii="Times New Roman" w:eastAsiaTheme="minorEastAsia" w:hAnsi="Times New Roman" w:cs="Times New Roman"/>
          <w:i/>
          <w:iCs/>
          <w:sz w:val="24"/>
          <w:szCs w:val="24"/>
        </w:rPr>
        <w:t xml:space="preserve">bajo el enfoque de Mundlak </w:t>
      </w:r>
      <w:r w:rsidR="00820A8E">
        <w:rPr>
          <w:rFonts w:ascii="Times New Roman" w:eastAsiaTheme="minorEastAsia" w:hAnsi="Times New Roman" w:cs="Times New Roman"/>
          <w:i/>
          <w:iCs/>
          <w:sz w:val="24"/>
          <w:szCs w:val="24"/>
        </w:rPr>
        <w:t>(</w:t>
      </w:r>
      <w:r w:rsidR="004856C5">
        <w:rPr>
          <w:rFonts w:ascii="Times New Roman" w:eastAsiaTheme="minorEastAsia" w:hAnsi="Times New Roman" w:cs="Times New Roman"/>
          <w:i/>
          <w:iCs/>
          <w:sz w:val="24"/>
          <w:szCs w:val="24"/>
        </w:rPr>
        <w:t xml:space="preserve">con N= 20 y </w:t>
      </w:r>
      <w:r w:rsidR="00820A8E">
        <w:rPr>
          <w:rFonts w:ascii="Times New Roman" w:eastAsiaTheme="minorEastAsia" w:hAnsi="Times New Roman" w:cs="Times New Roman"/>
          <w:i/>
          <w:iCs/>
          <w:sz w:val="24"/>
          <w:szCs w:val="24"/>
        </w:rPr>
        <w:t xml:space="preserve">con </w:t>
      </w:r>
      <w:r>
        <w:rPr>
          <w:rFonts w:ascii="Times New Roman" w:eastAsiaTheme="minorEastAsia" w:hAnsi="Times New Roman" w:cs="Times New Roman"/>
          <w:i/>
          <w:sz w:val="24"/>
          <w:szCs w:val="24"/>
        </w:rPr>
        <w:t>1000 replicaciones</w:t>
      </w:r>
      <w:r>
        <w:rPr>
          <w:rFonts w:ascii="Times New Roman" w:eastAsiaTheme="minorEastAsia" w:hAnsi="Times New Roman" w:cs="Times New Roman"/>
          <w:i/>
          <w:iCs/>
          <w:sz w:val="24"/>
          <w:szCs w:val="24"/>
        </w:rPr>
        <w:t>).</w:t>
      </w:r>
    </w:p>
    <w:p w14:paraId="12B05411" w14:textId="77777777" w:rsidR="00643BD6" w:rsidRDefault="00643BD6" w:rsidP="001B0277">
      <w:pPr>
        <w:rPr>
          <w:rFonts w:ascii="Times New Roman" w:eastAsiaTheme="minorEastAsia" w:hAnsi="Times New Roman" w:cs="Times New Roman"/>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3"/>
        <w:gridCol w:w="2123"/>
        <w:gridCol w:w="2124"/>
        <w:gridCol w:w="2124"/>
      </w:tblGrid>
      <w:tr w:rsidR="009E6F8E" w14:paraId="5146743D" w14:textId="77777777" w:rsidTr="009E6F8E">
        <w:tc>
          <w:tcPr>
            <w:tcW w:w="2123" w:type="dxa"/>
            <w:tcBorders>
              <w:top w:val="double" w:sz="4" w:space="0" w:color="auto"/>
              <w:bottom w:val="single" w:sz="4" w:space="0" w:color="auto"/>
            </w:tcBorders>
            <w:vAlign w:val="center"/>
          </w:tcPr>
          <w:p w14:paraId="0B8D7551" w14:textId="31B20A9C" w:rsidR="009E6F8E" w:rsidRPr="009E6F8E" w:rsidRDefault="009E6F8E" w:rsidP="009E6F8E">
            <w:pPr>
              <w:jc w:val="left"/>
              <w:rPr>
                <w:rFonts w:ascii="Times New Roman" w:eastAsiaTheme="minorEastAsia" w:hAnsi="Times New Roman" w:cs="Times New Roman"/>
                <w:b/>
                <w:bCs/>
              </w:rPr>
            </w:pPr>
            <w:r w:rsidRPr="009E6F8E">
              <w:rPr>
                <w:rFonts w:ascii="Times New Roman" w:eastAsiaTheme="minorEastAsia" w:hAnsi="Times New Roman" w:cs="Times New Roman"/>
                <w:b/>
                <w:bCs/>
              </w:rPr>
              <w:t>Resultado</w:t>
            </w:r>
          </w:p>
        </w:tc>
        <w:tc>
          <w:tcPr>
            <w:tcW w:w="2123" w:type="dxa"/>
            <w:tcBorders>
              <w:top w:val="double" w:sz="4" w:space="0" w:color="auto"/>
              <w:bottom w:val="single" w:sz="4" w:space="0" w:color="auto"/>
            </w:tcBorders>
            <w:vAlign w:val="center"/>
          </w:tcPr>
          <w:p w14:paraId="4CDA6CF5" w14:textId="0985C6E7" w:rsidR="009E6F8E" w:rsidRPr="009E6F8E" w:rsidRDefault="00AF6FB6" w:rsidP="009E6F8E">
            <w:pPr>
              <w:jc w:val="center"/>
              <w:rPr>
                <w:rFonts w:ascii="Times New Roman" w:eastAsiaTheme="minorEastAsia" w:hAnsi="Times New Roman" w:cs="Times New Roman"/>
                <w:b/>
                <w:bCs/>
              </w:rPr>
            </w:pPr>
            <w:r>
              <w:rPr>
                <w:rFonts w:ascii="Times New Roman" w:eastAsiaTheme="minorEastAsia" w:hAnsi="Times New Roman" w:cs="Times New Roman"/>
                <w:b/>
                <w:bCs/>
              </w:rPr>
              <w:t>Modelo A</w:t>
            </w:r>
          </w:p>
        </w:tc>
        <w:tc>
          <w:tcPr>
            <w:tcW w:w="2124" w:type="dxa"/>
            <w:tcBorders>
              <w:top w:val="double" w:sz="4" w:space="0" w:color="auto"/>
              <w:bottom w:val="single" w:sz="4" w:space="0" w:color="auto"/>
            </w:tcBorders>
            <w:vAlign w:val="center"/>
          </w:tcPr>
          <w:p w14:paraId="7292C63F" w14:textId="0E981AC4" w:rsidR="009E6F8E" w:rsidRPr="009E6F8E" w:rsidRDefault="00AF6FB6" w:rsidP="009E6F8E">
            <w:pPr>
              <w:jc w:val="center"/>
              <w:rPr>
                <w:rFonts w:ascii="Times New Roman" w:eastAsiaTheme="minorEastAsia" w:hAnsi="Times New Roman" w:cs="Times New Roman"/>
                <w:b/>
                <w:bCs/>
              </w:rPr>
            </w:pPr>
            <w:r>
              <w:rPr>
                <w:rFonts w:ascii="Times New Roman" w:eastAsiaTheme="minorEastAsia" w:hAnsi="Times New Roman" w:cs="Times New Roman"/>
                <w:b/>
                <w:bCs/>
              </w:rPr>
              <w:t>Modelo B</w:t>
            </w:r>
          </w:p>
        </w:tc>
        <w:tc>
          <w:tcPr>
            <w:tcW w:w="2124" w:type="dxa"/>
            <w:tcBorders>
              <w:top w:val="double" w:sz="4" w:space="0" w:color="auto"/>
              <w:bottom w:val="single" w:sz="4" w:space="0" w:color="auto"/>
            </w:tcBorders>
            <w:vAlign w:val="center"/>
          </w:tcPr>
          <w:p w14:paraId="03CC5786" w14:textId="36EAA11F" w:rsidR="009E6F8E" w:rsidRPr="009E6F8E" w:rsidRDefault="00AF6FB6" w:rsidP="009E6F8E">
            <w:pPr>
              <w:jc w:val="center"/>
              <w:rPr>
                <w:rFonts w:ascii="Times New Roman" w:eastAsiaTheme="minorEastAsia" w:hAnsi="Times New Roman" w:cs="Times New Roman"/>
                <w:b/>
                <w:bCs/>
              </w:rPr>
            </w:pPr>
            <w:r>
              <w:rPr>
                <w:rFonts w:ascii="Times New Roman" w:eastAsiaTheme="minorEastAsia" w:hAnsi="Times New Roman" w:cs="Times New Roman"/>
                <w:b/>
                <w:bCs/>
              </w:rPr>
              <w:t>Modelo C</w:t>
            </w:r>
          </w:p>
        </w:tc>
      </w:tr>
      <w:tr w:rsidR="009E6F8E" w14:paraId="4EF66E7F" w14:textId="77777777" w:rsidTr="009E6F8E">
        <w:tc>
          <w:tcPr>
            <w:tcW w:w="2123" w:type="dxa"/>
            <w:tcBorders>
              <w:top w:val="single" w:sz="4" w:space="0" w:color="auto"/>
            </w:tcBorders>
            <w:vAlign w:val="center"/>
          </w:tcPr>
          <w:p w14:paraId="2235E0C9" w14:textId="5F5BAF84" w:rsidR="009E6F8E" w:rsidRPr="009E6F8E" w:rsidRDefault="009E6F8E" w:rsidP="009E6F8E">
            <w:pPr>
              <w:jc w:val="left"/>
              <w:rPr>
                <w:rFonts w:ascii="Times New Roman" w:eastAsiaTheme="minorEastAsia" w:hAnsi="Times New Roman" w:cs="Times New Roman"/>
              </w:rPr>
            </w:pPr>
            <w:r>
              <w:rPr>
                <w:rFonts w:ascii="Times New Roman" w:eastAsiaTheme="minorEastAsia" w:hAnsi="Times New Roman" w:cs="Times New Roman"/>
              </w:rPr>
              <w:t xml:space="preserve">Sesgo medio </w:t>
            </w:r>
            <m:oMath>
              <m:acc>
                <m:accPr>
                  <m:ctrlPr>
                    <w:rPr>
                      <w:rFonts w:ascii="Cambria Math" w:eastAsiaTheme="minorEastAsia" w:hAnsi="Cambria Math" w:cs="Times New Roman"/>
                      <w:i/>
                    </w:rPr>
                  </m:ctrlPr>
                </m:accPr>
                <m:e>
                  <m:r>
                    <w:rPr>
                      <w:rFonts w:ascii="Cambria Math" w:eastAsiaTheme="minorEastAsia" w:hAnsi="Cambria Math" w:cs="Times New Roman"/>
                    </w:rPr>
                    <m:t>β</m:t>
                  </m:r>
                </m:e>
              </m:acc>
            </m:oMath>
          </w:p>
        </w:tc>
        <w:tc>
          <w:tcPr>
            <w:tcW w:w="2123" w:type="dxa"/>
            <w:tcBorders>
              <w:top w:val="single" w:sz="4" w:space="0" w:color="auto"/>
            </w:tcBorders>
            <w:vAlign w:val="center"/>
          </w:tcPr>
          <w:p w14:paraId="07FD3DBD" w14:textId="3845386D" w:rsidR="009E6F8E" w:rsidRPr="009E6F8E" w:rsidRDefault="00CD6B6B" w:rsidP="009E6F8E">
            <w:pPr>
              <w:jc w:val="center"/>
              <w:rPr>
                <w:rFonts w:ascii="Times New Roman" w:eastAsiaTheme="minorEastAsia" w:hAnsi="Times New Roman" w:cs="Times New Roman"/>
              </w:rPr>
            </w:pPr>
            <w:r>
              <w:rPr>
                <w:rFonts w:ascii="Times New Roman" w:eastAsiaTheme="minorEastAsia" w:hAnsi="Times New Roman" w:cs="Times New Roman"/>
              </w:rPr>
              <w:t>0,742</w:t>
            </w:r>
          </w:p>
        </w:tc>
        <w:tc>
          <w:tcPr>
            <w:tcW w:w="2124" w:type="dxa"/>
            <w:tcBorders>
              <w:top w:val="single" w:sz="4" w:space="0" w:color="auto"/>
            </w:tcBorders>
            <w:vAlign w:val="center"/>
          </w:tcPr>
          <w:p w14:paraId="1936306A" w14:textId="5AA2A156" w:rsidR="009E6F8E" w:rsidRPr="009E6F8E" w:rsidRDefault="00FA26D5" w:rsidP="009E6F8E">
            <w:pPr>
              <w:jc w:val="center"/>
              <w:rPr>
                <w:rFonts w:ascii="Times New Roman" w:eastAsiaTheme="minorEastAsia" w:hAnsi="Times New Roman" w:cs="Times New Roman"/>
              </w:rPr>
            </w:pPr>
            <w:r>
              <w:rPr>
                <w:rFonts w:ascii="Times New Roman" w:eastAsiaTheme="minorEastAsia" w:hAnsi="Times New Roman" w:cs="Times New Roman"/>
              </w:rPr>
              <w:t>1,613</w:t>
            </w:r>
          </w:p>
        </w:tc>
        <w:tc>
          <w:tcPr>
            <w:tcW w:w="2124" w:type="dxa"/>
            <w:tcBorders>
              <w:top w:val="single" w:sz="4" w:space="0" w:color="auto"/>
            </w:tcBorders>
            <w:vAlign w:val="center"/>
          </w:tcPr>
          <w:p w14:paraId="4EEC0130" w14:textId="297E4EB8" w:rsidR="009E6F8E" w:rsidRPr="009E6F8E" w:rsidRDefault="00C8406C" w:rsidP="009E6F8E">
            <w:pPr>
              <w:jc w:val="center"/>
              <w:rPr>
                <w:rFonts w:ascii="Times New Roman" w:eastAsiaTheme="minorEastAsia" w:hAnsi="Times New Roman" w:cs="Times New Roman"/>
              </w:rPr>
            </w:pPr>
            <w:r>
              <w:rPr>
                <w:rFonts w:ascii="Times New Roman" w:eastAsiaTheme="minorEastAsia" w:hAnsi="Times New Roman" w:cs="Times New Roman"/>
              </w:rPr>
              <w:t>1,432</w:t>
            </w:r>
          </w:p>
        </w:tc>
      </w:tr>
      <w:tr w:rsidR="009E6F8E" w14:paraId="4C7853F8" w14:textId="77777777" w:rsidTr="009E6F8E">
        <w:tc>
          <w:tcPr>
            <w:tcW w:w="2123" w:type="dxa"/>
            <w:vAlign w:val="center"/>
          </w:tcPr>
          <w:p w14:paraId="5EF9D2BB" w14:textId="2288A259" w:rsidR="009E6F8E" w:rsidRPr="009E6F8E" w:rsidRDefault="009E6F8E" w:rsidP="009E6F8E">
            <w:pPr>
              <w:jc w:val="left"/>
              <w:rPr>
                <w:rFonts w:ascii="Times New Roman" w:eastAsiaTheme="minorEastAsia" w:hAnsi="Times New Roman" w:cs="Times New Roman"/>
              </w:rPr>
            </w:pPr>
            <w:r>
              <w:rPr>
                <w:rFonts w:ascii="Times New Roman" w:eastAsiaTheme="minorEastAsia" w:hAnsi="Times New Roman" w:cs="Times New Roman"/>
              </w:rPr>
              <w:t xml:space="preserve">Sesgo mediano </w:t>
            </w:r>
            <m:oMath>
              <m:acc>
                <m:accPr>
                  <m:ctrlPr>
                    <w:rPr>
                      <w:rFonts w:ascii="Cambria Math" w:eastAsiaTheme="minorEastAsia" w:hAnsi="Cambria Math" w:cs="Times New Roman"/>
                      <w:i/>
                    </w:rPr>
                  </m:ctrlPr>
                </m:accPr>
                <m:e>
                  <m:r>
                    <w:rPr>
                      <w:rFonts w:ascii="Cambria Math" w:eastAsiaTheme="minorEastAsia" w:hAnsi="Cambria Math" w:cs="Times New Roman"/>
                    </w:rPr>
                    <m:t>β</m:t>
                  </m:r>
                </m:e>
              </m:acc>
            </m:oMath>
          </w:p>
        </w:tc>
        <w:tc>
          <w:tcPr>
            <w:tcW w:w="2123" w:type="dxa"/>
            <w:vAlign w:val="center"/>
          </w:tcPr>
          <w:p w14:paraId="31162C8C" w14:textId="60FC1A55" w:rsidR="009E6F8E" w:rsidRPr="009E6F8E" w:rsidRDefault="00CD6B6B" w:rsidP="009E6F8E">
            <w:pPr>
              <w:jc w:val="center"/>
              <w:rPr>
                <w:rFonts w:ascii="Times New Roman" w:eastAsiaTheme="minorEastAsia" w:hAnsi="Times New Roman" w:cs="Times New Roman"/>
              </w:rPr>
            </w:pPr>
            <w:r>
              <w:rPr>
                <w:rFonts w:ascii="Times New Roman" w:eastAsiaTheme="minorEastAsia" w:hAnsi="Times New Roman" w:cs="Times New Roman"/>
              </w:rPr>
              <w:t>0,477</w:t>
            </w:r>
          </w:p>
        </w:tc>
        <w:tc>
          <w:tcPr>
            <w:tcW w:w="2124" w:type="dxa"/>
            <w:vAlign w:val="center"/>
          </w:tcPr>
          <w:p w14:paraId="3AB7BDD1" w14:textId="45B28790" w:rsidR="009E6F8E" w:rsidRPr="009E6F8E" w:rsidRDefault="00FA26D5" w:rsidP="009E6F8E">
            <w:pPr>
              <w:jc w:val="center"/>
              <w:rPr>
                <w:rFonts w:ascii="Times New Roman" w:eastAsiaTheme="minorEastAsia" w:hAnsi="Times New Roman" w:cs="Times New Roman"/>
              </w:rPr>
            </w:pPr>
            <w:r>
              <w:rPr>
                <w:rFonts w:ascii="Times New Roman" w:eastAsiaTheme="minorEastAsia" w:hAnsi="Times New Roman" w:cs="Times New Roman"/>
              </w:rPr>
              <w:t>1,222</w:t>
            </w:r>
          </w:p>
        </w:tc>
        <w:tc>
          <w:tcPr>
            <w:tcW w:w="2124" w:type="dxa"/>
            <w:vAlign w:val="center"/>
          </w:tcPr>
          <w:p w14:paraId="35F9D54A" w14:textId="2CF7ECE9" w:rsidR="009E6F8E" w:rsidRPr="009E6F8E" w:rsidRDefault="00C8406C" w:rsidP="009E6F8E">
            <w:pPr>
              <w:jc w:val="center"/>
              <w:rPr>
                <w:rFonts w:ascii="Times New Roman" w:eastAsiaTheme="minorEastAsia" w:hAnsi="Times New Roman" w:cs="Times New Roman"/>
              </w:rPr>
            </w:pPr>
            <w:r>
              <w:rPr>
                <w:rFonts w:ascii="Times New Roman" w:eastAsiaTheme="minorEastAsia" w:hAnsi="Times New Roman" w:cs="Times New Roman"/>
              </w:rPr>
              <w:t>1,035</w:t>
            </w:r>
          </w:p>
        </w:tc>
      </w:tr>
      <w:tr w:rsidR="009E6F8E" w14:paraId="057D5079" w14:textId="77777777" w:rsidTr="009E6F8E">
        <w:tc>
          <w:tcPr>
            <w:tcW w:w="2123" w:type="dxa"/>
            <w:vAlign w:val="center"/>
          </w:tcPr>
          <w:p w14:paraId="3F3A3400" w14:textId="103FE638" w:rsidR="009E6F8E" w:rsidRPr="009E6F8E" w:rsidRDefault="009E6F8E" w:rsidP="009E6F8E">
            <w:pPr>
              <w:jc w:val="left"/>
              <w:rPr>
                <w:rFonts w:ascii="Times New Roman" w:eastAsiaTheme="minorEastAsia" w:hAnsi="Times New Roman" w:cs="Times New Roman"/>
              </w:rPr>
            </w:pPr>
            <w:r>
              <w:rPr>
                <w:rFonts w:ascii="Times New Roman" w:eastAsiaTheme="minorEastAsia" w:hAnsi="Times New Roman" w:cs="Times New Roman"/>
              </w:rPr>
              <w:t xml:space="preserve">Desvío estándar </w:t>
            </w:r>
            <m:oMath>
              <m:acc>
                <m:accPr>
                  <m:ctrlPr>
                    <w:rPr>
                      <w:rFonts w:ascii="Cambria Math" w:eastAsiaTheme="minorEastAsia" w:hAnsi="Cambria Math" w:cs="Times New Roman"/>
                      <w:i/>
                    </w:rPr>
                  </m:ctrlPr>
                </m:accPr>
                <m:e>
                  <m:r>
                    <w:rPr>
                      <w:rFonts w:ascii="Cambria Math" w:eastAsiaTheme="minorEastAsia" w:hAnsi="Cambria Math" w:cs="Times New Roman"/>
                    </w:rPr>
                    <m:t>β</m:t>
                  </m:r>
                </m:e>
              </m:acc>
            </m:oMath>
          </w:p>
        </w:tc>
        <w:tc>
          <w:tcPr>
            <w:tcW w:w="2123" w:type="dxa"/>
            <w:vAlign w:val="center"/>
          </w:tcPr>
          <w:p w14:paraId="36E9B4D9" w14:textId="20A3D071" w:rsidR="009E6F8E" w:rsidRPr="009E6F8E" w:rsidRDefault="00CD6B6B" w:rsidP="009E6F8E">
            <w:pPr>
              <w:jc w:val="center"/>
              <w:rPr>
                <w:rFonts w:ascii="Times New Roman" w:eastAsiaTheme="minorEastAsia" w:hAnsi="Times New Roman" w:cs="Times New Roman"/>
              </w:rPr>
            </w:pPr>
            <w:r>
              <w:rPr>
                <w:rFonts w:ascii="Times New Roman" w:eastAsiaTheme="minorEastAsia" w:hAnsi="Times New Roman" w:cs="Times New Roman"/>
              </w:rPr>
              <w:t>3,182</w:t>
            </w:r>
          </w:p>
        </w:tc>
        <w:tc>
          <w:tcPr>
            <w:tcW w:w="2124" w:type="dxa"/>
            <w:vAlign w:val="center"/>
          </w:tcPr>
          <w:p w14:paraId="3ECBC24C" w14:textId="389C8B83" w:rsidR="009E6F8E" w:rsidRPr="009E6F8E" w:rsidRDefault="00FA26D5" w:rsidP="009E6F8E">
            <w:pPr>
              <w:jc w:val="center"/>
              <w:rPr>
                <w:rFonts w:ascii="Times New Roman" w:eastAsiaTheme="minorEastAsia" w:hAnsi="Times New Roman" w:cs="Times New Roman"/>
              </w:rPr>
            </w:pPr>
            <w:r>
              <w:rPr>
                <w:rFonts w:ascii="Times New Roman" w:eastAsiaTheme="minorEastAsia" w:hAnsi="Times New Roman" w:cs="Times New Roman"/>
              </w:rPr>
              <w:t>3,358</w:t>
            </w:r>
          </w:p>
        </w:tc>
        <w:tc>
          <w:tcPr>
            <w:tcW w:w="2124" w:type="dxa"/>
            <w:vAlign w:val="center"/>
          </w:tcPr>
          <w:p w14:paraId="29E9B2CE" w14:textId="48CB2AEC" w:rsidR="009E6F8E" w:rsidRPr="009E6F8E" w:rsidRDefault="00C8406C" w:rsidP="009E6F8E">
            <w:pPr>
              <w:jc w:val="center"/>
              <w:rPr>
                <w:rFonts w:ascii="Times New Roman" w:eastAsiaTheme="minorEastAsia" w:hAnsi="Times New Roman" w:cs="Times New Roman"/>
              </w:rPr>
            </w:pPr>
            <w:r>
              <w:rPr>
                <w:rFonts w:ascii="Times New Roman" w:eastAsiaTheme="minorEastAsia" w:hAnsi="Times New Roman" w:cs="Times New Roman"/>
              </w:rPr>
              <w:t>5,683</w:t>
            </w:r>
          </w:p>
        </w:tc>
      </w:tr>
      <w:tr w:rsidR="009E6F8E" w14:paraId="4C6BD8E6" w14:textId="77777777" w:rsidTr="009E6F8E">
        <w:tc>
          <w:tcPr>
            <w:tcW w:w="2123" w:type="dxa"/>
            <w:vAlign w:val="center"/>
          </w:tcPr>
          <w:p w14:paraId="3384D7F2" w14:textId="0B2B7035" w:rsidR="009E6F8E" w:rsidRPr="009E6F8E" w:rsidRDefault="009E6F8E" w:rsidP="009E6F8E">
            <w:pPr>
              <w:jc w:val="left"/>
              <w:rPr>
                <w:rFonts w:ascii="Times New Roman" w:eastAsiaTheme="minorEastAsia" w:hAnsi="Times New Roman" w:cs="Times New Roman"/>
              </w:rPr>
            </w:pPr>
            <w:r>
              <w:rPr>
                <w:rFonts w:ascii="Times New Roman" w:eastAsiaTheme="minorEastAsia" w:hAnsi="Times New Roman" w:cs="Times New Roman"/>
              </w:rPr>
              <w:t xml:space="preserve">RMSE </w:t>
            </w:r>
            <m:oMath>
              <m:acc>
                <m:accPr>
                  <m:ctrlPr>
                    <w:rPr>
                      <w:rFonts w:ascii="Cambria Math" w:eastAsiaTheme="minorEastAsia" w:hAnsi="Cambria Math" w:cs="Times New Roman"/>
                      <w:i/>
                    </w:rPr>
                  </m:ctrlPr>
                </m:accPr>
                <m:e>
                  <m:r>
                    <w:rPr>
                      <w:rFonts w:ascii="Cambria Math" w:eastAsiaTheme="minorEastAsia" w:hAnsi="Cambria Math" w:cs="Times New Roman"/>
                    </w:rPr>
                    <m:t>β</m:t>
                  </m:r>
                </m:e>
              </m:acc>
            </m:oMath>
          </w:p>
        </w:tc>
        <w:tc>
          <w:tcPr>
            <w:tcW w:w="2123" w:type="dxa"/>
            <w:vAlign w:val="center"/>
          </w:tcPr>
          <w:p w14:paraId="0A5D3C47" w14:textId="73E618E5" w:rsidR="009E6F8E" w:rsidRPr="009E6F8E" w:rsidRDefault="00CD6B6B" w:rsidP="009E6F8E">
            <w:pPr>
              <w:jc w:val="center"/>
              <w:rPr>
                <w:rFonts w:ascii="Times New Roman" w:eastAsiaTheme="minorEastAsia" w:hAnsi="Times New Roman" w:cs="Times New Roman"/>
              </w:rPr>
            </w:pPr>
            <w:r>
              <w:rPr>
                <w:rFonts w:ascii="Times New Roman" w:eastAsiaTheme="minorEastAsia" w:hAnsi="Times New Roman" w:cs="Times New Roman"/>
              </w:rPr>
              <w:t>3,266</w:t>
            </w:r>
          </w:p>
        </w:tc>
        <w:tc>
          <w:tcPr>
            <w:tcW w:w="2124" w:type="dxa"/>
            <w:vAlign w:val="center"/>
          </w:tcPr>
          <w:p w14:paraId="35DE2FB5" w14:textId="43C834AE" w:rsidR="009E6F8E" w:rsidRPr="009E6F8E" w:rsidRDefault="00FA26D5" w:rsidP="009E6F8E">
            <w:pPr>
              <w:jc w:val="center"/>
              <w:rPr>
                <w:rFonts w:ascii="Times New Roman" w:eastAsiaTheme="minorEastAsia" w:hAnsi="Times New Roman" w:cs="Times New Roman"/>
              </w:rPr>
            </w:pPr>
            <w:r>
              <w:rPr>
                <w:rFonts w:ascii="Times New Roman" w:eastAsiaTheme="minorEastAsia" w:hAnsi="Times New Roman" w:cs="Times New Roman"/>
              </w:rPr>
              <w:t>3,724</w:t>
            </w:r>
          </w:p>
        </w:tc>
        <w:tc>
          <w:tcPr>
            <w:tcW w:w="2124" w:type="dxa"/>
            <w:vAlign w:val="center"/>
          </w:tcPr>
          <w:p w14:paraId="27D90A46" w14:textId="0ADF321A" w:rsidR="009E6F8E" w:rsidRPr="009E6F8E" w:rsidRDefault="00C8406C" w:rsidP="009E6F8E">
            <w:pPr>
              <w:jc w:val="center"/>
              <w:rPr>
                <w:rFonts w:ascii="Times New Roman" w:eastAsiaTheme="minorEastAsia" w:hAnsi="Times New Roman" w:cs="Times New Roman"/>
              </w:rPr>
            </w:pPr>
            <w:r>
              <w:rPr>
                <w:rFonts w:ascii="Times New Roman" w:eastAsiaTheme="minorEastAsia" w:hAnsi="Times New Roman" w:cs="Times New Roman"/>
              </w:rPr>
              <w:t>5,858</w:t>
            </w:r>
          </w:p>
        </w:tc>
      </w:tr>
      <w:tr w:rsidR="009E6F8E" w14:paraId="2DB57E4D" w14:textId="77777777" w:rsidTr="009E6F8E">
        <w:tc>
          <w:tcPr>
            <w:tcW w:w="2123" w:type="dxa"/>
            <w:tcBorders>
              <w:bottom w:val="single" w:sz="4" w:space="0" w:color="auto"/>
            </w:tcBorders>
            <w:vAlign w:val="center"/>
          </w:tcPr>
          <w:p w14:paraId="606CD59B" w14:textId="6C9BFCEB" w:rsidR="009E6F8E" w:rsidRPr="009E6F8E" w:rsidRDefault="009E6F8E" w:rsidP="009E6F8E">
            <w:pPr>
              <w:jc w:val="left"/>
              <w:rPr>
                <w:rFonts w:ascii="Times New Roman" w:eastAsiaTheme="minorEastAsia" w:hAnsi="Times New Roman" w:cs="Times New Roman"/>
              </w:rPr>
            </w:pPr>
            <w:r>
              <w:rPr>
                <w:rFonts w:ascii="Times New Roman" w:eastAsiaTheme="minorEastAsia" w:hAnsi="Times New Roman" w:cs="Times New Roman"/>
              </w:rPr>
              <w:t xml:space="preserve">AMD </w:t>
            </w:r>
            <m:oMath>
              <m:acc>
                <m:accPr>
                  <m:ctrlPr>
                    <w:rPr>
                      <w:rFonts w:ascii="Cambria Math" w:eastAsiaTheme="minorEastAsia" w:hAnsi="Cambria Math" w:cs="Times New Roman"/>
                      <w:i/>
                    </w:rPr>
                  </m:ctrlPr>
                </m:accPr>
                <m:e>
                  <m:r>
                    <w:rPr>
                      <w:rFonts w:ascii="Cambria Math" w:eastAsiaTheme="minorEastAsia" w:hAnsi="Cambria Math" w:cs="Times New Roman"/>
                    </w:rPr>
                    <m:t>β</m:t>
                  </m:r>
                </m:e>
              </m:acc>
            </m:oMath>
          </w:p>
        </w:tc>
        <w:tc>
          <w:tcPr>
            <w:tcW w:w="2123" w:type="dxa"/>
            <w:tcBorders>
              <w:bottom w:val="single" w:sz="4" w:space="0" w:color="auto"/>
            </w:tcBorders>
            <w:vAlign w:val="center"/>
          </w:tcPr>
          <w:p w14:paraId="4A4B8448" w14:textId="77242027" w:rsidR="009E6F8E" w:rsidRPr="009E6F8E" w:rsidRDefault="00CD6B6B" w:rsidP="009E6F8E">
            <w:pPr>
              <w:jc w:val="center"/>
              <w:rPr>
                <w:rFonts w:ascii="Times New Roman" w:eastAsiaTheme="minorEastAsia" w:hAnsi="Times New Roman" w:cs="Times New Roman"/>
              </w:rPr>
            </w:pPr>
            <w:r>
              <w:rPr>
                <w:rFonts w:ascii="Times New Roman" w:eastAsiaTheme="minorEastAsia" w:hAnsi="Times New Roman" w:cs="Times New Roman"/>
              </w:rPr>
              <w:t>1,937</w:t>
            </w:r>
          </w:p>
        </w:tc>
        <w:tc>
          <w:tcPr>
            <w:tcW w:w="2124" w:type="dxa"/>
            <w:tcBorders>
              <w:bottom w:val="single" w:sz="4" w:space="0" w:color="auto"/>
            </w:tcBorders>
            <w:vAlign w:val="center"/>
          </w:tcPr>
          <w:p w14:paraId="4E1EAA5A" w14:textId="574E75C7" w:rsidR="009E6F8E" w:rsidRPr="009E6F8E" w:rsidRDefault="00FA26D5" w:rsidP="009E6F8E">
            <w:pPr>
              <w:jc w:val="center"/>
              <w:rPr>
                <w:rFonts w:ascii="Times New Roman" w:eastAsiaTheme="minorEastAsia" w:hAnsi="Times New Roman" w:cs="Times New Roman"/>
              </w:rPr>
            </w:pPr>
            <w:r>
              <w:rPr>
                <w:rFonts w:ascii="Times New Roman" w:eastAsiaTheme="minorEastAsia" w:hAnsi="Times New Roman" w:cs="Times New Roman"/>
              </w:rPr>
              <w:t>2,400</w:t>
            </w:r>
          </w:p>
        </w:tc>
        <w:tc>
          <w:tcPr>
            <w:tcW w:w="2124" w:type="dxa"/>
            <w:tcBorders>
              <w:bottom w:val="single" w:sz="4" w:space="0" w:color="auto"/>
            </w:tcBorders>
            <w:vAlign w:val="center"/>
          </w:tcPr>
          <w:p w14:paraId="097A23A1" w14:textId="4B59C318" w:rsidR="009E6F8E" w:rsidRPr="009E6F8E" w:rsidRDefault="00C8406C" w:rsidP="009E6F8E">
            <w:pPr>
              <w:jc w:val="center"/>
              <w:rPr>
                <w:rFonts w:ascii="Times New Roman" w:eastAsiaTheme="minorEastAsia" w:hAnsi="Times New Roman" w:cs="Times New Roman"/>
              </w:rPr>
            </w:pPr>
            <w:r>
              <w:rPr>
                <w:rFonts w:ascii="Times New Roman" w:eastAsiaTheme="minorEastAsia" w:hAnsi="Times New Roman" w:cs="Times New Roman"/>
              </w:rPr>
              <w:t>2,850</w:t>
            </w:r>
          </w:p>
        </w:tc>
      </w:tr>
      <w:tr w:rsidR="00DF37ED" w14:paraId="1E0FF537" w14:textId="77777777" w:rsidTr="009E6F8E">
        <w:tc>
          <w:tcPr>
            <w:tcW w:w="2123" w:type="dxa"/>
            <w:tcBorders>
              <w:top w:val="single" w:sz="4" w:space="0" w:color="auto"/>
            </w:tcBorders>
            <w:vAlign w:val="center"/>
          </w:tcPr>
          <w:p w14:paraId="5FDDB46E" w14:textId="57E755C4" w:rsidR="00DF37ED" w:rsidRPr="009E6F8E" w:rsidRDefault="00DF37ED" w:rsidP="00DF37ED">
            <w:pPr>
              <w:jc w:val="left"/>
              <w:rPr>
                <w:rFonts w:ascii="Times New Roman" w:eastAsiaTheme="minorEastAsia" w:hAnsi="Times New Roman" w:cs="Times New Roman"/>
              </w:rPr>
            </w:pPr>
            <w:r>
              <w:rPr>
                <w:rFonts w:ascii="Times New Roman" w:eastAsiaTheme="minorEastAsia" w:hAnsi="Times New Roman" w:cs="Times New Roman"/>
              </w:rPr>
              <w:t xml:space="preserve">Sesgo medio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γ</m:t>
                      </m:r>
                    </m:e>
                  </m:acc>
                </m:e>
                <m:sub>
                  <m:r>
                    <w:rPr>
                      <w:rFonts w:ascii="Cambria Math" w:eastAsiaTheme="minorEastAsia" w:hAnsi="Cambria Math" w:cs="Times New Roman"/>
                    </w:rPr>
                    <m:t>1</m:t>
                  </m:r>
                </m:sub>
              </m:sSub>
            </m:oMath>
          </w:p>
        </w:tc>
        <w:tc>
          <w:tcPr>
            <w:tcW w:w="2123" w:type="dxa"/>
            <w:tcBorders>
              <w:top w:val="single" w:sz="4" w:space="0" w:color="auto"/>
            </w:tcBorders>
            <w:vAlign w:val="center"/>
          </w:tcPr>
          <w:p w14:paraId="575FBA06" w14:textId="3FFB9348" w:rsidR="00DF37ED" w:rsidRPr="009E6F8E" w:rsidRDefault="00BD66A1" w:rsidP="00DF37ED">
            <w:pPr>
              <w:jc w:val="center"/>
              <w:rPr>
                <w:rFonts w:ascii="Times New Roman" w:eastAsiaTheme="minorEastAsia" w:hAnsi="Times New Roman" w:cs="Times New Roman"/>
              </w:rPr>
            </w:pPr>
            <w:r>
              <w:rPr>
                <w:rFonts w:ascii="Times New Roman" w:eastAsiaTheme="minorEastAsia" w:hAnsi="Times New Roman" w:cs="Times New Roman"/>
              </w:rPr>
              <w:t>0,124</w:t>
            </w:r>
          </w:p>
        </w:tc>
        <w:tc>
          <w:tcPr>
            <w:tcW w:w="2124" w:type="dxa"/>
            <w:tcBorders>
              <w:top w:val="single" w:sz="4" w:space="0" w:color="auto"/>
            </w:tcBorders>
            <w:vAlign w:val="center"/>
          </w:tcPr>
          <w:p w14:paraId="0E705EC3" w14:textId="5D2981A4" w:rsidR="00DF37ED" w:rsidRPr="009E6F8E" w:rsidRDefault="00FA26D5" w:rsidP="00DF37ED">
            <w:pPr>
              <w:jc w:val="center"/>
              <w:rPr>
                <w:rFonts w:ascii="Times New Roman" w:eastAsiaTheme="minorEastAsia" w:hAnsi="Times New Roman" w:cs="Times New Roman"/>
              </w:rPr>
            </w:pPr>
            <w:r>
              <w:rPr>
                <w:rFonts w:ascii="Times New Roman" w:eastAsiaTheme="minorEastAsia" w:hAnsi="Times New Roman" w:cs="Times New Roman"/>
              </w:rPr>
              <w:t>0,038</w:t>
            </w:r>
          </w:p>
        </w:tc>
        <w:tc>
          <w:tcPr>
            <w:tcW w:w="2124" w:type="dxa"/>
            <w:tcBorders>
              <w:top w:val="single" w:sz="4" w:space="0" w:color="auto"/>
            </w:tcBorders>
            <w:vAlign w:val="center"/>
          </w:tcPr>
          <w:p w14:paraId="07F00582" w14:textId="73B125C3" w:rsidR="00DF37ED" w:rsidRPr="009E6F8E" w:rsidRDefault="00C8406C" w:rsidP="00DF37ED">
            <w:pPr>
              <w:jc w:val="center"/>
              <w:rPr>
                <w:rFonts w:ascii="Times New Roman" w:eastAsiaTheme="minorEastAsia" w:hAnsi="Times New Roman" w:cs="Times New Roman"/>
              </w:rPr>
            </w:pPr>
            <w:r>
              <w:rPr>
                <w:rFonts w:ascii="Times New Roman" w:eastAsiaTheme="minorEastAsia" w:hAnsi="Times New Roman" w:cs="Times New Roman"/>
              </w:rPr>
              <w:t>0,098</w:t>
            </w:r>
          </w:p>
        </w:tc>
      </w:tr>
      <w:tr w:rsidR="00DF37ED" w14:paraId="5A5F47BE" w14:textId="77777777" w:rsidTr="009E6F8E">
        <w:tc>
          <w:tcPr>
            <w:tcW w:w="2123" w:type="dxa"/>
            <w:vAlign w:val="center"/>
          </w:tcPr>
          <w:p w14:paraId="653F002B" w14:textId="64B68E3E" w:rsidR="00DF37ED" w:rsidRPr="009E6F8E" w:rsidRDefault="00DF37ED" w:rsidP="00DF37ED">
            <w:pPr>
              <w:jc w:val="left"/>
              <w:rPr>
                <w:rFonts w:ascii="Times New Roman" w:eastAsiaTheme="minorEastAsia" w:hAnsi="Times New Roman" w:cs="Times New Roman"/>
              </w:rPr>
            </w:pPr>
            <w:r>
              <w:rPr>
                <w:rFonts w:ascii="Times New Roman" w:eastAsiaTheme="minorEastAsia" w:hAnsi="Times New Roman" w:cs="Times New Roman"/>
              </w:rPr>
              <w:t xml:space="preserve">Sesgo mediano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γ</m:t>
                      </m:r>
                    </m:e>
                  </m:acc>
                </m:e>
                <m:sub>
                  <m:r>
                    <w:rPr>
                      <w:rFonts w:ascii="Cambria Math" w:eastAsiaTheme="minorEastAsia" w:hAnsi="Cambria Math" w:cs="Times New Roman"/>
                    </w:rPr>
                    <m:t>1</m:t>
                  </m:r>
                </m:sub>
              </m:sSub>
            </m:oMath>
          </w:p>
        </w:tc>
        <w:tc>
          <w:tcPr>
            <w:tcW w:w="2123" w:type="dxa"/>
            <w:vAlign w:val="center"/>
          </w:tcPr>
          <w:p w14:paraId="3CF64C82" w14:textId="5EAED0B1" w:rsidR="00DF37ED" w:rsidRPr="009E6F8E" w:rsidRDefault="00BD66A1" w:rsidP="00DF37ED">
            <w:pPr>
              <w:jc w:val="center"/>
              <w:rPr>
                <w:rFonts w:ascii="Times New Roman" w:eastAsiaTheme="minorEastAsia" w:hAnsi="Times New Roman" w:cs="Times New Roman"/>
              </w:rPr>
            </w:pPr>
            <w:r>
              <w:rPr>
                <w:rFonts w:ascii="Times New Roman" w:eastAsiaTheme="minorEastAsia" w:hAnsi="Times New Roman" w:cs="Times New Roman"/>
              </w:rPr>
              <w:t>0,002</w:t>
            </w:r>
          </w:p>
        </w:tc>
        <w:tc>
          <w:tcPr>
            <w:tcW w:w="2124" w:type="dxa"/>
            <w:vAlign w:val="center"/>
          </w:tcPr>
          <w:p w14:paraId="4FE1FDBA" w14:textId="565B7112" w:rsidR="00DF37ED" w:rsidRPr="009E6F8E" w:rsidRDefault="00FA26D5" w:rsidP="00DF37ED">
            <w:pPr>
              <w:jc w:val="center"/>
              <w:rPr>
                <w:rFonts w:ascii="Times New Roman" w:eastAsiaTheme="minorEastAsia" w:hAnsi="Times New Roman" w:cs="Times New Roman"/>
              </w:rPr>
            </w:pPr>
            <w:r>
              <w:rPr>
                <w:rFonts w:ascii="Times New Roman" w:eastAsiaTheme="minorEastAsia" w:hAnsi="Times New Roman" w:cs="Times New Roman"/>
              </w:rPr>
              <w:t>-0,032</w:t>
            </w:r>
          </w:p>
        </w:tc>
        <w:tc>
          <w:tcPr>
            <w:tcW w:w="2124" w:type="dxa"/>
            <w:vAlign w:val="center"/>
          </w:tcPr>
          <w:p w14:paraId="2BCFB4FE" w14:textId="29843F1E" w:rsidR="00DF37ED" w:rsidRPr="009E6F8E" w:rsidRDefault="00C8406C" w:rsidP="00DF37ED">
            <w:pPr>
              <w:jc w:val="center"/>
              <w:rPr>
                <w:rFonts w:ascii="Times New Roman" w:eastAsiaTheme="minorEastAsia" w:hAnsi="Times New Roman" w:cs="Times New Roman"/>
              </w:rPr>
            </w:pPr>
            <w:r>
              <w:rPr>
                <w:rFonts w:ascii="Times New Roman" w:eastAsiaTheme="minorEastAsia" w:hAnsi="Times New Roman" w:cs="Times New Roman"/>
              </w:rPr>
              <w:t>0,004</w:t>
            </w:r>
          </w:p>
        </w:tc>
      </w:tr>
      <w:tr w:rsidR="00DF37ED" w14:paraId="6FB65ACD" w14:textId="77777777" w:rsidTr="009E6F8E">
        <w:tc>
          <w:tcPr>
            <w:tcW w:w="2123" w:type="dxa"/>
            <w:vAlign w:val="center"/>
          </w:tcPr>
          <w:p w14:paraId="14502B34" w14:textId="7BB665EE" w:rsidR="00DF37ED" w:rsidRPr="009E6F8E" w:rsidRDefault="00DF37ED" w:rsidP="00DF37ED">
            <w:pPr>
              <w:jc w:val="left"/>
              <w:rPr>
                <w:rFonts w:ascii="Times New Roman" w:eastAsiaTheme="minorEastAsia" w:hAnsi="Times New Roman" w:cs="Times New Roman"/>
              </w:rPr>
            </w:pPr>
            <w:r>
              <w:rPr>
                <w:rFonts w:ascii="Times New Roman" w:eastAsiaTheme="minorEastAsia" w:hAnsi="Times New Roman" w:cs="Times New Roman"/>
              </w:rPr>
              <w:t xml:space="preserve">Desvío estándar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γ</m:t>
                      </m:r>
                    </m:e>
                  </m:acc>
                </m:e>
                <m:sub>
                  <m:r>
                    <w:rPr>
                      <w:rFonts w:ascii="Cambria Math" w:eastAsiaTheme="minorEastAsia" w:hAnsi="Cambria Math" w:cs="Times New Roman"/>
                    </w:rPr>
                    <m:t>1</m:t>
                  </m:r>
                </m:sub>
              </m:sSub>
            </m:oMath>
          </w:p>
        </w:tc>
        <w:tc>
          <w:tcPr>
            <w:tcW w:w="2123" w:type="dxa"/>
            <w:vAlign w:val="center"/>
          </w:tcPr>
          <w:p w14:paraId="629621EF" w14:textId="794F0958" w:rsidR="00DF37ED" w:rsidRPr="009E6F8E" w:rsidRDefault="00BD66A1" w:rsidP="00DF37ED">
            <w:pPr>
              <w:jc w:val="center"/>
              <w:rPr>
                <w:rFonts w:ascii="Times New Roman" w:eastAsiaTheme="minorEastAsia" w:hAnsi="Times New Roman" w:cs="Times New Roman"/>
              </w:rPr>
            </w:pPr>
            <w:r>
              <w:rPr>
                <w:rFonts w:ascii="Times New Roman" w:eastAsiaTheme="minorEastAsia" w:hAnsi="Times New Roman" w:cs="Times New Roman"/>
              </w:rPr>
              <w:t>0,886</w:t>
            </w:r>
          </w:p>
        </w:tc>
        <w:tc>
          <w:tcPr>
            <w:tcW w:w="2124" w:type="dxa"/>
            <w:vAlign w:val="center"/>
          </w:tcPr>
          <w:p w14:paraId="34A0C8EF" w14:textId="6722EB6E" w:rsidR="00DF37ED" w:rsidRPr="009E6F8E" w:rsidRDefault="00FA26D5" w:rsidP="00DF37ED">
            <w:pPr>
              <w:jc w:val="center"/>
              <w:rPr>
                <w:rFonts w:ascii="Times New Roman" w:eastAsiaTheme="minorEastAsia" w:hAnsi="Times New Roman" w:cs="Times New Roman"/>
              </w:rPr>
            </w:pPr>
            <w:r>
              <w:rPr>
                <w:rFonts w:ascii="Times New Roman" w:eastAsiaTheme="minorEastAsia" w:hAnsi="Times New Roman" w:cs="Times New Roman"/>
              </w:rPr>
              <w:t>0,534</w:t>
            </w:r>
          </w:p>
        </w:tc>
        <w:tc>
          <w:tcPr>
            <w:tcW w:w="2124" w:type="dxa"/>
            <w:vAlign w:val="center"/>
          </w:tcPr>
          <w:p w14:paraId="17493D03" w14:textId="64C78C6E" w:rsidR="00DF37ED" w:rsidRPr="009E6F8E" w:rsidRDefault="00C8406C" w:rsidP="00DF37ED">
            <w:pPr>
              <w:jc w:val="center"/>
              <w:rPr>
                <w:rFonts w:ascii="Times New Roman" w:eastAsiaTheme="minorEastAsia" w:hAnsi="Times New Roman" w:cs="Times New Roman"/>
              </w:rPr>
            </w:pPr>
            <w:r>
              <w:rPr>
                <w:rFonts w:ascii="Times New Roman" w:eastAsiaTheme="minorEastAsia" w:hAnsi="Times New Roman" w:cs="Times New Roman"/>
              </w:rPr>
              <w:t>0,731</w:t>
            </w:r>
          </w:p>
        </w:tc>
      </w:tr>
      <w:tr w:rsidR="00DF37ED" w14:paraId="7D110DF2" w14:textId="77777777" w:rsidTr="009E6F8E">
        <w:tc>
          <w:tcPr>
            <w:tcW w:w="2123" w:type="dxa"/>
            <w:vAlign w:val="center"/>
          </w:tcPr>
          <w:p w14:paraId="41C66BF3" w14:textId="59638B43" w:rsidR="00DF37ED" w:rsidRPr="009E6F8E" w:rsidRDefault="00DF37ED" w:rsidP="00DF37ED">
            <w:pPr>
              <w:jc w:val="left"/>
              <w:rPr>
                <w:rFonts w:ascii="Times New Roman" w:eastAsiaTheme="minorEastAsia" w:hAnsi="Times New Roman" w:cs="Times New Roman"/>
              </w:rPr>
            </w:pPr>
            <w:r>
              <w:rPr>
                <w:rFonts w:ascii="Times New Roman" w:eastAsiaTheme="minorEastAsia" w:hAnsi="Times New Roman" w:cs="Times New Roman"/>
              </w:rPr>
              <w:t xml:space="preserve">RMSE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γ</m:t>
                      </m:r>
                    </m:e>
                  </m:acc>
                </m:e>
                <m:sub>
                  <m:r>
                    <w:rPr>
                      <w:rFonts w:ascii="Cambria Math" w:eastAsiaTheme="minorEastAsia" w:hAnsi="Cambria Math" w:cs="Times New Roman"/>
                    </w:rPr>
                    <m:t>1</m:t>
                  </m:r>
                </m:sub>
              </m:sSub>
            </m:oMath>
          </w:p>
        </w:tc>
        <w:tc>
          <w:tcPr>
            <w:tcW w:w="2123" w:type="dxa"/>
            <w:vAlign w:val="center"/>
          </w:tcPr>
          <w:p w14:paraId="74281E51" w14:textId="7CAB8200" w:rsidR="00DF37ED" w:rsidRPr="009E6F8E" w:rsidRDefault="00BD66A1" w:rsidP="00DF37ED">
            <w:pPr>
              <w:jc w:val="center"/>
              <w:rPr>
                <w:rFonts w:ascii="Times New Roman" w:eastAsiaTheme="minorEastAsia" w:hAnsi="Times New Roman" w:cs="Times New Roman"/>
              </w:rPr>
            </w:pPr>
            <w:r>
              <w:rPr>
                <w:rFonts w:ascii="Times New Roman" w:eastAsiaTheme="minorEastAsia" w:hAnsi="Times New Roman" w:cs="Times New Roman"/>
              </w:rPr>
              <w:t>0,894</w:t>
            </w:r>
          </w:p>
        </w:tc>
        <w:tc>
          <w:tcPr>
            <w:tcW w:w="2124" w:type="dxa"/>
            <w:vAlign w:val="center"/>
          </w:tcPr>
          <w:p w14:paraId="42200FD9" w14:textId="612AF422" w:rsidR="00DF37ED" w:rsidRPr="009E6F8E" w:rsidRDefault="00FA26D5" w:rsidP="00DF37ED">
            <w:pPr>
              <w:jc w:val="center"/>
              <w:rPr>
                <w:rFonts w:ascii="Times New Roman" w:eastAsiaTheme="minorEastAsia" w:hAnsi="Times New Roman" w:cs="Times New Roman"/>
              </w:rPr>
            </w:pPr>
            <w:r>
              <w:rPr>
                <w:rFonts w:ascii="Times New Roman" w:eastAsiaTheme="minorEastAsia" w:hAnsi="Times New Roman" w:cs="Times New Roman"/>
              </w:rPr>
              <w:t>0,535</w:t>
            </w:r>
          </w:p>
        </w:tc>
        <w:tc>
          <w:tcPr>
            <w:tcW w:w="2124" w:type="dxa"/>
            <w:vAlign w:val="center"/>
          </w:tcPr>
          <w:p w14:paraId="630CCC93" w14:textId="0D000D1B" w:rsidR="00DF37ED" w:rsidRPr="009E6F8E" w:rsidRDefault="00C8406C" w:rsidP="00DF37ED">
            <w:pPr>
              <w:jc w:val="center"/>
              <w:rPr>
                <w:rFonts w:ascii="Times New Roman" w:eastAsiaTheme="minorEastAsia" w:hAnsi="Times New Roman" w:cs="Times New Roman"/>
              </w:rPr>
            </w:pPr>
            <w:r>
              <w:rPr>
                <w:rFonts w:ascii="Times New Roman" w:eastAsiaTheme="minorEastAsia" w:hAnsi="Times New Roman" w:cs="Times New Roman"/>
              </w:rPr>
              <w:t>0,738</w:t>
            </w:r>
          </w:p>
        </w:tc>
      </w:tr>
      <w:tr w:rsidR="00DF37ED" w14:paraId="129487BF" w14:textId="77777777" w:rsidTr="009E6F8E">
        <w:tc>
          <w:tcPr>
            <w:tcW w:w="2123" w:type="dxa"/>
            <w:vAlign w:val="center"/>
          </w:tcPr>
          <w:p w14:paraId="1251085C" w14:textId="3B373F8C" w:rsidR="00DF37ED" w:rsidRPr="009E6F8E" w:rsidRDefault="00DF37ED" w:rsidP="00DF37ED">
            <w:pPr>
              <w:jc w:val="left"/>
              <w:rPr>
                <w:rFonts w:ascii="Times New Roman" w:eastAsiaTheme="minorEastAsia" w:hAnsi="Times New Roman" w:cs="Times New Roman"/>
              </w:rPr>
            </w:pPr>
            <w:r>
              <w:rPr>
                <w:rFonts w:ascii="Times New Roman" w:eastAsiaTheme="minorEastAsia" w:hAnsi="Times New Roman" w:cs="Times New Roman"/>
              </w:rPr>
              <w:t xml:space="preserve">AMD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γ</m:t>
                      </m:r>
                    </m:e>
                  </m:acc>
                </m:e>
                <m:sub>
                  <m:r>
                    <w:rPr>
                      <w:rFonts w:ascii="Cambria Math" w:eastAsiaTheme="minorEastAsia" w:hAnsi="Cambria Math" w:cs="Times New Roman"/>
                    </w:rPr>
                    <m:t>1</m:t>
                  </m:r>
                </m:sub>
              </m:sSub>
            </m:oMath>
          </w:p>
        </w:tc>
        <w:tc>
          <w:tcPr>
            <w:tcW w:w="2123" w:type="dxa"/>
            <w:vAlign w:val="center"/>
          </w:tcPr>
          <w:p w14:paraId="49BA663F" w14:textId="6F268008" w:rsidR="00DF37ED" w:rsidRPr="009E6F8E" w:rsidRDefault="00BD66A1" w:rsidP="00DF37ED">
            <w:pPr>
              <w:jc w:val="center"/>
              <w:rPr>
                <w:rFonts w:ascii="Times New Roman" w:eastAsiaTheme="minorEastAsia" w:hAnsi="Times New Roman" w:cs="Times New Roman"/>
              </w:rPr>
            </w:pPr>
            <w:r>
              <w:rPr>
                <w:rFonts w:ascii="Times New Roman" w:eastAsiaTheme="minorEastAsia" w:hAnsi="Times New Roman" w:cs="Times New Roman"/>
              </w:rPr>
              <w:t>0,631</w:t>
            </w:r>
          </w:p>
        </w:tc>
        <w:tc>
          <w:tcPr>
            <w:tcW w:w="2124" w:type="dxa"/>
            <w:vAlign w:val="center"/>
          </w:tcPr>
          <w:p w14:paraId="0EF15AE7" w14:textId="64A5A7F0" w:rsidR="00DF37ED" w:rsidRPr="009E6F8E" w:rsidRDefault="00FA26D5" w:rsidP="00DF37ED">
            <w:pPr>
              <w:jc w:val="center"/>
              <w:rPr>
                <w:rFonts w:ascii="Times New Roman" w:eastAsiaTheme="minorEastAsia" w:hAnsi="Times New Roman" w:cs="Times New Roman"/>
              </w:rPr>
            </w:pPr>
            <w:r>
              <w:rPr>
                <w:rFonts w:ascii="Times New Roman" w:eastAsiaTheme="minorEastAsia" w:hAnsi="Times New Roman" w:cs="Times New Roman"/>
              </w:rPr>
              <w:t>0,407</w:t>
            </w:r>
          </w:p>
        </w:tc>
        <w:tc>
          <w:tcPr>
            <w:tcW w:w="2124" w:type="dxa"/>
            <w:vAlign w:val="center"/>
          </w:tcPr>
          <w:p w14:paraId="5C39057E" w14:textId="7CDD85CC" w:rsidR="00DF37ED" w:rsidRPr="009E6F8E" w:rsidRDefault="00C8406C" w:rsidP="00DF37ED">
            <w:pPr>
              <w:jc w:val="center"/>
              <w:rPr>
                <w:rFonts w:ascii="Times New Roman" w:eastAsiaTheme="minorEastAsia" w:hAnsi="Times New Roman" w:cs="Times New Roman"/>
              </w:rPr>
            </w:pPr>
            <w:r>
              <w:rPr>
                <w:rFonts w:ascii="Times New Roman" w:eastAsiaTheme="minorEastAsia" w:hAnsi="Times New Roman" w:cs="Times New Roman"/>
              </w:rPr>
              <w:t>0,510</w:t>
            </w:r>
          </w:p>
        </w:tc>
      </w:tr>
      <w:tr w:rsidR="00DF37ED" w14:paraId="549AB7C7" w14:textId="77777777" w:rsidTr="009E6F8E">
        <w:tc>
          <w:tcPr>
            <w:tcW w:w="2123" w:type="dxa"/>
            <w:tcBorders>
              <w:top w:val="single" w:sz="4" w:space="0" w:color="auto"/>
            </w:tcBorders>
            <w:vAlign w:val="center"/>
          </w:tcPr>
          <w:p w14:paraId="16E629B8" w14:textId="2E6815A1" w:rsidR="00DF37ED" w:rsidRPr="009E6F8E" w:rsidRDefault="00DF37ED" w:rsidP="00DF37ED">
            <w:pPr>
              <w:jc w:val="left"/>
              <w:rPr>
                <w:rFonts w:ascii="Times New Roman" w:eastAsiaTheme="minorEastAsia" w:hAnsi="Times New Roman" w:cs="Times New Roman"/>
              </w:rPr>
            </w:pPr>
            <w:r>
              <w:rPr>
                <w:rFonts w:ascii="Times New Roman" w:eastAsiaTheme="minorEastAsia" w:hAnsi="Times New Roman" w:cs="Times New Roman"/>
              </w:rPr>
              <w:t xml:space="preserve">Sesgo medio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γ</m:t>
                      </m:r>
                    </m:e>
                  </m:acc>
                </m:e>
                <m:sub>
                  <m:r>
                    <w:rPr>
                      <w:rFonts w:ascii="Cambria Math" w:eastAsiaTheme="minorEastAsia" w:hAnsi="Cambria Math" w:cs="Times New Roman"/>
                    </w:rPr>
                    <m:t>2</m:t>
                  </m:r>
                </m:sub>
              </m:sSub>
            </m:oMath>
          </w:p>
        </w:tc>
        <w:tc>
          <w:tcPr>
            <w:tcW w:w="2123" w:type="dxa"/>
            <w:tcBorders>
              <w:top w:val="single" w:sz="4" w:space="0" w:color="auto"/>
            </w:tcBorders>
            <w:vAlign w:val="center"/>
          </w:tcPr>
          <w:p w14:paraId="16DB3E5B" w14:textId="5AD230F3" w:rsidR="00DF37ED" w:rsidRPr="009E6F8E" w:rsidRDefault="00BD66A1" w:rsidP="00DF37ED">
            <w:pPr>
              <w:jc w:val="center"/>
              <w:rPr>
                <w:rFonts w:ascii="Times New Roman" w:eastAsiaTheme="minorEastAsia" w:hAnsi="Times New Roman" w:cs="Times New Roman"/>
              </w:rPr>
            </w:pPr>
            <w:r>
              <w:rPr>
                <w:rFonts w:ascii="Times New Roman" w:eastAsiaTheme="minorEastAsia" w:hAnsi="Times New Roman" w:cs="Times New Roman"/>
              </w:rPr>
              <w:t>0,115</w:t>
            </w:r>
          </w:p>
        </w:tc>
        <w:tc>
          <w:tcPr>
            <w:tcW w:w="2124" w:type="dxa"/>
            <w:tcBorders>
              <w:top w:val="single" w:sz="4" w:space="0" w:color="auto"/>
            </w:tcBorders>
            <w:vAlign w:val="center"/>
          </w:tcPr>
          <w:p w14:paraId="73F3D99C" w14:textId="206D2DCE" w:rsidR="00DF37ED" w:rsidRPr="009E6F8E" w:rsidRDefault="00FA26D5" w:rsidP="00DF37ED">
            <w:pPr>
              <w:jc w:val="center"/>
              <w:rPr>
                <w:rFonts w:ascii="Times New Roman" w:eastAsiaTheme="minorEastAsia" w:hAnsi="Times New Roman" w:cs="Times New Roman"/>
              </w:rPr>
            </w:pPr>
            <w:r>
              <w:rPr>
                <w:rFonts w:ascii="Times New Roman" w:eastAsiaTheme="minorEastAsia" w:hAnsi="Times New Roman" w:cs="Times New Roman"/>
              </w:rPr>
              <w:t>0,053</w:t>
            </w:r>
          </w:p>
        </w:tc>
        <w:tc>
          <w:tcPr>
            <w:tcW w:w="2124" w:type="dxa"/>
            <w:tcBorders>
              <w:top w:val="single" w:sz="4" w:space="0" w:color="auto"/>
            </w:tcBorders>
            <w:vAlign w:val="center"/>
          </w:tcPr>
          <w:p w14:paraId="6CF02A7C" w14:textId="4AB564DF" w:rsidR="00DF37ED" w:rsidRPr="009E6F8E" w:rsidRDefault="007C69F6" w:rsidP="00DF37ED">
            <w:pPr>
              <w:jc w:val="center"/>
              <w:rPr>
                <w:rFonts w:ascii="Times New Roman" w:eastAsiaTheme="minorEastAsia" w:hAnsi="Times New Roman" w:cs="Times New Roman"/>
              </w:rPr>
            </w:pPr>
            <w:r>
              <w:rPr>
                <w:rFonts w:ascii="Times New Roman" w:eastAsiaTheme="minorEastAsia" w:hAnsi="Times New Roman" w:cs="Times New Roman"/>
              </w:rPr>
              <w:t>0,076</w:t>
            </w:r>
          </w:p>
        </w:tc>
      </w:tr>
      <w:tr w:rsidR="00DF37ED" w14:paraId="33235962" w14:textId="77777777" w:rsidTr="009E6F8E">
        <w:tc>
          <w:tcPr>
            <w:tcW w:w="2123" w:type="dxa"/>
            <w:vAlign w:val="center"/>
          </w:tcPr>
          <w:p w14:paraId="4E893A50" w14:textId="1BCFB056" w:rsidR="00DF37ED" w:rsidRPr="009E6F8E" w:rsidRDefault="00DF37ED" w:rsidP="00DF37ED">
            <w:pPr>
              <w:jc w:val="left"/>
              <w:rPr>
                <w:rFonts w:ascii="Times New Roman" w:eastAsiaTheme="minorEastAsia" w:hAnsi="Times New Roman" w:cs="Times New Roman"/>
              </w:rPr>
            </w:pPr>
            <w:r>
              <w:rPr>
                <w:rFonts w:ascii="Times New Roman" w:eastAsiaTheme="minorEastAsia" w:hAnsi="Times New Roman" w:cs="Times New Roman"/>
              </w:rPr>
              <w:t xml:space="preserve">Sesgo mediano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γ</m:t>
                      </m:r>
                    </m:e>
                  </m:acc>
                </m:e>
                <m:sub>
                  <m:r>
                    <w:rPr>
                      <w:rFonts w:ascii="Cambria Math" w:eastAsiaTheme="minorEastAsia" w:hAnsi="Cambria Math" w:cs="Times New Roman"/>
                    </w:rPr>
                    <m:t>2</m:t>
                  </m:r>
                </m:sub>
              </m:sSub>
            </m:oMath>
          </w:p>
        </w:tc>
        <w:tc>
          <w:tcPr>
            <w:tcW w:w="2123" w:type="dxa"/>
            <w:vAlign w:val="center"/>
          </w:tcPr>
          <w:p w14:paraId="018EF3EC" w14:textId="0E1B01AE" w:rsidR="00DF37ED" w:rsidRPr="009E6F8E" w:rsidRDefault="00BD66A1" w:rsidP="00DF37ED">
            <w:pPr>
              <w:jc w:val="center"/>
              <w:rPr>
                <w:rFonts w:ascii="Times New Roman" w:eastAsiaTheme="minorEastAsia" w:hAnsi="Times New Roman" w:cs="Times New Roman"/>
              </w:rPr>
            </w:pPr>
            <w:r>
              <w:rPr>
                <w:rFonts w:ascii="Times New Roman" w:eastAsiaTheme="minorEastAsia" w:hAnsi="Times New Roman" w:cs="Times New Roman"/>
              </w:rPr>
              <w:t>-0,047</w:t>
            </w:r>
          </w:p>
        </w:tc>
        <w:tc>
          <w:tcPr>
            <w:tcW w:w="2124" w:type="dxa"/>
            <w:vAlign w:val="center"/>
          </w:tcPr>
          <w:p w14:paraId="64304494" w14:textId="6184C6A9" w:rsidR="00DF37ED" w:rsidRPr="009E6F8E" w:rsidRDefault="00FA26D5" w:rsidP="00DF37ED">
            <w:pPr>
              <w:jc w:val="center"/>
              <w:rPr>
                <w:rFonts w:ascii="Times New Roman" w:eastAsiaTheme="minorEastAsia" w:hAnsi="Times New Roman" w:cs="Times New Roman"/>
              </w:rPr>
            </w:pPr>
            <w:r>
              <w:rPr>
                <w:rFonts w:ascii="Times New Roman" w:eastAsiaTheme="minorEastAsia" w:hAnsi="Times New Roman" w:cs="Times New Roman"/>
              </w:rPr>
              <w:t>-0,027</w:t>
            </w:r>
          </w:p>
        </w:tc>
        <w:tc>
          <w:tcPr>
            <w:tcW w:w="2124" w:type="dxa"/>
            <w:vAlign w:val="center"/>
          </w:tcPr>
          <w:p w14:paraId="2AC3C32D" w14:textId="268FA09E" w:rsidR="00DF37ED" w:rsidRPr="009E6F8E" w:rsidRDefault="007C69F6" w:rsidP="00DF37ED">
            <w:pPr>
              <w:jc w:val="center"/>
              <w:rPr>
                <w:rFonts w:ascii="Times New Roman" w:eastAsiaTheme="minorEastAsia" w:hAnsi="Times New Roman" w:cs="Times New Roman"/>
              </w:rPr>
            </w:pPr>
            <w:r>
              <w:rPr>
                <w:rFonts w:ascii="Times New Roman" w:eastAsiaTheme="minorEastAsia" w:hAnsi="Times New Roman" w:cs="Times New Roman"/>
              </w:rPr>
              <w:t>-0,055</w:t>
            </w:r>
          </w:p>
        </w:tc>
      </w:tr>
      <w:tr w:rsidR="00DF37ED" w14:paraId="0DBFEA74" w14:textId="77777777" w:rsidTr="009E6F8E">
        <w:tc>
          <w:tcPr>
            <w:tcW w:w="2123" w:type="dxa"/>
            <w:vAlign w:val="center"/>
          </w:tcPr>
          <w:p w14:paraId="6E28DBBE" w14:textId="33BC4BE9" w:rsidR="00DF37ED" w:rsidRPr="009E6F8E" w:rsidRDefault="00DF37ED" w:rsidP="00DF37ED">
            <w:pPr>
              <w:jc w:val="left"/>
              <w:rPr>
                <w:rFonts w:ascii="Times New Roman" w:eastAsiaTheme="minorEastAsia" w:hAnsi="Times New Roman" w:cs="Times New Roman"/>
              </w:rPr>
            </w:pPr>
            <w:r>
              <w:rPr>
                <w:rFonts w:ascii="Times New Roman" w:eastAsiaTheme="minorEastAsia" w:hAnsi="Times New Roman" w:cs="Times New Roman"/>
              </w:rPr>
              <w:t xml:space="preserve">Desvío estándar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γ</m:t>
                      </m:r>
                    </m:e>
                  </m:acc>
                </m:e>
                <m:sub>
                  <m:r>
                    <w:rPr>
                      <w:rFonts w:ascii="Cambria Math" w:eastAsiaTheme="minorEastAsia" w:hAnsi="Cambria Math" w:cs="Times New Roman"/>
                    </w:rPr>
                    <m:t>2</m:t>
                  </m:r>
                </m:sub>
              </m:sSub>
            </m:oMath>
          </w:p>
        </w:tc>
        <w:tc>
          <w:tcPr>
            <w:tcW w:w="2123" w:type="dxa"/>
            <w:vAlign w:val="center"/>
          </w:tcPr>
          <w:p w14:paraId="3082EB61" w14:textId="7E12A26E" w:rsidR="00DF37ED" w:rsidRPr="009E6F8E" w:rsidRDefault="00BD66A1" w:rsidP="00DF37ED">
            <w:pPr>
              <w:jc w:val="center"/>
              <w:rPr>
                <w:rFonts w:ascii="Times New Roman" w:eastAsiaTheme="minorEastAsia" w:hAnsi="Times New Roman" w:cs="Times New Roman"/>
              </w:rPr>
            </w:pPr>
            <w:r>
              <w:rPr>
                <w:rFonts w:ascii="Times New Roman" w:eastAsiaTheme="minorEastAsia" w:hAnsi="Times New Roman" w:cs="Times New Roman"/>
              </w:rPr>
              <w:t>1,003</w:t>
            </w:r>
          </w:p>
        </w:tc>
        <w:tc>
          <w:tcPr>
            <w:tcW w:w="2124" w:type="dxa"/>
            <w:vAlign w:val="center"/>
          </w:tcPr>
          <w:p w14:paraId="298CBCAF" w14:textId="5E7CBFBE" w:rsidR="00DF37ED" w:rsidRPr="009E6F8E" w:rsidRDefault="00FA26D5" w:rsidP="00DF37ED">
            <w:pPr>
              <w:jc w:val="center"/>
              <w:rPr>
                <w:rFonts w:ascii="Times New Roman" w:eastAsiaTheme="minorEastAsia" w:hAnsi="Times New Roman" w:cs="Times New Roman"/>
              </w:rPr>
            </w:pPr>
            <w:r>
              <w:rPr>
                <w:rFonts w:ascii="Times New Roman" w:eastAsiaTheme="minorEastAsia" w:hAnsi="Times New Roman" w:cs="Times New Roman"/>
              </w:rPr>
              <w:t>0,564</w:t>
            </w:r>
          </w:p>
        </w:tc>
        <w:tc>
          <w:tcPr>
            <w:tcW w:w="2124" w:type="dxa"/>
            <w:vAlign w:val="center"/>
          </w:tcPr>
          <w:p w14:paraId="172F5440" w14:textId="76A1AE85" w:rsidR="00DF37ED" w:rsidRPr="009E6F8E" w:rsidRDefault="007C69F6" w:rsidP="00DF37ED">
            <w:pPr>
              <w:jc w:val="center"/>
              <w:rPr>
                <w:rFonts w:ascii="Times New Roman" w:eastAsiaTheme="minorEastAsia" w:hAnsi="Times New Roman" w:cs="Times New Roman"/>
              </w:rPr>
            </w:pPr>
            <w:r>
              <w:rPr>
                <w:rFonts w:ascii="Times New Roman" w:eastAsiaTheme="minorEastAsia" w:hAnsi="Times New Roman" w:cs="Times New Roman"/>
              </w:rPr>
              <w:t>0,741</w:t>
            </w:r>
          </w:p>
        </w:tc>
      </w:tr>
      <w:tr w:rsidR="00DF37ED" w14:paraId="53FD6253" w14:textId="77777777" w:rsidTr="009E6F8E">
        <w:tc>
          <w:tcPr>
            <w:tcW w:w="2123" w:type="dxa"/>
            <w:vAlign w:val="center"/>
          </w:tcPr>
          <w:p w14:paraId="16921765" w14:textId="261B8803" w:rsidR="00DF37ED" w:rsidRPr="009E6F8E" w:rsidRDefault="00DF37ED" w:rsidP="00DF37ED">
            <w:pPr>
              <w:jc w:val="left"/>
              <w:rPr>
                <w:rFonts w:ascii="Times New Roman" w:eastAsiaTheme="minorEastAsia" w:hAnsi="Times New Roman" w:cs="Times New Roman"/>
              </w:rPr>
            </w:pPr>
            <w:r>
              <w:rPr>
                <w:rFonts w:ascii="Times New Roman" w:eastAsiaTheme="minorEastAsia" w:hAnsi="Times New Roman" w:cs="Times New Roman"/>
              </w:rPr>
              <w:t xml:space="preserve">RMSE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γ</m:t>
                      </m:r>
                    </m:e>
                  </m:acc>
                </m:e>
                <m:sub>
                  <m:r>
                    <w:rPr>
                      <w:rFonts w:ascii="Cambria Math" w:eastAsiaTheme="minorEastAsia" w:hAnsi="Cambria Math" w:cs="Times New Roman"/>
                    </w:rPr>
                    <m:t>2</m:t>
                  </m:r>
                </m:sub>
              </m:sSub>
            </m:oMath>
          </w:p>
        </w:tc>
        <w:tc>
          <w:tcPr>
            <w:tcW w:w="2123" w:type="dxa"/>
            <w:vAlign w:val="center"/>
          </w:tcPr>
          <w:p w14:paraId="7D983A74" w14:textId="459145A2" w:rsidR="00DF37ED" w:rsidRPr="009E6F8E" w:rsidRDefault="00BD66A1" w:rsidP="00DF37ED">
            <w:pPr>
              <w:jc w:val="center"/>
              <w:rPr>
                <w:rFonts w:ascii="Times New Roman" w:eastAsiaTheme="minorEastAsia" w:hAnsi="Times New Roman" w:cs="Times New Roman"/>
              </w:rPr>
            </w:pPr>
            <w:r>
              <w:rPr>
                <w:rFonts w:ascii="Times New Roman" w:eastAsiaTheme="minorEastAsia" w:hAnsi="Times New Roman" w:cs="Times New Roman"/>
              </w:rPr>
              <w:t>1,009</w:t>
            </w:r>
          </w:p>
        </w:tc>
        <w:tc>
          <w:tcPr>
            <w:tcW w:w="2124" w:type="dxa"/>
            <w:vAlign w:val="center"/>
          </w:tcPr>
          <w:p w14:paraId="54078041" w14:textId="6E8D9F6C" w:rsidR="00DF37ED" w:rsidRPr="009E6F8E" w:rsidRDefault="00FA26D5" w:rsidP="00DF37ED">
            <w:pPr>
              <w:jc w:val="center"/>
              <w:rPr>
                <w:rFonts w:ascii="Times New Roman" w:eastAsiaTheme="minorEastAsia" w:hAnsi="Times New Roman" w:cs="Times New Roman"/>
              </w:rPr>
            </w:pPr>
            <w:r>
              <w:rPr>
                <w:rFonts w:ascii="Times New Roman" w:eastAsiaTheme="minorEastAsia" w:hAnsi="Times New Roman" w:cs="Times New Roman"/>
              </w:rPr>
              <w:t>0,566</w:t>
            </w:r>
          </w:p>
        </w:tc>
        <w:tc>
          <w:tcPr>
            <w:tcW w:w="2124" w:type="dxa"/>
            <w:vAlign w:val="center"/>
          </w:tcPr>
          <w:p w14:paraId="3ED0313A" w14:textId="7E037C93" w:rsidR="00DF37ED" w:rsidRPr="009E6F8E" w:rsidRDefault="007C69F6" w:rsidP="00DF37ED">
            <w:pPr>
              <w:jc w:val="center"/>
              <w:rPr>
                <w:rFonts w:ascii="Times New Roman" w:eastAsiaTheme="minorEastAsia" w:hAnsi="Times New Roman" w:cs="Times New Roman"/>
              </w:rPr>
            </w:pPr>
            <w:r>
              <w:rPr>
                <w:rFonts w:ascii="Times New Roman" w:eastAsiaTheme="minorEastAsia" w:hAnsi="Times New Roman" w:cs="Times New Roman"/>
              </w:rPr>
              <w:t>0,745</w:t>
            </w:r>
          </w:p>
        </w:tc>
      </w:tr>
      <w:tr w:rsidR="00DF37ED" w14:paraId="6459C7B4" w14:textId="77777777" w:rsidTr="009E6F8E">
        <w:tc>
          <w:tcPr>
            <w:tcW w:w="2123" w:type="dxa"/>
            <w:tcBorders>
              <w:bottom w:val="double" w:sz="4" w:space="0" w:color="auto"/>
            </w:tcBorders>
            <w:vAlign w:val="center"/>
          </w:tcPr>
          <w:p w14:paraId="3AB1E557" w14:textId="1A3CBAB8" w:rsidR="00DF37ED" w:rsidRPr="009E6F8E" w:rsidRDefault="00DF37ED" w:rsidP="00DF37ED">
            <w:pPr>
              <w:jc w:val="left"/>
              <w:rPr>
                <w:rFonts w:ascii="Times New Roman" w:eastAsiaTheme="minorEastAsia" w:hAnsi="Times New Roman" w:cs="Times New Roman"/>
              </w:rPr>
            </w:pPr>
            <w:r>
              <w:rPr>
                <w:rFonts w:ascii="Times New Roman" w:eastAsiaTheme="minorEastAsia" w:hAnsi="Times New Roman" w:cs="Times New Roman"/>
              </w:rPr>
              <w:t xml:space="preserve">AMD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γ</m:t>
                      </m:r>
                    </m:e>
                  </m:acc>
                </m:e>
                <m:sub>
                  <m:r>
                    <w:rPr>
                      <w:rFonts w:ascii="Cambria Math" w:eastAsiaTheme="minorEastAsia" w:hAnsi="Cambria Math" w:cs="Times New Roman"/>
                    </w:rPr>
                    <m:t>2</m:t>
                  </m:r>
                </m:sub>
              </m:sSub>
            </m:oMath>
          </w:p>
        </w:tc>
        <w:tc>
          <w:tcPr>
            <w:tcW w:w="2123" w:type="dxa"/>
            <w:tcBorders>
              <w:bottom w:val="double" w:sz="4" w:space="0" w:color="auto"/>
            </w:tcBorders>
            <w:vAlign w:val="center"/>
          </w:tcPr>
          <w:p w14:paraId="55B8169E" w14:textId="653ABA38" w:rsidR="00DF37ED" w:rsidRPr="009E6F8E" w:rsidRDefault="00BD66A1" w:rsidP="00DF37ED">
            <w:pPr>
              <w:jc w:val="center"/>
              <w:rPr>
                <w:rFonts w:ascii="Times New Roman" w:eastAsiaTheme="minorEastAsia" w:hAnsi="Times New Roman" w:cs="Times New Roman"/>
              </w:rPr>
            </w:pPr>
            <w:r>
              <w:rPr>
                <w:rFonts w:ascii="Times New Roman" w:eastAsiaTheme="minorEastAsia" w:hAnsi="Times New Roman" w:cs="Times New Roman"/>
              </w:rPr>
              <w:t>0,640</w:t>
            </w:r>
          </w:p>
        </w:tc>
        <w:tc>
          <w:tcPr>
            <w:tcW w:w="2124" w:type="dxa"/>
            <w:tcBorders>
              <w:bottom w:val="double" w:sz="4" w:space="0" w:color="auto"/>
            </w:tcBorders>
            <w:vAlign w:val="center"/>
          </w:tcPr>
          <w:p w14:paraId="12488757" w14:textId="68C4636B" w:rsidR="00DF37ED" w:rsidRPr="009E6F8E" w:rsidRDefault="00FA26D5" w:rsidP="00DF37ED">
            <w:pPr>
              <w:jc w:val="center"/>
              <w:rPr>
                <w:rFonts w:ascii="Times New Roman" w:eastAsiaTheme="minorEastAsia" w:hAnsi="Times New Roman" w:cs="Times New Roman"/>
              </w:rPr>
            </w:pPr>
            <w:r>
              <w:rPr>
                <w:rFonts w:ascii="Times New Roman" w:eastAsiaTheme="minorEastAsia" w:hAnsi="Times New Roman" w:cs="Times New Roman"/>
              </w:rPr>
              <w:t>0,420</w:t>
            </w:r>
          </w:p>
        </w:tc>
        <w:tc>
          <w:tcPr>
            <w:tcW w:w="2124" w:type="dxa"/>
            <w:tcBorders>
              <w:bottom w:val="double" w:sz="4" w:space="0" w:color="auto"/>
            </w:tcBorders>
            <w:vAlign w:val="center"/>
          </w:tcPr>
          <w:p w14:paraId="037CC337" w14:textId="09AF9004" w:rsidR="00DF37ED" w:rsidRPr="009E6F8E" w:rsidRDefault="007C69F6" w:rsidP="00DF37ED">
            <w:pPr>
              <w:jc w:val="center"/>
              <w:rPr>
                <w:rFonts w:ascii="Times New Roman" w:eastAsiaTheme="minorEastAsia" w:hAnsi="Times New Roman" w:cs="Times New Roman"/>
              </w:rPr>
            </w:pPr>
            <w:r>
              <w:rPr>
                <w:rFonts w:ascii="Times New Roman" w:eastAsiaTheme="minorEastAsia" w:hAnsi="Times New Roman" w:cs="Times New Roman"/>
              </w:rPr>
              <w:t>0,512</w:t>
            </w:r>
          </w:p>
        </w:tc>
      </w:tr>
    </w:tbl>
    <w:p w14:paraId="11B43F7B" w14:textId="0E2F01C0" w:rsidR="00B03BB6" w:rsidRPr="00B03BB6" w:rsidRDefault="001B0277">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Fuente: Elaboración propia.</w:t>
      </w:r>
      <w:r w:rsidR="00B03BB6">
        <w:rPr>
          <w:rFonts w:ascii="Times New Roman" w:eastAsiaTheme="minorEastAsia" w:hAnsi="Times New Roman" w:cs="Times New Roman"/>
          <w:sz w:val="24"/>
          <w:szCs w:val="24"/>
        </w:rPr>
        <w:br w:type="page"/>
      </w:r>
    </w:p>
    <w:p w14:paraId="12BC77E9" w14:textId="39E129F2" w:rsidR="00B7032E" w:rsidRDefault="00B7032E" w:rsidP="00B7032E">
      <w:pPr>
        <w:rPr>
          <w:rFonts w:ascii="Times New Roman" w:eastAsiaTheme="minorEastAsia" w:hAnsi="Times New Roman" w:cs="Times New Roman"/>
          <w:i/>
          <w:iCs/>
          <w:sz w:val="24"/>
          <w:szCs w:val="24"/>
        </w:rPr>
      </w:pPr>
      <w:r>
        <w:rPr>
          <w:rFonts w:ascii="Times New Roman" w:eastAsiaTheme="minorEastAsia" w:hAnsi="Times New Roman" w:cs="Times New Roman"/>
          <w:b/>
          <w:bCs/>
          <w:sz w:val="24"/>
          <w:szCs w:val="24"/>
        </w:rPr>
        <w:lastRenderedPageBreak/>
        <w:t xml:space="preserve">Tabla </w:t>
      </w:r>
      <w:r w:rsidR="00B7263F">
        <w:rPr>
          <w:rFonts w:ascii="Times New Roman" w:eastAsiaTheme="minorEastAsia" w:hAnsi="Times New Roman" w:cs="Times New Roman"/>
          <w:b/>
          <w:bCs/>
          <w:sz w:val="24"/>
          <w:szCs w:val="24"/>
        </w:rPr>
        <w:t>2</w:t>
      </w:r>
      <w:r>
        <w:rPr>
          <w:rFonts w:ascii="Times New Roman" w:eastAsiaTheme="minorEastAsia" w:hAnsi="Times New Roman" w:cs="Times New Roman"/>
          <w:b/>
          <w:bCs/>
          <w:sz w:val="24"/>
          <w:szCs w:val="24"/>
        </w:rPr>
        <w:t>.</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 xml:space="preserve">Simulaciones mediante estimación de Wooldridge bajo el enfoque de Mundlak (con N= 40 y con </w:t>
      </w:r>
      <w:r>
        <w:rPr>
          <w:rFonts w:ascii="Times New Roman" w:eastAsiaTheme="minorEastAsia" w:hAnsi="Times New Roman" w:cs="Times New Roman"/>
          <w:i/>
          <w:sz w:val="24"/>
          <w:szCs w:val="24"/>
        </w:rPr>
        <w:t>1000 replicaciones</w:t>
      </w:r>
      <w:r>
        <w:rPr>
          <w:rFonts w:ascii="Times New Roman" w:eastAsiaTheme="minorEastAsia" w:hAnsi="Times New Roman" w:cs="Times New Roman"/>
          <w:i/>
          <w:iCs/>
          <w:sz w:val="24"/>
          <w:szCs w:val="24"/>
        </w:rPr>
        <w:t>).</w:t>
      </w:r>
    </w:p>
    <w:p w14:paraId="6350EB1A" w14:textId="77777777" w:rsidR="00B7032E" w:rsidRDefault="00B7032E" w:rsidP="00B7032E">
      <w:pPr>
        <w:rPr>
          <w:rFonts w:ascii="Times New Roman" w:eastAsiaTheme="minorEastAsia" w:hAnsi="Times New Roman" w:cs="Times New Roman"/>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3"/>
        <w:gridCol w:w="2123"/>
        <w:gridCol w:w="2124"/>
        <w:gridCol w:w="2124"/>
      </w:tblGrid>
      <w:tr w:rsidR="002769E3" w14:paraId="00987454" w14:textId="77777777" w:rsidTr="001E5973">
        <w:tc>
          <w:tcPr>
            <w:tcW w:w="2123" w:type="dxa"/>
            <w:tcBorders>
              <w:top w:val="double" w:sz="4" w:space="0" w:color="auto"/>
              <w:bottom w:val="single" w:sz="4" w:space="0" w:color="auto"/>
            </w:tcBorders>
            <w:vAlign w:val="center"/>
          </w:tcPr>
          <w:p w14:paraId="32582CE6" w14:textId="77777777" w:rsidR="002769E3" w:rsidRPr="009E6F8E" w:rsidRDefault="002769E3" w:rsidP="002769E3">
            <w:pPr>
              <w:jc w:val="left"/>
              <w:rPr>
                <w:rFonts w:ascii="Times New Roman" w:eastAsiaTheme="minorEastAsia" w:hAnsi="Times New Roman" w:cs="Times New Roman"/>
                <w:b/>
                <w:bCs/>
              </w:rPr>
            </w:pPr>
            <w:r w:rsidRPr="009E6F8E">
              <w:rPr>
                <w:rFonts w:ascii="Times New Roman" w:eastAsiaTheme="minorEastAsia" w:hAnsi="Times New Roman" w:cs="Times New Roman"/>
                <w:b/>
                <w:bCs/>
              </w:rPr>
              <w:t>Resultado</w:t>
            </w:r>
          </w:p>
        </w:tc>
        <w:tc>
          <w:tcPr>
            <w:tcW w:w="2123" w:type="dxa"/>
            <w:tcBorders>
              <w:top w:val="double" w:sz="4" w:space="0" w:color="auto"/>
              <w:bottom w:val="single" w:sz="4" w:space="0" w:color="auto"/>
            </w:tcBorders>
            <w:vAlign w:val="center"/>
          </w:tcPr>
          <w:p w14:paraId="7BBF2EF8" w14:textId="6D06638E" w:rsidR="002769E3" w:rsidRPr="009E6F8E" w:rsidRDefault="002769E3" w:rsidP="002769E3">
            <w:pPr>
              <w:jc w:val="center"/>
              <w:rPr>
                <w:rFonts w:ascii="Times New Roman" w:eastAsiaTheme="minorEastAsia" w:hAnsi="Times New Roman" w:cs="Times New Roman"/>
                <w:b/>
                <w:bCs/>
              </w:rPr>
            </w:pPr>
            <w:r>
              <w:rPr>
                <w:rFonts w:ascii="Times New Roman" w:eastAsiaTheme="minorEastAsia" w:hAnsi="Times New Roman" w:cs="Times New Roman"/>
                <w:b/>
                <w:bCs/>
              </w:rPr>
              <w:t>Modelo A</w:t>
            </w:r>
          </w:p>
        </w:tc>
        <w:tc>
          <w:tcPr>
            <w:tcW w:w="2124" w:type="dxa"/>
            <w:tcBorders>
              <w:top w:val="double" w:sz="4" w:space="0" w:color="auto"/>
              <w:bottom w:val="single" w:sz="4" w:space="0" w:color="auto"/>
            </w:tcBorders>
            <w:vAlign w:val="center"/>
          </w:tcPr>
          <w:p w14:paraId="7079E1DE" w14:textId="39A2CFF5" w:rsidR="002769E3" w:rsidRPr="009E6F8E" w:rsidRDefault="002769E3" w:rsidP="002769E3">
            <w:pPr>
              <w:jc w:val="center"/>
              <w:rPr>
                <w:rFonts w:ascii="Times New Roman" w:eastAsiaTheme="minorEastAsia" w:hAnsi="Times New Roman" w:cs="Times New Roman"/>
                <w:b/>
                <w:bCs/>
              </w:rPr>
            </w:pPr>
            <w:r>
              <w:rPr>
                <w:rFonts w:ascii="Times New Roman" w:eastAsiaTheme="minorEastAsia" w:hAnsi="Times New Roman" w:cs="Times New Roman"/>
                <w:b/>
                <w:bCs/>
              </w:rPr>
              <w:t>Modelo B</w:t>
            </w:r>
          </w:p>
        </w:tc>
        <w:tc>
          <w:tcPr>
            <w:tcW w:w="2124" w:type="dxa"/>
            <w:tcBorders>
              <w:top w:val="double" w:sz="4" w:space="0" w:color="auto"/>
              <w:bottom w:val="single" w:sz="4" w:space="0" w:color="auto"/>
            </w:tcBorders>
            <w:vAlign w:val="center"/>
          </w:tcPr>
          <w:p w14:paraId="0EDAF292" w14:textId="3BCBABED" w:rsidR="002769E3" w:rsidRPr="009E6F8E" w:rsidRDefault="002769E3" w:rsidP="002769E3">
            <w:pPr>
              <w:jc w:val="center"/>
              <w:rPr>
                <w:rFonts w:ascii="Times New Roman" w:eastAsiaTheme="minorEastAsia" w:hAnsi="Times New Roman" w:cs="Times New Roman"/>
                <w:b/>
                <w:bCs/>
              </w:rPr>
            </w:pPr>
            <w:r>
              <w:rPr>
                <w:rFonts w:ascii="Times New Roman" w:eastAsiaTheme="minorEastAsia" w:hAnsi="Times New Roman" w:cs="Times New Roman"/>
                <w:b/>
                <w:bCs/>
              </w:rPr>
              <w:t>Modelo C</w:t>
            </w:r>
          </w:p>
        </w:tc>
      </w:tr>
      <w:tr w:rsidR="00F37014" w14:paraId="377896FC" w14:textId="77777777" w:rsidTr="00EB2865">
        <w:tc>
          <w:tcPr>
            <w:tcW w:w="2123" w:type="dxa"/>
            <w:tcBorders>
              <w:top w:val="single" w:sz="4" w:space="0" w:color="auto"/>
            </w:tcBorders>
            <w:vAlign w:val="center"/>
          </w:tcPr>
          <w:p w14:paraId="73B37136" w14:textId="77777777" w:rsidR="00F37014" w:rsidRPr="009E6F8E" w:rsidRDefault="00F37014" w:rsidP="00F37014">
            <w:pPr>
              <w:jc w:val="left"/>
              <w:rPr>
                <w:rFonts w:ascii="Times New Roman" w:eastAsiaTheme="minorEastAsia" w:hAnsi="Times New Roman" w:cs="Times New Roman"/>
              </w:rPr>
            </w:pPr>
            <w:r>
              <w:rPr>
                <w:rFonts w:ascii="Times New Roman" w:eastAsiaTheme="minorEastAsia" w:hAnsi="Times New Roman" w:cs="Times New Roman"/>
              </w:rPr>
              <w:t xml:space="preserve">Sesgo medio </w:t>
            </w:r>
            <m:oMath>
              <m:acc>
                <m:accPr>
                  <m:ctrlPr>
                    <w:rPr>
                      <w:rFonts w:ascii="Cambria Math" w:eastAsiaTheme="minorEastAsia" w:hAnsi="Cambria Math" w:cs="Times New Roman"/>
                      <w:i/>
                    </w:rPr>
                  </m:ctrlPr>
                </m:accPr>
                <m:e>
                  <m:r>
                    <w:rPr>
                      <w:rFonts w:ascii="Cambria Math" w:eastAsiaTheme="minorEastAsia" w:hAnsi="Cambria Math" w:cs="Times New Roman"/>
                    </w:rPr>
                    <m:t>β</m:t>
                  </m:r>
                </m:e>
              </m:acc>
            </m:oMath>
          </w:p>
        </w:tc>
        <w:tc>
          <w:tcPr>
            <w:tcW w:w="2123" w:type="dxa"/>
            <w:tcBorders>
              <w:top w:val="single" w:sz="4" w:space="0" w:color="auto"/>
            </w:tcBorders>
            <w:vAlign w:val="bottom"/>
          </w:tcPr>
          <w:p w14:paraId="460B1563" w14:textId="527FD6DC" w:rsidR="00F37014" w:rsidRPr="00F37014" w:rsidRDefault="00F37014" w:rsidP="00F37014">
            <w:pPr>
              <w:jc w:val="center"/>
              <w:rPr>
                <w:rFonts w:ascii="Times New Roman" w:eastAsiaTheme="minorEastAsia" w:hAnsi="Times New Roman" w:cs="Times New Roman"/>
              </w:rPr>
            </w:pPr>
            <w:r w:rsidRPr="00F37014">
              <w:rPr>
                <w:rFonts w:ascii="Times New Roman" w:hAnsi="Times New Roman" w:cs="Times New Roman"/>
                <w:color w:val="000000"/>
              </w:rPr>
              <w:t>0,946</w:t>
            </w:r>
          </w:p>
        </w:tc>
        <w:tc>
          <w:tcPr>
            <w:tcW w:w="2124" w:type="dxa"/>
            <w:tcBorders>
              <w:top w:val="single" w:sz="4" w:space="0" w:color="auto"/>
            </w:tcBorders>
            <w:vAlign w:val="bottom"/>
          </w:tcPr>
          <w:p w14:paraId="32404438" w14:textId="0D62AA24" w:rsidR="00F37014" w:rsidRPr="00F37014" w:rsidRDefault="00F37014" w:rsidP="00F37014">
            <w:pPr>
              <w:jc w:val="center"/>
              <w:rPr>
                <w:rFonts w:ascii="Times New Roman" w:eastAsiaTheme="minorEastAsia" w:hAnsi="Times New Roman" w:cs="Times New Roman"/>
              </w:rPr>
            </w:pPr>
            <w:r w:rsidRPr="00F37014">
              <w:rPr>
                <w:rFonts w:ascii="Times New Roman" w:hAnsi="Times New Roman" w:cs="Times New Roman"/>
                <w:color w:val="000000"/>
              </w:rPr>
              <w:t>1,854</w:t>
            </w:r>
          </w:p>
        </w:tc>
        <w:tc>
          <w:tcPr>
            <w:tcW w:w="2124" w:type="dxa"/>
            <w:tcBorders>
              <w:top w:val="single" w:sz="4" w:space="0" w:color="auto"/>
            </w:tcBorders>
            <w:vAlign w:val="bottom"/>
          </w:tcPr>
          <w:p w14:paraId="6685D63C" w14:textId="1D25CFFE" w:rsidR="00F37014" w:rsidRPr="00F37014" w:rsidRDefault="00F37014" w:rsidP="00F37014">
            <w:pPr>
              <w:jc w:val="center"/>
              <w:rPr>
                <w:rFonts w:ascii="Times New Roman" w:eastAsiaTheme="minorEastAsia" w:hAnsi="Times New Roman" w:cs="Times New Roman"/>
              </w:rPr>
            </w:pPr>
            <w:r w:rsidRPr="00F37014">
              <w:rPr>
                <w:rFonts w:ascii="Times New Roman" w:hAnsi="Times New Roman" w:cs="Times New Roman"/>
                <w:color w:val="000000"/>
              </w:rPr>
              <w:t>1,797</w:t>
            </w:r>
          </w:p>
        </w:tc>
      </w:tr>
      <w:tr w:rsidR="00F37014" w14:paraId="74E2A4F6" w14:textId="77777777" w:rsidTr="00EB2865">
        <w:tc>
          <w:tcPr>
            <w:tcW w:w="2123" w:type="dxa"/>
            <w:vAlign w:val="center"/>
          </w:tcPr>
          <w:p w14:paraId="28451D90" w14:textId="77777777" w:rsidR="00F37014" w:rsidRPr="009E6F8E" w:rsidRDefault="00F37014" w:rsidP="00F37014">
            <w:pPr>
              <w:jc w:val="left"/>
              <w:rPr>
                <w:rFonts w:ascii="Times New Roman" w:eastAsiaTheme="minorEastAsia" w:hAnsi="Times New Roman" w:cs="Times New Roman"/>
              </w:rPr>
            </w:pPr>
            <w:r>
              <w:rPr>
                <w:rFonts w:ascii="Times New Roman" w:eastAsiaTheme="minorEastAsia" w:hAnsi="Times New Roman" w:cs="Times New Roman"/>
              </w:rPr>
              <w:t xml:space="preserve">Sesgo mediano </w:t>
            </w:r>
            <m:oMath>
              <m:acc>
                <m:accPr>
                  <m:ctrlPr>
                    <w:rPr>
                      <w:rFonts w:ascii="Cambria Math" w:eastAsiaTheme="minorEastAsia" w:hAnsi="Cambria Math" w:cs="Times New Roman"/>
                      <w:i/>
                    </w:rPr>
                  </m:ctrlPr>
                </m:accPr>
                <m:e>
                  <m:r>
                    <w:rPr>
                      <w:rFonts w:ascii="Cambria Math" w:eastAsiaTheme="minorEastAsia" w:hAnsi="Cambria Math" w:cs="Times New Roman"/>
                    </w:rPr>
                    <m:t>β</m:t>
                  </m:r>
                </m:e>
              </m:acc>
            </m:oMath>
          </w:p>
        </w:tc>
        <w:tc>
          <w:tcPr>
            <w:tcW w:w="2123" w:type="dxa"/>
            <w:vAlign w:val="bottom"/>
          </w:tcPr>
          <w:p w14:paraId="7E8BD2E2" w14:textId="4EA8FD7E" w:rsidR="00F37014" w:rsidRPr="00F37014" w:rsidRDefault="00F37014" w:rsidP="00F37014">
            <w:pPr>
              <w:jc w:val="center"/>
              <w:rPr>
                <w:rFonts w:ascii="Times New Roman" w:eastAsiaTheme="minorEastAsia" w:hAnsi="Times New Roman" w:cs="Times New Roman"/>
              </w:rPr>
            </w:pPr>
            <w:r w:rsidRPr="00F37014">
              <w:rPr>
                <w:rFonts w:ascii="Times New Roman" w:hAnsi="Times New Roman" w:cs="Times New Roman"/>
                <w:color w:val="000000"/>
              </w:rPr>
              <w:t>0,782</w:t>
            </w:r>
          </w:p>
        </w:tc>
        <w:tc>
          <w:tcPr>
            <w:tcW w:w="2124" w:type="dxa"/>
            <w:vAlign w:val="bottom"/>
          </w:tcPr>
          <w:p w14:paraId="5526236F" w14:textId="4411A9C8" w:rsidR="00F37014" w:rsidRPr="00F37014" w:rsidRDefault="00F37014" w:rsidP="00F37014">
            <w:pPr>
              <w:jc w:val="center"/>
              <w:rPr>
                <w:rFonts w:ascii="Times New Roman" w:eastAsiaTheme="minorEastAsia" w:hAnsi="Times New Roman" w:cs="Times New Roman"/>
              </w:rPr>
            </w:pPr>
            <w:r w:rsidRPr="00F37014">
              <w:rPr>
                <w:rFonts w:ascii="Times New Roman" w:hAnsi="Times New Roman" w:cs="Times New Roman"/>
                <w:color w:val="000000"/>
              </w:rPr>
              <w:t>1,689</w:t>
            </w:r>
          </w:p>
        </w:tc>
        <w:tc>
          <w:tcPr>
            <w:tcW w:w="2124" w:type="dxa"/>
            <w:vAlign w:val="bottom"/>
          </w:tcPr>
          <w:p w14:paraId="332A3291" w14:textId="64BC78B1" w:rsidR="00F37014" w:rsidRPr="00F37014" w:rsidRDefault="00F37014" w:rsidP="00F37014">
            <w:pPr>
              <w:jc w:val="center"/>
              <w:rPr>
                <w:rFonts w:ascii="Times New Roman" w:eastAsiaTheme="minorEastAsia" w:hAnsi="Times New Roman" w:cs="Times New Roman"/>
              </w:rPr>
            </w:pPr>
            <w:r w:rsidRPr="00F37014">
              <w:rPr>
                <w:rFonts w:ascii="Times New Roman" w:hAnsi="Times New Roman" w:cs="Times New Roman"/>
                <w:color w:val="000000"/>
              </w:rPr>
              <w:t>1,65</w:t>
            </w:r>
            <w:r>
              <w:rPr>
                <w:rFonts w:ascii="Times New Roman" w:hAnsi="Times New Roman" w:cs="Times New Roman"/>
                <w:color w:val="000000"/>
              </w:rPr>
              <w:t>0</w:t>
            </w:r>
          </w:p>
        </w:tc>
      </w:tr>
      <w:tr w:rsidR="00F37014" w14:paraId="2BFC7651" w14:textId="77777777" w:rsidTr="00EB2865">
        <w:tc>
          <w:tcPr>
            <w:tcW w:w="2123" w:type="dxa"/>
            <w:vAlign w:val="center"/>
          </w:tcPr>
          <w:p w14:paraId="35DF6BBA" w14:textId="77777777" w:rsidR="00F37014" w:rsidRPr="009E6F8E" w:rsidRDefault="00F37014" w:rsidP="00F37014">
            <w:pPr>
              <w:jc w:val="left"/>
              <w:rPr>
                <w:rFonts w:ascii="Times New Roman" w:eastAsiaTheme="minorEastAsia" w:hAnsi="Times New Roman" w:cs="Times New Roman"/>
              </w:rPr>
            </w:pPr>
            <w:r>
              <w:rPr>
                <w:rFonts w:ascii="Times New Roman" w:eastAsiaTheme="minorEastAsia" w:hAnsi="Times New Roman" w:cs="Times New Roman"/>
              </w:rPr>
              <w:t xml:space="preserve">Desvío estándar </w:t>
            </w:r>
            <m:oMath>
              <m:acc>
                <m:accPr>
                  <m:ctrlPr>
                    <w:rPr>
                      <w:rFonts w:ascii="Cambria Math" w:eastAsiaTheme="minorEastAsia" w:hAnsi="Cambria Math" w:cs="Times New Roman"/>
                      <w:i/>
                    </w:rPr>
                  </m:ctrlPr>
                </m:accPr>
                <m:e>
                  <m:r>
                    <w:rPr>
                      <w:rFonts w:ascii="Cambria Math" w:eastAsiaTheme="minorEastAsia" w:hAnsi="Cambria Math" w:cs="Times New Roman"/>
                    </w:rPr>
                    <m:t>β</m:t>
                  </m:r>
                </m:e>
              </m:acc>
            </m:oMath>
          </w:p>
        </w:tc>
        <w:tc>
          <w:tcPr>
            <w:tcW w:w="2123" w:type="dxa"/>
            <w:vAlign w:val="bottom"/>
          </w:tcPr>
          <w:p w14:paraId="573489DF" w14:textId="69543F99" w:rsidR="00F37014" w:rsidRPr="00F37014" w:rsidRDefault="00F37014" w:rsidP="00F37014">
            <w:pPr>
              <w:jc w:val="center"/>
              <w:rPr>
                <w:rFonts w:ascii="Times New Roman" w:eastAsiaTheme="minorEastAsia" w:hAnsi="Times New Roman" w:cs="Times New Roman"/>
              </w:rPr>
            </w:pPr>
            <w:r w:rsidRPr="00F37014">
              <w:rPr>
                <w:rFonts w:ascii="Times New Roman" w:hAnsi="Times New Roman" w:cs="Times New Roman"/>
                <w:color w:val="000000"/>
              </w:rPr>
              <w:t>1,742</w:t>
            </w:r>
          </w:p>
        </w:tc>
        <w:tc>
          <w:tcPr>
            <w:tcW w:w="2124" w:type="dxa"/>
            <w:vAlign w:val="bottom"/>
          </w:tcPr>
          <w:p w14:paraId="159A1EE9" w14:textId="6018B8CE" w:rsidR="00F37014" w:rsidRPr="00F37014" w:rsidRDefault="00F37014" w:rsidP="00F37014">
            <w:pPr>
              <w:jc w:val="center"/>
              <w:rPr>
                <w:rFonts w:ascii="Times New Roman" w:eastAsiaTheme="minorEastAsia" w:hAnsi="Times New Roman" w:cs="Times New Roman"/>
              </w:rPr>
            </w:pPr>
            <w:r w:rsidRPr="00F37014">
              <w:rPr>
                <w:rFonts w:ascii="Times New Roman" w:hAnsi="Times New Roman" w:cs="Times New Roman"/>
                <w:color w:val="000000"/>
              </w:rPr>
              <w:t>2,183</w:t>
            </w:r>
          </w:p>
        </w:tc>
        <w:tc>
          <w:tcPr>
            <w:tcW w:w="2124" w:type="dxa"/>
            <w:vAlign w:val="bottom"/>
          </w:tcPr>
          <w:p w14:paraId="54A07D87" w14:textId="2D6F07A7" w:rsidR="00F37014" w:rsidRPr="00F37014" w:rsidRDefault="00F37014" w:rsidP="00F37014">
            <w:pPr>
              <w:jc w:val="center"/>
              <w:rPr>
                <w:rFonts w:ascii="Times New Roman" w:eastAsiaTheme="minorEastAsia" w:hAnsi="Times New Roman" w:cs="Times New Roman"/>
              </w:rPr>
            </w:pPr>
            <w:r w:rsidRPr="00F37014">
              <w:rPr>
                <w:rFonts w:ascii="Times New Roman" w:hAnsi="Times New Roman" w:cs="Times New Roman"/>
                <w:color w:val="000000"/>
              </w:rPr>
              <w:t>2,61</w:t>
            </w:r>
            <w:r>
              <w:rPr>
                <w:rFonts w:ascii="Times New Roman" w:hAnsi="Times New Roman" w:cs="Times New Roman"/>
                <w:color w:val="000000"/>
              </w:rPr>
              <w:t>0</w:t>
            </w:r>
          </w:p>
        </w:tc>
      </w:tr>
      <w:tr w:rsidR="00F37014" w14:paraId="63D211AE" w14:textId="77777777" w:rsidTr="00EB2865">
        <w:tc>
          <w:tcPr>
            <w:tcW w:w="2123" w:type="dxa"/>
            <w:vAlign w:val="center"/>
          </w:tcPr>
          <w:p w14:paraId="0F53C5D7" w14:textId="77777777" w:rsidR="00F37014" w:rsidRPr="009E6F8E" w:rsidRDefault="00F37014" w:rsidP="00F37014">
            <w:pPr>
              <w:jc w:val="left"/>
              <w:rPr>
                <w:rFonts w:ascii="Times New Roman" w:eastAsiaTheme="minorEastAsia" w:hAnsi="Times New Roman" w:cs="Times New Roman"/>
              </w:rPr>
            </w:pPr>
            <w:r>
              <w:rPr>
                <w:rFonts w:ascii="Times New Roman" w:eastAsiaTheme="minorEastAsia" w:hAnsi="Times New Roman" w:cs="Times New Roman"/>
              </w:rPr>
              <w:t xml:space="preserve">RMSE </w:t>
            </w:r>
            <m:oMath>
              <m:acc>
                <m:accPr>
                  <m:ctrlPr>
                    <w:rPr>
                      <w:rFonts w:ascii="Cambria Math" w:eastAsiaTheme="minorEastAsia" w:hAnsi="Cambria Math" w:cs="Times New Roman"/>
                      <w:i/>
                    </w:rPr>
                  </m:ctrlPr>
                </m:accPr>
                <m:e>
                  <m:r>
                    <w:rPr>
                      <w:rFonts w:ascii="Cambria Math" w:eastAsiaTheme="minorEastAsia" w:hAnsi="Cambria Math" w:cs="Times New Roman"/>
                    </w:rPr>
                    <m:t>β</m:t>
                  </m:r>
                </m:e>
              </m:acc>
            </m:oMath>
          </w:p>
        </w:tc>
        <w:tc>
          <w:tcPr>
            <w:tcW w:w="2123" w:type="dxa"/>
            <w:vAlign w:val="bottom"/>
          </w:tcPr>
          <w:p w14:paraId="1BD9765D" w14:textId="766782AD" w:rsidR="00F37014" w:rsidRPr="00F37014" w:rsidRDefault="00F37014" w:rsidP="00F37014">
            <w:pPr>
              <w:jc w:val="center"/>
              <w:rPr>
                <w:rFonts w:ascii="Times New Roman" w:eastAsiaTheme="minorEastAsia" w:hAnsi="Times New Roman" w:cs="Times New Roman"/>
              </w:rPr>
            </w:pPr>
            <w:r w:rsidRPr="00F37014">
              <w:rPr>
                <w:rFonts w:ascii="Times New Roman" w:hAnsi="Times New Roman" w:cs="Times New Roman"/>
                <w:color w:val="000000"/>
              </w:rPr>
              <w:t>1,982</w:t>
            </w:r>
          </w:p>
        </w:tc>
        <w:tc>
          <w:tcPr>
            <w:tcW w:w="2124" w:type="dxa"/>
            <w:vAlign w:val="bottom"/>
          </w:tcPr>
          <w:p w14:paraId="009E9C8A" w14:textId="7C0D16A3" w:rsidR="00F37014" w:rsidRPr="00F37014" w:rsidRDefault="00F37014" w:rsidP="00F37014">
            <w:pPr>
              <w:jc w:val="center"/>
              <w:rPr>
                <w:rFonts w:ascii="Times New Roman" w:eastAsiaTheme="minorEastAsia" w:hAnsi="Times New Roman" w:cs="Times New Roman"/>
              </w:rPr>
            </w:pPr>
            <w:r w:rsidRPr="00F37014">
              <w:rPr>
                <w:rFonts w:ascii="Times New Roman" w:hAnsi="Times New Roman" w:cs="Times New Roman"/>
                <w:color w:val="000000"/>
              </w:rPr>
              <w:t>2,863</w:t>
            </w:r>
          </w:p>
        </w:tc>
        <w:tc>
          <w:tcPr>
            <w:tcW w:w="2124" w:type="dxa"/>
            <w:vAlign w:val="bottom"/>
          </w:tcPr>
          <w:p w14:paraId="5FE809EF" w14:textId="1D2A6BB8" w:rsidR="00F37014" w:rsidRPr="00F37014" w:rsidRDefault="00F37014" w:rsidP="00F37014">
            <w:pPr>
              <w:jc w:val="center"/>
              <w:rPr>
                <w:rFonts w:ascii="Times New Roman" w:eastAsiaTheme="minorEastAsia" w:hAnsi="Times New Roman" w:cs="Times New Roman"/>
              </w:rPr>
            </w:pPr>
            <w:r w:rsidRPr="00F37014">
              <w:rPr>
                <w:rFonts w:ascii="Times New Roman" w:hAnsi="Times New Roman" w:cs="Times New Roman"/>
                <w:color w:val="000000"/>
              </w:rPr>
              <w:t>3,168</w:t>
            </w:r>
          </w:p>
        </w:tc>
      </w:tr>
      <w:tr w:rsidR="00F37014" w14:paraId="5DBF0C5E" w14:textId="77777777" w:rsidTr="00EB2865">
        <w:tc>
          <w:tcPr>
            <w:tcW w:w="2123" w:type="dxa"/>
            <w:tcBorders>
              <w:bottom w:val="single" w:sz="4" w:space="0" w:color="auto"/>
            </w:tcBorders>
            <w:vAlign w:val="center"/>
          </w:tcPr>
          <w:p w14:paraId="0CFD2F2F" w14:textId="77777777" w:rsidR="00F37014" w:rsidRPr="009E6F8E" w:rsidRDefault="00F37014" w:rsidP="00F37014">
            <w:pPr>
              <w:jc w:val="left"/>
              <w:rPr>
                <w:rFonts w:ascii="Times New Roman" w:eastAsiaTheme="minorEastAsia" w:hAnsi="Times New Roman" w:cs="Times New Roman"/>
              </w:rPr>
            </w:pPr>
            <w:r>
              <w:rPr>
                <w:rFonts w:ascii="Times New Roman" w:eastAsiaTheme="minorEastAsia" w:hAnsi="Times New Roman" w:cs="Times New Roman"/>
              </w:rPr>
              <w:t xml:space="preserve">AMD </w:t>
            </w:r>
            <m:oMath>
              <m:acc>
                <m:accPr>
                  <m:ctrlPr>
                    <w:rPr>
                      <w:rFonts w:ascii="Cambria Math" w:eastAsiaTheme="minorEastAsia" w:hAnsi="Cambria Math" w:cs="Times New Roman"/>
                      <w:i/>
                    </w:rPr>
                  </m:ctrlPr>
                </m:accPr>
                <m:e>
                  <m:r>
                    <w:rPr>
                      <w:rFonts w:ascii="Cambria Math" w:eastAsiaTheme="minorEastAsia" w:hAnsi="Cambria Math" w:cs="Times New Roman"/>
                    </w:rPr>
                    <m:t>β</m:t>
                  </m:r>
                </m:e>
              </m:acc>
            </m:oMath>
          </w:p>
        </w:tc>
        <w:tc>
          <w:tcPr>
            <w:tcW w:w="2123" w:type="dxa"/>
            <w:tcBorders>
              <w:bottom w:val="single" w:sz="4" w:space="0" w:color="auto"/>
            </w:tcBorders>
            <w:vAlign w:val="bottom"/>
          </w:tcPr>
          <w:p w14:paraId="6807D1EC" w14:textId="7F733919" w:rsidR="00F37014" w:rsidRPr="00F37014" w:rsidRDefault="00F37014" w:rsidP="00F37014">
            <w:pPr>
              <w:jc w:val="center"/>
              <w:rPr>
                <w:rFonts w:ascii="Times New Roman" w:eastAsiaTheme="minorEastAsia" w:hAnsi="Times New Roman" w:cs="Times New Roman"/>
              </w:rPr>
            </w:pPr>
            <w:r w:rsidRPr="00F37014">
              <w:rPr>
                <w:rFonts w:ascii="Times New Roman" w:hAnsi="Times New Roman" w:cs="Times New Roman"/>
                <w:color w:val="000000"/>
              </w:rPr>
              <w:t>1,413</w:t>
            </w:r>
          </w:p>
        </w:tc>
        <w:tc>
          <w:tcPr>
            <w:tcW w:w="2124" w:type="dxa"/>
            <w:tcBorders>
              <w:bottom w:val="single" w:sz="4" w:space="0" w:color="auto"/>
            </w:tcBorders>
            <w:vAlign w:val="bottom"/>
          </w:tcPr>
          <w:p w14:paraId="0F0D3F40" w14:textId="02626A53" w:rsidR="00F37014" w:rsidRPr="00F37014" w:rsidRDefault="00F37014" w:rsidP="00F37014">
            <w:pPr>
              <w:jc w:val="center"/>
              <w:rPr>
                <w:rFonts w:ascii="Times New Roman" w:eastAsiaTheme="minorEastAsia" w:hAnsi="Times New Roman" w:cs="Times New Roman"/>
              </w:rPr>
            </w:pPr>
            <w:r w:rsidRPr="00F37014">
              <w:rPr>
                <w:rFonts w:ascii="Times New Roman" w:hAnsi="Times New Roman" w:cs="Times New Roman"/>
                <w:color w:val="000000"/>
              </w:rPr>
              <w:t>2,164</w:t>
            </w:r>
          </w:p>
        </w:tc>
        <w:tc>
          <w:tcPr>
            <w:tcW w:w="2124" w:type="dxa"/>
            <w:tcBorders>
              <w:bottom w:val="single" w:sz="4" w:space="0" w:color="auto"/>
            </w:tcBorders>
            <w:vAlign w:val="bottom"/>
          </w:tcPr>
          <w:p w14:paraId="0A403F0A" w14:textId="1495978B" w:rsidR="00F37014" w:rsidRPr="00F37014" w:rsidRDefault="00F37014" w:rsidP="00F37014">
            <w:pPr>
              <w:jc w:val="center"/>
              <w:rPr>
                <w:rFonts w:ascii="Times New Roman" w:eastAsiaTheme="minorEastAsia" w:hAnsi="Times New Roman" w:cs="Times New Roman"/>
              </w:rPr>
            </w:pPr>
            <w:r w:rsidRPr="00F37014">
              <w:rPr>
                <w:rFonts w:ascii="Times New Roman" w:hAnsi="Times New Roman" w:cs="Times New Roman"/>
                <w:color w:val="000000"/>
              </w:rPr>
              <w:t>2,295</w:t>
            </w:r>
          </w:p>
        </w:tc>
      </w:tr>
      <w:tr w:rsidR="00F37014" w14:paraId="5A9A0317" w14:textId="77777777" w:rsidTr="00EB2865">
        <w:tc>
          <w:tcPr>
            <w:tcW w:w="2123" w:type="dxa"/>
            <w:tcBorders>
              <w:top w:val="single" w:sz="4" w:space="0" w:color="auto"/>
            </w:tcBorders>
            <w:vAlign w:val="center"/>
          </w:tcPr>
          <w:p w14:paraId="054A52A9" w14:textId="77777777" w:rsidR="00F37014" w:rsidRPr="009E6F8E" w:rsidRDefault="00F37014" w:rsidP="00F37014">
            <w:pPr>
              <w:jc w:val="left"/>
              <w:rPr>
                <w:rFonts w:ascii="Times New Roman" w:eastAsiaTheme="minorEastAsia" w:hAnsi="Times New Roman" w:cs="Times New Roman"/>
              </w:rPr>
            </w:pPr>
            <w:r>
              <w:rPr>
                <w:rFonts w:ascii="Times New Roman" w:eastAsiaTheme="minorEastAsia" w:hAnsi="Times New Roman" w:cs="Times New Roman"/>
              </w:rPr>
              <w:t xml:space="preserve">Sesgo medio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γ</m:t>
                      </m:r>
                    </m:e>
                  </m:acc>
                </m:e>
                <m:sub>
                  <m:r>
                    <w:rPr>
                      <w:rFonts w:ascii="Cambria Math" w:eastAsiaTheme="minorEastAsia" w:hAnsi="Cambria Math" w:cs="Times New Roman"/>
                    </w:rPr>
                    <m:t>1</m:t>
                  </m:r>
                </m:sub>
              </m:sSub>
            </m:oMath>
          </w:p>
        </w:tc>
        <w:tc>
          <w:tcPr>
            <w:tcW w:w="2123" w:type="dxa"/>
            <w:tcBorders>
              <w:top w:val="single" w:sz="4" w:space="0" w:color="auto"/>
            </w:tcBorders>
            <w:vAlign w:val="bottom"/>
          </w:tcPr>
          <w:p w14:paraId="0F51CF13" w14:textId="49E37B7A" w:rsidR="00F37014" w:rsidRPr="00F37014" w:rsidRDefault="00F37014" w:rsidP="00F37014">
            <w:pPr>
              <w:jc w:val="center"/>
              <w:rPr>
                <w:rFonts w:ascii="Times New Roman" w:eastAsiaTheme="minorEastAsia" w:hAnsi="Times New Roman" w:cs="Times New Roman"/>
              </w:rPr>
            </w:pPr>
            <w:r w:rsidRPr="00F37014">
              <w:rPr>
                <w:rFonts w:ascii="Times New Roman" w:hAnsi="Times New Roman" w:cs="Times New Roman"/>
                <w:color w:val="000000"/>
              </w:rPr>
              <w:t>0,239</w:t>
            </w:r>
          </w:p>
        </w:tc>
        <w:tc>
          <w:tcPr>
            <w:tcW w:w="2124" w:type="dxa"/>
            <w:tcBorders>
              <w:top w:val="single" w:sz="4" w:space="0" w:color="auto"/>
            </w:tcBorders>
            <w:vAlign w:val="bottom"/>
          </w:tcPr>
          <w:p w14:paraId="5081CFC9" w14:textId="3704C8D8" w:rsidR="00F37014" w:rsidRPr="00F37014" w:rsidRDefault="00F37014" w:rsidP="00F37014">
            <w:pPr>
              <w:jc w:val="center"/>
              <w:rPr>
                <w:rFonts w:ascii="Times New Roman" w:eastAsiaTheme="minorEastAsia" w:hAnsi="Times New Roman" w:cs="Times New Roman"/>
              </w:rPr>
            </w:pPr>
            <w:r w:rsidRPr="00F37014">
              <w:rPr>
                <w:rFonts w:ascii="Times New Roman" w:hAnsi="Times New Roman" w:cs="Times New Roman"/>
                <w:color w:val="000000"/>
              </w:rPr>
              <w:t>0,177</w:t>
            </w:r>
          </w:p>
        </w:tc>
        <w:tc>
          <w:tcPr>
            <w:tcW w:w="2124" w:type="dxa"/>
            <w:tcBorders>
              <w:top w:val="single" w:sz="4" w:space="0" w:color="auto"/>
            </w:tcBorders>
            <w:vAlign w:val="bottom"/>
          </w:tcPr>
          <w:p w14:paraId="1F0D4197" w14:textId="4D99D1EC" w:rsidR="00F37014" w:rsidRPr="00F37014" w:rsidRDefault="00F37014" w:rsidP="00F37014">
            <w:pPr>
              <w:jc w:val="center"/>
              <w:rPr>
                <w:rFonts w:ascii="Times New Roman" w:eastAsiaTheme="minorEastAsia" w:hAnsi="Times New Roman" w:cs="Times New Roman"/>
              </w:rPr>
            </w:pPr>
            <w:r w:rsidRPr="00F37014">
              <w:rPr>
                <w:rFonts w:ascii="Times New Roman" w:hAnsi="Times New Roman" w:cs="Times New Roman"/>
                <w:color w:val="000000"/>
              </w:rPr>
              <w:t>0,217</w:t>
            </w:r>
          </w:p>
        </w:tc>
      </w:tr>
      <w:tr w:rsidR="00F37014" w14:paraId="6E8F9D64" w14:textId="77777777" w:rsidTr="00EB2865">
        <w:tc>
          <w:tcPr>
            <w:tcW w:w="2123" w:type="dxa"/>
            <w:vAlign w:val="center"/>
          </w:tcPr>
          <w:p w14:paraId="61755CE6" w14:textId="77777777" w:rsidR="00F37014" w:rsidRPr="009E6F8E" w:rsidRDefault="00F37014" w:rsidP="00F37014">
            <w:pPr>
              <w:jc w:val="left"/>
              <w:rPr>
                <w:rFonts w:ascii="Times New Roman" w:eastAsiaTheme="minorEastAsia" w:hAnsi="Times New Roman" w:cs="Times New Roman"/>
              </w:rPr>
            </w:pPr>
            <w:r>
              <w:rPr>
                <w:rFonts w:ascii="Times New Roman" w:eastAsiaTheme="minorEastAsia" w:hAnsi="Times New Roman" w:cs="Times New Roman"/>
              </w:rPr>
              <w:t xml:space="preserve">Sesgo mediano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γ</m:t>
                      </m:r>
                    </m:e>
                  </m:acc>
                </m:e>
                <m:sub>
                  <m:r>
                    <w:rPr>
                      <w:rFonts w:ascii="Cambria Math" w:eastAsiaTheme="minorEastAsia" w:hAnsi="Cambria Math" w:cs="Times New Roman"/>
                    </w:rPr>
                    <m:t>1</m:t>
                  </m:r>
                </m:sub>
              </m:sSub>
            </m:oMath>
          </w:p>
        </w:tc>
        <w:tc>
          <w:tcPr>
            <w:tcW w:w="2123" w:type="dxa"/>
            <w:vAlign w:val="bottom"/>
          </w:tcPr>
          <w:p w14:paraId="6E79D1B2" w14:textId="21172134" w:rsidR="00F37014" w:rsidRPr="00F37014" w:rsidRDefault="00F37014" w:rsidP="00F37014">
            <w:pPr>
              <w:jc w:val="center"/>
              <w:rPr>
                <w:rFonts w:ascii="Times New Roman" w:eastAsiaTheme="minorEastAsia" w:hAnsi="Times New Roman" w:cs="Times New Roman"/>
              </w:rPr>
            </w:pPr>
            <w:r w:rsidRPr="00F37014">
              <w:rPr>
                <w:rFonts w:ascii="Times New Roman" w:hAnsi="Times New Roman" w:cs="Times New Roman"/>
                <w:color w:val="000000"/>
              </w:rPr>
              <w:t>0,15</w:t>
            </w:r>
          </w:p>
        </w:tc>
        <w:tc>
          <w:tcPr>
            <w:tcW w:w="2124" w:type="dxa"/>
            <w:vAlign w:val="bottom"/>
          </w:tcPr>
          <w:p w14:paraId="526E9A51" w14:textId="0F6192E6" w:rsidR="00F37014" w:rsidRPr="00F37014" w:rsidRDefault="00F37014" w:rsidP="00F37014">
            <w:pPr>
              <w:jc w:val="center"/>
              <w:rPr>
                <w:rFonts w:ascii="Times New Roman" w:eastAsiaTheme="minorEastAsia" w:hAnsi="Times New Roman" w:cs="Times New Roman"/>
              </w:rPr>
            </w:pPr>
            <w:r w:rsidRPr="00F37014">
              <w:rPr>
                <w:rFonts w:ascii="Times New Roman" w:hAnsi="Times New Roman" w:cs="Times New Roman"/>
                <w:color w:val="000000"/>
              </w:rPr>
              <w:t>0,132</w:t>
            </w:r>
          </w:p>
        </w:tc>
        <w:tc>
          <w:tcPr>
            <w:tcW w:w="2124" w:type="dxa"/>
            <w:vAlign w:val="bottom"/>
          </w:tcPr>
          <w:p w14:paraId="7822EA9E" w14:textId="2D4D2E37" w:rsidR="00F37014" w:rsidRPr="00F37014" w:rsidRDefault="00F37014" w:rsidP="00F37014">
            <w:pPr>
              <w:jc w:val="center"/>
              <w:rPr>
                <w:rFonts w:ascii="Times New Roman" w:eastAsiaTheme="minorEastAsia" w:hAnsi="Times New Roman" w:cs="Times New Roman"/>
              </w:rPr>
            </w:pPr>
            <w:r w:rsidRPr="00F37014">
              <w:rPr>
                <w:rFonts w:ascii="Times New Roman" w:hAnsi="Times New Roman" w:cs="Times New Roman"/>
                <w:color w:val="000000"/>
              </w:rPr>
              <w:t>0,149</w:t>
            </w:r>
          </w:p>
        </w:tc>
      </w:tr>
      <w:tr w:rsidR="00F37014" w14:paraId="7C3D6C82" w14:textId="77777777" w:rsidTr="00EB2865">
        <w:tc>
          <w:tcPr>
            <w:tcW w:w="2123" w:type="dxa"/>
            <w:vAlign w:val="center"/>
          </w:tcPr>
          <w:p w14:paraId="1695F80C" w14:textId="77777777" w:rsidR="00F37014" w:rsidRPr="009E6F8E" w:rsidRDefault="00F37014" w:rsidP="00F37014">
            <w:pPr>
              <w:jc w:val="left"/>
              <w:rPr>
                <w:rFonts w:ascii="Times New Roman" w:eastAsiaTheme="minorEastAsia" w:hAnsi="Times New Roman" w:cs="Times New Roman"/>
              </w:rPr>
            </w:pPr>
            <w:r>
              <w:rPr>
                <w:rFonts w:ascii="Times New Roman" w:eastAsiaTheme="minorEastAsia" w:hAnsi="Times New Roman" w:cs="Times New Roman"/>
              </w:rPr>
              <w:t xml:space="preserve">Desvío estándar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γ</m:t>
                      </m:r>
                    </m:e>
                  </m:acc>
                </m:e>
                <m:sub>
                  <m:r>
                    <w:rPr>
                      <w:rFonts w:ascii="Cambria Math" w:eastAsiaTheme="minorEastAsia" w:hAnsi="Cambria Math" w:cs="Times New Roman"/>
                    </w:rPr>
                    <m:t>1</m:t>
                  </m:r>
                </m:sub>
              </m:sSub>
            </m:oMath>
          </w:p>
        </w:tc>
        <w:tc>
          <w:tcPr>
            <w:tcW w:w="2123" w:type="dxa"/>
            <w:vAlign w:val="bottom"/>
          </w:tcPr>
          <w:p w14:paraId="12599B6F" w14:textId="04F2B15A" w:rsidR="00F37014" w:rsidRPr="00F37014" w:rsidRDefault="00F37014" w:rsidP="00F37014">
            <w:pPr>
              <w:jc w:val="center"/>
              <w:rPr>
                <w:rFonts w:ascii="Times New Roman" w:eastAsiaTheme="minorEastAsia" w:hAnsi="Times New Roman" w:cs="Times New Roman"/>
              </w:rPr>
            </w:pPr>
            <w:r w:rsidRPr="00F37014">
              <w:rPr>
                <w:rFonts w:ascii="Times New Roman" w:hAnsi="Times New Roman" w:cs="Times New Roman"/>
                <w:color w:val="000000"/>
              </w:rPr>
              <w:t>0,643</w:t>
            </w:r>
          </w:p>
        </w:tc>
        <w:tc>
          <w:tcPr>
            <w:tcW w:w="2124" w:type="dxa"/>
            <w:vAlign w:val="bottom"/>
          </w:tcPr>
          <w:p w14:paraId="12ACB836" w14:textId="6D8A741A" w:rsidR="00F37014" w:rsidRPr="00F37014" w:rsidRDefault="00F37014" w:rsidP="00F37014">
            <w:pPr>
              <w:jc w:val="center"/>
              <w:rPr>
                <w:rFonts w:ascii="Times New Roman" w:eastAsiaTheme="minorEastAsia" w:hAnsi="Times New Roman" w:cs="Times New Roman"/>
              </w:rPr>
            </w:pPr>
            <w:r w:rsidRPr="00F37014">
              <w:rPr>
                <w:rFonts w:ascii="Times New Roman" w:hAnsi="Times New Roman" w:cs="Times New Roman"/>
                <w:color w:val="000000"/>
              </w:rPr>
              <w:t>0,394</w:t>
            </w:r>
          </w:p>
        </w:tc>
        <w:tc>
          <w:tcPr>
            <w:tcW w:w="2124" w:type="dxa"/>
            <w:vAlign w:val="bottom"/>
          </w:tcPr>
          <w:p w14:paraId="07239CA7" w14:textId="7395024D" w:rsidR="00F37014" w:rsidRPr="00F37014" w:rsidRDefault="00F37014" w:rsidP="00F37014">
            <w:pPr>
              <w:jc w:val="center"/>
              <w:rPr>
                <w:rFonts w:ascii="Times New Roman" w:eastAsiaTheme="minorEastAsia" w:hAnsi="Times New Roman" w:cs="Times New Roman"/>
              </w:rPr>
            </w:pPr>
            <w:r w:rsidRPr="00F37014">
              <w:rPr>
                <w:rFonts w:ascii="Times New Roman" w:hAnsi="Times New Roman" w:cs="Times New Roman"/>
                <w:color w:val="000000"/>
              </w:rPr>
              <w:t>0,487</w:t>
            </w:r>
          </w:p>
        </w:tc>
      </w:tr>
      <w:tr w:rsidR="00F37014" w14:paraId="589D3882" w14:textId="77777777" w:rsidTr="00EB2865">
        <w:tc>
          <w:tcPr>
            <w:tcW w:w="2123" w:type="dxa"/>
            <w:vAlign w:val="center"/>
          </w:tcPr>
          <w:p w14:paraId="5B78C01F" w14:textId="77777777" w:rsidR="00F37014" w:rsidRPr="009E6F8E" w:rsidRDefault="00F37014" w:rsidP="00F37014">
            <w:pPr>
              <w:jc w:val="left"/>
              <w:rPr>
                <w:rFonts w:ascii="Times New Roman" w:eastAsiaTheme="minorEastAsia" w:hAnsi="Times New Roman" w:cs="Times New Roman"/>
              </w:rPr>
            </w:pPr>
            <w:r>
              <w:rPr>
                <w:rFonts w:ascii="Times New Roman" w:eastAsiaTheme="minorEastAsia" w:hAnsi="Times New Roman" w:cs="Times New Roman"/>
              </w:rPr>
              <w:t xml:space="preserve">RMSE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γ</m:t>
                      </m:r>
                    </m:e>
                  </m:acc>
                </m:e>
                <m:sub>
                  <m:r>
                    <w:rPr>
                      <w:rFonts w:ascii="Cambria Math" w:eastAsiaTheme="minorEastAsia" w:hAnsi="Cambria Math" w:cs="Times New Roman"/>
                    </w:rPr>
                    <m:t>1</m:t>
                  </m:r>
                </m:sub>
              </m:sSub>
            </m:oMath>
          </w:p>
        </w:tc>
        <w:tc>
          <w:tcPr>
            <w:tcW w:w="2123" w:type="dxa"/>
            <w:vAlign w:val="bottom"/>
          </w:tcPr>
          <w:p w14:paraId="426F39B5" w14:textId="368643BA" w:rsidR="00F37014" w:rsidRPr="00F37014" w:rsidRDefault="00F37014" w:rsidP="00F37014">
            <w:pPr>
              <w:jc w:val="center"/>
              <w:rPr>
                <w:rFonts w:ascii="Times New Roman" w:eastAsiaTheme="minorEastAsia" w:hAnsi="Times New Roman" w:cs="Times New Roman"/>
              </w:rPr>
            </w:pPr>
            <w:r w:rsidRPr="00F37014">
              <w:rPr>
                <w:rFonts w:ascii="Times New Roman" w:hAnsi="Times New Roman" w:cs="Times New Roman"/>
                <w:color w:val="000000"/>
              </w:rPr>
              <w:t>0,685</w:t>
            </w:r>
          </w:p>
        </w:tc>
        <w:tc>
          <w:tcPr>
            <w:tcW w:w="2124" w:type="dxa"/>
            <w:vAlign w:val="bottom"/>
          </w:tcPr>
          <w:p w14:paraId="4005A36E" w14:textId="57E104DF" w:rsidR="00F37014" w:rsidRPr="00F37014" w:rsidRDefault="00F37014" w:rsidP="00F37014">
            <w:pPr>
              <w:jc w:val="center"/>
              <w:rPr>
                <w:rFonts w:ascii="Times New Roman" w:eastAsiaTheme="minorEastAsia" w:hAnsi="Times New Roman" w:cs="Times New Roman"/>
              </w:rPr>
            </w:pPr>
            <w:r w:rsidRPr="00F37014">
              <w:rPr>
                <w:rFonts w:ascii="Times New Roman" w:hAnsi="Times New Roman" w:cs="Times New Roman"/>
                <w:color w:val="000000"/>
              </w:rPr>
              <w:t>0,431</w:t>
            </w:r>
          </w:p>
        </w:tc>
        <w:tc>
          <w:tcPr>
            <w:tcW w:w="2124" w:type="dxa"/>
            <w:vAlign w:val="bottom"/>
          </w:tcPr>
          <w:p w14:paraId="335B8229" w14:textId="6E84B1BB" w:rsidR="00F37014" w:rsidRPr="00F37014" w:rsidRDefault="00F37014" w:rsidP="00F37014">
            <w:pPr>
              <w:jc w:val="center"/>
              <w:rPr>
                <w:rFonts w:ascii="Times New Roman" w:eastAsiaTheme="minorEastAsia" w:hAnsi="Times New Roman" w:cs="Times New Roman"/>
              </w:rPr>
            </w:pPr>
            <w:r w:rsidRPr="00F37014">
              <w:rPr>
                <w:rFonts w:ascii="Times New Roman" w:hAnsi="Times New Roman" w:cs="Times New Roman"/>
                <w:color w:val="000000"/>
              </w:rPr>
              <w:t>0,533</w:t>
            </w:r>
          </w:p>
        </w:tc>
      </w:tr>
      <w:tr w:rsidR="00F37014" w14:paraId="4F28C255" w14:textId="77777777" w:rsidTr="00EB2865">
        <w:tc>
          <w:tcPr>
            <w:tcW w:w="2123" w:type="dxa"/>
            <w:vAlign w:val="center"/>
          </w:tcPr>
          <w:p w14:paraId="228DB65C" w14:textId="77777777" w:rsidR="00F37014" w:rsidRPr="009E6F8E" w:rsidRDefault="00F37014" w:rsidP="00F37014">
            <w:pPr>
              <w:jc w:val="left"/>
              <w:rPr>
                <w:rFonts w:ascii="Times New Roman" w:eastAsiaTheme="minorEastAsia" w:hAnsi="Times New Roman" w:cs="Times New Roman"/>
              </w:rPr>
            </w:pPr>
            <w:r>
              <w:rPr>
                <w:rFonts w:ascii="Times New Roman" w:eastAsiaTheme="minorEastAsia" w:hAnsi="Times New Roman" w:cs="Times New Roman"/>
              </w:rPr>
              <w:t xml:space="preserve">AMD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γ</m:t>
                      </m:r>
                    </m:e>
                  </m:acc>
                </m:e>
                <m:sub>
                  <m:r>
                    <w:rPr>
                      <w:rFonts w:ascii="Cambria Math" w:eastAsiaTheme="minorEastAsia" w:hAnsi="Cambria Math" w:cs="Times New Roman"/>
                    </w:rPr>
                    <m:t>1</m:t>
                  </m:r>
                </m:sub>
              </m:sSub>
            </m:oMath>
          </w:p>
        </w:tc>
        <w:tc>
          <w:tcPr>
            <w:tcW w:w="2123" w:type="dxa"/>
            <w:vAlign w:val="bottom"/>
          </w:tcPr>
          <w:p w14:paraId="3199A6D0" w14:textId="73A34126" w:rsidR="00F37014" w:rsidRPr="00F37014" w:rsidRDefault="00F37014" w:rsidP="00F37014">
            <w:pPr>
              <w:jc w:val="center"/>
              <w:rPr>
                <w:rFonts w:ascii="Times New Roman" w:eastAsiaTheme="minorEastAsia" w:hAnsi="Times New Roman" w:cs="Times New Roman"/>
              </w:rPr>
            </w:pPr>
            <w:r w:rsidRPr="00F37014">
              <w:rPr>
                <w:rFonts w:ascii="Times New Roman" w:hAnsi="Times New Roman" w:cs="Times New Roman"/>
                <w:color w:val="000000"/>
              </w:rPr>
              <w:t>0,496</w:t>
            </w:r>
          </w:p>
        </w:tc>
        <w:tc>
          <w:tcPr>
            <w:tcW w:w="2124" w:type="dxa"/>
            <w:vAlign w:val="bottom"/>
          </w:tcPr>
          <w:p w14:paraId="6EA146A9" w14:textId="59075680" w:rsidR="00F37014" w:rsidRPr="00F37014" w:rsidRDefault="00F37014" w:rsidP="00F37014">
            <w:pPr>
              <w:jc w:val="center"/>
              <w:rPr>
                <w:rFonts w:ascii="Times New Roman" w:eastAsiaTheme="minorEastAsia" w:hAnsi="Times New Roman" w:cs="Times New Roman"/>
              </w:rPr>
            </w:pPr>
            <w:r w:rsidRPr="00F37014">
              <w:rPr>
                <w:rFonts w:ascii="Times New Roman" w:hAnsi="Times New Roman" w:cs="Times New Roman"/>
                <w:color w:val="000000"/>
              </w:rPr>
              <w:t>0,317</w:t>
            </w:r>
          </w:p>
        </w:tc>
        <w:tc>
          <w:tcPr>
            <w:tcW w:w="2124" w:type="dxa"/>
            <w:vAlign w:val="bottom"/>
          </w:tcPr>
          <w:p w14:paraId="3C20BE13" w14:textId="098E448B" w:rsidR="00F37014" w:rsidRPr="00F37014" w:rsidRDefault="00F37014" w:rsidP="00F37014">
            <w:pPr>
              <w:jc w:val="center"/>
              <w:rPr>
                <w:rFonts w:ascii="Times New Roman" w:eastAsiaTheme="minorEastAsia" w:hAnsi="Times New Roman" w:cs="Times New Roman"/>
              </w:rPr>
            </w:pPr>
            <w:r w:rsidRPr="00F37014">
              <w:rPr>
                <w:rFonts w:ascii="Times New Roman" w:hAnsi="Times New Roman" w:cs="Times New Roman"/>
                <w:color w:val="000000"/>
              </w:rPr>
              <w:t>0,39</w:t>
            </w:r>
          </w:p>
        </w:tc>
      </w:tr>
      <w:tr w:rsidR="00F37014" w14:paraId="0FFFF8EE" w14:textId="77777777" w:rsidTr="00EB2865">
        <w:tc>
          <w:tcPr>
            <w:tcW w:w="2123" w:type="dxa"/>
            <w:tcBorders>
              <w:top w:val="single" w:sz="4" w:space="0" w:color="auto"/>
            </w:tcBorders>
            <w:vAlign w:val="center"/>
          </w:tcPr>
          <w:p w14:paraId="69B41224" w14:textId="77777777" w:rsidR="00F37014" w:rsidRPr="009E6F8E" w:rsidRDefault="00F37014" w:rsidP="00F37014">
            <w:pPr>
              <w:jc w:val="left"/>
              <w:rPr>
                <w:rFonts w:ascii="Times New Roman" w:eastAsiaTheme="minorEastAsia" w:hAnsi="Times New Roman" w:cs="Times New Roman"/>
              </w:rPr>
            </w:pPr>
            <w:r>
              <w:rPr>
                <w:rFonts w:ascii="Times New Roman" w:eastAsiaTheme="minorEastAsia" w:hAnsi="Times New Roman" w:cs="Times New Roman"/>
              </w:rPr>
              <w:t xml:space="preserve">Sesgo medio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γ</m:t>
                      </m:r>
                    </m:e>
                  </m:acc>
                </m:e>
                <m:sub>
                  <m:r>
                    <w:rPr>
                      <w:rFonts w:ascii="Cambria Math" w:eastAsiaTheme="minorEastAsia" w:hAnsi="Cambria Math" w:cs="Times New Roman"/>
                    </w:rPr>
                    <m:t>2</m:t>
                  </m:r>
                </m:sub>
              </m:sSub>
            </m:oMath>
          </w:p>
        </w:tc>
        <w:tc>
          <w:tcPr>
            <w:tcW w:w="2123" w:type="dxa"/>
            <w:tcBorders>
              <w:top w:val="single" w:sz="4" w:space="0" w:color="auto"/>
            </w:tcBorders>
            <w:vAlign w:val="bottom"/>
          </w:tcPr>
          <w:p w14:paraId="3C28D20F" w14:textId="31E84C62" w:rsidR="00F37014" w:rsidRPr="00F37014" w:rsidRDefault="00F37014" w:rsidP="00F37014">
            <w:pPr>
              <w:jc w:val="center"/>
              <w:rPr>
                <w:rFonts w:ascii="Times New Roman" w:eastAsiaTheme="minorEastAsia" w:hAnsi="Times New Roman" w:cs="Times New Roman"/>
              </w:rPr>
            </w:pPr>
            <w:r w:rsidRPr="00F37014">
              <w:rPr>
                <w:rFonts w:ascii="Times New Roman" w:hAnsi="Times New Roman" w:cs="Times New Roman"/>
                <w:color w:val="000000"/>
              </w:rPr>
              <w:t>0,261</w:t>
            </w:r>
          </w:p>
        </w:tc>
        <w:tc>
          <w:tcPr>
            <w:tcW w:w="2124" w:type="dxa"/>
            <w:tcBorders>
              <w:top w:val="single" w:sz="4" w:space="0" w:color="auto"/>
            </w:tcBorders>
            <w:vAlign w:val="bottom"/>
          </w:tcPr>
          <w:p w14:paraId="050F6145" w14:textId="37C714CF" w:rsidR="00F37014" w:rsidRPr="00F37014" w:rsidRDefault="00F37014" w:rsidP="00F37014">
            <w:pPr>
              <w:jc w:val="center"/>
              <w:rPr>
                <w:rFonts w:ascii="Times New Roman" w:eastAsiaTheme="minorEastAsia" w:hAnsi="Times New Roman" w:cs="Times New Roman"/>
              </w:rPr>
            </w:pPr>
            <w:r w:rsidRPr="00F37014">
              <w:rPr>
                <w:rFonts w:ascii="Times New Roman" w:hAnsi="Times New Roman" w:cs="Times New Roman"/>
                <w:color w:val="000000"/>
              </w:rPr>
              <w:t>0,184</w:t>
            </w:r>
          </w:p>
        </w:tc>
        <w:tc>
          <w:tcPr>
            <w:tcW w:w="2124" w:type="dxa"/>
            <w:tcBorders>
              <w:top w:val="single" w:sz="4" w:space="0" w:color="auto"/>
            </w:tcBorders>
            <w:vAlign w:val="bottom"/>
          </w:tcPr>
          <w:p w14:paraId="3A13430C" w14:textId="6B760E6E" w:rsidR="00F37014" w:rsidRPr="00F37014" w:rsidRDefault="00F37014" w:rsidP="00F37014">
            <w:pPr>
              <w:jc w:val="center"/>
              <w:rPr>
                <w:rFonts w:ascii="Times New Roman" w:eastAsiaTheme="minorEastAsia" w:hAnsi="Times New Roman" w:cs="Times New Roman"/>
              </w:rPr>
            </w:pPr>
            <w:r w:rsidRPr="00F37014">
              <w:rPr>
                <w:rFonts w:ascii="Times New Roman" w:hAnsi="Times New Roman" w:cs="Times New Roman"/>
                <w:color w:val="000000"/>
              </w:rPr>
              <w:t>0,232</w:t>
            </w:r>
          </w:p>
        </w:tc>
      </w:tr>
      <w:tr w:rsidR="00F37014" w14:paraId="182FEBB4" w14:textId="77777777" w:rsidTr="00EB2865">
        <w:tc>
          <w:tcPr>
            <w:tcW w:w="2123" w:type="dxa"/>
            <w:vAlign w:val="center"/>
          </w:tcPr>
          <w:p w14:paraId="69FD8692" w14:textId="77777777" w:rsidR="00F37014" w:rsidRPr="009E6F8E" w:rsidRDefault="00F37014" w:rsidP="00F37014">
            <w:pPr>
              <w:jc w:val="left"/>
              <w:rPr>
                <w:rFonts w:ascii="Times New Roman" w:eastAsiaTheme="minorEastAsia" w:hAnsi="Times New Roman" w:cs="Times New Roman"/>
              </w:rPr>
            </w:pPr>
            <w:r>
              <w:rPr>
                <w:rFonts w:ascii="Times New Roman" w:eastAsiaTheme="minorEastAsia" w:hAnsi="Times New Roman" w:cs="Times New Roman"/>
              </w:rPr>
              <w:t xml:space="preserve">Sesgo mediano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γ</m:t>
                      </m:r>
                    </m:e>
                  </m:acc>
                </m:e>
                <m:sub>
                  <m:r>
                    <w:rPr>
                      <w:rFonts w:ascii="Cambria Math" w:eastAsiaTheme="minorEastAsia" w:hAnsi="Cambria Math" w:cs="Times New Roman"/>
                    </w:rPr>
                    <m:t>2</m:t>
                  </m:r>
                </m:sub>
              </m:sSub>
            </m:oMath>
          </w:p>
        </w:tc>
        <w:tc>
          <w:tcPr>
            <w:tcW w:w="2123" w:type="dxa"/>
            <w:vAlign w:val="bottom"/>
          </w:tcPr>
          <w:p w14:paraId="3E206D26" w14:textId="2B148BDF" w:rsidR="00F37014" w:rsidRPr="00F37014" w:rsidRDefault="00F37014" w:rsidP="00F37014">
            <w:pPr>
              <w:jc w:val="center"/>
              <w:rPr>
                <w:rFonts w:ascii="Times New Roman" w:eastAsiaTheme="minorEastAsia" w:hAnsi="Times New Roman" w:cs="Times New Roman"/>
              </w:rPr>
            </w:pPr>
            <w:r w:rsidRPr="00F37014">
              <w:rPr>
                <w:rFonts w:ascii="Times New Roman" w:hAnsi="Times New Roman" w:cs="Times New Roman"/>
                <w:color w:val="000000"/>
              </w:rPr>
              <w:t>0,164</w:t>
            </w:r>
          </w:p>
        </w:tc>
        <w:tc>
          <w:tcPr>
            <w:tcW w:w="2124" w:type="dxa"/>
            <w:vAlign w:val="bottom"/>
          </w:tcPr>
          <w:p w14:paraId="7D082A09" w14:textId="4E46B1DE" w:rsidR="00F37014" w:rsidRPr="00F37014" w:rsidRDefault="00F37014" w:rsidP="00F37014">
            <w:pPr>
              <w:jc w:val="center"/>
              <w:rPr>
                <w:rFonts w:ascii="Times New Roman" w:eastAsiaTheme="minorEastAsia" w:hAnsi="Times New Roman" w:cs="Times New Roman"/>
              </w:rPr>
            </w:pPr>
            <w:r w:rsidRPr="00F37014">
              <w:rPr>
                <w:rFonts w:ascii="Times New Roman" w:hAnsi="Times New Roman" w:cs="Times New Roman"/>
                <w:color w:val="000000"/>
              </w:rPr>
              <w:t>0,136</w:t>
            </w:r>
          </w:p>
        </w:tc>
        <w:tc>
          <w:tcPr>
            <w:tcW w:w="2124" w:type="dxa"/>
            <w:vAlign w:val="bottom"/>
          </w:tcPr>
          <w:p w14:paraId="3D41964D" w14:textId="092272E9" w:rsidR="00F37014" w:rsidRPr="00F37014" w:rsidRDefault="00F37014" w:rsidP="00F37014">
            <w:pPr>
              <w:jc w:val="center"/>
              <w:rPr>
                <w:rFonts w:ascii="Times New Roman" w:eastAsiaTheme="minorEastAsia" w:hAnsi="Times New Roman" w:cs="Times New Roman"/>
              </w:rPr>
            </w:pPr>
            <w:r w:rsidRPr="00F37014">
              <w:rPr>
                <w:rFonts w:ascii="Times New Roman" w:hAnsi="Times New Roman" w:cs="Times New Roman"/>
                <w:color w:val="000000"/>
              </w:rPr>
              <w:t>0,165</w:t>
            </w:r>
          </w:p>
        </w:tc>
      </w:tr>
      <w:tr w:rsidR="00F37014" w14:paraId="0D587E68" w14:textId="77777777" w:rsidTr="00EB2865">
        <w:tc>
          <w:tcPr>
            <w:tcW w:w="2123" w:type="dxa"/>
            <w:vAlign w:val="center"/>
          </w:tcPr>
          <w:p w14:paraId="0172292B" w14:textId="77777777" w:rsidR="00F37014" w:rsidRPr="009E6F8E" w:rsidRDefault="00F37014" w:rsidP="00F37014">
            <w:pPr>
              <w:jc w:val="left"/>
              <w:rPr>
                <w:rFonts w:ascii="Times New Roman" w:eastAsiaTheme="minorEastAsia" w:hAnsi="Times New Roman" w:cs="Times New Roman"/>
              </w:rPr>
            </w:pPr>
            <w:r>
              <w:rPr>
                <w:rFonts w:ascii="Times New Roman" w:eastAsiaTheme="minorEastAsia" w:hAnsi="Times New Roman" w:cs="Times New Roman"/>
              </w:rPr>
              <w:t xml:space="preserve">Desvío estándar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γ</m:t>
                      </m:r>
                    </m:e>
                  </m:acc>
                </m:e>
                <m:sub>
                  <m:r>
                    <w:rPr>
                      <w:rFonts w:ascii="Cambria Math" w:eastAsiaTheme="minorEastAsia" w:hAnsi="Cambria Math" w:cs="Times New Roman"/>
                    </w:rPr>
                    <m:t>2</m:t>
                  </m:r>
                </m:sub>
              </m:sSub>
            </m:oMath>
          </w:p>
        </w:tc>
        <w:tc>
          <w:tcPr>
            <w:tcW w:w="2123" w:type="dxa"/>
            <w:vAlign w:val="bottom"/>
          </w:tcPr>
          <w:p w14:paraId="13A202C2" w14:textId="4B950E47" w:rsidR="00F37014" w:rsidRPr="00F37014" w:rsidRDefault="00F37014" w:rsidP="00F37014">
            <w:pPr>
              <w:jc w:val="center"/>
              <w:rPr>
                <w:rFonts w:ascii="Times New Roman" w:eastAsiaTheme="minorEastAsia" w:hAnsi="Times New Roman" w:cs="Times New Roman"/>
              </w:rPr>
            </w:pPr>
            <w:r w:rsidRPr="00F37014">
              <w:rPr>
                <w:rFonts w:ascii="Times New Roman" w:hAnsi="Times New Roman" w:cs="Times New Roman"/>
                <w:color w:val="000000"/>
              </w:rPr>
              <w:t>0,67</w:t>
            </w:r>
            <w:r>
              <w:rPr>
                <w:rFonts w:ascii="Times New Roman" w:hAnsi="Times New Roman" w:cs="Times New Roman"/>
                <w:color w:val="000000"/>
              </w:rPr>
              <w:t>0</w:t>
            </w:r>
          </w:p>
        </w:tc>
        <w:tc>
          <w:tcPr>
            <w:tcW w:w="2124" w:type="dxa"/>
            <w:vAlign w:val="bottom"/>
          </w:tcPr>
          <w:p w14:paraId="49507F6E" w14:textId="70F39481" w:rsidR="00F37014" w:rsidRPr="00F37014" w:rsidRDefault="00F37014" w:rsidP="00F37014">
            <w:pPr>
              <w:jc w:val="center"/>
              <w:rPr>
                <w:rFonts w:ascii="Times New Roman" w:eastAsiaTheme="minorEastAsia" w:hAnsi="Times New Roman" w:cs="Times New Roman"/>
              </w:rPr>
            </w:pPr>
            <w:r w:rsidRPr="00F37014">
              <w:rPr>
                <w:rFonts w:ascii="Times New Roman" w:hAnsi="Times New Roman" w:cs="Times New Roman"/>
                <w:color w:val="000000"/>
              </w:rPr>
              <w:t>0,4</w:t>
            </w:r>
            <w:r>
              <w:rPr>
                <w:rFonts w:ascii="Times New Roman" w:hAnsi="Times New Roman" w:cs="Times New Roman"/>
                <w:color w:val="000000"/>
              </w:rPr>
              <w:t>00</w:t>
            </w:r>
          </w:p>
        </w:tc>
        <w:tc>
          <w:tcPr>
            <w:tcW w:w="2124" w:type="dxa"/>
            <w:vAlign w:val="bottom"/>
          </w:tcPr>
          <w:p w14:paraId="303571B8" w14:textId="225D011E" w:rsidR="00F37014" w:rsidRPr="00F37014" w:rsidRDefault="00F37014" w:rsidP="00F37014">
            <w:pPr>
              <w:jc w:val="center"/>
              <w:rPr>
                <w:rFonts w:ascii="Times New Roman" w:eastAsiaTheme="minorEastAsia" w:hAnsi="Times New Roman" w:cs="Times New Roman"/>
              </w:rPr>
            </w:pPr>
            <w:r w:rsidRPr="00F37014">
              <w:rPr>
                <w:rFonts w:ascii="Times New Roman" w:hAnsi="Times New Roman" w:cs="Times New Roman"/>
                <w:color w:val="000000"/>
              </w:rPr>
              <w:t>0,518</w:t>
            </w:r>
          </w:p>
        </w:tc>
      </w:tr>
      <w:tr w:rsidR="00F37014" w14:paraId="26C076FF" w14:textId="77777777" w:rsidTr="00EB2865">
        <w:tc>
          <w:tcPr>
            <w:tcW w:w="2123" w:type="dxa"/>
            <w:vAlign w:val="center"/>
          </w:tcPr>
          <w:p w14:paraId="16F6181A" w14:textId="77777777" w:rsidR="00F37014" w:rsidRPr="009E6F8E" w:rsidRDefault="00F37014" w:rsidP="00F37014">
            <w:pPr>
              <w:jc w:val="left"/>
              <w:rPr>
                <w:rFonts w:ascii="Times New Roman" w:eastAsiaTheme="minorEastAsia" w:hAnsi="Times New Roman" w:cs="Times New Roman"/>
              </w:rPr>
            </w:pPr>
            <w:r>
              <w:rPr>
                <w:rFonts w:ascii="Times New Roman" w:eastAsiaTheme="minorEastAsia" w:hAnsi="Times New Roman" w:cs="Times New Roman"/>
              </w:rPr>
              <w:t xml:space="preserve">RMSE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γ</m:t>
                      </m:r>
                    </m:e>
                  </m:acc>
                </m:e>
                <m:sub>
                  <m:r>
                    <w:rPr>
                      <w:rFonts w:ascii="Cambria Math" w:eastAsiaTheme="minorEastAsia" w:hAnsi="Cambria Math" w:cs="Times New Roman"/>
                    </w:rPr>
                    <m:t>2</m:t>
                  </m:r>
                </m:sub>
              </m:sSub>
            </m:oMath>
          </w:p>
        </w:tc>
        <w:tc>
          <w:tcPr>
            <w:tcW w:w="2123" w:type="dxa"/>
            <w:vAlign w:val="bottom"/>
          </w:tcPr>
          <w:p w14:paraId="7A075962" w14:textId="6500A447" w:rsidR="00F37014" w:rsidRPr="00F37014" w:rsidRDefault="00F37014" w:rsidP="00F37014">
            <w:pPr>
              <w:jc w:val="center"/>
              <w:rPr>
                <w:rFonts w:ascii="Times New Roman" w:eastAsiaTheme="minorEastAsia" w:hAnsi="Times New Roman" w:cs="Times New Roman"/>
              </w:rPr>
            </w:pPr>
            <w:r w:rsidRPr="00F37014">
              <w:rPr>
                <w:rFonts w:ascii="Times New Roman" w:hAnsi="Times New Roman" w:cs="Times New Roman"/>
                <w:color w:val="000000"/>
              </w:rPr>
              <w:t>0,719</w:t>
            </w:r>
          </w:p>
        </w:tc>
        <w:tc>
          <w:tcPr>
            <w:tcW w:w="2124" w:type="dxa"/>
            <w:vAlign w:val="bottom"/>
          </w:tcPr>
          <w:p w14:paraId="06FD10CC" w14:textId="3051858C" w:rsidR="00F37014" w:rsidRPr="00F37014" w:rsidRDefault="00F37014" w:rsidP="00F37014">
            <w:pPr>
              <w:jc w:val="center"/>
              <w:rPr>
                <w:rFonts w:ascii="Times New Roman" w:eastAsiaTheme="minorEastAsia" w:hAnsi="Times New Roman" w:cs="Times New Roman"/>
              </w:rPr>
            </w:pPr>
            <w:r w:rsidRPr="00F37014">
              <w:rPr>
                <w:rFonts w:ascii="Times New Roman" w:hAnsi="Times New Roman" w:cs="Times New Roman"/>
                <w:color w:val="000000"/>
              </w:rPr>
              <w:t>0,44</w:t>
            </w:r>
            <w:r>
              <w:rPr>
                <w:rFonts w:ascii="Times New Roman" w:hAnsi="Times New Roman" w:cs="Times New Roman"/>
                <w:color w:val="000000"/>
              </w:rPr>
              <w:t>0</w:t>
            </w:r>
          </w:p>
        </w:tc>
        <w:tc>
          <w:tcPr>
            <w:tcW w:w="2124" w:type="dxa"/>
            <w:vAlign w:val="bottom"/>
          </w:tcPr>
          <w:p w14:paraId="357A0FE4" w14:textId="147C66BF" w:rsidR="00F37014" w:rsidRPr="00F37014" w:rsidRDefault="00F37014" w:rsidP="00F37014">
            <w:pPr>
              <w:jc w:val="center"/>
              <w:rPr>
                <w:rFonts w:ascii="Times New Roman" w:eastAsiaTheme="minorEastAsia" w:hAnsi="Times New Roman" w:cs="Times New Roman"/>
              </w:rPr>
            </w:pPr>
            <w:r w:rsidRPr="00F37014">
              <w:rPr>
                <w:rFonts w:ascii="Times New Roman" w:hAnsi="Times New Roman" w:cs="Times New Roman"/>
                <w:color w:val="000000"/>
              </w:rPr>
              <w:t>0,568</w:t>
            </w:r>
          </w:p>
        </w:tc>
      </w:tr>
      <w:tr w:rsidR="00F37014" w14:paraId="4B0DF84E" w14:textId="77777777" w:rsidTr="00EB2865">
        <w:tc>
          <w:tcPr>
            <w:tcW w:w="2123" w:type="dxa"/>
            <w:tcBorders>
              <w:bottom w:val="double" w:sz="4" w:space="0" w:color="auto"/>
            </w:tcBorders>
            <w:vAlign w:val="center"/>
          </w:tcPr>
          <w:p w14:paraId="40A1CDF5" w14:textId="77777777" w:rsidR="00F37014" w:rsidRPr="009E6F8E" w:rsidRDefault="00F37014" w:rsidP="00F37014">
            <w:pPr>
              <w:jc w:val="left"/>
              <w:rPr>
                <w:rFonts w:ascii="Times New Roman" w:eastAsiaTheme="minorEastAsia" w:hAnsi="Times New Roman" w:cs="Times New Roman"/>
              </w:rPr>
            </w:pPr>
            <w:r>
              <w:rPr>
                <w:rFonts w:ascii="Times New Roman" w:eastAsiaTheme="minorEastAsia" w:hAnsi="Times New Roman" w:cs="Times New Roman"/>
              </w:rPr>
              <w:t xml:space="preserve">AMD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γ</m:t>
                      </m:r>
                    </m:e>
                  </m:acc>
                </m:e>
                <m:sub>
                  <m:r>
                    <w:rPr>
                      <w:rFonts w:ascii="Cambria Math" w:eastAsiaTheme="minorEastAsia" w:hAnsi="Cambria Math" w:cs="Times New Roman"/>
                    </w:rPr>
                    <m:t>2</m:t>
                  </m:r>
                </m:sub>
              </m:sSub>
            </m:oMath>
          </w:p>
        </w:tc>
        <w:tc>
          <w:tcPr>
            <w:tcW w:w="2123" w:type="dxa"/>
            <w:tcBorders>
              <w:bottom w:val="double" w:sz="4" w:space="0" w:color="auto"/>
            </w:tcBorders>
            <w:vAlign w:val="bottom"/>
          </w:tcPr>
          <w:p w14:paraId="1A67081F" w14:textId="037E710D" w:rsidR="00F37014" w:rsidRPr="00F37014" w:rsidRDefault="00F37014" w:rsidP="00F37014">
            <w:pPr>
              <w:jc w:val="center"/>
              <w:rPr>
                <w:rFonts w:ascii="Times New Roman" w:eastAsiaTheme="minorEastAsia" w:hAnsi="Times New Roman" w:cs="Times New Roman"/>
              </w:rPr>
            </w:pPr>
            <w:r w:rsidRPr="00F37014">
              <w:rPr>
                <w:rFonts w:ascii="Times New Roman" w:hAnsi="Times New Roman" w:cs="Times New Roman"/>
                <w:color w:val="000000"/>
              </w:rPr>
              <w:t>0,515</w:t>
            </w:r>
          </w:p>
        </w:tc>
        <w:tc>
          <w:tcPr>
            <w:tcW w:w="2124" w:type="dxa"/>
            <w:tcBorders>
              <w:bottom w:val="double" w:sz="4" w:space="0" w:color="auto"/>
            </w:tcBorders>
            <w:vAlign w:val="bottom"/>
          </w:tcPr>
          <w:p w14:paraId="7DAF581D" w14:textId="24C3B406" w:rsidR="00F37014" w:rsidRPr="00F37014" w:rsidRDefault="00F37014" w:rsidP="00F37014">
            <w:pPr>
              <w:jc w:val="center"/>
              <w:rPr>
                <w:rFonts w:ascii="Times New Roman" w:eastAsiaTheme="minorEastAsia" w:hAnsi="Times New Roman" w:cs="Times New Roman"/>
              </w:rPr>
            </w:pPr>
            <w:r w:rsidRPr="00F37014">
              <w:rPr>
                <w:rFonts w:ascii="Times New Roman" w:hAnsi="Times New Roman" w:cs="Times New Roman"/>
                <w:color w:val="000000"/>
              </w:rPr>
              <w:t>0,327</w:t>
            </w:r>
          </w:p>
        </w:tc>
        <w:tc>
          <w:tcPr>
            <w:tcW w:w="2124" w:type="dxa"/>
            <w:tcBorders>
              <w:bottom w:val="double" w:sz="4" w:space="0" w:color="auto"/>
            </w:tcBorders>
            <w:vAlign w:val="bottom"/>
          </w:tcPr>
          <w:p w14:paraId="4AD43BFB" w14:textId="02DE1BC8" w:rsidR="00F37014" w:rsidRPr="00F37014" w:rsidRDefault="00F37014" w:rsidP="00F37014">
            <w:pPr>
              <w:jc w:val="center"/>
              <w:rPr>
                <w:rFonts w:ascii="Times New Roman" w:eastAsiaTheme="minorEastAsia" w:hAnsi="Times New Roman" w:cs="Times New Roman"/>
              </w:rPr>
            </w:pPr>
            <w:r w:rsidRPr="00F37014">
              <w:rPr>
                <w:rFonts w:ascii="Times New Roman" w:hAnsi="Times New Roman" w:cs="Times New Roman"/>
                <w:color w:val="000000"/>
              </w:rPr>
              <w:t>0,409</w:t>
            </w:r>
          </w:p>
        </w:tc>
      </w:tr>
    </w:tbl>
    <w:p w14:paraId="71FBA64B" w14:textId="77777777" w:rsidR="00B7032E" w:rsidRPr="001B0277" w:rsidRDefault="00B7032E" w:rsidP="00B7032E">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Fuente: Elaboración propia.</w:t>
      </w:r>
    </w:p>
    <w:p w14:paraId="06A56911" w14:textId="77777777" w:rsidR="00B7032E" w:rsidRDefault="00B7032E" w:rsidP="00454034">
      <w:pPr>
        <w:rPr>
          <w:rFonts w:ascii="Times New Roman" w:eastAsiaTheme="minorEastAsia" w:hAnsi="Times New Roman" w:cs="Times New Roman"/>
          <w:sz w:val="24"/>
          <w:szCs w:val="24"/>
        </w:rPr>
      </w:pPr>
    </w:p>
    <w:p w14:paraId="778467DA" w14:textId="237F447E" w:rsidR="00D43400" w:rsidRDefault="00D43400" w:rsidP="00D43400">
      <w:pPr>
        <w:rPr>
          <w:rFonts w:ascii="Times New Roman" w:eastAsiaTheme="minorEastAsia" w:hAnsi="Times New Roman" w:cs="Times New Roman"/>
          <w:i/>
          <w:iCs/>
          <w:sz w:val="24"/>
          <w:szCs w:val="24"/>
        </w:rPr>
      </w:pPr>
      <w:r>
        <w:rPr>
          <w:rFonts w:ascii="Times New Roman" w:eastAsiaTheme="minorEastAsia" w:hAnsi="Times New Roman" w:cs="Times New Roman"/>
          <w:b/>
          <w:bCs/>
          <w:sz w:val="24"/>
          <w:szCs w:val="24"/>
        </w:rPr>
        <w:t xml:space="preserve">Tabla </w:t>
      </w:r>
      <w:r w:rsidR="00EF225F">
        <w:rPr>
          <w:rFonts w:ascii="Times New Roman" w:eastAsiaTheme="minorEastAsia" w:hAnsi="Times New Roman" w:cs="Times New Roman"/>
          <w:b/>
          <w:bCs/>
          <w:sz w:val="24"/>
          <w:szCs w:val="24"/>
        </w:rPr>
        <w:t>3</w:t>
      </w:r>
      <w:r>
        <w:rPr>
          <w:rFonts w:ascii="Times New Roman" w:eastAsiaTheme="minorEastAsia" w:hAnsi="Times New Roman" w:cs="Times New Roman"/>
          <w:b/>
          <w:bCs/>
          <w:sz w:val="24"/>
          <w:szCs w:val="24"/>
        </w:rPr>
        <w:t>.</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 xml:space="preserve">Simulaciones mediante estimación de Wooldridge bajo el enfoque de Mundlak (con N= 100 y con </w:t>
      </w:r>
      <w:r>
        <w:rPr>
          <w:rFonts w:ascii="Times New Roman" w:eastAsiaTheme="minorEastAsia" w:hAnsi="Times New Roman" w:cs="Times New Roman"/>
          <w:i/>
          <w:sz w:val="24"/>
          <w:szCs w:val="24"/>
        </w:rPr>
        <w:t>1000 replicaciones</w:t>
      </w:r>
      <w:r>
        <w:rPr>
          <w:rFonts w:ascii="Times New Roman" w:eastAsiaTheme="minorEastAsia" w:hAnsi="Times New Roman" w:cs="Times New Roman"/>
          <w:i/>
          <w:iCs/>
          <w:sz w:val="24"/>
          <w:szCs w:val="24"/>
        </w:rPr>
        <w:t>).</w:t>
      </w:r>
    </w:p>
    <w:p w14:paraId="2D911008" w14:textId="77777777" w:rsidR="00D43400" w:rsidRDefault="00D43400" w:rsidP="00D43400">
      <w:pPr>
        <w:rPr>
          <w:rFonts w:ascii="Times New Roman" w:eastAsiaTheme="minorEastAsia" w:hAnsi="Times New Roman" w:cs="Times New Roman"/>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3"/>
        <w:gridCol w:w="2123"/>
        <w:gridCol w:w="2124"/>
        <w:gridCol w:w="2124"/>
      </w:tblGrid>
      <w:tr w:rsidR="002769E3" w14:paraId="3BC21120" w14:textId="77777777" w:rsidTr="001E5973">
        <w:tc>
          <w:tcPr>
            <w:tcW w:w="2123" w:type="dxa"/>
            <w:tcBorders>
              <w:top w:val="double" w:sz="4" w:space="0" w:color="auto"/>
              <w:bottom w:val="single" w:sz="4" w:space="0" w:color="auto"/>
            </w:tcBorders>
            <w:vAlign w:val="center"/>
          </w:tcPr>
          <w:p w14:paraId="3120C3DF" w14:textId="77777777" w:rsidR="002769E3" w:rsidRPr="009E6F8E" w:rsidRDefault="002769E3" w:rsidP="002769E3">
            <w:pPr>
              <w:jc w:val="left"/>
              <w:rPr>
                <w:rFonts w:ascii="Times New Roman" w:eastAsiaTheme="minorEastAsia" w:hAnsi="Times New Roman" w:cs="Times New Roman"/>
                <w:b/>
                <w:bCs/>
              </w:rPr>
            </w:pPr>
            <w:r w:rsidRPr="009E6F8E">
              <w:rPr>
                <w:rFonts w:ascii="Times New Roman" w:eastAsiaTheme="minorEastAsia" w:hAnsi="Times New Roman" w:cs="Times New Roman"/>
                <w:b/>
                <w:bCs/>
              </w:rPr>
              <w:t>Resultado</w:t>
            </w:r>
          </w:p>
        </w:tc>
        <w:tc>
          <w:tcPr>
            <w:tcW w:w="2123" w:type="dxa"/>
            <w:tcBorders>
              <w:top w:val="double" w:sz="4" w:space="0" w:color="auto"/>
              <w:bottom w:val="single" w:sz="4" w:space="0" w:color="auto"/>
            </w:tcBorders>
            <w:vAlign w:val="center"/>
          </w:tcPr>
          <w:p w14:paraId="510707FE" w14:textId="4C7EF8BF" w:rsidR="002769E3" w:rsidRPr="009E6F8E" w:rsidRDefault="002769E3" w:rsidP="002769E3">
            <w:pPr>
              <w:jc w:val="center"/>
              <w:rPr>
                <w:rFonts w:ascii="Times New Roman" w:eastAsiaTheme="minorEastAsia" w:hAnsi="Times New Roman" w:cs="Times New Roman"/>
                <w:b/>
                <w:bCs/>
              </w:rPr>
            </w:pPr>
            <w:r>
              <w:rPr>
                <w:rFonts w:ascii="Times New Roman" w:eastAsiaTheme="minorEastAsia" w:hAnsi="Times New Roman" w:cs="Times New Roman"/>
                <w:b/>
                <w:bCs/>
              </w:rPr>
              <w:t>Modelo A</w:t>
            </w:r>
          </w:p>
        </w:tc>
        <w:tc>
          <w:tcPr>
            <w:tcW w:w="2124" w:type="dxa"/>
            <w:tcBorders>
              <w:top w:val="double" w:sz="4" w:space="0" w:color="auto"/>
              <w:bottom w:val="single" w:sz="4" w:space="0" w:color="auto"/>
            </w:tcBorders>
            <w:vAlign w:val="center"/>
          </w:tcPr>
          <w:p w14:paraId="15CA8E24" w14:textId="793DC933" w:rsidR="002769E3" w:rsidRPr="009E6F8E" w:rsidRDefault="002769E3" w:rsidP="002769E3">
            <w:pPr>
              <w:jc w:val="center"/>
              <w:rPr>
                <w:rFonts w:ascii="Times New Roman" w:eastAsiaTheme="minorEastAsia" w:hAnsi="Times New Roman" w:cs="Times New Roman"/>
                <w:b/>
                <w:bCs/>
              </w:rPr>
            </w:pPr>
            <w:r>
              <w:rPr>
                <w:rFonts w:ascii="Times New Roman" w:eastAsiaTheme="minorEastAsia" w:hAnsi="Times New Roman" w:cs="Times New Roman"/>
                <w:b/>
                <w:bCs/>
              </w:rPr>
              <w:t>Modelo B</w:t>
            </w:r>
          </w:p>
        </w:tc>
        <w:tc>
          <w:tcPr>
            <w:tcW w:w="2124" w:type="dxa"/>
            <w:tcBorders>
              <w:top w:val="double" w:sz="4" w:space="0" w:color="auto"/>
              <w:bottom w:val="single" w:sz="4" w:space="0" w:color="auto"/>
            </w:tcBorders>
            <w:vAlign w:val="center"/>
          </w:tcPr>
          <w:p w14:paraId="16BBC004" w14:textId="47C5BE3B" w:rsidR="002769E3" w:rsidRPr="009E6F8E" w:rsidRDefault="002769E3" w:rsidP="002769E3">
            <w:pPr>
              <w:jc w:val="center"/>
              <w:rPr>
                <w:rFonts w:ascii="Times New Roman" w:eastAsiaTheme="minorEastAsia" w:hAnsi="Times New Roman" w:cs="Times New Roman"/>
                <w:b/>
                <w:bCs/>
              </w:rPr>
            </w:pPr>
            <w:r>
              <w:rPr>
                <w:rFonts w:ascii="Times New Roman" w:eastAsiaTheme="minorEastAsia" w:hAnsi="Times New Roman" w:cs="Times New Roman"/>
                <w:b/>
                <w:bCs/>
              </w:rPr>
              <w:t>Modelo C</w:t>
            </w:r>
          </w:p>
        </w:tc>
      </w:tr>
      <w:tr w:rsidR="00B60CC2" w14:paraId="3FA3581A" w14:textId="77777777" w:rsidTr="005115CA">
        <w:tc>
          <w:tcPr>
            <w:tcW w:w="2123" w:type="dxa"/>
            <w:tcBorders>
              <w:top w:val="single" w:sz="4" w:space="0" w:color="auto"/>
            </w:tcBorders>
            <w:vAlign w:val="center"/>
          </w:tcPr>
          <w:p w14:paraId="1F17D0E5" w14:textId="77777777" w:rsidR="00B60CC2" w:rsidRPr="009E6F8E" w:rsidRDefault="00B60CC2" w:rsidP="00B60CC2">
            <w:pPr>
              <w:jc w:val="left"/>
              <w:rPr>
                <w:rFonts w:ascii="Times New Roman" w:eastAsiaTheme="minorEastAsia" w:hAnsi="Times New Roman" w:cs="Times New Roman"/>
              </w:rPr>
            </w:pPr>
            <w:r>
              <w:rPr>
                <w:rFonts w:ascii="Times New Roman" w:eastAsiaTheme="minorEastAsia" w:hAnsi="Times New Roman" w:cs="Times New Roman"/>
              </w:rPr>
              <w:t xml:space="preserve">Sesgo medio </w:t>
            </w:r>
            <m:oMath>
              <m:acc>
                <m:accPr>
                  <m:ctrlPr>
                    <w:rPr>
                      <w:rFonts w:ascii="Cambria Math" w:eastAsiaTheme="minorEastAsia" w:hAnsi="Cambria Math" w:cs="Times New Roman"/>
                      <w:i/>
                    </w:rPr>
                  </m:ctrlPr>
                </m:accPr>
                <m:e>
                  <m:r>
                    <w:rPr>
                      <w:rFonts w:ascii="Cambria Math" w:eastAsiaTheme="minorEastAsia" w:hAnsi="Cambria Math" w:cs="Times New Roman"/>
                    </w:rPr>
                    <m:t>β</m:t>
                  </m:r>
                </m:e>
              </m:acc>
            </m:oMath>
          </w:p>
        </w:tc>
        <w:tc>
          <w:tcPr>
            <w:tcW w:w="2123" w:type="dxa"/>
            <w:tcBorders>
              <w:top w:val="single" w:sz="4" w:space="0" w:color="auto"/>
            </w:tcBorders>
            <w:vAlign w:val="bottom"/>
          </w:tcPr>
          <w:p w14:paraId="6FB5939E" w14:textId="14CB7FC9" w:rsidR="00B60CC2" w:rsidRPr="00B60CC2" w:rsidRDefault="00B60CC2" w:rsidP="00B60CC2">
            <w:pPr>
              <w:jc w:val="center"/>
              <w:rPr>
                <w:rFonts w:ascii="Times New Roman" w:eastAsiaTheme="minorEastAsia" w:hAnsi="Times New Roman" w:cs="Times New Roman"/>
              </w:rPr>
            </w:pPr>
            <w:r w:rsidRPr="00B60CC2">
              <w:rPr>
                <w:rFonts w:ascii="Times New Roman" w:hAnsi="Times New Roman" w:cs="Times New Roman"/>
                <w:color w:val="000000"/>
              </w:rPr>
              <w:t>0,999</w:t>
            </w:r>
          </w:p>
        </w:tc>
        <w:tc>
          <w:tcPr>
            <w:tcW w:w="2124" w:type="dxa"/>
            <w:tcBorders>
              <w:top w:val="single" w:sz="4" w:space="0" w:color="auto"/>
            </w:tcBorders>
            <w:vAlign w:val="bottom"/>
          </w:tcPr>
          <w:p w14:paraId="23ECF79B" w14:textId="5DF1F7F7" w:rsidR="00B60CC2" w:rsidRPr="00B60CC2" w:rsidRDefault="00B60CC2" w:rsidP="00B60CC2">
            <w:pPr>
              <w:jc w:val="center"/>
              <w:rPr>
                <w:rFonts w:ascii="Times New Roman" w:eastAsiaTheme="minorEastAsia" w:hAnsi="Times New Roman" w:cs="Times New Roman"/>
              </w:rPr>
            </w:pPr>
            <w:r w:rsidRPr="00B60CC2">
              <w:rPr>
                <w:rFonts w:ascii="Times New Roman" w:hAnsi="Times New Roman" w:cs="Times New Roman"/>
                <w:color w:val="000000"/>
              </w:rPr>
              <w:t>2,079</w:t>
            </w:r>
          </w:p>
        </w:tc>
        <w:tc>
          <w:tcPr>
            <w:tcW w:w="2124" w:type="dxa"/>
            <w:tcBorders>
              <w:top w:val="single" w:sz="4" w:space="0" w:color="auto"/>
            </w:tcBorders>
            <w:vAlign w:val="bottom"/>
          </w:tcPr>
          <w:p w14:paraId="54E3BBAA" w14:textId="26C2B68B" w:rsidR="00B60CC2" w:rsidRPr="00B60CC2" w:rsidRDefault="00B60CC2" w:rsidP="00B60CC2">
            <w:pPr>
              <w:jc w:val="center"/>
              <w:rPr>
                <w:rFonts w:ascii="Times New Roman" w:eastAsiaTheme="minorEastAsia" w:hAnsi="Times New Roman" w:cs="Times New Roman"/>
              </w:rPr>
            </w:pPr>
            <w:r w:rsidRPr="00B60CC2">
              <w:rPr>
                <w:rFonts w:ascii="Times New Roman" w:hAnsi="Times New Roman" w:cs="Times New Roman"/>
                <w:color w:val="000000"/>
              </w:rPr>
              <w:t>2,035</w:t>
            </w:r>
          </w:p>
        </w:tc>
      </w:tr>
      <w:tr w:rsidR="00B60CC2" w14:paraId="740BFACB" w14:textId="77777777" w:rsidTr="005115CA">
        <w:tc>
          <w:tcPr>
            <w:tcW w:w="2123" w:type="dxa"/>
            <w:vAlign w:val="center"/>
          </w:tcPr>
          <w:p w14:paraId="7877B422" w14:textId="77777777" w:rsidR="00B60CC2" w:rsidRPr="009E6F8E" w:rsidRDefault="00B60CC2" w:rsidP="00B60CC2">
            <w:pPr>
              <w:jc w:val="left"/>
              <w:rPr>
                <w:rFonts w:ascii="Times New Roman" w:eastAsiaTheme="minorEastAsia" w:hAnsi="Times New Roman" w:cs="Times New Roman"/>
              </w:rPr>
            </w:pPr>
            <w:r>
              <w:rPr>
                <w:rFonts w:ascii="Times New Roman" w:eastAsiaTheme="minorEastAsia" w:hAnsi="Times New Roman" w:cs="Times New Roman"/>
              </w:rPr>
              <w:t xml:space="preserve">Sesgo mediano </w:t>
            </w:r>
            <m:oMath>
              <m:acc>
                <m:accPr>
                  <m:ctrlPr>
                    <w:rPr>
                      <w:rFonts w:ascii="Cambria Math" w:eastAsiaTheme="minorEastAsia" w:hAnsi="Cambria Math" w:cs="Times New Roman"/>
                      <w:i/>
                    </w:rPr>
                  </m:ctrlPr>
                </m:accPr>
                <m:e>
                  <m:r>
                    <w:rPr>
                      <w:rFonts w:ascii="Cambria Math" w:eastAsiaTheme="minorEastAsia" w:hAnsi="Cambria Math" w:cs="Times New Roman"/>
                    </w:rPr>
                    <m:t>β</m:t>
                  </m:r>
                </m:e>
              </m:acc>
            </m:oMath>
          </w:p>
        </w:tc>
        <w:tc>
          <w:tcPr>
            <w:tcW w:w="2123" w:type="dxa"/>
            <w:vAlign w:val="bottom"/>
          </w:tcPr>
          <w:p w14:paraId="234682A0" w14:textId="16E1B6FC" w:rsidR="00B60CC2" w:rsidRPr="00B60CC2" w:rsidRDefault="00B60CC2" w:rsidP="00B60CC2">
            <w:pPr>
              <w:jc w:val="center"/>
              <w:rPr>
                <w:rFonts w:ascii="Times New Roman" w:eastAsiaTheme="minorEastAsia" w:hAnsi="Times New Roman" w:cs="Times New Roman"/>
              </w:rPr>
            </w:pPr>
            <w:r w:rsidRPr="00B60CC2">
              <w:rPr>
                <w:rFonts w:ascii="Times New Roman" w:hAnsi="Times New Roman" w:cs="Times New Roman"/>
                <w:color w:val="000000"/>
              </w:rPr>
              <w:t>0,932</w:t>
            </w:r>
          </w:p>
        </w:tc>
        <w:tc>
          <w:tcPr>
            <w:tcW w:w="2124" w:type="dxa"/>
            <w:vAlign w:val="bottom"/>
          </w:tcPr>
          <w:p w14:paraId="630DFAC8" w14:textId="6C3595C5" w:rsidR="00B60CC2" w:rsidRPr="00B60CC2" w:rsidRDefault="00B60CC2" w:rsidP="00B60CC2">
            <w:pPr>
              <w:jc w:val="center"/>
              <w:rPr>
                <w:rFonts w:ascii="Times New Roman" w:eastAsiaTheme="minorEastAsia" w:hAnsi="Times New Roman" w:cs="Times New Roman"/>
              </w:rPr>
            </w:pPr>
            <w:r w:rsidRPr="00B60CC2">
              <w:rPr>
                <w:rFonts w:ascii="Times New Roman" w:hAnsi="Times New Roman" w:cs="Times New Roman"/>
                <w:color w:val="000000"/>
              </w:rPr>
              <w:t>2,013</w:t>
            </w:r>
          </w:p>
        </w:tc>
        <w:tc>
          <w:tcPr>
            <w:tcW w:w="2124" w:type="dxa"/>
            <w:vAlign w:val="bottom"/>
          </w:tcPr>
          <w:p w14:paraId="2A5AAF83" w14:textId="5EBF978F" w:rsidR="00B60CC2" w:rsidRPr="00B60CC2" w:rsidRDefault="00B60CC2" w:rsidP="00B60CC2">
            <w:pPr>
              <w:jc w:val="center"/>
              <w:rPr>
                <w:rFonts w:ascii="Times New Roman" w:eastAsiaTheme="minorEastAsia" w:hAnsi="Times New Roman" w:cs="Times New Roman"/>
              </w:rPr>
            </w:pPr>
            <w:r w:rsidRPr="00B60CC2">
              <w:rPr>
                <w:rFonts w:ascii="Times New Roman" w:hAnsi="Times New Roman" w:cs="Times New Roman"/>
                <w:color w:val="000000"/>
              </w:rPr>
              <w:t>1,958</w:t>
            </w:r>
          </w:p>
        </w:tc>
      </w:tr>
      <w:tr w:rsidR="00B60CC2" w14:paraId="4B399F5A" w14:textId="77777777" w:rsidTr="005115CA">
        <w:tc>
          <w:tcPr>
            <w:tcW w:w="2123" w:type="dxa"/>
            <w:vAlign w:val="center"/>
          </w:tcPr>
          <w:p w14:paraId="0AA14585" w14:textId="77777777" w:rsidR="00B60CC2" w:rsidRPr="009E6F8E" w:rsidRDefault="00B60CC2" w:rsidP="00B60CC2">
            <w:pPr>
              <w:jc w:val="left"/>
              <w:rPr>
                <w:rFonts w:ascii="Times New Roman" w:eastAsiaTheme="minorEastAsia" w:hAnsi="Times New Roman" w:cs="Times New Roman"/>
              </w:rPr>
            </w:pPr>
            <w:r>
              <w:rPr>
                <w:rFonts w:ascii="Times New Roman" w:eastAsiaTheme="minorEastAsia" w:hAnsi="Times New Roman" w:cs="Times New Roman"/>
              </w:rPr>
              <w:t xml:space="preserve">Desvío estándar </w:t>
            </w:r>
            <m:oMath>
              <m:acc>
                <m:accPr>
                  <m:ctrlPr>
                    <w:rPr>
                      <w:rFonts w:ascii="Cambria Math" w:eastAsiaTheme="minorEastAsia" w:hAnsi="Cambria Math" w:cs="Times New Roman"/>
                      <w:i/>
                    </w:rPr>
                  </m:ctrlPr>
                </m:accPr>
                <m:e>
                  <m:r>
                    <w:rPr>
                      <w:rFonts w:ascii="Cambria Math" w:eastAsiaTheme="minorEastAsia" w:hAnsi="Cambria Math" w:cs="Times New Roman"/>
                    </w:rPr>
                    <m:t>β</m:t>
                  </m:r>
                </m:e>
              </m:acc>
            </m:oMath>
          </w:p>
        </w:tc>
        <w:tc>
          <w:tcPr>
            <w:tcW w:w="2123" w:type="dxa"/>
            <w:vAlign w:val="bottom"/>
          </w:tcPr>
          <w:p w14:paraId="67F4B7E3" w14:textId="77261F7D" w:rsidR="00B60CC2" w:rsidRPr="00B60CC2" w:rsidRDefault="00B60CC2" w:rsidP="00B60CC2">
            <w:pPr>
              <w:jc w:val="center"/>
              <w:rPr>
                <w:rFonts w:ascii="Times New Roman" w:eastAsiaTheme="minorEastAsia" w:hAnsi="Times New Roman" w:cs="Times New Roman"/>
              </w:rPr>
            </w:pPr>
            <w:r w:rsidRPr="00B60CC2">
              <w:rPr>
                <w:rFonts w:ascii="Times New Roman" w:hAnsi="Times New Roman" w:cs="Times New Roman"/>
                <w:color w:val="000000"/>
              </w:rPr>
              <w:t>0,971</w:t>
            </w:r>
          </w:p>
        </w:tc>
        <w:tc>
          <w:tcPr>
            <w:tcW w:w="2124" w:type="dxa"/>
            <w:vAlign w:val="bottom"/>
          </w:tcPr>
          <w:p w14:paraId="323F5EA0" w14:textId="0C92F6C0" w:rsidR="00B60CC2" w:rsidRPr="00B60CC2" w:rsidRDefault="00B60CC2" w:rsidP="00B60CC2">
            <w:pPr>
              <w:jc w:val="center"/>
              <w:rPr>
                <w:rFonts w:ascii="Times New Roman" w:eastAsiaTheme="minorEastAsia" w:hAnsi="Times New Roman" w:cs="Times New Roman"/>
              </w:rPr>
            </w:pPr>
            <w:r w:rsidRPr="00B60CC2">
              <w:rPr>
                <w:rFonts w:ascii="Times New Roman" w:hAnsi="Times New Roman" w:cs="Times New Roman"/>
                <w:color w:val="000000"/>
              </w:rPr>
              <w:t>1,077</w:t>
            </w:r>
          </w:p>
        </w:tc>
        <w:tc>
          <w:tcPr>
            <w:tcW w:w="2124" w:type="dxa"/>
            <w:vAlign w:val="bottom"/>
          </w:tcPr>
          <w:p w14:paraId="441DEDD3" w14:textId="7D10CC6F" w:rsidR="00B60CC2" w:rsidRPr="00B60CC2" w:rsidRDefault="00B60CC2" w:rsidP="00B60CC2">
            <w:pPr>
              <w:jc w:val="center"/>
              <w:rPr>
                <w:rFonts w:ascii="Times New Roman" w:eastAsiaTheme="minorEastAsia" w:hAnsi="Times New Roman" w:cs="Times New Roman"/>
              </w:rPr>
            </w:pPr>
            <w:r w:rsidRPr="00B60CC2">
              <w:rPr>
                <w:rFonts w:ascii="Times New Roman" w:hAnsi="Times New Roman" w:cs="Times New Roman"/>
                <w:color w:val="000000"/>
              </w:rPr>
              <w:t>1,361</w:t>
            </w:r>
          </w:p>
        </w:tc>
      </w:tr>
      <w:tr w:rsidR="00B60CC2" w14:paraId="58975C46" w14:textId="77777777" w:rsidTr="005115CA">
        <w:tc>
          <w:tcPr>
            <w:tcW w:w="2123" w:type="dxa"/>
            <w:vAlign w:val="center"/>
          </w:tcPr>
          <w:p w14:paraId="7CA32884" w14:textId="77777777" w:rsidR="00B60CC2" w:rsidRPr="009E6F8E" w:rsidRDefault="00B60CC2" w:rsidP="00B60CC2">
            <w:pPr>
              <w:jc w:val="left"/>
              <w:rPr>
                <w:rFonts w:ascii="Times New Roman" w:eastAsiaTheme="minorEastAsia" w:hAnsi="Times New Roman" w:cs="Times New Roman"/>
              </w:rPr>
            </w:pPr>
            <w:r>
              <w:rPr>
                <w:rFonts w:ascii="Times New Roman" w:eastAsiaTheme="minorEastAsia" w:hAnsi="Times New Roman" w:cs="Times New Roman"/>
              </w:rPr>
              <w:t xml:space="preserve">RMSE </w:t>
            </w:r>
            <m:oMath>
              <m:acc>
                <m:accPr>
                  <m:ctrlPr>
                    <w:rPr>
                      <w:rFonts w:ascii="Cambria Math" w:eastAsiaTheme="minorEastAsia" w:hAnsi="Cambria Math" w:cs="Times New Roman"/>
                      <w:i/>
                    </w:rPr>
                  </m:ctrlPr>
                </m:accPr>
                <m:e>
                  <m:r>
                    <w:rPr>
                      <w:rFonts w:ascii="Cambria Math" w:eastAsiaTheme="minorEastAsia" w:hAnsi="Cambria Math" w:cs="Times New Roman"/>
                    </w:rPr>
                    <m:t>β</m:t>
                  </m:r>
                </m:e>
              </m:acc>
            </m:oMath>
          </w:p>
        </w:tc>
        <w:tc>
          <w:tcPr>
            <w:tcW w:w="2123" w:type="dxa"/>
            <w:vAlign w:val="bottom"/>
          </w:tcPr>
          <w:p w14:paraId="1A565494" w14:textId="087FB05E" w:rsidR="00B60CC2" w:rsidRPr="00B60CC2" w:rsidRDefault="00B60CC2" w:rsidP="00B60CC2">
            <w:pPr>
              <w:jc w:val="center"/>
              <w:rPr>
                <w:rFonts w:ascii="Times New Roman" w:eastAsiaTheme="minorEastAsia" w:hAnsi="Times New Roman" w:cs="Times New Roman"/>
              </w:rPr>
            </w:pPr>
            <w:r w:rsidRPr="00B60CC2">
              <w:rPr>
                <w:rFonts w:ascii="Times New Roman" w:hAnsi="Times New Roman" w:cs="Times New Roman"/>
                <w:color w:val="000000"/>
              </w:rPr>
              <w:t>1,392</w:t>
            </w:r>
          </w:p>
        </w:tc>
        <w:tc>
          <w:tcPr>
            <w:tcW w:w="2124" w:type="dxa"/>
            <w:vAlign w:val="bottom"/>
          </w:tcPr>
          <w:p w14:paraId="7CF778B8" w14:textId="259DCB4F" w:rsidR="00B60CC2" w:rsidRPr="00B60CC2" w:rsidRDefault="00B60CC2" w:rsidP="00B60CC2">
            <w:pPr>
              <w:jc w:val="center"/>
              <w:rPr>
                <w:rFonts w:ascii="Times New Roman" w:eastAsiaTheme="minorEastAsia" w:hAnsi="Times New Roman" w:cs="Times New Roman"/>
              </w:rPr>
            </w:pPr>
            <w:r w:rsidRPr="00B60CC2">
              <w:rPr>
                <w:rFonts w:ascii="Times New Roman" w:hAnsi="Times New Roman" w:cs="Times New Roman"/>
                <w:color w:val="000000"/>
              </w:rPr>
              <w:t>2,341</w:t>
            </w:r>
          </w:p>
        </w:tc>
        <w:tc>
          <w:tcPr>
            <w:tcW w:w="2124" w:type="dxa"/>
            <w:vAlign w:val="bottom"/>
          </w:tcPr>
          <w:p w14:paraId="3CDF2B92" w14:textId="318D6247" w:rsidR="00B60CC2" w:rsidRPr="00B60CC2" w:rsidRDefault="00B60CC2" w:rsidP="00B60CC2">
            <w:pPr>
              <w:jc w:val="center"/>
              <w:rPr>
                <w:rFonts w:ascii="Times New Roman" w:eastAsiaTheme="minorEastAsia" w:hAnsi="Times New Roman" w:cs="Times New Roman"/>
              </w:rPr>
            </w:pPr>
            <w:r w:rsidRPr="00B60CC2">
              <w:rPr>
                <w:rFonts w:ascii="Times New Roman" w:hAnsi="Times New Roman" w:cs="Times New Roman"/>
                <w:color w:val="000000"/>
              </w:rPr>
              <w:t>2,448</w:t>
            </w:r>
          </w:p>
        </w:tc>
      </w:tr>
      <w:tr w:rsidR="00B60CC2" w14:paraId="4C31C350" w14:textId="77777777" w:rsidTr="005115CA">
        <w:tc>
          <w:tcPr>
            <w:tcW w:w="2123" w:type="dxa"/>
            <w:tcBorders>
              <w:bottom w:val="single" w:sz="4" w:space="0" w:color="auto"/>
            </w:tcBorders>
            <w:vAlign w:val="center"/>
          </w:tcPr>
          <w:p w14:paraId="41BBDA46" w14:textId="77777777" w:rsidR="00B60CC2" w:rsidRPr="009E6F8E" w:rsidRDefault="00B60CC2" w:rsidP="00B60CC2">
            <w:pPr>
              <w:jc w:val="left"/>
              <w:rPr>
                <w:rFonts w:ascii="Times New Roman" w:eastAsiaTheme="minorEastAsia" w:hAnsi="Times New Roman" w:cs="Times New Roman"/>
              </w:rPr>
            </w:pPr>
            <w:r>
              <w:rPr>
                <w:rFonts w:ascii="Times New Roman" w:eastAsiaTheme="minorEastAsia" w:hAnsi="Times New Roman" w:cs="Times New Roman"/>
              </w:rPr>
              <w:t xml:space="preserve">AMD </w:t>
            </w:r>
            <m:oMath>
              <m:acc>
                <m:accPr>
                  <m:ctrlPr>
                    <w:rPr>
                      <w:rFonts w:ascii="Cambria Math" w:eastAsiaTheme="minorEastAsia" w:hAnsi="Cambria Math" w:cs="Times New Roman"/>
                      <w:i/>
                    </w:rPr>
                  </m:ctrlPr>
                </m:accPr>
                <m:e>
                  <m:r>
                    <w:rPr>
                      <w:rFonts w:ascii="Cambria Math" w:eastAsiaTheme="minorEastAsia" w:hAnsi="Cambria Math" w:cs="Times New Roman"/>
                    </w:rPr>
                    <m:t>β</m:t>
                  </m:r>
                </m:e>
              </m:acc>
            </m:oMath>
          </w:p>
        </w:tc>
        <w:tc>
          <w:tcPr>
            <w:tcW w:w="2123" w:type="dxa"/>
            <w:tcBorders>
              <w:bottom w:val="single" w:sz="4" w:space="0" w:color="auto"/>
            </w:tcBorders>
            <w:vAlign w:val="bottom"/>
          </w:tcPr>
          <w:p w14:paraId="5EB17809" w14:textId="180009B3" w:rsidR="00B60CC2" w:rsidRPr="00B60CC2" w:rsidRDefault="00B60CC2" w:rsidP="00B60CC2">
            <w:pPr>
              <w:jc w:val="center"/>
              <w:rPr>
                <w:rFonts w:ascii="Times New Roman" w:eastAsiaTheme="minorEastAsia" w:hAnsi="Times New Roman" w:cs="Times New Roman"/>
              </w:rPr>
            </w:pPr>
            <w:r w:rsidRPr="00B60CC2">
              <w:rPr>
                <w:rFonts w:ascii="Times New Roman" w:hAnsi="Times New Roman" w:cs="Times New Roman"/>
                <w:color w:val="000000"/>
              </w:rPr>
              <w:t>1,111</w:t>
            </w:r>
          </w:p>
        </w:tc>
        <w:tc>
          <w:tcPr>
            <w:tcW w:w="2124" w:type="dxa"/>
            <w:tcBorders>
              <w:bottom w:val="single" w:sz="4" w:space="0" w:color="auto"/>
            </w:tcBorders>
            <w:vAlign w:val="bottom"/>
          </w:tcPr>
          <w:p w14:paraId="5956CB7B" w14:textId="5480CB94" w:rsidR="00B60CC2" w:rsidRPr="00B60CC2" w:rsidRDefault="00B60CC2" w:rsidP="00B60CC2">
            <w:pPr>
              <w:jc w:val="center"/>
              <w:rPr>
                <w:rFonts w:ascii="Times New Roman" w:eastAsiaTheme="minorEastAsia" w:hAnsi="Times New Roman" w:cs="Times New Roman"/>
              </w:rPr>
            </w:pPr>
            <w:r w:rsidRPr="00B60CC2">
              <w:rPr>
                <w:rFonts w:ascii="Times New Roman" w:hAnsi="Times New Roman" w:cs="Times New Roman"/>
                <w:color w:val="000000"/>
              </w:rPr>
              <w:t>2,099</w:t>
            </w:r>
          </w:p>
        </w:tc>
        <w:tc>
          <w:tcPr>
            <w:tcW w:w="2124" w:type="dxa"/>
            <w:tcBorders>
              <w:bottom w:val="single" w:sz="4" w:space="0" w:color="auto"/>
            </w:tcBorders>
            <w:vAlign w:val="bottom"/>
          </w:tcPr>
          <w:p w14:paraId="71C92232" w14:textId="6C0EC567" w:rsidR="00B60CC2" w:rsidRPr="00B60CC2" w:rsidRDefault="00B60CC2" w:rsidP="00B60CC2">
            <w:pPr>
              <w:jc w:val="center"/>
              <w:rPr>
                <w:rFonts w:ascii="Times New Roman" w:eastAsiaTheme="minorEastAsia" w:hAnsi="Times New Roman" w:cs="Times New Roman"/>
              </w:rPr>
            </w:pPr>
            <w:r w:rsidRPr="00B60CC2">
              <w:rPr>
                <w:rFonts w:ascii="Times New Roman" w:hAnsi="Times New Roman" w:cs="Times New Roman"/>
                <w:color w:val="000000"/>
              </w:rPr>
              <w:t>2,089</w:t>
            </w:r>
          </w:p>
        </w:tc>
      </w:tr>
      <w:tr w:rsidR="00B60CC2" w14:paraId="054C8A0F" w14:textId="77777777" w:rsidTr="005115CA">
        <w:tc>
          <w:tcPr>
            <w:tcW w:w="2123" w:type="dxa"/>
            <w:tcBorders>
              <w:top w:val="single" w:sz="4" w:space="0" w:color="auto"/>
            </w:tcBorders>
            <w:vAlign w:val="center"/>
          </w:tcPr>
          <w:p w14:paraId="2C1EA450" w14:textId="77777777" w:rsidR="00B60CC2" w:rsidRPr="009E6F8E" w:rsidRDefault="00B60CC2" w:rsidP="00B60CC2">
            <w:pPr>
              <w:jc w:val="left"/>
              <w:rPr>
                <w:rFonts w:ascii="Times New Roman" w:eastAsiaTheme="minorEastAsia" w:hAnsi="Times New Roman" w:cs="Times New Roman"/>
              </w:rPr>
            </w:pPr>
            <w:r>
              <w:rPr>
                <w:rFonts w:ascii="Times New Roman" w:eastAsiaTheme="minorEastAsia" w:hAnsi="Times New Roman" w:cs="Times New Roman"/>
              </w:rPr>
              <w:t xml:space="preserve">Sesgo medio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γ</m:t>
                      </m:r>
                    </m:e>
                  </m:acc>
                </m:e>
                <m:sub>
                  <m:r>
                    <w:rPr>
                      <w:rFonts w:ascii="Cambria Math" w:eastAsiaTheme="minorEastAsia" w:hAnsi="Cambria Math" w:cs="Times New Roman"/>
                    </w:rPr>
                    <m:t>1</m:t>
                  </m:r>
                </m:sub>
              </m:sSub>
            </m:oMath>
          </w:p>
        </w:tc>
        <w:tc>
          <w:tcPr>
            <w:tcW w:w="2123" w:type="dxa"/>
            <w:tcBorders>
              <w:top w:val="single" w:sz="4" w:space="0" w:color="auto"/>
            </w:tcBorders>
            <w:vAlign w:val="bottom"/>
          </w:tcPr>
          <w:p w14:paraId="2E925925" w14:textId="0DB7FC0E" w:rsidR="00B60CC2" w:rsidRPr="00B60CC2" w:rsidRDefault="00B60CC2" w:rsidP="00B60CC2">
            <w:pPr>
              <w:jc w:val="center"/>
              <w:rPr>
                <w:rFonts w:ascii="Times New Roman" w:eastAsiaTheme="minorEastAsia" w:hAnsi="Times New Roman" w:cs="Times New Roman"/>
              </w:rPr>
            </w:pPr>
            <w:r w:rsidRPr="00B60CC2">
              <w:rPr>
                <w:rFonts w:ascii="Times New Roman" w:hAnsi="Times New Roman" w:cs="Times New Roman"/>
                <w:color w:val="000000"/>
              </w:rPr>
              <w:t>0,332</w:t>
            </w:r>
          </w:p>
        </w:tc>
        <w:tc>
          <w:tcPr>
            <w:tcW w:w="2124" w:type="dxa"/>
            <w:tcBorders>
              <w:top w:val="single" w:sz="4" w:space="0" w:color="auto"/>
            </w:tcBorders>
            <w:vAlign w:val="bottom"/>
          </w:tcPr>
          <w:p w14:paraId="3F72B03E" w14:textId="664D4D78" w:rsidR="00B60CC2" w:rsidRPr="00B60CC2" w:rsidRDefault="00B60CC2" w:rsidP="00B60CC2">
            <w:pPr>
              <w:jc w:val="center"/>
              <w:rPr>
                <w:rFonts w:ascii="Times New Roman" w:eastAsiaTheme="minorEastAsia" w:hAnsi="Times New Roman" w:cs="Times New Roman"/>
              </w:rPr>
            </w:pPr>
            <w:r w:rsidRPr="00B60CC2">
              <w:rPr>
                <w:rFonts w:ascii="Times New Roman" w:hAnsi="Times New Roman" w:cs="Times New Roman"/>
                <w:color w:val="000000"/>
              </w:rPr>
              <w:t>0,221</w:t>
            </w:r>
          </w:p>
        </w:tc>
        <w:tc>
          <w:tcPr>
            <w:tcW w:w="2124" w:type="dxa"/>
            <w:tcBorders>
              <w:top w:val="single" w:sz="4" w:space="0" w:color="auto"/>
            </w:tcBorders>
            <w:vAlign w:val="bottom"/>
          </w:tcPr>
          <w:p w14:paraId="2DDFFF29" w14:textId="3EA1F120" w:rsidR="00B60CC2" w:rsidRPr="00B60CC2" w:rsidRDefault="00B60CC2" w:rsidP="00B60CC2">
            <w:pPr>
              <w:jc w:val="center"/>
              <w:rPr>
                <w:rFonts w:ascii="Times New Roman" w:eastAsiaTheme="minorEastAsia" w:hAnsi="Times New Roman" w:cs="Times New Roman"/>
              </w:rPr>
            </w:pPr>
            <w:r w:rsidRPr="00B60CC2">
              <w:rPr>
                <w:rFonts w:ascii="Times New Roman" w:hAnsi="Times New Roman" w:cs="Times New Roman"/>
                <w:color w:val="000000"/>
              </w:rPr>
              <w:t>0,274</w:t>
            </w:r>
          </w:p>
        </w:tc>
      </w:tr>
      <w:tr w:rsidR="00B60CC2" w14:paraId="57A1299D" w14:textId="77777777" w:rsidTr="005115CA">
        <w:tc>
          <w:tcPr>
            <w:tcW w:w="2123" w:type="dxa"/>
            <w:vAlign w:val="center"/>
          </w:tcPr>
          <w:p w14:paraId="645923D5" w14:textId="77777777" w:rsidR="00B60CC2" w:rsidRPr="009E6F8E" w:rsidRDefault="00B60CC2" w:rsidP="00B60CC2">
            <w:pPr>
              <w:jc w:val="left"/>
              <w:rPr>
                <w:rFonts w:ascii="Times New Roman" w:eastAsiaTheme="minorEastAsia" w:hAnsi="Times New Roman" w:cs="Times New Roman"/>
              </w:rPr>
            </w:pPr>
            <w:r>
              <w:rPr>
                <w:rFonts w:ascii="Times New Roman" w:eastAsiaTheme="minorEastAsia" w:hAnsi="Times New Roman" w:cs="Times New Roman"/>
              </w:rPr>
              <w:t xml:space="preserve">Sesgo mediano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γ</m:t>
                      </m:r>
                    </m:e>
                  </m:acc>
                </m:e>
                <m:sub>
                  <m:r>
                    <w:rPr>
                      <w:rFonts w:ascii="Cambria Math" w:eastAsiaTheme="minorEastAsia" w:hAnsi="Cambria Math" w:cs="Times New Roman"/>
                    </w:rPr>
                    <m:t>1</m:t>
                  </m:r>
                </m:sub>
              </m:sSub>
            </m:oMath>
          </w:p>
        </w:tc>
        <w:tc>
          <w:tcPr>
            <w:tcW w:w="2123" w:type="dxa"/>
            <w:vAlign w:val="bottom"/>
          </w:tcPr>
          <w:p w14:paraId="4AC0A009" w14:textId="65AC2E1E" w:rsidR="00B60CC2" w:rsidRPr="00B60CC2" w:rsidRDefault="00B60CC2" w:rsidP="00B60CC2">
            <w:pPr>
              <w:jc w:val="center"/>
              <w:rPr>
                <w:rFonts w:ascii="Times New Roman" w:eastAsiaTheme="minorEastAsia" w:hAnsi="Times New Roman" w:cs="Times New Roman"/>
              </w:rPr>
            </w:pPr>
            <w:r w:rsidRPr="00B60CC2">
              <w:rPr>
                <w:rFonts w:ascii="Times New Roman" w:hAnsi="Times New Roman" w:cs="Times New Roman"/>
                <w:color w:val="000000"/>
              </w:rPr>
              <w:t>0,297</w:t>
            </w:r>
          </w:p>
        </w:tc>
        <w:tc>
          <w:tcPr>
            <w:tcW w:w="2124" w:type="dxa"/>
            <w:vAlign w:val="bottom"/>
          </w:tcPr>
          <w:p w14:paraId="5AC84432" w14:textId="1477FE57" w:rsidR="00B60CC2" w:rsidRPr="00B60CC2" w:rsidRDefault="00B60CC2" w:rsidP="00B60CC2">
            <w:pPr>
              <w:jc w:val="center"/>
              <w:rPr>
                <w:rFonts w:ascii="Times New Roman" w:eastAsiaTheme="minorEastAsia" w:hAnsi="Times New Roman" w:cs="Times New Roman"/>
              </w:rPr>
            </w:pPr>
            <w:r w:rsidRPr="00B60CC2">
              <w:rPr>
                <w:rFonts w:ascii="Times New Roman" w:hAnsi="Times New Roman" w:cs="Times New Roman"/>
                <w:color w:val="000000"/>
              </w:rPr>
              <w:t>0,2</w:t>
            </w:r>
            <w:r>
              <w:rPr>
                <w:rFonts w:ascii="Times New Roman" w:hAnsi="Times New Roman" w:cs="Times New Roman"/>
                <w:color w:val="000000"/>
              </w:rPr>
              <w:t>00</w:t>
            </w:r>
          </w:p>
        </w:tc>
        <w:tc>
          <w:tcPr>
            <w:tcW w:w="2124" w:type="dxa"/>
            <w:vAlign w:val="bottom"/>
          </w:tcPr>
          <w:p w14:paraId="4FED2494" w14:textId="491F09A6" w:rsidR="00B60CC2" w:rsidRPr="00B60CC2" w:rsidRDefault="00B60CC2" w:rsidP="00B60CC2">
            <w:pPr>
              <w:jc w:val="center"/>
              <w:rPr>
                <w:rFonts w:ascii="Times New Roman" w:eastAsiaTheme="minorEastAsia" w:hAnsi="Times New Roman" w:cs="Times New Roman"/>
              </w:rPr>
            </w:pPr>
            <w:r w:rsidRPr="00B60CC2">
              <w:rPr>
                <w:rFonts w:ascii="Times New Roman" w:hAnsi="Times New Roman" w:cs="Times New Roman"/>
                <w:color w:val="000000"/>
              </w:rPr>
              <w:t>0,242</w:t>
            </w:r>
          </w:p>
        </w:tc>
      </w:tr>
      <w:tr w:rsidR="00B60CC2" w14:paraId="4ED53701" w14:textId="77777777" w:rsidTr="005115CA">
        <w:tc>
          <w:tcPr>
            <w:tcW w:w="2123" w:type="dxa"/>
            <w:vAlign w:val="center"/>
          </w:tcPr>
          <w:p w14:paraId="5CC662CC" w14:textId="77777777" w:rsidR="00B60CC2" w:rsidRPr="009E6F8E" w:rsidRDefault="00B60CC2" w:rsidP="00B60CC2">
            <w:pPr>
              <w:jc w:val="left"/>
              <w:rPr>
                <w:rFonts w:ascii="Times New Roman" w:eastAsiaTheme="minorEastAsia" w:hAnsi="Times New Roman" w:cs="Times New Roman"/>
              </w:rPr>
            </w:pPr>
            <w:r>
              <w:rPr>
                <w:rFonts w:ascii="Times New Roman" w:eastAsiaTheme="minorEastAsia" w:hAnsi="Times New Roman" w:cs="Times New Roman"/>
              </w:rPr>
              <w:t xml:space="preserve">Desvío estándar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γ</m:t>
                      </m:r>
                    </m:e>
                  </m:acc>
                </m:e>
                <m:sub>
                  <m:r>
                    <w:rPr>
                      <w:rFonts w:ascii="Cambria Math" w:eastAsiaTheme="minorEastAsia" w:hAnsi="Cambria Math" w:cs="Times New Roman"/>
                    </w:rPr>
                    <m:t>1</m:t>
                  </m:r>
                </m:sub>
              </m:sSub>
            </m:oMath>
          </w:p>
        </w:tc>
        <w:tc>
          <w:tcPr>
            <w:tcW w:w="2123" w:type="dxa"/>
            <w:vAlign w:val="bottom"/>
          </w:tcPr>
          <w:p w14:paraId="41C90221" w14:textId="46C2042A" w:rsidR="00B60CC2" w:rsidRPr="00B60CC2" w:rsidRDefault="00B60CC2" w:rsidP="00B60CC2">
            <w:pPr>
              <w:jc w:val="center"/>
              <w:rPr>
                <w:rFonts w:ascii="Times New Roman" w:eastAsiaTheme="minorEastAsia" w:hAnsi="Times New Roman" w:cs="Times New Roman"/>
              </w:rPr>
            </w:pPr>
            <w:r w:rsidRPr="00B60CC2">
              <w:rPr>
                <w:rFonts w:ascii="Times New Roman" w:hAnsi="Times New Roman" w:cs="Times New Roman"/>
                <w:color w:val="000000"/>
              </w:rPr>
              <w:t>0,409</w:t>
            </w:r>
          </w:p>
        </w:tc>
        <w:tc>
          <w:tcPr>
            <w:tcW w:w="2124" w:type="dxa"/>
            <w:vAlign w:val="bottom"/>
          </w:tcPr>
          <w:p w14:paraId="5763738B" w14:textId="1C269773" w:rsidR="00B60CC2" w:rsidRPr="00B60CC2" w:rsidRDefault="00B60CC2" w:rsidP="00B60CC2">
            <w:pPr>
              <w:jc w:val="center"/>
              <w:rPr>
                <w:rFonts w:ascii="Times New Roman" w:eastAsiaTheme="minorEastAsia" w:hAnsi="Times New Roman" w:cs="Times New Roman"/>
              </w:rPr>
            </w:pPr>
            <w:r w:rsidRPr="00B60CC2">
              <w:rPr>
                <w:rFonts w:ascii="Times New Roman" w:hAnsi="Times New Roman" w:cs="Times New Roman"/>
                <w:color w:val="000000"/>
              </w:rPr>
              <w:t>0,245</w:t>
            </w:r>
          </w:p>
        </w:tc>
        <w:tc>
          <w:tcPr>
            <w:tcW w:w="2124" w:type="dxa"/>
            <w:vAlign w:val="bottom"/>
          </w:tcPr>
          <w:p w14:paraId="1D54873F" w14:textId="74392000" w:rsidR="00B60CC2" w:rsidRPr="00B60CC2" w:rsidRDefault="00B60CC2" w:rsidP="00B60CC2">
            <w:pPr>
              <w:jc w:val="center"/>
              <w:rPr>
                <w:rFonts w:ascii="Times New Roman" w:eastAsiaTheme="minorEastAsia" w:hAnsi="Times New Roman" w:cs="Times New Roman"/>
              </w:rPr>
            </w:pPr>
            <w:r w:rsidRPr="00B60CC2">
              <w:rPr>
                <w:rFonts w:ascii="Times New Roman" w:hAnsi="Times New Roman" w:cs="Times New Roman"/>
                <w:color w:val="000000"/>
              </w:rPr>
              <w:t>0,32</w:t>
            </w:r>
            <w:r>
              <w:rPr>
                <w:rFonts w:ascii="Times New Roman" w:hAnsi="Times New Roman" w:cs="Times New Roman"/>
                <w:color w:val="000000"/>
              </w:rPr>
              <w:t>0</w:t>
            </w:r>
          </w:p>
        </w:tc>
      </w:tr>
      <w:tr w:rsidR="00B60CC2" w14:paraId="0E75C290" w14:textId="77777777" w:rsidTr="005115CA">
        <w:tc>
          <w:tcPr>
            <w:tcW w:w="2123" w:type="dxa"/>
            <w:vAlign w:val="center"/>
          </w:tcPr>
          <w:p w14:paraId="64AC0744" w14:textId="77777777" w:rsidR="00B60CC2" w:rsidRPr="009E6F8E" w:rsidRDefault="00B60CC2" w:rsidP="00B60CC2">
            <w:pPr>
              <w:jc w:val="left"/>
              <w:rPr>
                <w:rFonts w:ascii="Times New Roman" w:eastAsiaTheme="minorEastAsia" w:hAnsi="Times New Roman" w:cs="Times New Roman"/>
              </w:rPr>
            </w:pPr>
            <w:r>
              <w:rPr>
                <w:rFonts w:ascii="Times New Roman" w:eastAsiaTheme="minorEastAsia" w:hAnsi="Times New Roman" w:cs="Times New Roman"/>
              </w:rPr>
              <w:t xml:space="preserve">RMSE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γ</m:t>
                      </m:r>
                    </m:e>
                  </m:acc>
                </m:e>
                <m:sub>
                  <m:r>
                    <w:rPr>
                      <w:rFonts w:ascii="Cambria Math" w:eastAsiaTheme="minorEastAsia" w:hAnsi="Cambria Math" w:cs="Times New Roman"/>
                    </w:rPr>
                    <m:t>1</m:t>
                  </m:r>
                </m:sub>
              </m:sSub>
            </m:oMath>
          </w:p>
        </w:tc>
        <w:tc>
          <w:tcPr>
            <w:tcW w:w="2123" w:type="dxa"/>
            <w:vAlign w:val="bottom"/>
          </w:tcPr>
          <w:p w14:paraId="369F96BE" w14:textId="2BC41CE9" w:rsidR="00B60CC2" w:rsidRPr="00B60CC2" w:rsidRDefault="00B60CC2" w:rsidP="00B60CC2">
            <w:pPr>
              <w:jc w:val="center"/>
              <w:rPr>
                <w:rFonts w:ascii="Times New Roman" w:eastAsiaTheme="minorEastAsia" w:hAnsi="Times New Roman" w:cs="Times New Roman"/>
              </w:rPr>
            </w:pPr>
            <w:r w:rsidRPr="00B60CC2">
              <w:rPr>
                <w:rFonts w:ascii="Times New Roman" w:hAnsi="Times New Roman" w:cs="Times New Roman"/>
                <w:color w:val="000000"/>
              </w:rPr>
              <w:t>0,527</w:t>
            </w:r>
          </w:p>
        </w:tc>
        <w:tc>
          <w:tcPr>
            <w:tcW w:w="2124" w:type="dxa"/>
            <w:vAlign w:val="bottom"/>
          </w:tcPr>
          <w:p w14:paraId="2366C51A" w14:textId="5A651DE7" w:rsidR="00B60CC2" w:rsidRPr="00B60CC2" w:rsidRDefault="00B60CC2" w:rsidP="00B60CC2">
            <w:pPr>
              <w:jc w:val="center"/>
              <w:rPr>
                <w:rFonts w:ascii="Times New Roman" w:eastAsiaTheme="minorEastAsia" w:hAnsi="Times New Roman" w:cs="Times New Roman"/>
              </w:rPr>
            </w:pPr>
            <w:r w:rsidRPr="00B60CC2">
              <w:rPr>
                <w:rFonts w:ascii="Times New Roman" w:hAnsi="Times New Roman" w:cs="Times New Roman"/>
                <w:color w:val="000000"/>
              </w:rPr>
              <w:t>0,33</w:t>
            </w:r>
            <w:r>
              <w:rPr>
                <w:rFonts w:ascii="Times New Roman" w:hAnsi="Times New Roman" w:cs="Times New Roman"/>
                <w:color w:val="000000"/>
              </w:rPr>
              <w:t>0</w:t>
            </w:r>
          </w:p>
        </w:tc>
        <w:tc>
          <w:tcPr>
            <w:tcW w:w="2124" w:type="dxa"/>
            <w:vAlign w:val="bottom"/>
          </w:tcPr>
          <w:p w14:paraId="38A43443" w14:textId="193DD8FE" w:rsidR="00B60CC2" w:rsidRPr="00B60CC2" w:rsidRDefault="00B60CC2" w:rsidP="00B60CC2">
            <w:pPr>
              <w:jc w:val="center"/>
              <w:rPr>
                <w:rFonts w:ascii="Times New Roman" w:eastAsiaTheme="minorEastAsia" w:hAnsi="Times New Roman" w:cs="Times New Roman"/>
              </w:rPr>
            </w:pPr>
            <w:r w:rsidRPr="00B60CC2">
              <w:rPr>
                <w:rFonts w:ascii="Times New Roman" w:hAnsi="Times New Roman" w:cs="Times New Roman"/>
                <w:color w:val="000000"/>
              </w:rPr>
              <w:t>0,422</w:t>
            </w:r>
          </w:p>
        </w:tc>
      </w:tr>
      <w:tr w:rsidR="00B60CC2" w14:paraId="46B6759C" w14:textId="77777777" w:rsidTr="005115CA">
        <w:tc>
          <w:tcPr>
            <w:tcW w:w="2123" w:type="dxa"/>
            <w:vAlign w:val="center"/>
          </w:tcPr>
          <w:p w14:paraId="56B5C815" w14:textId="77777777" w:rsidR="00B60CC2" w:rsidRPr="009E6F8E" w:rsidRDefault="00B60CC2" w:rsidP="00B60CC2">
            <w:pPr>
              <w:jc w:val="left"/>
              <w:rPr>
                <w:rFonts w:ascii="Times New Roman" w:eastAsiaTheme="minorEastAsia" w:hAnsi="Times New Roman" w:cs="Times New Roman"/>
              </w:rPr>
            </w:pPr>
            <w:r>
              <w:rPr>
                <w:rFonts w:ascii="Times New Roman" w:eastAsiaTheme="minorEastAsia" w:hAnsi="Times New Roman" w:cs="Times New Roman"/>
              </w:rPr>
              <w:t xml:space="preserve">AMD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γ</m:t>
                      </m:r>
                    </m:e>
                  </m:acc>
                </m:e>
                <m:sub>
                  <m:r>
                    <w:rPr>
                      <w:rFonts w:ascii="Cambria Math" w:eastAsiaTheme="minorEastAsia" w:hAnsi="Cambria Math" w:cs="Times New Roman"/>
                    </w:rPr>
                    <m:t>1</m:t>
                  </m:r>
                </m:sub>
              </m:sSub>
            </m:oMath>
          </w:p>
        </w:tc>
        <w:tc>
          <w:tcPr>
            <w:tcW w:w="2123" w:type="dxa"/>
            <w:vAlign w:val="bottom"/>
          </w:tcPr>
          <w:p w14:paraId="16C9A932" w14:textId="74BA4D34" w:rsidR="00B60CC2" w:rsidRPr="00B60CC2" w:rsidRDefault="00B60CC2" w:rsidP="00B60CC2">
            <w:pPr>
              <w:jc w:val="center"/>
              <w:rPr>
                <w:rFonts w:ascii="Times New Roman" w:eastAsiaTheme="minorEastAsia" w:hAnsi="Times New Roman" w:cs="Times New Roman"/>
              </w:rPr>
            </w:pPr>
            <w:r w:rsidRPr="00B60CC2">
              <w:rPr>
                <w:rFonts w:ascii="Times New Roman" w:hAnsi="Times New Roman" w:cs="Times New Roman"/>
                <w:color w:val="000000"/>
              </w:rPr>
              <w:t>0,406</w:t>
            </w:r>
          </w:p>
        </w:tc>
        <w:tc>
          <w:tcPr>
            <w:tcW w:w="2124" w:type="dxa"/>
            <w:vAlign w:val="bottom"/>
          </w:tcPr>
          <w:p w14:paraId="516C954A" w14:textId="2A30C84A" w:rsidR="00B60CC2" w:rsidRPr="00B60CC2" w:rsidRDefault="00B60CC2" w:rsidP="00B60CC2">
            <w:pPr>
              <w:jc w:val="center"/>
              <w:rPr>
                <w:rFonts w:ascii="Times New Roman" w:eastAsiaTheme="minorEastAsia" w:hAnsi="Times New Roman" w:cs="Times New Roman"/>
              </w:rPr>
            </w:pPr>
            <w:r w:rsidRPr="00B60CC2">
              <w:rPr>
                <w:rFonts w:ascii="Times New Roman" w:hAnsi="Times New Roman" w:cs="Times New Roman"/>
                <w:color w:val="000000"/>
              </w:rPr>
              <w:t>0,259</w:t>
            </w:r>
          </w:p>
        </w:tc>
        <w:tc>
          <w:tcPr>
            <w:tcW w:w="2124" w:type="dxa"/>
            <w:vAlign w:val="bottom"/>
          </w:tcPr>
          <w:p w14:paraId="4DA82594" w14:textId="2C80973A" w:rsidR="00B60CC2" w:rsidRPr="00B60CC2" w:rsidRDefault="00B60CC2" w:rsidP="00B60CC2">
            <w:pPr>
              <w:jc w:val="center"/>
              <w:rPr>
                <w:rFonts w:ascii="Times New Roman" w:eastAsiaTheme="minorEastAsia" w:hAnsi="Times New Roman" w:cs="Times New Roman"/>
              </w:rPr>
            </w:pPr>
            <w:r w:rsidRPr="00B60CC2">
              <w:rPr>
                <w:rFonts w:ascii="Times New Roman" w:hAnsi="Times New Roman" w:cs="Times New Roman"/>
                <w:color w:val="000000"/>
              </w:rPr>
              <w:t>0,324</w:t>
            </w:r>
          </w:p>
        </w:tc>
      </w:tr>
      <w:tr w:rsidR="00B60CC2" w14:paraId="593AFC51" w14:textId="77777777" w:rsidTr="005115CA">
        <w:tc>
          <w:tcPr>
            <w:tcW w:w="2123" w:type="dxa"/>
            <w:tcBorders>
              <w:top w:val="single" w:sz="4" w:space="0" w:color="auto"/>
            </w:tcBorders>
            <w:vAlign w:val="center"/>
          </w:tcPr>
          <w:p w14:paraId="60CAA927" w14:textId="77777777" w:rsidR="00B60CC2" w:rsidRPr="009E6F8E" w:rsidRDefault="00B60CC2" w:rsidP="00B60CC2">
            <w:pPr>
              <w:jc w:val="left"/>
              <w:rPr>
                <w:rFonts w:ascii="Times New Roman" w:eastAsiaTheme="minorEastAsia" w:hAnsi="Times New Roman" w:cs="Times New Roman"/>
              </w:rPr>
            </w:pPr>
            <w:r>
              <w:rPr>
                <w:rFonts w:ascii="Times New Roman" w:eastAsiaTheme="minorEastAsia" w:hAnsi="Times New Roman" w:cs="Times New Roman"/>
              </w:rPr>
              <w:t xml:space="preserve">Sesgo medio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γ</m:t>
                      </m:r>
                    </m:e>
                  </m:acc>
                </m:e>
                <m:sub>
                  <m:r>
                    <w:rPr>
                      <w:rFonts w:ascii="Cambria Math" w:eastAsiaTheme="minorEastAsia" w:hAnsi="Cambria Math" w:cs="Times New Roman"/>
                    </w:rPr>
                    <m:t>2</m:t>
                  </m:r>
                </m:sub>
              </m:sSub>
            </m:oMath>
          </w:p>
        </w:tc>
        <w:tc>
          <w:tcPr>
            <w:tcW w:w="2123" w:type="dxa"/>
            <w:tcBorders>
              <w:top w:val="single" w:sz="4" w:space="0" w:color="auto"/>
            </w:tcBorders>
            <w:vAlign w:val="bottom"/>
          </w:tcPr>
          <w:p w14:paraId="59C821F2" w14:textId="5C364577" w:rsidR="00B60CC2" w:rsidRPr="00B60CC2" w:rsidRDefault="00B60CC2" w:rsidP="00B60CC2">
            <w:pPr>
              <w:jc w:val="center"/>
              <w:rPr>
                <w:rFonts w:ascii="Times New Roman" w:eastAsiaTheme="minorEastAsia" w:hAnsi="Times New Roman" w:cs="Times New Roman"/>
              </w:rPr>
            </w:pPr>
            <w:r w:rsidRPr="00B60CC2">
              <w:rPr>
                <w:rFonts w:ascii="Times New Roman" w:hAnsi="Times New Roman" w:cs="Times New Roman"/>
                <w:color w:val="000000"/>
              </w:rPr>
              <w:t>0,347</w:t>
            </w:r>
          </w:p>
        </w:tc>
        <w:tc>
          <w:tcPr>
            <w:tcW w:w="2124" w:type="dxa"/>
            <w:tcBorders>
              <w:top w:val="single" w:sz="4" w:space="0" w:color="auto"/>
            </w:tcBorders>
            <w:vAlign w:val="bottom"/>
          </w:tcPr>
          <w:p w14:paraId="6DCB2684" w14:textId="2913C551" w:rsidR="00B60CC2" w:rsidRPr="00B60CC2" w:rsidRDefault="00B60CC2" w:rsidP="00B60CC2">
            <w:pPr>
              <w:jc w:val="center"/>
              <w:rPr>
                <w:rFonts w:ascii="Times New Roman" w:eastAsiaTheme="minorEastAsia" w:hAnsi="Times New Roman" w:cs="Times New Roman"/>
              </w:rPr>
            </w:pPr>
            <w:r w:rsidRPr="00B60CC2">
              <w:rPr>
                <w:rFonts w:ascii="Times New Roman" w:hAnsi="Times New Roman" w:cs="Times New Roman"/>
                <w:color w:val="000000"/>
              </w:rPr>
              <w:t>0,224</w:t>
            </w:r>
          </w:p>
        </w:tc>
        <w:tc>
          <w:tcPr>
            <w:tcW w:w="2124" w:type="dxa"/>
            <w:tcBorders>
              <w:top w:val="single" w:sz="4" w:space="0" w:color="auto"/>
            </w:tcBorders>
            <w:vAlign w:val="bottom"/>
          </w:tcPr>
          <w:p w14:paraId="25917B7C" w14:textId="76857B28" w:rsidR="00B60CC2" w:rsidRPr="00B60CC2" w:rsidRDefault="00B60CC2" w:rsidP="00B60CC2">
            <w:pPr>
              <w:jc w:val="center"/>
              <w:rPr>
                <w:rFonts w:ascii="Times New Roman" w:eastAsiaTheme="minorEastAsia" w:hAnsi="Times New Roman" w:cs="Times New Roman"/>
              </w:rPr>
            </w:pPr>
            <w:r w:rsidRPr="00B60CC2">
              <w:rPr>
                <w:rFonts w:ascii="Times New Roman" w:hAnsi="Times New Roman" w:cs="Times New Roman"/>
                <w:color w:val="000000"/>
              </w:rPr>
              <w:t>0,283</w:t>
            </w:r>
          </w:p>
        </w:tc>
      </w:tr>
      <w:tr w:rsidR="00B60CC2" w14:paraId="235E3E13" w14:textId="77777777" w:rsidTr="005115CA">
        <w:tc>
          <w:tcPr>
            <w:tcW w:w="2123" w:type="dxa"/>
            <w:vAlign w:val="center"/>
          </w:tcPr>
          <w:p w14:paraId="46EE9913" w14:textId="77777777" w:rsidR="00B60CC2" w:rsidRPr="009E6F8E" w:rsidRDefault="00B60CC2" w:rsidP="00B60CC2">
            <w:pPr>
              <w:jc w:val="left"/>
              <w:rPr>
                <w:rFonts w:ascii="Times New Roman" w:eastAsiaTheme="minorEastAsia" w:hAnsi="Times New Roman" w:cs="Times New Roman"/>
              </w:rPr>
            </w:pPr>
            <w:r>
              <w:rPr>
                <w:rFonts w:ascii="Times New Roman" w:eastAsiaTheme="minorEastAsia" w:hAnsi="Times New Roman" w:cs="Times New Roman"/>
              </w:rPr>
              <w:t xml:space="preserve">Sesgo mediano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γ</m:t>
                      </m:r>
                    </m:e>
                  </m:acc>
                </m:e>
                <m:sub>
                  <m:r>
                    <w:rPr>
                      <w:rFonts w:ascii="Cambria Math" w:eastAsiaTheme="minorEastAsia" w:hAnsi="Cambria Math" w:cs="Times New Roman"/>
                    </w:rPr>
                    <m:t>2</m:t>
                  </m:r>
                </m:sub>
              </m:sSub>
            </m:oMath>
          </w:p>
        </w:tc>
        <w:tc>
          <w:tcPr>
            <w:tcW w:w="2123" w:type="dxa"/>
            <w:vAlign w:val="bottom"/>
          </w:tcPr>
          <w:p w14:paraId="4A734C16" w14:textId="79D2995A" w:rsidR="00B60CC2" w:rsidRPr="00B60CC2" w:rsidRDefault="00B60CC2" w:rsidP="00B60CC2">
            <w:pPr>
              <w:jc w:val="center"/>
              <w:rPr>
                <w:rFonts w:ascii="Times New Roman" w:eastAsiaTheme="minorEastAsia" w:hAnsi="Times New Roman" w:cs="Times New Roman"/>
              </w:rPr>
            </w:pPr>
            <w:r w:rsidRPr="00B60CC2">
              <w:rPr>
                <w:rFonts w:ascii="Times New Roman" w:hAnsi="Times New Roman" w:cs="Times New Roman"/>
                <w:color w:val="000000"/>
              </w:rPr>
              <w:t>0,296</w:t>
            </w:r>
          </w:p>
        </w:tc>
        <w:tc>
          <w:tcPr>
            <w:tcW w:w="2124" w:type="dxa"/>
            <w:vAlign w:val="bottom"/>
          </w:tcPr>
          <w:p w14:paraId="443ACE32" w14:textId="1F51FA39" w:rsidR="00B60CC2" w:rsidRPr="00B60CC2" w:rsidRDefault="00B60CC2" w:rsidP="00B60CC2">
            <w:pPr>
              <w:jc w:val="center"/>
              <w:rPr>
                <w:rFonts w:ascii="Times New Roman" w:eastAsiaTheme="minorEastAsia" w:hAnsi="Times New Roman" w:cs="Times New Roman"/>
              </w:rPr>
            </w:pPr>
            <w:r w:rsidRPr="00B60CC2">
              <w:rPr>
                <w:rFonts w:ascii="Times New Roman" w:hAnsi="Times New Roman" w:cs="Times New Roman"/>
                <w:color w:val="000000"/>
              </w:rPr>
              <w:t>0,216</w:t>
            </w:r>
          </w:p>
        </w:tc>
        <w:tc>
          <w:tcPr>
            <w:tcW w:w="2124" w:type="dxa"/>
            <w:vAlign w:val="bottom"/>
          </w:tcPr>
          <w:p w14:paraId="1F0524B7" w14:textId="26F91F2C" w:rsidR="00B60CC2" w:rsidRPr="00B60CC2" w:rsidRDefault="00B60CC2" w:rsidP="00B60CC2">
            <w:pPr>
              <w:jc w:val="center"/>
              <w:rPr>
                <w:rFonts w:ascii="Times New Roman" w:eastAsiaTheme="minorEastAsia" w:hAnsi="Times New Roman" w:cs="Times New Roman"/>
              </w:rPr>
            </w:pPr>
            <w:r w:rsidRPr="00B60CC2">
              <w:rPr>
                <w:rFonts w:ascii="Times New Roman" w:hAnsi="Times New Roman" w:cs="Times New Roman"/>
                <w:color w:val="000000"/>
              </w:rPr>
              <w:t>0,261</w:t>
            </w:r>
          </w:p>
        </w:tc>
      </w:tr>
      <w:tr w:rsidR="00B60CC2" w14:paraId="7D2D4330" w14:textId="77777777" w:rsidTr="005115CA">
        <w:tc>
          <w:tcPr>
            <w:tcW w:w="2123" w:type="dxa"/>
            <w:vAlign w:val="center"/>
          </w:tcPr>
          <w:p w14:paraId="71801E37" w14:textId="77777777" w:rsidR="00B60CC2" w:rsidRPr="009E6F8E" w:rsidRDefault="00B60CC2" w:rsidP="00B60CC2">
            <w:pPr>
              <w:jc w:val="left"/>
              <w:rPr>
                <w:rFonts w:ascii="Times New Roman" w:eastAsiaTheme="minorEastAsia" w:hAnsi="Times New Roman" w:cs="Times New Roman"/>
              </w:rPr>
            </w:pPr>
            <w:r>
              <w:rPr>
                <w:rFonts w:ascii="Times New Roman" w:eastAsiaTheme="minorEastAsia" w:hAnsi="Times New Roman" w:cs="Times New Roman"/>
              </w:rPr>
              <w:t xml:space="preserve">Desvío estándar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γ</m:t>
                      </m:r>
                    </m:e>
                  </m:acc>
                </m:e>
                <m:sub>
                  <m:r>
                    <w:rPr>
                      <w:rFonts w:ascii="Cambria Math" w:eastAsiaTheme="minorEastAsia" w:hAnsi="Cambria Math" w:cs="Times New Roman"/>
                    </w:rPr>
                    <m:t>2</m:t>
                  </m:r>
                </m:sub>
              </m:sSub>
            </m:oMath>
          </w:p>
        </w:tc>
        <w:tc>
          <w:tcPr>
            <w:tcW w:w="2123" w:type="dxa"/>
            <w:vAlign w:val="bottom"/>
          </w:tcPr>
          <w:p w14:paraId="5B14107A" w14:textId="3E2D92E2" w:rsidR="00B60CC2" w:rsidRPr="00B60CC2" w:rsidRDefault="00B60CC2" w:rsidP="00B60CC2">
            <w:pPr>
              <w:jc w:val="center"/>
              <w:rPr>
                <w:rFonts w:ascii="Times New Roman" w:eastAsiaTheme="minorEastAsia" w:hAnsi="Times New Roman" w:cs="Times New Roman"/>
              </w:rPr>
            </w:pPr>
            <w:r w:rsidRPr="00B60CC2">
              <w:rPr>
                <w:rFonts w:ascii="Times New Roman" w:hAnsi="Times New Roman" w:cs="Times New Roman"/>
                <w:color w:val="000000"/>
              </w:rPr>
              <w:t>0,422</w:t>
            </w:r>
          </w:p>
        </w:tc>
        <w:tc>
          <w:tcPr>
            <w:tcW w:w="2124" w:type="dxa"/>
            <w:vAlign w:val="bottom"/>
          </w:tcPr>
          <w:p w14:paraId="2BC8F2C3" w14:textId="7568AEE8" w:rsidR="00B60CC2" w:rsidRPr="00B60CC2" w:rsidRDefault="00B60CC2" w:rsidP="00B60CC2">
            <w:pPr>
              <w:jc w:val="center"/>
              <w:rPr>
                <w:rFonts w:ascii="Times New Roman" w:eastAsiaTheme="minorEastAsia" w:hAnsi="Times New Roman" w:cs="Times New Roman"/>
              </w:rPr>
            </w:pPr>
            <w:r w:rsidRPr="00B60CC2">
              <w:rPr>
                <w:rFonts w:ascii="Times New Roman" w:hAnsi="Times New Roman" w:cs="Times New Roman"/>
                <w:color w:val="000000"/>
              </w:rPr>
              <w:t>0,258</w:t>
            </w:r>
          </w:p>
        </w:tc>
        <w:tc>
          <w:tcPr>
            <w:tcW w:w="2124" w:type="dxa"/>
            <w:vAlign w:val="bottom"/>
          </w:tcPr>
          <w:p w14:paraId="5715DF88" w14:textId="4C0AED12" w:rsidR="00B60CC2" w:rsidRPr="00B60CC2" w:rsidRDefault="00B60CC2" w:rsidP="00B60CC2">
            <w:pPr>
              <w:jc w:val="center"/>
              <w:rPr>
                <w:rFonts w:ascii="Times New Roman" w:eastAsiaTheme="minorEastAsia" w:hAnsi="Times New Roman" w:cs="Times New Roman"/>
              </w:rPr>
            </w:pPr>
            <w:r w:rsidRPr="00B60CC2">
              <w:rPr>
                <w:rFonts w:ascii="Times New Roman" w:hAnsi="Times New Roman" w:cs="Times New Roman"/>
                <w:color w:val="000000"/>
              </w:rPr>
              <w:t>0,328</w:t>
            </w:r>
          </w:p>
        </w:tc>
      </w:tr>
      <w:tr w:rsidR="00B60CC2" w14:paraId="72241927" w14:textId="77777777" w:rsidTr="005115CA">
        <w:tc>
          <w:tcPr>
            <w:tcW w:w="2123" w:type="dxa"/>
            <w:vAlign w:val="center"/>
          </w:tcPr>
          <w:p w14:paraId="4C778006" w14:textId="77777777" w:rsidR="00B60CC2" w:rsidRPr="009E6F8E" w:rsidRDefault="00B60CC2" w:rsidP="00B60CC2">
            <w:pPr>
              <w:jc w:val="left"/>
              <w:rPr>
                <w:rFonts w:ascii="Times New Roman" w:eastAsiaTheme="minorEastAsia" w:hAnsi="Times New Roman" w:cs="Times New Roman"/>
              </w:rPr>
            </w:pPr>
            <w:r>
              <w:rPr>
                <w:rFonts w:ascii="Times New Roman" w:eastAsiaTheme="minorEastAsia" w:hAnsi="Times New Roman" w:cs="Times New Roman"/>
              </w:rPr>
              <w:t xml:space="preserve">RMSE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γ</m:t>
                      </m:r>
                    </m:e>
                  </m:acc>
                </m:e>
                <m:sub>
                  <m:r>
                    <w:rPr>
                      <w:rFonts w:ascii="Cambria Math" w:eastAsiaTheme="minorEastAsia" w:hAnsi="Cambria Math" w:cs="Times New Roman"/>
                    </w:rPr>
                    <m:t>2</m:t>
                  </m:r>
                </m:sub>
              </m:sSub>
            </m:oMath>
          </w:p>
        </w:tc>
        <w:tc>
          <w:tcPr>
            <w:tcW w:w="2123" w:type="dxa"/>
            <w:vAlign w:val="bottom"/>
          </w:tcPr>
          <w:p w14:paraId="1F773C20" w14:textId="5A35AFDE" w:rsidR="00B60CC2" w:rsidRPr="00B60CC2" w:rsidRDefault="00B60CC2" w:rsidP="00B60CC2">
            <w:pPr>
              <w:jc w:val="center"/>
              <w:rPr>
                <w:rFonts w:ascii="Times New Roman" w:eastAsiaTheme="minorEastAsia" w:hAnsi="Times New Roman" w:cs="Times New Roman"/>
              </w:rPr>
            </w:pPr>
            <w:r w:rsidRPr="00B60CC2">
              <w:rPr>
                <w:rFonts w:ascii="Times New Roman" w:hAnsi="Times New Roman" w:cs="Times New Roman"/>
                <w:color w:val="000000"/>
              </w:rPr>
              <w:t>0,547</w:t>
            </w:r>
          </w:p>
        </w:tc>
        <w:tc>
          <w:tcPr>
            <w:tcW w:w="2124" w:type="dxa"/>
            <w:vAlign w:val="bottom"/>
          </w:tcPr>
          <w:p w14:paraId="3C4A5837" w14:textId="58A8B9CE" w:rsidR="00B60CC2" w:rsidRPr="00B60CC2" w:rsidRDefault="00B60CC2" w:rsidP="00B60CC2">
            <w:pPr>
              <w:jc w:val="center"/>
              <w:rPr>
                <w:rFonts w:ascii="Times New Roman" w:eastAsiaTheme="minorEastAsia" w:hAnsi="Times New Roman" w:cs="Times New Roman"/>
              </w:rPr>
            </w:pPr>
            <w:r w:rsidRPr="00B60CC2">
              <w:rPr>
                <w:rFonts w:ascii="Times New Roman" w:hAnsi="Times New Roman" w:cs="Times New Roman"/>
                <w:color w:val="000000"/>
              </w:rPr>
              <w:t>0,342</w:t>
            </w:r>
          </w:p>
        </w:tc>
        <w:tc>
          <w:tcPr>
            <w:tcW w:w="2124" w:type="dxa"/>
            <w:vAlign w:val="bottom"/>
          </w:tcPr>
          <w:p w14:paraId="0B26FF7D" w14:textId="5BECEBBA" w:rsidR="00B60CC2" w:rsidRPr="00B60CC2" w:rsidRDefault="00B60CC2" w:rsidP="00B60CC2">
            <w:pPr>
              <w:jc w:val="center"/>
              <w:rPr>
                <w:rFonts w:ascii="Times New Roman" w:eastAsiaTheme="minorEastAsia" w:hAnsi="Times New Roman" w:cs="Times New Roman"/>
              </w:rPr>
            </w:pPr>
            <w:r w:rsidRPr="00B60CC2">
              <w:rPr>
                <w:rFonts w:ascii="Times New Roman" w:hAnsi="Times New Roman" w:cs="Times New Roman"/>
                <w:color w:val="000000"/>
              </w:rPr>
              <w:t>0,433</w:t>
            </w:r>
          </w:p>
        </w:tc>
      </w:tr>
      <w:tr w:rsidR="00B60CC2" w14:paraId="317F4C2D" w14:textId="77777777" w:rsidTr="005115CA">
        <w:tc>
          <w:tcPr>
            <w:tcW w:w="2123" w:type="dxa"/>
            <w:tcBorders>
              <w:bottom w:val="double" w:sz="4" w:space="0" w:color="auto"/>
            </w:tcBorders>
            <w:vAlign w:val="center"/>
          </w:tcPr>
          <w:p w14:paraId="6DE5D697" w14:textId="77777777" w:rsidR="00B60CC2" w:rsidRPr="009E6F8E" w:rsidRDefault="00B60CC2" w:rsidP="00B60CC2">
            <w:pPr>
              <w:jc w:val="left"/>
              <w:rPr>
                <w:rFonts w:ascii="Times New Roman" w:eastAsiaTheme="minorEastAsia" w:hAnsi="Times New Roman" w:cs="Times New Roman"/>
              </w:rPr>
            </w:pPr>
            <w:r>
              <w:rPr>
                <w:rFonts w:ascii="Times New Roman" w:eastAsiaTheme="minorEastAsia" w:hAnsi="Times New Roman" w:cs="Times New Roman"/>
              </w:rPr>
              <w:t xml:space="preserve">AMD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γ</m:t>
                      </m:r>
                    </m:e>
                  </m:acc>
                </m:e>
                <m:sub>
                  <m:r>
                    <w:rPr>
                      <w:rFonts w:ascii="Cambria Math" w:eastAsiaTheme="minorEastAsia" w:hAnsi="Cambria Math" w:cs="Times New Roman"/>
                    </w:rPr>
                    <m:t>2</m:t>
                  </m:r>
                </m:sub>
              </m:sSub>
            </m:oMath>
          </w:p>
        </w:tc>
        <w:tc>
          <w:tcPr>
            <w:tcW w:w="2123" w:type="dxa"/>
            <w:tcBorders>
              <w:bottom w:val="double" w:sz="4" w:space="0" w:color="auto"/>
            </w:tcBorders>
            <w:vAlign w:val="bottom"/>
          </w:tcPr>
          <w:p w14:paraId="25664E93" w14:textId="2B1C1AE2" w:rsidR="00B60CC2" w:rsidRPr="00B60CC2" w:rsidRDefault="00B60CC2" w:rsidP="00B60CC2">
            <w:pPr>
              <w:jc w:val="center"/>
              <w:rPr>
                <w:rFonts w:ascii="Times New Roman" w:eastAsiaTheme="minorEastAsia" w:hAnsi="Times New Roman" w:cs="Times New Roman"/>
              </w:rPr>
            </w:pPr>
            <w:r w:rsidRPr="00B60CC2">
              <w:rPr>
                <w:rFonts w:ascii="Times New Roman" w:hAnsi="Times New Roman" w:cs="Times New Roman"/>
                <w:color w:val="000000"/>
              </w:rPr>
              <w:t>0,421</w:t>
            </w:r>
          </w:p>
        </w:tc>
        <w:tc>
          <w:tcPr>
            <w:tcW w:w="2124" w:type="dxa"/>
            <w:tcBorders>
              <w:bottom w:val="double" w:sz="4" w:space="0" w:color="auto"/>
            </w:tcBorders>
            <w:vAlign w:val="bottom"/>
          </w:tcPr>
          <w:p w14:paraId="60E130A5" w14:textId="7040218C" w:rsidR="00B60CC2" w:rsidRPr="00B60CC2" w:rsidRDefault="00B60CC2" w:rsidP="00B60CC2">
            <w:pPr>
              <w:jc w:val="center"/>
              <w:rPr>
                <w:rFonts w:ascii="Times New Roman" w:eastAsiaTheme="minorEastAsia" w:hAnsi="Times New Roman" w:cs="Times New Roman"/>
              </w:rPr>
            </w:pPr>
            <w:r w:rsidRPr="00B60CC2">
              <w:rPr>
                <w:rFonts w:ascii="Times New Roman" w:hAnsi="Times New Roman" w:cs="Times New Roman"/>
                <w:color w:val="000000"/>
              </w:rPr>
              <w:t>0,272</w:t>
            </w:r>
          </w:p>
        </w:tc>
        <w:tc>
          <w:tcPr>
            <w:tcW w:w="2124" w:type="dxa"/>
            <w:tcBorders>
              <w:bottom w:val="double" w:sz="4" w:space="0" w:color="auto"/>
            </w:tcBorders>
            <w:vAlign w:val="bottom"/>
          </w:tcPr>
          <w:p w14:paraId="3A142294" w14:textId="6753E2B4" w:rsidR="00B60CC2" w:rsidRPr="00B60CC2" w:rsidRDefault="00B60CC2" w:rsidP="00B60CC2">
            <w:pPr>
              <w:jc w:val="center"/>
              <w:rPr>
                <w:rFonts w:ascii="Times New Roman" w:eastAsiaTheme="minorEastAsia" w:hAnsi="Times New Roman" w:cs="Times New Roman"/>
              </w:rPr>
            </w:pPr>
            <w:r w:rsidRPr="00B60CC2">
              <w:rPr>
                <w:rFonts w:ascii="Times New Roman" w:hAnsi="Times New Roman" w:cs="Times New Roman"/>
                <w:color w:val="000000"/>
              </w:rPr>
              <w:t>0,336</w:t>
            </w:r>
          </w:p>
        </w:tc>
      </w:tr>
    </w:tbl>
    <w:p w14:paraId="78893AA6" w14:textId="323DE3D8" w:rsidR="00A524BB" w:rsidRPr="00E32BFE" w:rsidRDefault="00D43400" w:rsidP="00E32BFE">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Fuente: Elaboración propia.</w:t>
      </w:r>
      <w:r w:rsidR="00A524BB">
        <w:rPr>
          <w:rFonts w:ascii="Times New Roman" w:eastAsiaTheme="minorEastAsia" w:hAnsi="Times New Roman" w:cs="Times New Roman"/>
          <w:sz w:val="24"/>
          <w:szCs w:val="24"/>
        </w:rPr>
        <w:br w:type="page"/>
      </w:r>
    </w:p>
    <w:p w14:paraId="3567E24B" w14:textId="419EF05F" w:rsidR="00A524BB" w:rsidRDefault="00A524BB" w:rsidP="00A524BB">
      <w:pPr>
        <w:rPr>
          <w:rFonts w:ascii="Times New Roman" w:eastAsiaTheme="minorEastAsia" w:hAnsi="Times New Roman" w:cs="Times New Roman"/>
          <w:sz w:val="28"/>
          <w:szCs w:val="28"/>
        </w:rPr>
      </w:pPr>
      <w:r>
        <w:rPr>
          <w:rFonts w:ascii="Times New Roman" w:eastAsiaTheme="minorEastAsia" w:hAnsi="Times New Roman" w:cs="Times New Roman"/>
          <w:b/>
          <w:bCs/>
          <w:sz w:val="28"/>
          <w:szCs w:val="28"/>
          <w:u w:val="single"/>
        </w:rPr>
        <w:lastRenderedPageBreak/>
        <w:t>Ejercicio 2.</w:t>
      </w:r>
    </w:p>
    <w:p w14:paraId="428882FA" w14:textId="77777777" w:rsidR="00A524BB" w:rsidRDefault="00A524BB" w:rsidP="001E6FFE">
      <w:pPr>
        <w:rPr>
          <w:rFonts w:ascii="Times New Roman" w:eastAsiaTheme="minorEastAsia" w:hAnsi="Times New Roman" w:cs="Times New Roman"/>
          <w:sz w:val="24"/>
          <w:szCs w:val="24"/>
        </w:rPr>
      </w:pPr>
    </w:p>
    <w:p w14:paraId="1D272FC1" w14:textId="77777777" w:rsidR="003F1701" w:rsidRPr="003F1701" w:rsidRDefault="003F1701" w:rsidP="003F1701">
      <w:pPr>
        <w:rPr>
          <w:rFonts w:ascii="Times New Roman" w:eastAsiaTheme="minorEastAsia" w:hAnsi="Times New Roman" w:cs="Times New Roman"/>
          <w:i/>
          <w:iCs/>
          <w:sz w:val="24"/>
          <w:szCs w:val="24"/>
        </w:rPr>
      </w:pPr>
      <w:r w:rsidRPr="003F1701">
        <w:rPr>
          <w:rFonts w:ascii="Times New Roman" w:eastAsiaTheme="minorEastAsia" w:hAnsi="Times New Roman" w:cs="Times New Roman"/>
          <w:i/>
          <w:iCs/>
          <w:sz w:val="24"/>
          <w:szCs w:val="24"/>
        </w:rPr>
        <w:t>Caso 2: Para cada modelo y combinación de N= 20, 40, 100 y T= 10, considerar lo siguiente:</w:t>
      </w:r>
    </w:p>
    <w:p w14:paraId="0D668D96" w14:textId="77777777" w:rsidR="003F1701" w:rsidRDefault="003F1701" w:rsidP="003F1701">
      <w:pPr>
        <w:rPr>
          <w:rFonts w:ascii="Times New Roman" w:eastAsiaTheme="minorEastAsia" w:hAnsi="Times New Roman" w:cs="Times New Roman"/>
          <w:sz w:val="24"/>
          <w:szCs w:val="24"/>
        </w:rPr>
      </w:pPr>
    </w:p>
    <w:p w14:paraId="24D99CE2" w14:textId="1863F071" w:rsidR="00486B2F" w:rsidRPr="00486B2F" w:rsidRDefault="00486B2F" w:rsidP="00486B2F">
      <w:pPr>
        <w:rPr>
          <w:rFonts w:ascii="Times New Roman" w:eastAsiaTheme="minorEastAsia" w:hAnsi="Times New Roman" w:cs="Times New Roman"/>
          <w:i/>
          <w:iCs/>
          <w:sz w:val="24"/>
          <w:szCs w:val="24"/>
        </w:rPr>
      </w:pPr>
      <w:r w:rsidRPr="00486B2F">
        <w:rPr>
          <w:rFonts w:ascii="Times New Roman" w:eastAsiaTheme="minorEastAsia" w:hAnsi="Times New Roman" w:cs="Times New Roman"/>
          <w:b/>
          <w:bCs/>
          <w:sz w:val="24"/>
          <w:szCs w:val="24"/>
        </w:rPr>
        <w:t>(a)</w:t>
      </w:r>
      <w:r>
        <w:rPr>
          <w:rFonts w:ascii="Times New Roman" w:eastAsiaTheme="minorEastAsia" w:hAnsi="Times New Roman" w:cs="Times New Roman"/>
          <w:sz w:val="24"/>
          <w:szCs w:val="24"/>
        </w:rPr>
        <w:t xml:space="preserve"> </w:t>
      </w:r>
      <w:r w:rsidRPr="00486B2F">
        <w:rPr>
          <w:rFonts w:ascii="Times New Roman" w:eastAsiaTheme="minorEastAsia" w:hAnsi="Times New Roman" w:cs="Times New Roman"/>
          <w:i/>
          <w:iCs/>
          <w:sz w:val="24"/>
          <w:szCs w:val="24"/>
        </w:rPr>
        <w:t>Tom</w:t>
      </w:r>
      <w:r>
        <w:rPr>
          <w:rFonts w:ascii="Times New Roman" w:eastAsiaTheme="minorEastAsia" w:hAnsi="Times New Roman" w:cs="Times New Roman"/>
          <w:i/>
          <w:iCs/>
          <w:sz w:val="24"/>
          <w:szCs w:val="24"/>
        </w:rPr>
        <w:t>ar</w:t>
      </w:r>
      <w:r w:rsidRPr="00486B2F">
        <w:rPr>
          <w:rFonts w:ascii="Times New Roman" w:eastAsiaTheme="minorEastAsia" w:hAnsi="Times New Roman" w:cs="Times New Roman"/>
          <w:i/>
          <w:iCs/>
          <w:sz w:val="24"/>
          <w:szCs w:val="24"/>
        </w:rPr>
        <w:t xml:space="preserve"> la primera generaci</w:t>
      </w:r>
      <w:r>
        <w:rPr>
          <w:rFonts w:ascii="Times New Roman" w:eastAsiaTheme="minorEastAsia" w:hAnsi="Times New Roman" w:cs="Times New Roman"/>
          <w:i/>
          <w:iCs/>
          <w:sz w:val="24"/>
          <w:szCs w:val="24"/>
        </w:rPr>
        <w:t>ó</w:t>
      </w:r>
      <w:r w:rsidRPr="00486B2F">
        <w:rPr>
          <w:rFonts w:ascii="Times New Roman" w:eastAsiaTheme="minorEastAsia" w:hAnsi="Times New Roman" w:cs="Times New Roman"/>
          <w:i/>
          <w:iCs/>
          <w:sz w:val="24"/>
          <w:szCs w:val="24"/>
        </w:rPr>
        <w:t>n de los datos (S= 1) como si fuera una muestra obtenida</w:t>
      </w:r>
      <w:r>
        <w:rPr>
          <w:rFonts w:ascii="Times New Roman" w:eastAsiaTheme="minorEastAsia" w:hAnsi="Times New Roman" w:cs="Times New Roman"/>
          <w:i/>
          <w:iCs/>
          <w:sz w:val="24"/>
          <w:szCs w:val="24"/>
        </w:rPr>
        <w:t xml:space="preserve"> </w:t>
      </w:r>
      <w:r w:rsidRPr="00486B2F">
        <w:rPr>
          <w:rFonts w:ascii="Times New Roman" w:eastAsiaTheme="minorEastAsia" w:hAnsi="Times New Roman" w:cs="Times New Roman"/>
          <w:i/>
          <w:iCs/>
          <w:sz w:val="24"/>
          <w:szCs w:val="24"/>
        </w:rPr>
        <w:t>de la realidad.</w:t>
      </w:r>
    </w:p>
    <w:p w14:paraId="3F80DA4A" w14:textId="77777777" w:rsidR="00486B2F" w:rsidRDefault="00486B2F" w:rsidP="00486B2F">
      <w:pPr>
        <w:rPr>
          <w:rFonts w:ascii="Times New Roman" w:eastAsiaTheme="minorEastAsia" w:hAnsi="Times New Roman" w:cs="Times New Roman"/>
          <w:sz w:val="24"/>
          <w:szCs w:val="24"/>
        </w:rPr>
      </w:pPr>
    </w:p>
    <w:p w14:paraId="566931B5" w14:textId="730FEF5D" w:rsidR="00486B2F" w:rsidRPr="0017415F" w:rsidRDefault="00486B2F" w:rsidP="005B3657">
      <w:pPr>
        <w:rPr>
          <w:rFonts w:ascii="Times New Roman" w:eastAsiaTheme="minorEastAsia" w:hAnsi="Times New Roman" w:cs="Times New Roman"/>
          <w:i/>
          <w:iCs/>
          <w:sz w:val="24"/>
          <w:szCs w:val="24"/>
        </w:rPr>
      </w:pPr>
      <w:r w:rsidRPr="00B135DC">
        <w:rPr>
          <w:rFonts w:ascii="Times New Roman" w:eastAsiaTheme="minorEastAsia" w:hAnsi="Times New Roman" w:cs="Times New Roman"/>
          <w:b/>
          <w:bCs/>
          <w:sz w:val="24"/>
          <w:szCs w:val="24"/>
        </w:rPr>
        <w:t>(b)</w:t>
      </w:r>
      <w:r>
        <w:rPr>
          <w:rFonts w:ascii="Times New Roman" w:eastAsiaTheme="minorEastAsia" w:hAnsi="Times New Roman" w:cs="Times New Roman"/>
          <w:sz w:val="24"/>
          <w:szCs w:val="24"/>
        </w:rPr>
        <w:t xml:space="preserve"> </w:t>
      </w:r>
      <w:r w:rsidR="005B3657" w:rsidRPr="0017415F">
        <w:rPr>
          <w:rFonts w:ascii="Times New Roman" w:eastAsiaTheme="minorEastAsia" w:hAnsi="Times New Roman" w:cs="Times New Roman"/>
          <w:i/>
          <w:iCs/>
          <w:sz w:val="24"/>
          <w:szCs w:val="24"/>
        </w:rPr>
        <w:t xml:space="preserve">Estimar el modelo por Wooldridge y guardar los coeficientes estimados (llamarlos </w:t>
      </w:r>
      <m:oMath>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β</m:t>
            </m:r>
          </m:e>
          <m:sup>
            <m:r>
              <w:rPr>
                <w:rFonts w:ascii="Cambria Math" w:eastAsiaTheme="minorEastAsia" w:hAnsi="Cambria Math" w:cs="Times New Roman"/>
                <w:sz w:val="24"/>
                <w:szCs w:val="24"/>
              </w:rPr>
              <m:t>(b)</m:t>
            </m:r>
          </m:sup>
        </m:sSup>
      </m:oMath>
      <w:r w:rsidR="005B3657" w:rsidRPr="0017415F">
        <w:rPr>
          <w:rFonts w:ascii="Times New Roman" w:eastAsiaTheme="minorEastAsia" w:hAnsi="Times New Roman" w:cs="Times New Roman"/>
          <w:i/>
          <w:iCs/>
          <w:sz w:val="24"/>
          <w:szCs w:val="24"/>
        </w:rPr>
        <w:t xml:space="preserve">,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(b)</m:t>
            </m:r>
          </m:sup>
        </m:sSubSup>
      </m:oMath>
      <w:r w:rsidR="005B3657" w:rsidRPr="0017415F">
        <w:rPr>
          <w:rFonts w:ascii="Times New Roman" w:eastAsiaTheme="minorEastAsia" w:hAnsi="Times New Roman" w:cs="Times New Roman"/>
          <w:i/>
          <w:iCs/>
          <w:sz w:val="24"/>
          <w:szCs w:val="24"/>
        </w:rPr>
        <w:t xml:space="preserve"> y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(b)</m:t>
            </m:r>
          </m:sup>
        </m:sSubSup>
      </m:oMath>
      <w:r w:rsidR="005B3657" w:rsidRPr="0017415F">
        <w:rPr>
          <w:rFonts w:ascii="Times New Roman" w:eastAsiaTheme="minorEastAsia" w:hAnsi="Times New Roman" w:cs="Times New Roman"/>
          <w:i/>
          <w:iCs/>
          <w:sz w:val="24"/>
          <w:szCs w:val="24"/>
        </w:rPr>
        <w:t>)</w:t>
      </w:r>
      <w:r w:rsidR="002C6BEF" w:rsidRPr="0017415F">
        <w:rPr>
          <w:rFonts w:ascii="Times New Roman" w:eastAsiaTheme="minorEastAsia" w:hAnsi="Times New Roman" w:cs="Times New Roman"/>
          <w:i/>
          <w:iCs/>
          <w:sz w:val="24"/>
          <w:szCs w:val="24"/>
        </w:rPr>
        <w:t xml:space="preserve">, </w:t>
      </w:r>
      <w:r w:rsidR="005B3657" w:rsidRPr="0017415F">
        <w:rPr>
          <w:rFonts w:ascii="Times New Roman" w:eastAsiaTheme="minorEastAsia" w:hAnsi="Times New Roman" w:cs="Times New Roman"/>
          <w:i/>
          <w:iCs/>
          <w:sz w:val="24"/>
          <w:szCs w:val="24"/>
        </w:rPr>
        <w:t>como as</w:t>
      </w:r>
      <w:r w:rsidR="002C6BEF" w:rsidRPr="0017415F">
        <w:rPr>
          <w:rFonts w:ascii="Times New Roman" w:eastAsiaTheme="minorEastAsia" w:hAnsi="Times New Roman" w:cs="Times New Roman"/>
          <w:i/>
          <w:iCs/>
          <w:sz w:val="24"/>
          <w:szCs w:val="24"/>
        </w:rPr>
        <w:t>í</w:t>
      </w:r>
      <w:r w:rsidR="005B3657" w:rsidRPr="0017415F">
        <w:rPr>
          <w:rFonts w:ascii="Times New Roman" w:eastAsiaTheme="minorEastAsia" w:hAnsi="Times New Roman" w:cs="Times New Roman"/>
          <w:i/>
          <w:iCs/>
          <w:sz w:val="24"/>
          <w:szCs w:val="24"/>
        </w:rPr>
        <w:t xml:space="preserve"> tambi</w:t>
      </w:r>
      <w:r w:rsidR="002C6BEF" w:rsidRPr="0017415F">
        <w:rPr>
          <w:rFonts w:ascii="Times New Roman" w:eastAsiaTheme="minorEastAsia" w:hAnsi="Times New Roman" w:cs="Times New Roman"/>
          <w:i/>
          <w:iCs/>
          <w:sz w:val="24"/>
          <w:szCs w:val="24"/>
        </w:rPr>
        <w:t>é</w:t>
      </w:r>
      <w:r w:rsidR="005B3657" w:rsidRPr="0017415F">
        <w:rPr>
          <w:rFonts w:ascii="Times New Roman" w:eastAsiaTheme="minorEastAsia" w:hAnsi="Times New Roman" w:cs="Times New Roman"/>
          <w:i/>
          <w:iCs/>
          <w:sz w:val="24"/>
          <w:szCs w:val="24"/>
        </w:rPr>
        <w:t>n los residuos de la ecuaci</w:t>
      </w:r>
      <w:r w:rsidR="002C6BEF" w:rsidRPr="0017415F">
        <w:rPr>
          <w:rFonts w:ascii="Times New Roman" w:eastAsiaTheme="minorEastAsia" w:hAnsi="Times New Roman" w:cs="Times New Roman"/>
          <w:i/>
          <w:iCs/>
          <w:sz w:val="24"/>
          <w:szCs w:val="24"/>
        </w:rPr>
        <w:t>ó</w:t>
      </w:r>
      <w:r w:rsidR="005B3657" w:rsidRPr="0017415F">
        <w:rPr>
          <w:rFonts w:ascii="Times New Roman" w:eastAsiaTheme="minorEastAsia" w:hAnsi="Times New Roman" w:cs="Times New Roman"/>
          <w:i/>
          <w:iCs/>
          <w:sz w:val="24"/>
          <w:szCs w:val="24"/>
        </w:rPr>
        <w:t>n de selecci</w:t>
      </w:r>
      <w:r w:rsidR="002C6BEF" w:rsidRPr="0017415F">
        <w:rPr>
          <w:rFonts w:ascii="Times New Roman" w:eastAsiaTheme="minorEastAsia" w:hAnsi="Times New Roman" w:cs="Times New Roman"/>
          <w:i/>
          <w:iCs/>
          <w:sz w:val="24"/>
          <w:szCs w:val="24"/>
        </w:rPr>
        <w:t>ó</w:t>
      </w:r>
      <w:r w:rsidR="005B3657" w:rsidRPr="0017415F">
        <w:rPr>
          <w:rFonts w:ascii="Times New Roman" w:eastAsiaTheme="minorEastAsia" w:hAnsi="Times New Roman" w:cs="Times New Roman"/>
          <w:i/>
          <w:iCs/>
          <w:sz w:val="24"/>
          <w:szCs w:val="24"/>
        </w:rPr>
        <w:t xml:space="preserve">n, </w:t>
      </w:r>
      <m:oMath>
        <m:sSubSup>
          <m:sSubSupPr>
            <m:ctrlPr>
              <w:rPr>
                <w:rFonts w:ascii="Cambria Math" w:eastAsiaTheme="minorEastAsia" w:hAnsi="Cambria Math" w:cs="Times New Roman"/>
                <w:i/>
                <w:iCs/>
                <w:sz w:val="24"/>
                <w:szCs w:val="24"/>
              </w:rPr>
            </m:ctrlPr>
          </m:sSubSupPr>
          <m:e>
            <m:acc>
              <m:accPr>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ϵ</m:t>
                </m:r>
              </m:e>
            </m:acc>
          </m:e>
          <m:sub>
            <m:r>
              <w:rPr>
                <w:rFonts w:ascii="Cambria Math" w:eastAsiaTheme="minorEastAsia" w:hAnsi="Cambria Math" w:cs="Times New Roman"/>
                <w:sz w:val="24"/>
                <w:szCs w:val="24"/>
              </w:rPr>
              <m:t>jt</m:t>
            </m:r>
          </m:sub>
          <m:sup>
            <m:r>
              <w:rPr>
                <w:rFonts w:ascii="Cambria Math" w:eastAsiaTheme="minorEastAsia" w:hAnsi="Cambria Math" w:cs="Times New Roman"/>
                <w:sz w:val="24"/>
                <w:szCs w:val="24"/>
              </w:rPr>
              <m:t>(b)</m:t>
            </m:r>
          </m:sup>
        </m:sSubSup>
      </m:oMath>
      <w:r w:rsidR="005B3657" w:rsidRPr="0017415F">
        <w:rPr>
          <w:rFonts w:ascii="Times New Roman" w:eastAsiaTheme="minorEastAsia" w:hAnsi="Times New Roman" w:cs="Times New Roman"/>
          <w:i/>
          <w:iCs/>
          <w:sz w:val="24"/>
          <w:szCs w:val="24"/>
        </w:rPr>
        <w:t>.</w:t>
      </w:r>
    </w:p>
    <w:p w14:paraId="7B2475A7" w14:textId="77777777" w:rsidR="00486B2F" w:rsidRDefault="00486B2F" w:rsidP="00486B2F">
      <w:pPr>
        <w:rPr>
          <w:rFonts w:ascii="Times New Roman" w:eastAsiaTheme="minorEastAsia" w:hAnsi="Times New Roman" w:cs="Times New Roman"/>
          <w:sz w:val="24"/>
          <w:szCs w:val="24"/>
        </w:rPr>
      </w:pPr>
    </w:p>
    <w:p w14:paraId="5179DDBF" w14:textId="69D0FF36" w:rsidR="00486B2F" w:rsidRPr="00703E26" w:rsidRDefault="00486B2F" w:rsidP="009C17FC">
      <w:pPr>
        <w:rPr>
          <w:rFonts w:ascii="Times New Roman" w:eastAsiaTheme="minorEastAsia" w:hAnsi="Times New Roman" w:cs="Times New Roman"/>
          <w:i/>
          <w:iCs/>
          <w:sz w:val="24"/>
          <w:szCs w:val="24"/>
        </w:rPr>
      </w:pPr>
      <w:r w:rsidRPr="006A33D1">
        <w:rPr>
          <w:rFonts w:ascii="Times New Roman" w:eastAsiaTheme="minorEastAsia" w:hAnsi="Times New Roman" w:cs="Times New Roman"/>
          <w:b/>
          <w:bCs/>
          <w:sz w:val="24"/>
          <w:szCs w:val="24"/>
        </w:rPr>
        <w:t>(c)</w:t>
      </w:r>
      <w:r w:rsidR="006A33D1">
        <w:rPr>
          <w:rFonts w:ascii="Times New Roman" w:eastAsiaTheme="minorEastAsia" w:hAnsi="Times New Roman" w:cs="Times New Roman"/>
          <w:sz w:val="24"/>
          <w:szCs w:val="24"/>
        </w:rPr>
        <w:t xml:space="preserve"> </w:t>
      </w:r>
      <w:r w:rsidR="006A33D1" w:rsidRPr="00703E26">
        <w:rPr>
          <w:rFonts w:ascii="Times New Roman" w:eastAsiaTheme="minorEastAsia" w:hAnsi="Times New Roman" w:cs="Times New Roman"/>
          <w:i/>
          <w:iCs/>
          <w:sz w:val="24"/>
          <w:szCs w:val="24"/>
        </w:rPr>
        <w:t>Realizar un procedimiento de bootstrapping para construir intervalos de 95% de confiabilidad para los tres estimadores de la siguiente manera: (i)</w:t>
      </w:r>
      <w:r w:rsidR="009C17FC">
        <w:rPr>
          <w:rFonts w:ascii="Times New Roman" w:eastAsiaTheme="minorEastAsia" w:hAnsi="Times New Roman" w:cs="Times New Roman"/>
          <w:i/>
          <w:iCs/>
          <w:sz w:val="24"/>
          <w:szCs w:val="24"/>
        </w:rPr>
        <w:t xml:space="preserve"> U</w:t>
      </w:r>
      <w:r w:rsidR="006A33D1" w:rsidRPr="00703E26">
        <w:rPr>
          <w:rFonts w:ascii="Times New Roman" w:eastAsiaTheme="minorEastAsia" w:hAnsi="Times New Roman" w:cs="Times New Roman"/>
          <w:i/>
          <w:iCs/>
          <w:sz w:val="24"/>
          <w:szCs w:val="24"/>
        </w:rPr>
        <w:t>tilizar un procedimiento de muestreo aleatorio simple con reemplazo para obtener una nueva muestra de errores de la ecuación de selección</w:t>
      </w:r>
      <w:r w:rsidR="001A3B93">
        <w:rPr>
          <w:rFonts w:ascii="Times New Roman" w:eastAsiaTheme="minorEastAsia" w:hAnsi="Times New Roman" w:cs="Times New Roman"/>
          <w:i/>
          <w:iCs/>
          <w:sz w:val="24"/>
          <w:szCs w:val="24"/>
        </w:rPr>
        <w:t xml:space="preserve">. (Nota: Observar que se debe generar para cada j una nueva muestra de residuos </w:t>
      </w:r>
      <m:oMath>
        <m:sSubSup>
          <m:sSubSupPr>
            <m:ctrlPr>
              <w:rPr>
                <w:rFonts w:ascii="Cambria Math" w:eastAsiaTheme="minorEastAsia" w:hAnsi="Cambria Math" w:cs="Times New Roman"/>
                <w:i/>
                <w:iCs/>
                <w:sz w:val="24"/>
                <w:szCs w:val="24"/>
              </w:rPr>
            </m:ctrlPr>
          </m:sSubSupPr>
          <m:e>
            <m:acc>
              <m:accPr>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ϵ</m:t>
                </m:r>
              </m:e>
            </m:acc>
          </m:e>
          <m:sub>
            <m:r>
              <w:rPr>
                <w:rFonts w:ascii="Cambria Math" w:eastAsiaTheme="minorEastAsia" w:hAnsi="Cambria Math" w:cs="Times New Roman"/>
                <w:sz w:val="24"/>
                <w:szCs w:val="24"/>
              </w:rPr>
              <m:t>jt</m:t>
            </m:r>
          </m:sub>
          <m:sup>
            <m:r>
              <w:rPr>
                <w:rFonts w:ascii="Cambria Math" w:eastAsiaTheme="minorEastAsia" w:hAnsi="Cambria Math" w:cs="Times New Roman"/>
                <w:sz w:val="24"/>
                <w:szCs w:val="24"/>
              </w:rPr>
              <m:t>(b)</m:t>
            </m:r>
          </m:sup>
        </m:sSubSup>
      </m:oMath>
      <w:r w:rsidR="001A3B93">
        <w:rPr>
          <w:rFonts w:ascii="Times New Roman" w:eastAsiaTheme="minorEastAsia" w:hAnsi="Times New Roman" w:cs="Times New Roman"/>
          <w:i/>
          <w:iCs/>
          <w:sz w:val="24"/>
          <w:szCs w:val="24"/>
        </w:rPr>
        <w:t xml:space="preserve"> de dimensión T). Con estos nuevos residuos, con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(b)</m:t>
            </m:r>
          </m:sup>
        </m:sSubSup>
      </m:oMath>
      <w:r w:rsidR="001A3B93">
        <w:rPr>
          <w:rFonts w:ascii="Times New Roman" w:eastAsiaTheme="minorEastAsia" w:hAnsi="Times New Roman" w:cs="Times New Roman"/>
          <w:i/>
          <w:iCs/>
          <w:sz w:val="24"/>
          <w:szCs w:val="24"/>
        </w:rPr>
        <w:t xml:space="preserve"> y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(b)</m:t>
            </m:r>
          </m:sup>
        </m:sSubSup>
      </m:oMath>
      <w:r w:rsidR="001A3B93">
        <w:rPr>
          <w:rFonts w:ascii="Times New Roman" w:eastAsiaTheme="minorEastAsia" w:hAnsi="Times New Roman" w:cs="Times New Roman"/>
          <w:i/>
          <w:iCs/>
          <w:sz w:val="24"/>
          <w:szCs w:val="24"/>
        </w:rPr>
        <w:t xml:space="preserve"> y con los valores originales de w, z</w:t>
      </w:r>
      <w:r w:rsidR="009C17FC">
        <w:rPr>
          <w:rFonts w:ascii="Times New Roman" w:eastAsiaTheme="minorEastAsia" w:hAnsi="Times New Roman" w:cs="Times New Roman"/>
          <w:i/>
          <w:iCs/>
          <w:sz w:val="24"/>
          <w:szCs w:val="24"/>
        </w:rPr>
        <w:t xml:space="preserve"> </w:t>
      </w:r>
      <w:r w:rsidR="009C17FC" w:rsidRPr="009C17FC">
        <w:rPr>
          <w:rFonts w:ascii="Times New Roman" w:eastAsiaTheme="minorEastAsia" w:hAnsi="Times New Roman" w:cs="Times New Roman"/>
          <w:i/>
          <w:iCs/>
          <w:sz w:val="24"/>
          <w:szCs w:val="24"/>
        </w:rPr>
        <w:t>(es decir, con los valores</w:t>
      </w:r>
      <w:r w:rsidR="009C17FC">
        <w:rPr>
          <w:rFonts w:ascii="Times New Roman" w:eastAsiaTheme="minorEastAsia" w:hAnsi="Times New Roman" w:cs="Times New Roman"/>
          <w:i/>
          <w:iCs/>
          <w:sz w:val="24"/>
          <w:szCs w:val="24"/>
        </w:rPr>
        <w:t xml:space="preserve"> </w:t>
      </w:r>
      <w:r w:rsidR="009C17FC" w:rsidRPr="009C17FC">
        <w:rPr>
          <w:rFonts w:ascii="Times New Roman" w:eastAsiaTheme="minorEastAsia" w:hAnsi="Times New Roman" w:cs="Times New Roman"/>
          <w:i/>
          <w:iCs/>
          <w:sz w:val="24"/>
          <w:szCs w:val="24"/>
        </w:rPr>
        <w:t xml:space="preserve">generados para S= 1) 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j</m:t>
            </m:r>
          </m:sub>
        </m:sSub>
      </m:oMath>
      <w:r w:rsidR="009C17FC">
        <w:rPr>
          <w:rFonts w:ascii="Times New Roman" w:eastAsiaTheme="minorEastAsia" w:hAnsi="Times New Roman" w:cs="Times New Roman"/>
          <w:i/>
          <w:iCs/>
          <w:sz w:val="24"/>
          <w:szCs w:val="24"/>
        </w:rPr>
        <w:t>,</w:t>
      </w:r>
      <w:r w:rsidR="009C17FC" w:rsidRPr="009C17FC">
        <w:rPr>
          <w:rFonts w:ascii="Times New Roman" w:eastAsiaTheme="minorEastAsia" w:hAnsi="Times New Roman" w:cs="Times New Roman"/>
          <w:i/>
          <w:iCs/>
          <w:sz w:val="24"/>
          <w:szCs w:val="24"/>
        </w:rPr>
        <w:t xml:space="preserve"> constru</w:t>
      </w:r>
      <w:r w:rsidR="009C17FC">
        <w:rPr>
          <w:rFonts w:ascii="Times New Roman" w:eastAsiaTheme="minorEastAsia" w:hAnsi="Times New Roman" w:cs="Times New Roman"/>
          <w:i/>
          <w:iCs/>
          <w:sz w:val="24"/>
          <w:szCs w:val="24"/>
        </w:rPr>
        <w:t>ir</w:t>
      </w:r>
      <w:r w:rsidR="009C17FC" w:rsidRPr="009C17FC">
        <w:rPr>
          <w:rFonts w:ascii="Times New Roman" w:eastAsiaTheme="minorEastAsia" w:hAnsi="Times New Roman" w:cs="Times New Roman"/>
          <w:i/>
          <w:iCs/>
          <w:sz w:val="24"/>
          <w:szCs w:val="24"/>
        </w:rPr>
        <w:t xml:space="preserve"> una nueva variable dependiente del modelo de</w:t>
      </w:r>
      <w:r w:rsidR="009C17FC">
        <w:rPr>
          <w:rFonts w:ascii="Times New Roman" w:eastAsiaTheme="minorEastAsia" w:hAnsi="Times New Roman" w:cs="Times New Roman"/>
          <w:i/>
          <w:iCs/>
          <w:sz w:val="24"/>
          <w:szCs w:val="24"/>
        </w:rPr>
        <w:t xml:space="preserve"> </w:t>
      </w:r>
      <w:r w:rsidR="009C17FC" w:rsidRPr="009C17FC">
        <w:rPr>
          <w:rFonts w:ascii="Times New Roman" w:eastAsiaTheme="minorEastAsia" w:hAnsi="Times New Roman" w:cs="Times New Roman"/>
          <w:i/>
          <w:iCs/>
          <w:sz w:val="24"/>
          <w:szCs w:val="24"/>
        </w:rPr>
        <w:t>selecci</w:t>
      </w:r>
      <w:r w:rsidR="009C17FC">
        <w:rPr>
          <w:rFonts w:ascii="Times New Roman" w:eastAsiaTheme="minorEastAsia" w:hAnsi="Times New Roman" w:cs="Times New Roman"/>
          <w:i/>
          <w:iCs/>
          <w:sz w:val="24"/>
          <w:szCs w:val="24"/>
        </w:rPr>
        <w:t>ó</w:t>
      </w:r>
      <w:r w:rsidR="009C17FC" w:rsidRPr="009C17FC">
        <w:rPr>
          <w:rFonts w:ascii="Times New Roman" w:eastAsiaTheme="minorEastAsia" w:hAnsi="Times New Roman" w:cs="Times New Roman"/>
          <w:i/>
          <w:iCs/>
          <w:sz w:val="24"/>
          <w:szCs w:val="24"/>
        </w:rPr>
        <w:t>n. (ii) Usando esta nueva variable dependiente del modelo de selecci</w:t>
      </w:r>
      <w:r w:rsidR="00593600">
        <w:rPr>
          <w:rFonts w:ascii="Times New Roman" w:eastAsiaTheme="minorEastAsia" w:hAnsi="Times New Roman" w:cs="Times New Roman"/>
          <w:i/>
          <w:iCs/>
          <w:sz w:val="24"/>
          <w:szCs w:val="24"/>
        </w:rPr>
        <w:t>ó</w:t>
      </w:r>
      <w:r w:rsidR="009C17FC" w:rsidRPr="009C17FC">
        <w:rPr>
          <w:rFonts w:ascii="Times New Roman" w:eastAsiaTheme="minorEastAsia" w:hAnsi="Times New Roman" w:cs="Times New Roman"/>
          <w:i/>
          <w:iCs/>
          <w:sz w:val="24"/>
          <w:szCs w:val="24"/>
        </w:rPr>
        <w:t>n, los</w:t>
      </w:r>
      <w:r w:rsidR="00593600">
        <w:rPr>
          <w:rFonts w:ascii="Times New Roman" w:eastAsiaTheme="minorEastAsia" w:hAnsi="Times New Roman" w:cs="Times New Roman"/>
          <w:i/>
          <w:iCs/>
          <w:sz w:val="24"/>
          <w:szCs w:val="24"/>
        </w:rPr>
        <w:t xml:space="preserve"> </w:t>
      </w:r>
      <w:r w:rsidR="009C17FC" w:rsidRPr="009C17FC">
        <w:rPr>
          <w:rFonts w:ascii="Times New Roman" w:eastAsiaTheme="minorEastAsia" w:hAnsi="Times New Roman" w:cs="Times New Roman"/>
          <w:i/>
          <w:iCs/>
          <w:sz w:val="24"/>
          <w:szCs w:val="24"/>
        </w:rPr>
        <w:t>valores de</w:t>
      </w:r>
      <w:r w:rsidR="00593600">
        <w:rPr>
          <w:rFonts w:ascii="Times New Roman" w:eastAsiaTheme="minorEastAsia" w:hAnsi="Times New Roman" w:cs="Times New Roman"/>
          <w:i/>
          <w:iCs/>
          <w:sz w:val="24"/>
          <w:szCs w:val="24"/>
        </w:rPr>
        <w:t xml:space="preserve"> </w:t>
      </w:r>
      <m:oMath>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β</m:t>
            </m:r>
          </m:e>
          <m:sup>
            <m:r>
              <w:rPr>
                <w:rFonts w:ascii="Cambria Math" w:eastAsiaTheme="minorEastAsia" w:hAnsi="Cambria Math" w:cs="Times New Roman"/>
                <w:sz w:val="24"/>
                <w:szCs w:val="24"/>
              </w:rPr>
              <m:t>(b)</m:t>
            </m:r>
          </m:sup>
        </m:sSup>
      </m:oMath>
      <w:r w:rsidR="009C17FC" w:rsidRPr="009C17FC">
        <w:rPr>
          <w:rFonts w:ascii="Times New Roman" w:eastAsiaTheme="minorEastAsia" w:hAnsi="Times New Roman" w:cs="Times New Roman"/>
          <w:i/>
          <w:iCs/>
          <w:sz w:val="24"/>
          <w:szCs w:val="24"/>
        </w:rPr>
        <w:t xml:space="preserve"> 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jt</m:t>
            </m:r>
          </m:sub>
        </m:sSub>
      </m:oMath>
      <w:r w:rsidR="009C17FC" w:rsidRPr="009C17FC">
        <w:rPr>
          <w:rFonts w:ascii="Times New Roman" w:eastAsiaTheme="minorEastAsia" w:hAnsi="Times New Roman" w:cs="Times New Roman"/>
          <w:i/>
          <w:iCs/>
          <w:sz w:val="24"/>
          <w:szCs w:val="24"/>
        </w:rPr>
        <w:t xml:space="preserve"> 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j</m:t>
            </m:r>
          </m:sub>
        </m:sSub>
      </m:oMath>
      <w:r w:rsidR="00593600">
        <w:rPr>
          <w:rFonts w:ascii="Times New Roman" w:eastAsiaTheme="minorEastAsia" w:hAnsi="Times New Roman" w:cs="Times New Roman"/>
          <w:i/>
          <w:iCs/>
          <w:sz w:val="24"/>
          <w:szCs w:val="24"/>
        </w:rPr>
        <w:t xml:space="preserve">, </w:t>
      </w:r>
      <w:r w:rsidR="009C17FC" w:rsidRPr="009C17FC">
        <w:rPr>
          <w:rFonts w:ascii="Times New Roman" w:eastAsiaTheme="minorEastAsia" w:hAnsi="Times New Roman" w:cs="Times New Roman"/>
          <w:i/>
          <w:iCs/>
          <w:sz w:val="24"/>
          <w:szCs w:val="24"/>
        </w:rPr>
        <w:t>constru</w:t>
      </w:r>
      <w:r w:rsidR="00593600">
        <w:rPr>
          <w:rFonts w:ascii="Times New Roman" w:eastAsiaTheme="minorEastAsia" w:hAnsi="Times New Roman" w:cs="Times New Roman"/>
          <w:i/>
          <w:iCs/>
          <w:sz w:val="24"/>
          <w:szCs w:val="24"/>
        </w:rPr>
        <w:t>ir</w:t>
      </w:r>
      <w:r w:rsidR="009C17FC" w:rsidRPr="009C17FC">
        <w:rPr>
          <w:rFonts w:ascii="Times New Roman" w:eastAsiaTheme="minorEastAsia" w:hAnsi="Times New Roman" w:cs="Times New Roman"/>
          <w:i/>
          <w:iCs/>
          <w:sz w:val="24"/>
          <w:szCs w:val="24"/>
        </w:rPr>
        <w:t xml:space="preserve"> una nueva variable dependiente de la ecuaci</w:t>
      </w:r>
      <w:r w:rsidR="00593600">
        <w:rPr>
          <w:rFonts w:ascii="Times New Roman" w:eastAsiaTheme="minorEastAsia" w:hAnsi="Times New Roman" w:cs="Times New Roman"/>
          <w:i/>
          <w:iCs/>
          <w:sz w:val="24"/>
          <w:szCs w:val="24"/>
        </w:rPr>
        <w:t>ón</w:t>
      </w:r>
      <w:r w:rsidR="009C17FC" w:rsidRPr="009C17FC">
        <w:rPr>
          <w:rFonts w:ascii="Times New Roman" w:eastAsiaTheme="minorEastAsia" w:hAnsi="Times New Roman" w:cs="Times New Roman"/>
          <w:i/>
          <w:iCs/>
          <w:sz w:val="24"/>
          <w:szCs w:val="24"/>
        </w:rPr>
        <w:t xml:space="preserve"> de</w:t>
      </w:r>
      <w:r w:rsidR="00593600">
        <w:rPr>
          <w:rFonts w:ascii="Times New Roman" w:eastAsiaTheme="minorEastAsia" w:hAnsi="Times New Roman" w:cs="Times New Roman"/>
          <w:i/>
          <w:iCs/>
          <w:sz w:val="24"/>
          <w:szCs w:val="24"/>
        </w:rPr>
        <w:t xml:space="preserve"> </w:t>
      </w:r>
      <w:r w:rsidR="009C17FC" w:rsidRPr="009C17FC">
        <w:rPr>
          <w:rFonts w:ascii="Times New Roman" w:eastAsiaTheme="minorEastAsia" w:hAnsi="Times New Roman" w:cs="Times New Roman"/>
          <w:i/>
          <w:iCs/>
          <w:sz w:val="24"/>
          <w:szCs w:val="24"/>
        </w:rPr>
        <w:t>inter</w:t>
      </w:r>
      <w:r w:rsidR="00593600">
        <w:rPr>
          <w:rFonts w:ascii="Times New Roman" w:eastAsiaTheme="minorEastAsia" w:hAnsi="Times New Roman" w:cs="Times New Roman"/>
          <w:i/>
          <w:iCs/>
          <w:sz w:val="24"/>
          <w:szCs w:val="24"/>
        </w:rPr>
        <w:t>é</w:t>
      </w:r>
      <w:r w:rsidR="009C17FC" w:rsidRPr="009C17FC">
        <w:rPr>
          <w:rFonts w:ascii="Times New Roman" w:eastAsiaTheme="minorEastAsia" w:hAnsi="Times New Roman" w:cs="Times New Roman"/>
          <w:i/>
          <w:iCs/>
          <w:sz w:val="24"/>
          <w:szCs w:val="24"/>
        </w:rPr>
        <w:t>s. (iii) Con las nuevas variables dependientes de ambas ecuaciones constru</w:t>
      </w:r>
      <w:r w:rsidR="00593600">
        <w:rPr>
          <w:rFonts w:ascii="Times New Roman" w:eastAsiaTheme="minorEastAsia" w:hAnsi="Times New Roman" w:cs="Times New Roman"/>
          <w:i/>
          <w:iCs/>
          <w:sz w:val="24"/>
          <w:szCs w:val="24"/>
        </w:rPr>
        <w:t>i</w:t>
      </w:r>
      <w:r w:rsidR="009C17FC" w:rsidRPr="009C17FC">
        <w:rPr>
          <w:rFonts w:ascii="Times New Roman" w:eastAsiaTheme="minorEastAsia" w:hAnsi="Times New Roman" w:cs="Times New Roman"/>
          <w:i/>
          <w:iCs/>
          <w:sz w:val="24"/>
          <w:szCs w:val="24"/>
        </w:rPr>
        <w:t>das,</w:t>
      </w:r>
      <w:r w:rsidR="00593600">
        <w:rPr>
          <w:rFonts w:ascii="Times New Roman" w:eastAsiaTheme="minorEastAsia" w:hAnsi="Times New Roman" w:cs="Times New Roman"/>
          <w:i/>
          <w:iCs/>
          <w:sz w:val="24"/>
          <w:szCs w:val="24"/>
        </w:rPr>
        <w:t xml:space="preserve"> </w:t>
      </w:r>
      <w:r w:rsidR="009C17FC" w:rsidRPr="009C17FC">
        <w:rPr>
          <w:rFonts w:ascii="Times New Roman" w:eastAsiaTheme="minorEastAsia" w:hAnsi="Times New Roman" w:cs="Times New Roman"/>
          <w:i/>
          <w:iCs/>
          <w:sz w:val="24"/>
          <w:szCs w:val="24"/>
        </w:rPr>
        <w:t>estim</w:t>
      </w:r>
      <w:r w:rsidR="00593600">
        <w:rPr>
          <w:rFonts w:ascii="Times New Roman" w:eastAsiaTheme="minorEastAsia" w:hAnsi="Times New Roman" w:cs="Times New Roman"/>
          <w:i/>
          <w:iCs/>
          <w:sz w:val="24"/>
          <w:szCs w:val="24"/>
        </w:rPr>
        <w:t>ar</w:t>
      </w:r>
      <w:r w:rsidR="009C17FC" w:rsidRPr="009C17FC">
        <w:rPr>
          <w:rFonts w:ascii="Times New Roman" w:eastAsiaTheme="minorEastAsia" w:hAnsi="Times New Roman" w:cs="Times New Roman"/>
          <w:i/>
          <w:iCs/>
          <w:sz w:val="24"/>
          <w:szCs w:val="24"/>
        </w:rPr>
        <w:t xml:space="preserve"> por Wooldridge los tres par</w:t>
      </w:r>
      <w:r w:rsidR="00593600">
        <w:rPr>
          <w:rFonts w:ascii="Times New Roman" w:eastAsiaTheme="minorEastAsia" w:hAnsi="Times New Roman" w:cs="Times New Roman"/>
          <w:i/>
          <w:iCs/>
          <w:sz w:val="24"/>
          <w:szCs w:val="24"/>
        </w:rPr>
        <w:t>á</w:t>
      </w:r>
      <w:r w:rsidR="009C17FC" w:rsidRPr="009C17FC">
        <w:rPr>
          <w:rFonts w:ascii="Times New Roman" w:eastAsiaTheme="minorEastAsia" w:hAnsi="Times New Roman" w:cs="Times New Roman"/>
          <w:i/>
          <w:iCs/>
          <w:sz w:val="24"/>
          <w:szCs w:val="24"/>
        </w:rPr>
        <w:t>metros del modelo. (iv) V</w:t>
      </w:r>
      <w:r w:rsidR="00593600">
        <w:rPr>
          <w:rFonts w:ascii="Times New Roman" w:eastAsiaTheme="minorEastAsia" w:hAnsi="Times New Roman" w:cs="Times New Roman"/>
          <w:i/>
          <w:iCs/>
          <w:sz w:val="24"/>
          <w:szCs w:val="24"/>
        </w:rPr>
        <w:t>olver</w:t>
      </w:r>
      <w:r w:rsidR="009C17FC" w:rsidRPr="009C17FC">
        <w:rPr>
          <w:rFonts w:ascii="Times New Roman" w:eastAsiaTheme="minorEastAsia" w:hAnsi="Times New Roman" w:cs="Times New Roman"/>
          <w:i/>
          <w:iCs/>
          <w:sz w:val="24"/>
          <w:szCs w:val="24"/>
        </w:rPr>
        <w:t xml:space="preserve"> al paso (i) y</w:t>
      </w:r>
      <w:r w:rsidR="00593600">
        <w:rPr>
          <w:rFonts w:ascii="Times New Roman" w:eastAsiaTheme="minorEastAsia" w:hAnsi="Times New Roman" w:cs="Times New Roman"/>
          <w:i/>
          <w:iCs/>
          <w:sz w:val="24"/>
          <w:szCs w:val="24"/>
        </w:rPr>
        <w:t xml:space="preserve"> </w:t>
      </w:r>
      <w:r w:rsidR="009C17FC" w:rsidRPr="009C17FC">
        <w:rPr>
          <w:rFonts w:ascii="Times New Roman" w:eastAsiaTheme="minorEastAsia" w:hAnsi="Times New Roman" w:cs="Times New Roman"/>
          <w:i/>
          <w:iCs/>
          <w:sz w:val="24"/>
          <w:szCs w:val="24"/>
        </w:rPr>
        <w:t>rep</w:t>
      </w:r>
      <w:r w:rsidR="00593600">
        <w:rPr>
          <w:rFonts w:ascii="Times New Roman" w:eastAsiaTheme="minorEastAsia" w:hAnsi="Times New Roman" w:cs="Times New Roman"/>
          <w:i/>
          <w:iCs/>
          <w:sz w:val="24"/>
          <w:szCs w:val="24"/>
        </w:rPr>
        <w:t xml:space="preserve">etir </w:t>
      </w:r>
      <w:r w:rsidR="009C17FC" w:rsidRPr="009C17FC">
        <w:rPr>
          <w:rFonts w:ascii="Times New Roman" w:eastAsiaTheme="minorEastAsia" w:hAnsi="Times New Roman" w:cs="Times New Roman"/>
          <w:i/>
          <w:iCs/>
          <w:sz w:val="24"/>
          <w:szCs w:val="24"/>
        </w:rPr>
        <w:t>el procedimiento. Rep</w:t>
      </w:r>
      <w:r w:rsidR="00593600">
        <w:rPr>
          <w:rFonts w:ascii="Times New Roman" w:eastAsiaTheme="minorEastAsia" w:hAnsi="Times New Roman" w:cs="Times New Roman"/>
          <w:i/>
          <w:iCs/>
          <w:sz w:val="24"/>
          <w:szCs w:val="24"/>
        </w:rPr>
        <w:t>etir</w:t>
      </w:r>
      <w:r w:rsidR="009C17FC" w:rsidRPr="009C17FC">
        <w:rPr>
          <w:rFonts w:ascii="Times New Roman" w:eastAsiaTheme="minorEastAsia" w:hAnsi="Times New Roman" w:cs="Times New Roman"/>
          <w:i/>
          <w:iCs/>
          <w:sz w:val="24"/>
          <w:szCs w:val="24"/>
        </w:rPr>
        <w:t xml:space="preserve"> (iv) para construir B= 1000 muestras de bootstrapping</w:t>
      </w:r>
      <w:r w:rsidR="00593600">
        <w:rPr>
          <w:rFonts w:ascii="Times New Roman" w:eastAsiaTheme="minorEastAsia" w:hAnsi="Times New Roman" w:cs="Times New Roman"/>
          <w:i/>
          <w:iCs/>
          <w:sz w:val="24"/>
          <w:szCs w:val="24"/>
        </w:rPr>
        <w:t xml:space="preserve"> </w:t>
      </w:r>
      <w:r w:rsidR="009C17FC" w:rsidRPr="009C17FC">
        <w:rPr>
          <w:rFonts w:ascii="Times New Roman" w:eastAsiaTheme="minorEastAsia" w:hAnsi="Times New Roman" w:cs="Times New Roman"/>
          <w:i/>
          <w:iCs/>
          <w:sz w:val="24"/>
          <w:szCs w:val="24"/>
        </w:rPr>
        <w:t>y</w:t>
      </w:r>
      <w:r w:rsidR="00593600">
        <w:rPr>
          <w:rFonts w:ascii="Times New Roman" w:eastAsiaTheme="minorEastAsia" w:hAnsi="Times New Roman" w:cs="Times New Roman"/>
          <w:i/>
          <w:iCs/>
          <w:sz w:val="24"/>
          <w:szCs w:val="24"/>
        </w:rPr>
        <w:t>,</w:t>
      </w:r>
      <w:r w:rsidR="009C17FC" w:rsidRPr="009C17FC">
        <w:rPr>
          <w:rFonts w:ascii="Times New Roman" w:eastAsiaTheme="minorEastAsia" w:hAnsi="Times New Roman" w:cs="Times New Roman"/>
          <w:i/>
          <w:iCs/>
          <w:sz w:val="24"/>
          <w:szCs w:val="24"/>
        </w:rPr>
        <w:t xml:space="preserve"> en cada caso</w:t>
      </w:r>
      <w:r w:rsidR="00593600">
        <w:rPr>
          <w:rFonts w:ascii="Times New Roman" w:eastAsiaTheme="minorEastAsia" w:hAnsi="Times New Roman" w:cs="Times New Roman"/>
          <w:i/>
          <w:iCs/>
          <w:sz w:val="24"/>
          <w:szCs w:val="24"/>
        </w:rPr>
        <w:t>, guardar</w:t>
      </w:r>
      <w:r w:rsidR="009C17FC" w:rsidRPr="009C17FC">
        <w:rPr>
          <w:rFonts w:ascii="Times New Roman" w:eastAsiaTheme="minorEastAsia" w:hAnsi="Times New Roman" w:cs="Times New Roman"/>
          <w:i/>
          <w:iCs/>
          <w:sz w:val="24"/>
          <w:szCs w:val="24"/>
        </w:rPr>
        <w:t xml:space="preserve"> los coe</w:t>
      </w:r>
      <w:r w:rsidR="00593600">
        <w:rPr>
          <w:rFonts w:ascii="Times New Roman" w:eastAsiaTheme="minorEastAsia" w:hAnsi="Times New Roman" w:cs="Times New Roman"/>
          <w:i/>
          <w:iCs/>
          <w:sz w:val="24"/>
          <w:szCs w:val="24"/>
        </w:rPr>
        <w:t>fi</w:t>
      </w:r>
      <w:r w:rsidR="009C17FC" w:rsidRPr="009C17FC">
        <w:rPr>
          <w:rFonts w:ascii="Times New Roman" w:eastAsiaTheme="minorEastAsia" w:hAnsi="Times New Roman" w:cs="Times New Roman"/>
          <w:i/>
          <w:iCs/>
          <w:sz w:val="24"/>
          <w:szCs w:val="24"/>
        </w:rPr>
        <w:t>cientes estimados por Wooldridge de</w:t>
      </w:r>
      <w:r w:rsidR="00593600">
        <w:rPr>
          <w:rFonts w:ascii="Times New Roman" w:eastAsiaTheme="minorEastAsia" w:hAnsi="Times New Roman" w:cs="Times New Roman"/>
          <w:i/>
          <w:iCs/>
          <w:sz w:val="24"/>
          <w:szCs w:val="24"/>
        </w:rPr>
        <w:t xml:space="preserve"> </w:t>
      </w:r>
      <m:oMath>
        <m:r>
          <w:rPr>
            <w:rFonts w:ascii="Cambria Math" w:eastAsiaTheme="minorEastAsia" w:hAnsi="Cambria Math" w:cs="Times New Roman"/>
            <w:sz w:val="24"/>
            <w:szCs w:val="24"/>
          </w:rPr>
          <m:t>β</m:t>
        </m:r>
      </m:oMath>
      <w:r w:rsidR="002669FD">
        <w:rPr>
          <w:rFonts w:ascii="Times New Roman" w:eastAsiaTheme="minorEastAsia" w:hAnsi="Times New Roman" w:cs="Times New Roman"/>
          <w:i/>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1</m:t>
            </m:r>
          </m:sub>
        </m:sSub>
      </m:oMath>
      <w:r w:rsidR="00593600">
        <w:rPr>
          <w:rFonts w:ascii="Times New Roman" w:eastAsiaTheme="minorEastAsia" w:hAnsi="Times New Roman" w:cs="Times New Roman"/>
          <w:i/>
          <w:iCs/>
          <w:sz w:val="24"/>
          <w:szCs w:val="24"/>
        </w:rPr>
        <w:t xml:space="preserve"> 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2</m:t>
            </m:r>
          </m:sub>
        </m:sSub>
      </m:oMath>
      <w:r w:rsidR="009C17FC" w:rsidRPr="009C17FC">
        <w:rPr>
          <w:rFonts w:ascii="Times New Roman" w:eastAsiaTheme="minorEastAsia" w:hAnsi="Times New Roman" w:cs="Times New Roman"/>
          <w:i/>
          <w:iCs/>
          <w:sz w:val="24"/>
          <w:szCs w:val="24"/>
        </w:rPr>
        <w:t>. Report</w:t>
      </w:r>
      <w:r w:rsidR="00593600">
        <w:rPr>
          <w:rFonts w:ascii="Times New Roman" w:eastAsiaTheme="minorEastAsia" w:hAnsi="Times New Roman" w:cs="Times New Roman"/>
          <w:i/>
          <w:iCs/>
          <w:sz w:val="24"/>
          <w:szCs w:val="24"/>
        </w:rPr>
        <w:t>ar</w:t>
      </w:r>
      <w:r w:rsidR="009C17FC" w:rsidRPr="009C17FC">
        <w:rPr>
          <w:rFonts w:ascii="Times New Roman" w:eastAsiaTheme="minorEastAsia" w:hAnsi="Times New Roman" w:cs="Times New Roman"/>
          <w:i/>
          <w:iCs/>
          <w:sz w:val="24"/>
          <w:szCs w:val="24"/>
        </w:rPr>
        <w:t>, para B= 1000, intervalos de bootstrapping de 95% de con</w:t>
      </w:r>
      <w:r w:rsidR="00593600">
        <w:rPr>
          <w:rFonts w:ascii="Times New Roman" w:eastAsiaTheme="minorEastAsia" w:hAnsi="Times New Roman" w:cs="Times New Roman"/>
          <w:i/>
          <w:iCs/>
          <w:sz w:val="24"/>
          <w:szCs w:val="24"/>
        </w:rPr>
        <w:t>fia</w:t>
      </w:r>
      <w:r w:rsidR="009C17FC" w:rsidRPr="009C17FC">
        <w:rPr>
          <w:rFonts w:ascii="Times New Roman" w:eastAsiaTheme="minorEastAsia" w:hAnsi="Times New Roman" w:cs="Times New Roman"/>
          <w:i/>
          <w:iCs/>
          <w:sz w:val="24"/>
          <w:szCs w:val="24"/>
        </w:rPr>
        <w:t>bilidad.</w:t>
      </w:r>
      <w:r w:rsidR="00593600">
        <w:rPr>
          <w:rFonts w:ascii="Times New Roman" w:eastAsiaTheme="minorEastAsia" w:hAnsi="Times New Roman" w:cs="Times New Roman"/>
          <w:i/>
          <w:iCs/>
          <w:sz w:val="24"/>
          <w:szCs w:val="24"/>
        </w:rPr>
        <w:t xml:space="preserve"> </w:t>
      </w:r>
      <w:r w:rsidR="009C17FC" w:rsidRPr="009C17FC">
        <w:rPr>
          <w:rFonts w:ascii="Times New Roman" w:eastAsiaTheme="minorEastAsia" w:hAnsi="Times New Roman" w:cs="Times New Roman"/>
          <w:i/>
          <w:iCs/>
          <w:sz w:val="24"/>
          <w:szCs w:val="24"/>
        </w:rPr>
        <w:t>Compar</w:t>
      </w:r>
      <w:r w:rsidR="00593600">
        <w:rPr>
          <w:rFonts w:ascii="Times New Roman" w:eastAsiaTheme="minorEastAsia" w:hAnsi="Times New Roman" w:cs="Times New Roman"/>
          <w:i/>
          <w:iCs/>
          <w:sz w:val="24"/>
          <w:szCs w:val="24"/>
        </w:rPr>
        <w:t>ar</w:t>
      </w:r>
      <w:r w:rsidR="009C17FC" w:rsidRPr="009C17FC">
        <w:rPr>
          <w:rFonts w:ascii="Times New Roman" w:eastAsiaTheme="minorEastAsia" w:hAnsi="Times New Roman" w:cs="Times New Roman"/>
          <w:i/>
          <w:iCs/>
          <w:sz w:val="24"/>
          <w:szCs w:val="24"/>
        </w:rPr>
        <w:t xml:space="preserve"> estos resultados con intervalos de 95% de </w:t>
      </w:r>
      <w:r w:rsidR="00C96A8E">
        <w:rPr>
          <w:rFonts w:ascii="Times New Roman" w:eastAsiaTheme="minorEastAsia" w:hAnsi="Times New Roman" w:cs="Times New Roman"/>
          <w:i/>
          <w:iCs/>
          <w:sz w:val="24"/>
          <w:szCs w:val="24"/>
        </w:rPr>
        <w:t>confiabilidad</w:t>
      </w:r>
      <w:r w:rsidR="009C17FC" w:rsidRPr="009C17FC">
        <w:rPr>
          <w:rFonts w:ascii="Times New Roman" w:eastAsiaTheme="minorEastAsia" w:hAnsi="Times New Roman" w:cs="Times New Roman"/>
          <w:i/>
          <w:iCs/>
          <w:sz w:val="24"/>
          <w:szCs w:val="24"/>
        </w:rPr>
        <w:t xml:space="preserve"> constru</w:t>
      </w:r>
      <w:r w:rsidR="00593600">
        <w:rPr>
          <w:rFonts w:ascii="Times New Roman" w:eastAsiaTheme="minorEastAsia" w:hAnsi="Times New Roman" w:cs="Times New Roman"/>
          <w:i/>
          <w:iCs/>
          <w:sz w:val="24"/>
          <w:szCs w:val="24"/>
        </w:rPr>
        <w:t>i</w:t>
      </w:r>
      <w:r w:rsidR="009C17FC" w:rsidRPr="009C17FC">
        <w:rPr>
          <w:rFonts w:ascii="Times New Roman" w:eastAsiaTheme="minorEastAsia" w:hAnsi="Times New Roman" w:cs="Times New Roman"/>
          <w:i/>
          <w:iCs/>
          <w:sz w:val="24"/>
          <w:szCs w:val="24"/>
        </w:rPr>
        <w:t>dos a</w:t>
      </w:r>
      <w:r w:rsidR="00593600">
        <w:rPr>
          <w:rFonts w:ascii="Times New Roman" w:eastAsiaTheme="minorEastAsia" w:hAnsi="Times New Roman" w:cs="Times New Roman"/>
          <w:i/>
          <w:iCs/>
          <w:sz w:val="24"/>
          <w:szCs w:val="24"/>
        </w:rPr>
        <w:t xml:space="preserve"> </w:t>
      </w:r>
      <w:r w:rsidR="009C17FC" w:rsidRPr="009C17FC">
        <w:rPr>
          <w:rFonts w:ascii="Times New Roman" w:eastAsiaTheme="minorEastAsia" w:hAnsi="Times New Roman" w:cs="Times New Roman"/>
          <w:i/>
          <w:iCs/>
          <w:sz w:val="24"/>
          <w:szCs w:val="24"/>
        </w:rPr>
        <w:t>partir de la matriz de varianzas y covarianzas asint</w:t>
      </w:r>
      <w:r w:rsidR="00593600">
        <w:rPr>
          <w:rFonts w:ascii="Times New Roman" w:eastAsiaTheme="minorEastAsia" w:hAnsi="Times New Roman" w:cs="Times New Roman"/>
          <w:i/>
          <w:iCs/>
          <w:sz w:val="24"/>
          <w:szCs w:val="24"/>
        </w:rPr>
        <w:t>ó</w:t>
      </w:r>
      <w:r w:rsidR="009C17FC" w:rsidRPr="009C17FC">
        <w:rPr>
          <w:rFonts w:ascii="Times New Roman" w:eastAsiaTheme="minorEastAsia" w:hAnsi="Times New Roman" w:cs="Times New Roman"/>
          <w:i/>
          <w:iCs/>
          <w:sz w:val="24"/>
          <w:szCs w:val="24"/>
        </w:rPr>
        <w:t>tica para el modelo estimado</w:t>
      </w:r>
      <w:r w:rsidR="00593600">
        <w:rPr>
          <w:rFonts w:ascii="Times New Roman" w:eastAsiaTheme="minorEastAsia" w:hAnsi="Times New Roman" w:cs="Times New Roman"/>
          <w:i/>
          <w:iCs/>
          <w:sz w:val="24"/>
          <w:szCs w:val="24"/>
        </w:rPr>
        <w:t xml:space="preserve"> </w:t>
      </w:r>
      <w:r w:rsidR="009C17FC" w:rsidRPr="009C17FC">
        <w:rPr>
          <w:rFonts w:ascii="Times New Roman" w:eastAsiaTheme="minorEastAsia" w:hAnsi="Times New Roman" w:cs="Times New Roman"/>
          <w:i/>
          <w:iCs/>
          <w:sz w:val="24"/>
          <w:szCs w:val="24"/>
        </w:rPr>
        <w:t xml:space="preserve">con los datos de S= 1. </w:t>
      </w:r>
      <w:r w:rsidR="00593600">
        <w:rPr>
          <w:rFonts w:ascii="Times New Roman" w:eastAsiaTheme="minorEastAsia" w:hAnsi="Times New Roman" w:cs="Times New Roman"/>
          <w:i/>
          <w:iCs/>
          <w:sz w:val="24"/>
          <w:szCs w:val="24"/>
        </w:rPr>
        <w:t>¿</w:t>
      </w:r>
      <w:r w:rsidR="009C17FC" w:rsidRPr="009C17FC">
        <w:rPr>
          <w:rFonts w:ascii="Times New Roman" w:eastAsiaTheme="minorEastAsia" w:hAnsi="Times New Roman" w:cs="Times New Roman"/>
          <w:i/>
          <w:iCs/>
          <w:sz w:val="24"/>
          <w:szCs w:val="24"/>
        </w:rPr>
        <w:t>Qu</w:t>
      </w:r>
      <w:r w:rsidR="00593600">
        <w:rPr>
          <w:rFonts w:ascii="Times New Roman" w:eastAsiaTheme="minorEastAsia" w:hAnsi="Times New Roman" w:cs="Times New Roman"/>
          <w:i/>
          <w:iCs/>
          <w:sz w:val="24"/>
          <w:szCs w:val="24"/>
        </w:rPr>
        <w:t>é</w:t>
      </w:r>
      <w:r w:rsidR="009C17FC" w:rsidRPr="009C17FC">
        <w:rPr>
          <w:rFonts w:ascii="Times New Roman" w:eastAsiaTheme="minorEastAsia" w:hAnsi="Times New Roman" w:cs="Times New Roman"/>
          <w:i/>
          <w:iCs/>
          <w:sz w:val="24"/>
          <w:szCs w:val="24"/>
        </w:rPr>
        <w:t xml:space="preserve"> conclusiones </w:t>
      </w:r>
      <w:r w:rsidR="00593600">
        <w:rPr>
          <w:rFonts w:ascii="Times New Roman" w:eastAsiaTheme="minorEastAsia" w:hAnsi="Times New Roman" w:cs="Times New Roman"/>
          <w:i/>
          <w:iCs/>
          <w:sz w:val="24"/>
          <w:szCs w:val="24"/>
        </w:rPr>
        <w:t xml:space="preserve">se </w:t>
      </w:r>
      <w:r w:rsidR="009C17FC" w:rsidRPr="009C17FC">
        <w:rPr>
          <w:rFonts w:ascii="Times New Roman" w:eastAsiaTheme="minorEastAsia" w:hAnsi="Times New Roman" w:cs="Times New Roman"/>
          <w:i/>
          <w:iCs/>
          <w:sz w:val="24"/>
          <w:szCs w:val="24"/>
        </w:rPr>
        <w:t>puede sacar?</w:t>
      </w:r>
    </w:p>
    <w:p w14:paraId="666BB54F" w14:textId="77777777" w:rsidR="00703E26" w:rsidRDefault="00703E26" w:rsidP="006A33D1">
      <w:pPr>
        <w:rPr>
          <w:rFonts w:ascii="Times New Roman" w:eastAsiaTheme="minorEastAsia" w:hAnsi="Times New Roman" w:cs="Times New Roman"/>
          <w:sz w:val="24"/>
          <w:szCs w:val="24"/>
        </w:rPr>
      </w:pPr>
    </w:p>
    <w:p w14:paraId="1C2E55F9" w14:textId="77777777" w:rsidR="00703E26" w:rsidRPr="006A33D1" w:rsidRDefault="00703E26" w:rsidP="006A33D1">
      <w:pPr>
        <w:rPr>
          <w:rFonts w:ascii="Times New Roman" w:eastAsiaTheme="minorEastAsia" w:hAnsi="Times New Roman" w:cs="Times New Roman"/>
          <w:sz w:val="24"/>
          <w:szCs w:val="24"/>
        </w:rPr>
      </w:pPr>
    </w:p>
    <w:p w14:paraId="1E2299D2" w14:textId="6BB224AF" w:rsidR="00101286" w:rsidRDefault="00F21829" w:rsidP="005F4449">
      <w:pPr>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En la</w:t>
      </w:r>
      <w:r w:rsidR="0008677B">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tabla</w:t>
      </w:r>
      <w:r w:rsidR="0008677B">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4</w:t>
      </w:r>
      <w:r w:rsidR="0008677B">
        <w:rPr>
          <w:rFonts w:ascii="Times New Roman" w:eastAsiaTheme="minorEastAsia" w:hAnsi="Times New Roman" w:cs="Times New Roman"/>
          <w:sz w:val="24"/>
          <w:szCs w:val="24"/>
        </w:rPr>
        <w:t xml:space="preserve"> y 5</w:t>
      </w:r>
      <w:r>
        <w:rPr>
          <w:rFonts w:ascii="Times New Roman" w:eastAsiaTheme="minorEastAsia" w:hAnsi="Times New Roman" w:cs="Times New Roman"/>
          <w:sz w:val="24"/>
          <w:szCs w:val="24"/>
        </w:rPr>
        <w:t xml:space="preserve">, </w:t>
      </w:r>
      <w:r w:rsidR="0052471D">
        <w:rPr>
          <w:rFonts w:ascii="Times New Roman" w:eastAsiaTheme="minorEastAsia" w:hAnsi="Times New Roman" w:cs="Times New Roman"/>
          <w:sz w:val="24"/>
          <w:szCs w:val="24"/>
        </w:rPr>
        <w:t xml:space="preserve">para cada combinación de modelo (A, B, C) y tamaño de muestra (20, 40, 100), </w:t>
      </w:r>
      <w:r w:rsidR="00151E70">
        <w:rPr>
          <w:rFonts w:ascii="Times New Roman" w:eastAsiaTheme="minorEastAsia" w:hAnsi="Times New Roman" w:cs="Times New Roman"/>
          <w:sz w:val="24"/>
          <w:szCs w:val="24"/>
        </w:rPr>
        <w:t xml:space="preserve">se presentan intervalos </w:t>
      </w:r>
      <w:r w:rsidR="00343094">
        <w:rPr>
          <w:rFonts w:ascii="Times New Roman" w:eastAsiaTheme="minorEastAsia" w:hAnsi="Times New Roman" w:cs="Times New Roman"/>
          <w:sz w:val="24"/>
          <w:szCs w:val="24"/>
        </w:rPr>
        <w:t>de</w:t>
      </w:r>
      <w:r w:rsidR="00151E70">
        <w:rPr>
          <w:rFonts w:ascii="Times New Roman" w:eastAsiaTheme="minorEastAsia" w:hAnsi="Times New Roman" w:cs="Times New Roman"/>
          <w:sz w:val="24"/>
          <w:szCs w:val="24"/>
        </w:rPr>
        <w:t xml:space="preserve"> 95% de confiabilidad</w:t>
      </w:r>
      <w:r w:rsidR="004011E9">
        <w:rPr>
          <w:rFonts w:ascii="Times New Roman" w:eastAsiaTheme="minorEastAsia" w:hAnsi="Times New Roman" w:cs="Times New Roman"/>
          <w:sz w:val="24"/>
          <w:szCs w:val="24"/>
        </w:rPr>
        <w:t xml:space="preserve"> </w:t>
      </w:r>
      <w:r w:rsidR="00343094">
        <w:rPr>
          <w:rFonts w:ascii="Times New Roman" w:eastAsiaTheme="minorEastAsia" w:hAnsi="Times New Roman" w:cs="Times New Roman"/>
          <w:sz w:val="24"/>
          <w:szCs w:val="24"/>
        </w:rPr>
        <w:t xml:space="preserve">construidos a partir de </w:t>
      </w:r>
      <w:r w:rsidR="00343094">
        <w:rPr>
          <w:rFonts w:ascii="Times New Roman" w:eastAsiaTheme="minorEastAsia" w:hAnsi="Times New Roman" w:cs="Times New Roman"/>
          <w:i/>
          <w:iCs/>
          <w:sz w:val="24"/>
          <w:szCs w:val="24"/>
        </w:rPr>
        <w:t>bootstrapping</w:t>
      </w:r>
      <w:r w:rsidR="00343094">
        <w:rPr>
          <w:rFonts w:ascii="Times New Roman" w:eastAsiaTheme="minorEastAsia" w:hAnsi="Times New Roman" w:cs="Times New Roman"/>
          <w:sz w:val="24"/>
          <w:szCs w:val="24"/>
        </w:rPr>
        <w:t xml:space="preserve"> </w:t>
      </w:r>
      <w:r w:rsidR="004011E9">
        <w:rPr>
          <w:rFonts w:ascii="Times New Roman" w:eastAsiaTheme="minorEastAsia" w:hAnsi="Times New Roman" w:cs="Times New Roman"/>
          <w:sz w:val="24"/>
          <w:szCs w:val="24"/>
        </w:rPr>
        <w:t>(para B= 1000</w:t>
      </w:r>
      <w:r w:rsidR="007D5B57">
        <w:rPr>
          <w:rFonts w:ascii="Times New Roman" w:eastAsiaTheme="minorEastAsia" w:hAnsi="Times New Roman" w:cs="Times New Roman"/>
          <w:sz w:val="24"/>
          <w:szCs w:val="24"/>
        </w:rPr>
        <w:t xml:space="preserve"> muestras</w:t>
      </w:r>
      <w:r w:rsidR="004011E9">
        <w:rPr>
          <w:rFonts w:ascii="Times New Roman" w:eastAsiaTheme="minorEastAsia" w:hAnsi="Times New Roman" w:cs="Times New Roman"/>
          <w:sz w:val="24"/>
          <w:szCs w:val="24"/>
        </w:rPr>
        <w:t>)</w:t>
      </w:r>
      <w:r w:rsidR="00872BA0">
        <w:rPr>
          <w:rFonts w:ascii="Times New Roman" w:eastAsiaTheme="minorEastAsia" w:hAnsi="Times New Roman" w:cs="Times New Roman"/>
          <w:sz w:val="24"/>
          <w:szCs w:val="24"/>
        </w:rPr>
        <w:t xml:space="preserve"> </w:t>
      </w:r>
      <w:r w:rsidR="00343094">
        <w:rPr>
          <w:rFonts w:ascii="Times New Roman" w:eastAsiaTheme="minorEastAsia" w:hAnsi="Times New Roman" w:cs="Times New Roman"/>
          <w:sz w:val="24"/>
          <w:szCs w:val="24"/>
        </w:rPr>
        <w:t>y</w:t>
      </w:r>
      <w:r w:rsidR="00091D34">
        <w:rPr>
          <w:rFonts w:ascii="Times New Roman" w:eastAsiaTheme="minorEastAsia" w:hAnsi="Times New Roman" w:cs="Times New Roman"/>
          <w:sz w:val="24"/>
          <w:szCs w:val="24"/>
        </w:rPr>
        <w:t xml:space="preserve"> a partir de la matriz de varianzas y covarianzas, respectivamente, </w:t>
      </w:r>
      <w:r w:rsidR="00872BA0">
        <w:rPr>
          <w:rFonts w:ascii="Times New Roman" w:eastAsiaTheme="minorEastAsia" w:hAnsi="Times New Roman" w:cs="Times New Roman"/>
          <w:sz w:val="24"/>
          <w:szCs w:val="24"/>
        </w:rPr>
        <w:t>para los tres parámetros del modelo (</w:t>
      </w:r>
      <m:oMath>
        <m:r>
          <w:rPr>
            <w:rFonts w:ascii="Cambria Math" w:eastAsiaTheme="minorEastAsia" w:hAnsi="Cambria Math" w:cs="Times New Roman"/>
            <w:sz w:val="24"/>
            <w:szCs w:val="24"/>
          </w:rPr>
          <m:t>β</m:t>
        </m:r>
      </m:oMath>
      <w:r w:rsidR="00872BA0">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1</m:t>
            </m:r>
          </m:sub>
        </m:sSub>
      </m:oMath>
      <w:r w:rsidR="00872BA0">
        <w:rPr>
          <w:rFonts w:ascii="Times New Roman" w:eastAsiaTheme="minorEastAsia" w:hAnsi="Times New Roman" w:cs="Times New Roman"/>
          <w:iCs/>
          <w:sz w:val="24"/>
          <w:szCs w:val="24"/>
        </w:rPr>
        <w:t xml:space="preserve"> 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2</m:t>
            </m:r>
          </m:sub>
        </m:sSub>
      </m:oMath>
      <w:r w:rsidR="00872BA0">
        <w:rPr>
          <w:rFonts w:ascii="Times New Roman" w:eastAsiaTheme="minorEastAsia" w:hAnsi="Times New Roman" w:cs="Times New Roman"/>
          <w:sz w:val="24"/>
          <w:szCs w:val="24"/>
        </w:rPr>
        <w:t>)</w:t>
      </w:r>
      <w:r w:rsidR="003C562B">
        <w:rPr>
          <w:rFonts w:ascii="Times New Roman" w:eastAsiaTheme="minorEastAsia" w:hAnsi="Times New Roman" w:cs="Times New Roman"/>
          <w:sz w:val="24"/>
          <w:szCs w:val="24"/>
        </w:rPr>
        <w:t>, considerando T= 10.</w:t>
      </w:r>
      <w:r w:rsidR="00101286">
        <w:rPr>
          <w:rFonts w:ascii="Times New Roman" w:eastAsiaTheme="minorEastAsia" w:hAnsi="Times New Roman" w:cs="Times New Roman"/>
          <w:sz w:val="24"/>
          <w:szCs w:val="24"/>
        </w:rPr>
        <w:br w:type="page"/>
      </w:r>
    </w:p>
    <w:p w14:paraId="09D3E58B" w14:textId="6D59369D" w:rsidR="00151E70" w:rsidRPr="00151E70" w:rsidRDefault="00151E70" w:rsidP="00151E70">
      <w:pPr>
        <w:rPr>
          <w:rFonts w:ascii="Times New Roman" w:eastAsiaTheme="minorEastAsia" w:hAnsi="Times New Roman" w:cs="Times New Roman"/>
          <w:i/>
          <w:iCs/>
          <w:sz w:val="24"/>
          <w:szCs w:val="24"/>
        </w:rPr>
      </w:pPr>
      <w:r>
        <w:rPr>
          <w:rFonts w:ascii="Times New Roman" w:eastAsiaTheme="minorEastAsia" w:hAnsi="Times New Roman" w:cs="Times New Roman"/>
          <w:b/>
          <w:bCs/>
          <w:sz w:val="24"/>
          <w:szCs w:val="24"/>
        </w:rPr>
        <w:lastRenderedPageBreak/>
        <w:t>Tabla 4.</w:t>
      </w:r>
      <w:r>
        <w:rPr>
          <w:rFonts w:ascii="Times New Roman" w:eastAsiaTheme="minorEastAsia" w:hAnsi="Times New Roman" w:cs="Times New Roman"/>
          <w:sz w:val="24"/>
          <w:szCs w:val="24"/>
        </w:rPr>
        <w:t xml:space="preserve"> </w:t>
      </w:r>
      <w:r w:rsidR="003D5571" w:rsidRPr="00151E70">
        <w:rPr>
          <w:rFonts w:ascii="Times New Roman" w:eastAsiaTheme="minorEastAsia" w:hAnsi="Times New Roman" w:cs="Times New Roman"/>
          <w:i/>
          <w:iCs/>
          <w:sz w:val="24"/>
          <w:szCs w:val="24"/>
        </w:rPr>
        <w:t>Intervalos de 95% de confiabilidad</w:t>
      </w:r>
      <w:r w:rsidR="001E2111">
        <w:rPr>
          <w:rFonts w:ascii="Times New Roman" w:eastAsiaTheme="minorEastAsia" w:hAnsi="Times New Roman" w:cs="Times New Roman"/>
          <w:i/>
          <w:iCs/>
          <w:sz w:val="24"/>
          <w:szCs w:val="24"/>
        </w:rPr>
        <w:t xml:space="preserve"> construidos a partir de bootstrapping</w:t>
      </w:r>
      <w:r w:rsidR="00EF42E0">
        <w:rPr>
          <w:rFonts w:ascii="Times New Roman" w:eastAsiaTheme="minorEastAsia" w:hAnsi="Times New Roman" w:cs="Times New Roman"/>
          <w:i/>
          <w:iCs/>
          <w:sz w:val="24"/>
          <w:szCs w:val="24"/>
        </w:rPr>
        <w:t xml:space="preserve"> (con B= 1000)</w:t>
      </w:r>
      <w:r w:rsidR="003D5571">
        <w:rPr>
          <w:rFonts w:ascii="Times New Roman" w:eastAsiaTheme="minorEastAsia" w:hAnsi="Times New Roman" w:cs="Times New Roman"/>
          <w:i/>
          <w:iCs/>
          <w:sz w:val="24"/>
          <w:szCs w:val="24"/>
        </w:rPr>
        <w:t>.</w:t>
      </w:r>
    </w:p>
    <w:p w14:paraId="70C3522E" w14:textId="77777777" w:rsidR="00151E70" w:rsidRDefault="00151E70" w:rsidP="00151E70">
      <w:pPr>
        <w:rPr>
          <w:rFonts w:ascii="Times New Roman" w:eastAsiaTheme="minorEastAsia" w:hAnsi="Times New Roman" w:cs="Times New Roman"/>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699"/>
        <w:gridCol w:w="1699"/>
        <w:gridCol w:w="1699"/>
        <w:gridCol w:w="1699"/>
      </w:tblGrid>
      <w:tr w:rsidR="00872BA0" w14:paraId="1A234A10" w14:textId="77777777" w:rsidTr="004B650F">
        <w:tc>
          <w:tcPr>
            <w:tcW w:w="1698" w:type="dxa"/>
            <w:tcBorders>
              <w:top w:val="double" w:sz="4" w:space="0" w:color="auto"/>
              <w:bottom w:val="single" w:sz="4" w:space="0" w:color="auto"/>
            </w:tcBorders>
            <w:vAlign w:val="center"/>
          </w:tcPr>
          <w:p w14:paraId="772B1B48" w14:textId="7ED4BC70" w:rsidR="00872BA0" w:rsidRPr="0097269A" w:rsidRDefault="004305DC" w:rsidP="00872BA0">
            <w:pPr>
              <w:jc w:val="center"/>
              <w:rPr>
                <w:rFonts w:ascii="Times New Roman" w:eastAsiaTheme="minorEastAsia" w:hAnsi="Times New Roman" w:cs="Times New Roman"/>
                <w:b/>
                <w:bCs/>
              </w:rPr>
            </w:pPr>
            <w:r w:rsidRPr="0097269A">
              <w:rPr>
                <w:rFonts w:ascii="Times New Roman" w:eastAsiaTheme="minorEastAsia" w:hAnsi="Times New Roman" w:cs="Times New Roman"/>
                <w:b/>
                <w:bCs/>
              </w:rPr>
              <w:t>Tamaño muestra</w:t>
            </w:r>
          </w:p>
        </w:tc>
        <w:tc>
          <w:tcPr>
            <w:tcW w:w="1699" w:type="dxa"/>
            <w:tcBorders>
              <w:top w:val="double" w:sz="4" w:space="0" w:color="auto"/>
              <w:bottom w:val="single" w:sz="4" w:space="0" w:color="auto"/>
            </w:tcBorders>
            <w:vAlign w:val="center"/>
          </w:tcPr>
          <w:p w14:paraId="4BC29BD5" w14:textId="5F25C259" w:rsidR="00872BA0" w:rsidRPr="0097269A" w:rsidRDefault="00872BA0" w:rsidP="00872BA0">
            <w:pPr>
              <w:jc w:val="center"/>
              <w:rPr>
                <w:rFonts w:ascii="Times New Roman" w:eastAsiaTheme="minorEastAsia" w:hAnsi="Times New Roman" w:cs="Times New Roman"/>
                <w:b/>
                <w:bCs/>
              </w:rPr>
            </w:pPr>
            <w:r w:rsidRPr="0097269A">
              <w:rPr>
                <w:rFonts w:ascii="Times New Roman" w:eastAsiaTheme="minorEastAsia" w:hAnsi="Times New Roman" w:cs="Times New Roman"/>
                <w:b/>
                <w:bCs/>
              </w:rPr>
              <w:t>P</w:t>
            </w:r>
            <w:r w:rsidR="004305DC" w:rsidRPr="0097269A">
              <w:rPr>
                <w:rFonts w:ascii="Times New Roman" w:eastAsiaTheme="minorEastAsia" w:hAnsi="Times New Roman" w:cs="Times New Roman"/>
                <w:b/>
                <w:bCs/>
              </w:rPr>
              <w:t>arámetro</w:t>
            </w:r>
          </w:p>
        </w:tc>
        <w:tc>
          <w:tcPr>
            <w:tcW w:w="1699" w:type="dxa"/>
            <w:tcBorders>
              <w:top w:val="double" w:sz="4" w:space="0" w:color="auto"/>
              <w:bottom w:val="single" w:sz="4" w:space="0" w:color="auto"/>
            </w:tcBorders>
            <w:vAlign w:val="center"/>
          </w:tcPr>
          <w:p w14:paraId="03E10BD4" w14:textId="3164CA0C" w:rsidR="00872BA0" w:rsidRPr="0097269A" w:rsidRDefault="004305DC" w:rsidP="00872BA0">
            <w:pPr>
              <w:jc w:val="center"/>
              <w:rPr>
                <w:rFonts w:ascii="Times New Roman" w:eastAsiaTheme="minorEastAsia" w:hAnsi="Times New Roman" w:cs="Times New Roman"/>
                <w:b/>
                <w:bCs/>
              </w:rPr>
            </w:pPr>
            <w:r w:rsidRPr="0097269A">
              <w:rPr>
                <w:rFonts w:ascii="Times New Roman" w:eastAsiaTheme="minorEastAsia" w:hAnsi="Times New Roman" w:cs="Times New Roman"/>
                <w:b/>
                <w:bCs/>
              </w:rPr>
              <w:t>Modelo A</w:t>
            </w:r>
          </w:p>
        </w:tc>
        <w:tc>
          <w:tcPr>
            <w:tcW w:w="1699" w:type="dxa"/>
            <w:tcBorders>
              <w:top w:val="double" w:sz="4" w:space="0" w:color="auto"/>
              <w:bottom w:val="single" w:sz="4" w:space="0" w:color="auto"/>
            </w:tcBorders>
            <w:vAlign w:val="center"/>
          </w:tcPr>
          <w:p w14:paraId="6B8F887F" w14:textId="247B2687" w:rsidR="00872BA0" w:rsidRPr="0097269A" w:rsidRDefault="004305DC" w:rsidP="00872BA0">
            <w:pPr>
              <w:jc w:val="center"/>
              <w:rPr>
                <w:rFonts w:ascii="Times New Roman" w:eastAsiaTheme="minorEastAsia" w:hAnsi="Times New Roman" w:cs="Times New Roman"/>
                <w:b/>
                <w:bCs/>
              </w:rPr>
            </w:pPr>
            <w:r w:rsidRPr="0097269A">
              <w:rPr>
                <w:rFonts w:ascii="Times New Roman" w:eastAsiaTheme="minorEastAsia" w:hAnsi="Times New Roman" w:cs="Times New Roman"/>
                <w:b/>
                <w:bCs/>
              </w:rPr>
              <w:t>Modelo B</w:t>
            </w:r>
          </w:p>
        </w:tc>
        <w:tc>
          <w:tcPr>
            <w:tcW w:w="1699" w:type="dxa"/>
            <w:tcBorders>
              <w:top w:val="double" w:sz="4" w:space="0" w:color="auto"/>
              <w:bottom w:val="single" w:sz="4" w:space="0" w:color="auto"/>
            </w:tcBorders>
            <w:vAlign w:val="center"/>
          </w:tcPr>
          <w:p w14:paraId="7C747116" w14:textId="5037FD7B" w:rsidR="00872BA0" w:rsidRPr="0097269A" w:rsidRDefault="004305DC" w:rsidP="00872BA0">
            <w:pPr>
              <w:jc w:val="center"/>
              <w:rPr>
                <w:rFonts w:ascii="Times New Roman" w:eastAsiaTheme="minorEastAsia" w:hAnsi="Times New Roman" w:cs="Times New Roman"/>
                <w:b/>
                <w:bCs/>
              </w:rPr>
            </w:pPr>
            <w:r w:rsidRPr="0097269A">
              <w:rPr>
                <w:rFonts w:ascii="Times New Roman" w:eastAsiaTheme="minorEastAsia" w:hAnsi="Times New Roman" w:cs="Times New Roman"/>
                <w:b/>
                <w:bCs/>
              </w:rPr>
              <w:t>Modelo C</w:t>
            </w:r>
          </w:p>
        </w:tc>
      </w:tr>
      <w:tr w:rsidR="00A052B6" w14:paraId="39066BBA" w14:textId="77777777" w:rsidTr="0077213D">
        <w:tc>
          <w:tcPr>
            <w:tcW w:w="1698" w:type="dxa"/>
            <w:vMerge w:val="restart"/>
            <w:tcBorders>
              <w:top w:val="single" w:sz="4" w:space="0" w:color="auto"/>
            </w:tcBorders>
            <w:vAlign w:val="center"/>
          </w:tcPr>
          <w:p w14:paraId="56DCFF09" w14:textId="5C9B3C48" w:rsidR="00A052B6" w:rsidRPr="0097269A" w:rsidRDefault="00A052B6" w:rsidP="00A052B6">
            <w:pPr>
              <w:jc w:val="center"/>
              <w:rPr>
                <w:rFonts w:ascii="Times New Roman" w:eastAsiaTheme="minorEastAsia" w:hAnsi="Times New Roman" w:cs="Times New Roman"/>
              </w:rPr>
            </w:pPr>
            <w:r w:rsidRPr="0097269A">
              <w:rPr>
                <w:rFonts w:ascii="Times New Roman" w:eastAsiaTheme="minorEastAsia" w:hAnsi="Times New Roman" w:cs="Times New Roman"/>
              </w:rPr>
              <w:t>N= 20</w:t>
            </w:r>
          </w:p>
        </w:tc>
        <w:tc>
          <w:tcPr>
            <w:tcW w:w="1699" w:type="dxa"/>
            <w:tcBorders>
              <w:top w:val="single" w:sz="4" w:space="0" w:color="auto"/>
            </w:tcBorders>
            <w:vAlign w:val="center"/>
          </w:tcPr>
          <w:p w14:paraId="7730D116" w14:textId="3D4C10D1" w:rsidR="00A052B6" w:rsidRPr="0097269A" w:rsidRDefault="00A052B6" w:rsidP="00A052B6">
            <w:pPr>
              <w:jc w:val="center"/>
              <w:rPr>
                <w:rFonts w:ascii="Times New Roman" w:eastAsiaTheme="minorEastAsia" w:hAnsi="Times New Roman" w:cs="Times New Roman"/>
              </w:rPr>
            </w:pPr>
            <m:oMathPara>
              <m:oMath>
                <m:r>
                  <w:rPr>
                    <w:rFonts w:ascii="Cambria Math" w:eastAsiaTheme="minorEastAsia" w:hAnsi="Cambria Math" w:cs="Times New Roman"/>
                  </w:rPr>
                  <m:t>β</m:t>
                </m:r>
              </m:oMath>
            </m:oMathPara>
          </w:p>
        </w:tc>
        <w:tc>
          <w:tcPr>
            <w:tcW w:w="1699" w:type="dxa"/>
            <w:tcBorders>
              <w:top w:val="single" w:sz="4" w:space="0" w:color="auto"/>
            </w:tcBorders>
            <w:vAlign w:val="bottom"/>
          </w:tcPr>
          <w:p w14:paraId="26D22A83" w14:textId="2D8492E8" w:rsidR="00A052B6" w:rsidRPr="00A052B6" w:rsidRDefault="00A052B6" w:rsidP="00A052B6">
            <w:pPr>
              <w:jc w:val="center"/>
              <w:rPr>
                <w:rFonts w:ascii="Times New Roman" w:eastAsiaTheme="minorEastAsia" w:hAnsi="Times New Roman" w:cs="Times New Roman"/>
              </w:rPr>
            </w:pPr>
            <w:r w:rsidRPr="00A052B6">
              <w:rPr>
                <w:rFonts w:ascii="Times New Roman" w:hAnsi="Times New Roman" w:cs="Times New Roman"/>
                <w:color w:val="000000"/>
              </w:rPr>
              <w:t>[1,654; 5,301]</w:t>
            </w:r>
          </w:p>
        </w:tc>
        <w:tc>
          <w:tcPr>
            <w:tcW w:w="1699" w:type="dxa"/>
            <w:tcBorders>
              <w:top w:val="single" w:sz="4" w:space="0" w:color="auto"/>
            </w:tcBorders>
            <w:vAlign w:val="bottom"/>
          </w:tcPr>
          <w:p w14:paraId="67B59E42" w14:textId="2788FFA8" w:rsidR="00A052B6" w:rsidRPr="00A052B6" w:rsidRDefault="00A052B6" w:rsidP="00A052B6">
            <w:pPr>
              <w:jc w:val="center"/>
              <w:rPr>
                <w:rFonts w:ascii="Times New Roman" w:eastAsiaTheme="minorEastAsia" w:hAnsi="Times New Roman" w:cs="Times New Roman"/>
              </w:rPr>
            </w:pPr>
            <w:r w:rsidRPr="00A052B6">
              <w:rPr>
                <w:rFonts w:ascii="Times New Roman" w:hAnsi="Times New Roman" w:cs="Times New Roman"/>
                <w:color w:val="000000"/>
              </w:rPr>
              <w:t>[0,218; 2,058]</w:t>
            </w:r>
          </w:p>
        </w:tc>
        <w:tc>
          <w:tcPr>
            <w:tcW w:w="1699" w:type="dxa"/>
            <w:tcBorders>
              <w:top w:val="single" w:sz="4" w:space="0" w:color="auto"/>
            </w:tcBorders>
            <w:vAlign w:val="bottom"/>
          </w:tcPr>
          <w:p w14:paraId="3D852C6F" w14:textId="69168D7F" w:rsidR="00A052B6" w:rsidRPr="00A052B6" w:rsidRDefault="00A052B6" w:rsidP="00A052B6">
            <w:pPr>
              <w:jc w:val="center"/>
              <w:rPr>
                <w:rFonts w:ascii="Times New Roman" w:eastAsiaTheme="minorEastAsia" w:hAnsi="Times New Roman" w:cs="Times New Roman"/>
              </w:rPr>
            </w:pPr>
            <w:r w:rsidRPr="00A052B6">
              <w:rPr>
                <w:rFonts w:ascii="Times New Roman" w:hAnsi="Times New Roman" w:cs="Times New Roman"/>
                <w:color w:val="000000"/>
              </w:rPr>
              <w:t>[0,816; 1,377]</w:t>
            </w:r>
          </w:p>
        </w:tc>
      </w:tr>
      <w:tr w:rsidR="00A052B6" w14:paraId="15744AB6" w14:textId="77777777" w:rsidTr="0077213D">
        <w:tc>
          <w:tcPr>
            <w:tcW w:w="1698" w:type="dxa"/>
            <w:vMerge/>
            <w:vAlign w:val="center"/>
          </w:tcPr>
          <w:p w14:paraId="465F8A66" w14:textId="77777777" w:rsidR="00A052B6" w:rsidRPr="0097269A" w:rsidRDefault="00A052B6" w:rsidP="00A052B6">
            <w:pPr>
              <w:jc w:val="center"/>
              <w:rPr>
                <w:rFonts w:ascii="Times New Roman" w:eastAsiaTheme="minorEastAsia" w:hAnsi="Times New Roman" w:cs="Times New Roman"/>
              </w:rPr>
            </w:pPr>
          </w:p>
        </w:tc>
        <w:tc>
          <w:tcPr>
            <w:tcW w:w="1699" w:type="dxa"/>
            <w:vAlign w:val="center"/>
          </w:tcPr>
          <w:p w14:paraId="5A4D3E00" w14:textId="6CB0DD7B" w:rsidR="00A052B6" w:rsidRPr="0097269A" w:rsidRDefault="00A052B6" w:rsidP="00A052B6">
            <w:pPr>
              <w:jc w:val="center"/>
              <w:rPr>
                <w:rFonts w:ascii="Times New Roman" w:eastAsiaTheme="minorEastAsia" w:hAnsi="Times New Roman" w:cs="Times New Roman"/>
              </w:rPr>
            </w:pPr>
            <m:oMathPara>
              <m:oMath>
                <m:sSub>
                  <m:sSubPr>
                    <m:ctrlPr>
                      <w:rPr>
                        <w:rFonts w:ascii="Cambria Math" w:eastAsiaTheme="minorEastAsia" w:hAnsi="Cambria Math" w:cs="Times New Roman"/>
                        <w:i/>
                        <w:iCs/>
                      </w:rPr>
                    </m:ctrlPr>
                  </m:sSubPr>
                  <m:e>
                    <m:r>
                      <w:rPr>
                        <w:rFonts w:ascii="Cambria Math" w:eastAsiaTheme="minorEastAsia" w:hAnsi="Cambria Math" w:cs="Times New Roman"/>
                      </w:rPr>
                      <m:t>γ</m:t>
                    </m:r>
                  </m:e>
                  <m:sub>
                    <m:r>
                      <w:rPr>
                        <w:rFonts w:ascii="Cambria Math" w:eastAsiaTheme="minorEastAsia" w:hAnsi="Cambria Math" w:cs="Times New Roman"/>
                      </w:rPr>
                      <m:t>1</m:t>
                    </m:r>
                  </m:sub>
                </m:sSub>
              </m:oMath>
            </m:oMathPara>
          </w:p>
        </w:tc>
        <w:tc>
          <w:tcPr>
            <w:tcW w:w="1699" w:type="dxa"/>
            <w:vAlign w:val="bottom"/>
          </w:tcPr>
          <w:p w14:paraId="605062C2" w14:textId="13237371" w:rsidR="00A052B6" w:rsidRPr="00A052B6" w:rsidRDefault="00A052B6" w:rsidP="00A052B6">
            <w:pPr>
              <w:jc w:val="center"/>
              <w:rPr>
                <w:rFonts w:ascii="Times New Roman" w:eastAsiaTheme="minorEastAsia" w:hAnsi="Times New Roman" w:cs="Times New Roman"/>
              </w:rPr>
            </w:pPr>
            <w:r w:rsidRPr="00A052B6">
              <w:rPr>
                <w:rFonts w:ascii="Times New Roman" w:hAnsi="Times New Roman" w:cs="Times New Roman"/>
                <w:color w:val="000000"/>
              </w:rPr>
              <w:t>[1,064; 2,705]</w:t>
            </w:r>
          </w:p>
        </w:tc>
        <w:tc>
          <w:tcPr>
            <w:tcW w:w="1699" w:type="dxa"/>
            <w:vAlign w:val="bottom"/>
          </w:tcPr>
          <w:p w14:paraId="06E9A7BD" w14:textId="0A098077" w:rsidR="00A052B6" w:rsidRPr="00A052B6" w:rsidRDefault="00A052B6" w:rsidP="00A052B6">
            <w:pPr>
              <w:jc w:val="center"/>
              <w:rPr>
                <w:rFonts w:ascii="Times New Roman" w:eastAsiaTheme="minorEastAsia" w:hAnsi="Times New Roman" w:cs="Times New Roman"/>
              </w:rPr>
            </w:pPr>
            <w:r w:rsidRPr="00A052B6">
              <w:rPr>
                <w:rFonts w:ascii="Times New Roman" w:hAnsi="Times New Roman" w:cs="Times New Roman"/>
                <w:color w:val="000000"/>
              </w:rPr>
              <w:t>[0,877; 1,604]</w:t>
            </w:r>
          </w:p>
        </w:tc>
        <w:tc>
          <w:tcPr>
            <w:tcW w:w="1699" w:type="dxa"/>
            <w:vAlign w:val="bottom"/>
          </w:tcPr>
          <w:p w14:paraId="4CD4A96B" w14:textId="12C8D7A2" w:rsidR="00A052B6" w:rsidRPr="00A052B6" w:rsidRDefault="00A052B6" w:rsidP="00A052B6">
            <w:pPr>
              <w:jc w:val="center"/>
              <w:rPr>
                <w:rFonts w:ascii="Times New Roman" w:eastAsiaTheme="minorEastAsia" w:hAnsi="Times New Roman" w:cs="Times New Roman"/>
              </w:rPr>
            </w:pPr>
            <w:r w:rsidRPr="00A052B6">
              <w:rPr>
                <w:rFonts w:ascii="Times New Roman" w:hAnsi="Times New Roman" w:cs="Times New Roman"/>
                <w:color w:val="000000"/>
              </w:rPr>
              <w:t>[2,242; 3,762]</w:t>
            </w:r>
          </w:p>
        </w:tc>
      </w:tr>
      <w:tr w:rsidR="00A052B6" w14:paraId="433DEF33" w14:textId="77777777" w:rsidTr="0077213D">
        <w:tc>
          <w:tcPr>
            <w:tcW w:w="1698" w:type="dxa"/>
            <w:vMerge/>
            <w:tcBorders>
              <w:bottom w:val="single" w:sz="4" w:space="0" w:color="auto"/>
            </w:tcBorders>
            <w:vAlign w:val="center"/>
          </w:tcPr>
          <w:p w14:paraId="2962DD9E" w14:textId="77777777" w:rsidR="00A052B6" w:rsidRPr="0097269A" w:rsidRDefault="00A052B6" w:rsidP="00A052B6">
            <w:pPr>
              <w:jc w:val="center"/>
              <w:rPr>
                <w:rFonts w:ascii="Times New Roman" w:eastAsiaTheme="minorEastAsia" w:hAnsi="Times New Roman" w:cs="Times New Roman"/>
              </w:rPr>
            </w:pPr>
          </w:p>
        </w:tc>
        <w:tc>
          <w:tcPr>
            <w:tcW w:w="1699" w:type="dxa"/>
            <w:tcBorders>
              <w:bottom w:val="single" w:sz="4" w:space="0" w:color="auto"/>
            </w:tcBorders>
            <w:vAlign w:val="center"/>
          </w:tcPr>
          <w:p w14:paraId="50DCC466" w14:textId="747AD661" w:rsidR="00A052B6" w:rsidRPr="0097269A" w:rsidRDefault="00A052B6" w:rsidP="00A052B6">
            <w:pPr>
              <w:jc w:val="center"/>
              <w:rPr>
                <w:rFonts w:ascii="Times New Roman" w:eastAsiaTheme="minorEastAsia" w:hAnsi="Times New Roman" w:cs="Times New Roman"/>
              </w:rPr>
            </w:pPr>
            <m:oMathPara>
              <m:oMath>
                <m:sSub>
                  <m:sSubPr>
                    <m:ctrlPr>
                      <w:rPr>
                        <w:rFonts w:ascii="Cambria Math" w:eastAsiaTheme="minorEastAsia" w:hAnsi="Cambria Math" w:cs="Times New Roman"/>
                        <w:i/>
                        <w:iCs/>
                      </w:rPr>
                    </m:ctrlPr>
                  </m:sSubPr>
                  <m:e>
                    <m:r>
                      <w:rPr>
                        <w:rFonts w:ascii="Cambria Math" w:eastAsiaTheme="minorEastAsia" w:hAnsi="Cambria Math" w:cs="Times New Roman"/>
                      </w:rPr>
                      <m:t>γ</m:t>
                    </m:r>
                  </m:e>
                  <m:sub>
                    <m:r>
                      <w:rPr>
                        <w:rFonts w:ascii="Cambria Math" w:eastAsiaTheme="minorEastAsia" w:hAnsi="Cambria Math" w:cs="Times New Roman"/>
                      </w:rPr>
                      <m:t>2</m:t>
                    </m:r>
                  </m:sub>
                </m:sSub>
              </m:oMath>
            </m:oMathPara>
          </w:p>
        </w:tc>
        <w:tc>
          <w:tcPr>
            <w:tcW w:w="1699" w:type="dxa"/>
            <w:tcBorders>
              <w:bottom w:val="single" w:sz="4" w:space="0" w:color="auto"/>
            </w:tcBorders>
            <w:vAlign w:val="bottom"/>
          </w:tcPr>
          <w:p w14:paraId="40675A44" w14:textId="5E2289E2" w:rsidR="00A052B6" w:rsidRPr="00A052B6" w:rsidRDefault="00A052B6" w:rsidP="00A052B6">
            <w:pPr>
              <w:jc w:val="center"/>
              <w:rPr>
                <w:rFonts w:ascii="Times New Roman" w:eastAsiaTheme="minorEastAsia" w:hAnsi="Times New Roman" w:cs="Times New Roman"/>
              </w:rPr>
            </w:pPr>
            <w:r w:rsidRPr="00A052B6">
              <w:rPr>
                <w:rFonts w:ascii="Times New Roman" w:hAnsi="Times New Roman" w:cs="Times New Roman"/>
                <w:color w:val="000000"/>
              </w:rPr>
              <w:t>[1,035; 2,396]</w:t>
            </w:r>
          </w:p>
        </w:tc>
        <w:tc>
          <w:tcPr>
            <w:tcW w:w="1699" w:type="dxa"/>
            <w:tcBorders>
              <w:bottom w:val="single" w:sz="4" w:space="0" w:color="auto"/>
            </w:tcBorders>
            <w:vAlign w:val="bottom"/>
          </w:tcPr>
          <w:p w14:paraId="57FEBB0B" w14:textId="659534B2" w:rsidR="00A052B6" w:rsidRPr="00A052B6" w:rsidRDefault="00A052B6" w:rsidP="00A052B6">
            <w:pPr>
              <w:jc w:val="center"/>
              <w:rPr>
                <w:rFonts w:ascii="Times New Roman" w:eastAsiaTheme="minorEastAsia" w:hAnsi="Times New Roman" w:cs="Times New Roman"/>
              </w:rPr>
            </w:pPr>
            <w:r w:rsidRPr="00A052B6">
              <w:rPr>
                <w:rFonts w:ascii="Times New Roman" w:hAnsi="Times New Roman" w:cs="Times New Roman"/>
                <w:color w:val="000000"/>
              </w:rPr>
              <w:t>[0,941; 1,605]</w:t>
            </w:r>
          </w:p>
        </w:tc>
        <w:tc>
          <w:tcPr>
            <w:tcW w:w="1699" w:type="dxa"/>
            <w:tcBorders>
              <w:bottom w:val="single" w:sz="4" w:space="0" w:color="auto"/>
            </w:tcBorders>
            <w:vAlign w:val="bottom"/>
          </w:tcPr>
          <w:p w14:paraId="625A74C1" w14:textId="66A80B50" w:rsidR="00A052B6" w:rsidRPr="00A052B6" w:rsidRDefault="00A052B6" w:rsidP="00A052B6">
            <w:pPr>
              <w:jc w:val="center"/>
              <w:rPr>
                <w:rFonts w:ascii="Times New Roman" w:eastAsiaTheme="minorEastAsia" w:hAnsi="Times New Roman" w:cs="Times New Roman"/>
              </w:rPr>
            </w:pPr>
            <w:r w:rsidRPr="00A052B6">
              <w:rPr>
                <w:rFonts w:ascii="Times New Roman" w:hAnsi="Times New Roman" w:cs="Times New Roman"/>
                <w:color w:val="000000"/>
              </w:rPr>
              <w:t>[1,865; 2,956]</w:t>
            </w:r>
          </w:p>
        </w:tc>
      </w:tr>
      <w:tr w:rsidR="00A052B6" w14:paraId="39CE45C4" w14:textId="77777777" w:rsidTr="00B652CC">
        <w:tc>
          <w:tcPr>
            <w:tcW w:w="1698" w:type="dxa"/>
            <w:vMerge w:val="restart"/>
            <w:tcBorders>
              <w:top w:val="single" w:sz="4" w:space="0" w:color="auto"/>
            </w:tcBorders>
            <w:vAlign w:val="center"/>
          </w:tcPr>
          <w:p w14:paraId="1F32397D" w14:textId="0C80B8D8" w:rsidR="00A052B6" w:rsidRPr="0097269A" w:rsidRDefault="00A052B6" w:rsidP="00A052B6">
            <w:pPr>
              <w:jc w:val="center"/>
              <w:rPr>
                <w:rFonts w:ascii="Times New Roman" w:eastAsiaTheme="minorEastAsia" w:hAnsi="Times New Roman" w:cs="Times New Roman"/>
              </w:rPr>
            </w:pPr>
            <w:r w:rsidRPr="0097269A">
              <w:rPr>
                <w:rFonts w:ascii="Times New Roman" w:eastAsiaTheme="minorEastAsia" w:hAnsi="Times New Roman" w:cs="Times New Roman"/>
              </w:rPr>
              <w:t>N= 40</w:t>
            </w:r>
          </w:p>
        </w:tc>
        <w:tc>
          <w:tcPr>
            <w:tcW w:w="1699" w:type="dxa"/>
            <w:tcBorders>
              <w:top w:val="single" w:sz="4" w:space="0" w:color="auto"/>
            </w:tcBorders>
            <w:vAlign w:val="center"/>
          </w:tcPr>
          <w:p w14:paraId="64D42BC0" w14:textId="29B787DD" w:rsidR="00A052B6" w:rsidRPr="0097269A" w:rsidRDefault="00A052B6" w:rsidP="00A052B6">
            <w:pPr>
              <w:jc w:val="center"/>
              <w:rPr>
                <w:rFonts w:ascii="Times New Roman" w:eastAsiaTheme="minorEastAsia" w:hAnsi="Times New Roman" w:cs="Times New Roman"/>
              </w:rPr>
            </w:pPr>
            <m:oMathPara>
              <m:oMath>
                <m:r>
                  <w:rPr>
                    <w:rFonts w:ascii="Cambria Math" w:eastAsiaTheme="minorEastAsia" w:hAnsi="Cambria Math" w:cs="Times New Roman"/>
                  </w:rPr>
                  <m:t>β</m:t>
                </m:r>
              </m:oMath>
            </m:oMathPara>
          </w:p>
        </w:tc>
        <w:tc>
          <w:tcPr>
            <w:tcW w:w="1699" w:type="dxa"/>
            <w:vAlign w:val="bottom"/>
          </w:tcPr>
          <w:p w14:paraId="3A9F5F8F" w14:textId="090641B1" w:rsidR="00A052B6" w:rsidRPr="00A052B6" w:rsidRDefault="00A052B6" w:rsidP="00A052B6">
            <w:pPr>
              <w:jc w:val="center"/>
              <w:rPr>
                <w:rFonts w:ascii="Times New Roman" w:eastAsiaTheme="minorEastAsia" w:hAnsi="Times New Roman" w:cs="Times New Roman"/>
              </w:rPr>
            </w:pPr>
            <w:r w:rsidRPr="00A052B6">
              <w:rPr>
                <w:rFonts w:ascii="Times New Roman" w:hAnsi="Times New Roman" w:cs="Times New Roman"/>
                <w:color w:val="000000"/>
              </w:rPr>
              <w:t>[6,032; 7,982]</w:t>
            </w:r>
          </w:p>
        </w:tc>
        <w:tc>
          <w:tcPr>
            <w:tcW w:w="1699" w:type="dxa"/>
            <w:vAlign w:val="bottom"/>
          </w:tcPr>
          <w:p w14:paraId="0F21BFA1" w14:textId="0EACC8B9" w:rsidR="00A052B6" w:rsidRPr="00A052B6" w:rsidRDefault="00A052B6" w:rsidP="00A052B6">
            <w:pPr>
              <w:jc w:val="center"/>
              <w:rPr>
                <w:rFonts w:ascii="Times New Roman" w:eastAsiaTheme="minorEastAsia" w:hAnsi="Times New Roman" w:cs="Times New Roman"/>
              </w:rPr>
            </w:pPr>
            <w:r w:rsidRPr="00A052B6">
              <w:rPr>
                <w:rFonts w:ascii="Times New Roman" w:hAnsi="Times New Roman" w:cs="Times New Roman"/>
                <w:color w:val="000000"/>
              </w:rPr>
              <w:t>[3,346; 5,001]</w:t>
            </w:r>
          </w:p>
        </w:tc>
        <w:tc>
          <w:tcPr>
            <w:tcW w:w="1699" w:type="dxa"/>
            <w:vAlign w:val="bottom"/>
          </w:tcPr>
          <w:p w14:paraId="1CC12C54" w14:textId="0308A515" w:rsidR="00A052B6" w:rsidRPr="00A052B6" w:rsidRDefault="00A052B6" w:rsidP="00A052B6">
            <w:pPr>
              <w:jc w:val="center"/>
              <w:rPr>
                <w:rFonts w:ascii="Times New Roman" w:eastAsiaTheme="minorEastAsia" w:hAnsi="Times New Roman" w:cs="Times New Roman"/>
              </w:rPr>
            </w:pPr>
            <w:r w:rsidRPr="00A052B6">
              <w:rPr>
                <w:rFonts w:ascii="Times New Roman" w:hAnsi="Times New Roman" w:cs="Times New Roman"/>
                <w:color w:val="000000"/>
              </w:rPr>
              <w:t>[2,522; 6,037]</w:t>
            </w:r>
          </w:p>
        </w:tc>
      </w:tr>
      <w:tr w:rsidR="00A052B6" w14:paraId="3D8DFD96" w14:textId="77777777" w:rsidTr="00B652CC">
        <w:tc>
          <w:tcPr>
            <w:tcW w:w="1698" w:type="dxa"/>
            <w:vMerge/>
            <w:vAlign w:val="center"/>
          </w:tcPr>
          <w:p w14:paraId="39575356" w14:textId="77777777" w:rsidR="00A052B6" w:rsidRPr="0097269A" w:rsidRDefault="00A052B6" w:rsidP="00A052B6">
            <w:pPr>
              <w:jc w:val="center"/>
              <w:rPr>
                <w:rFonts w:ascii="Times New Roman" w:eastAsiaTheme="minorEastAsia" w:hAnsi="Times New Roman" w:cs="Times New Roman"/>
              </w:rPr>
            </w:pPr>
          </w:p>
        </w:tc>
        <w:tc>
          <w:tcPr>
            <w:tcW w:w="1699" w:type="dxa"/>
            <w:vAlign w:val="center"/>
          </w:tcPr>
          <w:p w14:paraId="6624C9A1" w14:textId="00E3EA41" w:rsidR="00A052B6" w:rsidRPr="0097269A" w:rsidRDefault="00A052B6" w:rsidP="00A052B6">
            <w:pPr>
              <w:jc w:val="center"/>
              <w:rPr>
                <w:rFonts w:ascii="Times New Roman" w:eastAsiaTheme="minorEastAsia" w:hAnsi="Times New Roman" w:cs="Times New Roman"/>
              </w:rPr>
            </w:pPr>
            <m:oMathPara>
              <m:oMath>
                <m:sSub>
                  <m:sSubPr>
                    <m:ctrlPr>
                      <w:rPr>
                        <w:rFonts w:ascii="Cambria Math" w:eastAsiaTheme="minorEastAsia" w:hAnsi="Cambria Math" w:cs="Times New Roman"/>
                        <w:i/>
                        <w:iCs/>
                      </w:rPr>
                    </m:ctrlPr>
                  </m:sSubPr>
                  <m:e>
                    <m:r>
                      <w:rPr>
                        <w:rFonts w:ascii="Cambria Math" w:eastAsiaTheme="minorEastAsia" w:hAnsi="Cambria Math" w:cs="Times New Roman"/>
                      </w:rPr>
                      <m:t>γ</m:t>
                    </m:r>
                  </m:e>
                  <m:sub>
                    <m:r>
                      <w:rPr>
                        <w:rFonts w:ascii="Cambria Math" w:eastAsiaTheme="minorEastAsia" w:hAnsi="Cambria Math" w:cs="Times New Roman"/>
                      </w:rPr>
                      <m:t>1</m:t>
                    </m:r>
                  </m:sub>
                </m:sSub>
              </m:oMath>
            </m:oMathPara>
          </w:p>
        </w:tc>
        <w:tc>
          <w:tcPr>
            <w:tcW w:w="1699" w:type="dxa"/>
            <w:vAlign w:val="bottom"/>
          </w:tcPr>
          <w:p w14:paraId="2C5818F4" w14:textId="1C8785F5" w:rsidR="00A052B6" w:rsidRPr="00A052B6" w:rsidRDefault="00A052B6" w:rsidP="00A052B6">
            <w:pPr>
              <w:jc w:val="center"/>
              <w:rPr>
                <w:rFonts w:ascii="Times New Roman" w:eastAsiaTheme="minorEastAsia" w:hAnsi="Times New Roman" w:cs="Times New Roman"/>
              </w:rPr>
            </w:pPr>
            <w:r w:rsidRPr="00A052B6">
              <w:rPr>
                <w:rFonts w:ascii="Times New Roman" w:hAnsi="Times New Roman" w:cs="Times New Roman"/>
                <w:color w:val="000000"/>
              </w:rPr>
              <w:t>[1,61</w:t>
            </w:r>
            <w:r>
              <w:rPr>
                <w:rFonts w:ascii="Times New Roman" w:hAnsi="Times New Roman" w:cs="Times New Roman"/>
                <w:color w:val="000000"/>
              </w:rPr>
              <w:t>0</w:t>
            </w:r>
            <w:r w:rsidRPr="00A052B6">
              <w:rPr>
                <w:rFonts w:ascii="Times New Roman" w:hAnsi="Times New Roman" w:cs="Times New Roman"/>
                <w:color w:val="000000"/>
              </w:rPr>
              <w:t>; 2,411]</w:t>
            </w:r>
          </w:p>
        </w:tc>
        <w:tc>
          <w:tcPr>
            <w:tcW w:w="1699" w:type="dxa"/>
            <w:vAlign w:val="bottom"/>
          </w:tcPr>
          <w:p w14:paraId="4AC21EF5" w14:textId="496B2A00" w:rsidR="00A052B6" w:rsidRPr="00A052B6" w:rsidRDefault="00A052B6" w:rsidP="00A052B6">
            <w:pPr>
              <w:jc w:val="center"/>
              <w:rPr>
                <w:rFonts w:ascii="Times New Roman" w:eastAsiaTheme="minorEastAsia" w:hAnsi="Times New Roman" w:cs="Times New Roman"/>
              </w:rPr>
            </w:pPr>
            <w:r w:rsidRPr="00A052B6">
              <w:rPr>
                <w:rFonts w:ascii="Times New Roman" w:hAnsi="Times New Roman" w:cs="Times New Roman"/>
                <w:color w:val="000000"/>
              </w:rPr>
              <w:t>[1,576; 2,299]</w:t>
            </w:r>
          </w:p>
        </w:tc>
        <w:tc>
          <w:tcPr>
            <w:tcW w:w="1699" w:type="dxa"/>
            <w:vAlign w:val="bottom"/>
          </w:tcPr>
          <w:p w14:paraId="142A8070" w14:textId="2B18C329" w:rsidR="00A052B6" w:rsidRPr="00A052B6" w:rsidRDefault="00A052B6" w:rsidP="00A052B6">
            <w:pPr>
              <w:jc w:val="center"/>
              <w:rPr>
                <w:rFonts w:ascii="Times New Roman" w:eastAsiaTheme="minorEastAsia" w:hAnsi="Times New Roman" w:cs="Times New Roman"/>
              </w:rPr>
            </w:pPr>
            <w:r w:rsidRPr="00A052B6">
              <w:rPr>
                <w:rFonts w:ascii="Times New Roman" w:hAnsi="Times New Roman" w:cs="Times New Roman"/>
                <w:color w:val="000000"/>
              </w:rPr>
              <w:t>[1,203; 1,969]</w:t>
            </w:r>
          </w:p>
        </w:tc>
      </w:tr>
      <w:tr w:rsidR="00A052B6" w14:paraId="2E65ABE3" w14:textId="77777777" w:rsidTr="00B652CC">
        <w:tc>
          <w:tcPr>
            <w:tcW w:w="1698" w:type="dxa"/>
            <w:vMerge/>
            <w:tcBorders>
              <w:bottom w:val="single" w:sz="4" w:space="0" w:color="auto"/>
            </w:tcBorders>
            <w:vAlign w:val="center"/>
          </w:tcPr>
          <w:p w14:paraId="3A0E3E43" w14:textId="77777777" w:rsidR="00A052B6" w:rsidRPr="0097269A" w:rsidRDefault="00A052B6" w:rsidP="00A052B6">
            <w:pPr>
              <w:jc w:val="center"/>
              <w:rPr>
                <w:rFonts w:ascii="Times New Roman" w:eastAsiaTheme="minorEastAsia" w:hAnsi="Times New Roman" w:cs="Times New Roman"/>
              </w:rPr>
            </w:pPr>
          </w:p>
        </w:tc>
        <w:tc>
          <w:tcPr>
            <w:tcW w:w="1699" w:type="dxa"/>
            <w:tcBorders>
              <w:bottom w:val="single" w:sz="4" w:space="0" w:color="auto"/>
            </w:tcBorders>
            <w:vAlign w:val="center"/>
          </w:tcPr>
          <w:p w14:paraId="4F7755CC" w14:textId="429E5F3C" w:rsidR="00A052B6" w:rsidRPr="0097269A" w:rsidRDefault="00A052B6" w:rsidP="00A052B6">
            <w:pPr>
              <w:jc w:val="center"/>
              <w:rPr>
                <w:rFonts w:ascii="Times New Roman" w:eastAsiaTheme="minorEastAsia" w:hAnsi="Times New Roman" w:cs="Times New Roman"/>
              </w:rPr>
            </w:pPr>
            <m:oMathPara>
              <m:oMath>
                <m:sSub>
                  <m:sSubPr>
                    <m:ctrlPr>
                      <w:rPr>
                        <w:rFonts w:ascii="Cambria Math" w:eastAsiaTheme="minorEastAsia" w:hAnsi="Cambria Math" w:cs="Times New Roman"/>
                        <w:i/>
                        <w:iCs/>
                      </w:rPr>
                    </m:ctrlPr>
                  </m:sSubPr>
                  <m:e>
                    <m:r>
                      <w:rPr>
                        <w:rFonts w:ascii="Cambria Math" w:eastAsiaTheme="minorEastAsia" w:hAnsi="Cambria Math" w:cs="Times New Roman"/>
                      </w:rPr>
                      <m:t>γ</m:t>
                    </m:r>
                  </m:e>
                  <m:sub>
                    <m:r>
                      <w:rPr>
                        <w:rFonts w:ascii="Cambria Math" w:eastAsiaTheme="minorEastAsia" w:hAnsi="Cambria Math" w:cs="Times New Roman"/>
                      </w:rPr>
                      <m:t>2</m:t>
                    </m:r>
                  </m:sub>
                </m:sSub>
              </m:oMath>
            </m:oMathPara>
          </w:p>
        </w:tc>
        <w:tc>
          <w:tcPr>
            <w:tcW w:w="1699" w:type="dxa"/>
            <w:tcBorders>
              <w:bottom w:val="single" w:sz="4" w:space="0" w:color="auto"/>
            </w:tcBorders>
            <w:vAlign w:val="bottom"/>
          </w:tcPr>
          <w:p w14:paraId="30235B90" w14:textId="57358ADF" w:rsidR="00A052B6" w:rsidRPr="00A052B6" w:rsidRDefault="00A052B6" w:rsidP="00A052B6">
            <w:pPr>
              <w:jc w:val="center"/>
              <w:rPr>
                <w:rFonts w:ascii="Times New Roman" w:eastAsiaTheme="minorEastAsia" w:hAnsi="Times New Roman" w:cs="Times New Roman"/>
              </w:rPr>
            </w:pPr>
            <w:r w:rsidRPr="00A052B6">
              <w:rPr>
                <w:rFonts w:ascii="Times New Roman" w:hAnsi="Times New Roman" w:cs="Times New Roman"/>
                <w:color w:val="000000"/>
              </w:rPr>
              <w:t>[1,968; 2,806]</w:t>
            </w:r>
          </w:p>
        </w:tc>
        <w:tc>
          <w:tcPr>
            <w:tcW w:w="1699" w:type="dxa"/>
            <w:tcBorders>
              <w:bottom w:val="single" w:sz="4" w:space="0" w:color="auto"/>
            </w:tcBorders>
            <w:vAlign w:val="bottom"/>
          </w:tcPr>
          <w:p w14:paraId="577C5EBB" w14:textId="707E956A" w:rsidR="00A052B6" w:rsidRPr="00A052B6" w:rsidRDefault="00A052B6" w:rsidP="00A052B6">
            <w:pPr>
              <w:jc w:val="center"/>
              <w:rPr>
                <w:rFonts w:ascii="Times New Roman" w:eastAsiaTheme="minorEastAsia" w:hAnsi="Times New Roman" w:cs="Times New Roman"/>
              </w:rPr>
            </w:pPr>
            <w:r w:rsidRPr="00A052B6">
              <w:rPr>
                <w:rFonts w:ascii="Times New Roman" w:hAnsi="Times New Roman" w:cs="Times New Roman"/>
                <w:color w:val="000000"/>
              </w:rPr>
              <w:t>[2,014; 2,729]</w:t>
            </w:r>
          </w:p>
        </w:tc>
        <w:tc>
          <w:tcPr>
            <w:tcW w:w="1699" w:type="dxa"/>
            <w:tcBorders>
              <w:bottom w:val="single" w:sz="4" w:space="0" w:color="auto"/>
            </w:tcBorders>
            <w:vAlign w:val="bottom"/>
          </w:tcPr>
          <w:p w14:paraId="594B0758" w14:textId="5E875AD4" w:rsidR="00A052B6" w:rsidRPr="00A052B6" w:rsidRDefault="00A052B6" w:rsidP="00A052B6">
            <w:pPr>
              <w:jc w:val="center"/>
              <w:rPr>
                <w:rFonts w:ascii="Times New Roman" w:eastAsiaTheme="minorEastAsia" w:hAnsi="Times New Roman" w:cs="Times New Roman"/>
              </w:rPr>
            </w:pPr>
            <w:r w:rsidRPr="00A052B6">
              <w:rPr>
                <w:rFonts w:ascii="Times New Roman" w:hAnsi="Times New Roman" w:cs="Times New Roman"/>
                <w:color w:val="000000"/>
              </w:rPr>
              <w:t>[1,678; 2,549]</w:t>
            </w:r>
          </w:p>
        </w:tc>
      </w:tr>
      <w:tr w:rsidR="00A052B6" w14:paraId="2625F52A" w14:textId="77777777" w:rsidTr="00B652CC">
        <w:tc>
          <w:tcPr>
            <w:tcW w:w="1698" w:type="dxa"/>
            <w:vMerge w:val="restart"/>
            <w:tcBorders>
              <w:top w:val="single" w:sz="4" w:space="0" w:color="auto"/>
            </w:tcBorders>
            <w:vAlign w:val="center"/>
          </w:tcPr>
          <w:p w14:paraId="00A09F13" w14:textId="106ED58C" w:rsidR="00A052B6" w:rsidRPr="0097269A" w:rsidRDefault="00A052B6" w:rsidP="00A052B6">
            <w:pPr>
              <w:jc w:val="center"/>
              <w:rPr>
                <w:rFonts w:ascii="Times New Roman" w:eastAsiaTheme="minorEastAsia" w:hAnsi="Times New Roman" w:cs="Times New Roman"/>
              </w:rPr>
            </w:pPr>
            <w:r w:rsidRPr="0097269A">
              <w:rPr>
                <w:rFonts w:ascii="Times New Roman" w:eastAsiaTheme="minorEastAsia" w:hAnsi="Times New Roman" w:cs="Times New Roman"/>
              </w:rPr>
              <w:t>N= 100</w:t>
            </w:r>
          </w:p>
        </w:tc>
        <w:tc>
          <w:tcPr>
            <w:tcW w:w="1699" w:type="dxa"/>
            <w:tcBorders>
              <w:top w:val="single" w:sz="4" w:space="0" w:color="auto"/>
            </w:tcBorders>
            <w:vAlign w:val="center"/>
          </w:tcPr>
          <w:p w14:paraId="2D033FCB" w14:textId="176AA3E4" w:rsidR="00A052B6" w:rsidRPr="0097269A" w:rsidRDefault="00A052B6" w:rsidP="00A052B6">
            <w:pPr>
              <w:jc w:val="center"/>
              <w:rPr>
                <w:rFonts w:ascii="Times New Roman" w:eastAsiaTheme="minorEastAsia" w:hAnsi="Times New Roman" w:cs="Times New Roman"/>
              </w:rPr>
            </w:pPr>
            <m:oMathPara>
              <m:oMath>
                <m:r>
                  <w:rPr>
                    <w:rFonts w:ascii="Cambria Math" w:eastAsiaTheme="minorEastAsia" w:hAnsi="Cambria Math" w:cs="Times New Roman"/>
                  </w:rPr>
                  <m:t>β</m:t>
                </m:r>
              </m:oMath>
            </m:oMathPara>
          </w:p>
        </w:tc>
        <w:tc>
          <w:tcPr>
            <w:tcW w:w="1699" w:type="dxa"/>
            <w:tcBorders>
              <w:top w:val="single" w:sz="4" w:space="0" w:color="auto"/>
            </w:tcBorders>
            <w:vAlign w:val="bottom"/>
          </w:tcPr>
          <w:p w14:paraId="70B328CF" w14:textId="7EA50A42" w:rsidR="00A052B6" w:rsidRPr="00A052B6" w:rsidRDefault="00A052B6" w:rsidP="00A052B6">
            <w:pPr>
              <w:jc w:val="center"/>
              <w:rPr>
                <w:rFonts w:ascii="Times New Roman" w:eastAsiaTheme="minorEastAsia" w:hAnsi="Times New Roman" w:cs="Times New Roman"/>
              </w:rPr>
            </w:pPr>
            <w:r w:rsidRPr="00A052B6">
              <w:rPr>
                <w:rFonts w:ascii="Times New Roman" w:hAnsi="Times New Roman" w:cs="Times New Roman"/>
                <w:color w:val="000000"/>
              </w:rPr>
              <w:t>[5,65</w:t>
            </w:r>
            <w:r>
              <w:rPr>
                <w:rFonts w:ascii="Times New Roman" w:hAnsi="Times New Roman" w:cs="Times New Roman"/>
                <w:color w:val="000000"/>
              </w:rPr>
              <w:t>0</w:t>
            </w:r>
            <w:r w:rsidRPr="00A052B6">
              <w:rPr>
                <w:rFonts w:ascii="Times New Roman" w:hAnsi="Times New Roman" w:cs="Times New Roman"/>
                <w:color w:val="000000"/>
              </w:rPr>
              <w:t>; 6,336]</w:t>
            </w:r>
          </w:p>
        </w:tc>
        <w:tc>
          <w:tcPr>
            <w:tcW w:w="1699" w:type="dxa"/>
            <w:vAlign w:val="bottom"/>
          </w:tcPr>
          <w:p w14:paraId="24317F48" w14:textId="2BF5E426" w:rsidR="00A052B6" w:rsidRPr="00A052B6" w:rsidRDefault="00A052B6" w:rsidP="00A052B6">
            <w:pPr>
              <w:jc w:val="center"/>
              <w:rPr>
                <w:rFonts w:ascii="Times New Roman" w:eastAsiaTheme="minorEastAsia" w:hAnsi="Times New Roman" w:cs="Times New Roman"/>
              </w:rPr>
            </w:pPr>
            <w:r w:rsidRPr="00A052B6">
              <w:rPr>
                <w:rFonts w:ascii="Times New Roman" w:hAnsi="Times New Roman" w:cs="Times New Roman"/>
                <w:color w:val="000000"/>
              </w:rPr>
              <w:t>[5,335; 6,007]</w:t>
            </w:r>
          </w:p>
        </w:tc>
        <w:tc>
          <w:tcPr>
            <w:tcW w:w="1699" w:type="dxa"/>
            <w:vAlign w:val="bottom"/>
          </w:tcPr>
          <w:p w14:paraId="19ECA295" w14:textId="2A4C85FF" w:rsidR="00A052B6" w:rsidRPr="00A052B6" w:rsidRDefault="00A052B6" w:rsidP="00A052B6">
            <w:pPr>
              <w:jc w:val="center"/>
              <w:rPr>
                <w:rFonts w:ascii="Times New Roman" w:eastAsiaTheme="minorEastAsia" w:hAnsi="Times New Roman" w:cs="Times New Roman"/>
              </w:rPr>
            </w:pPr>
            <w:r w:rsidRPr="00A052B6">
              <w:rPr>
                <w:rFonts w:ascii="Times New Roman" w:hAnsi="Times New Roman" w:cs="Times New Roman"/>
                <w:color w:val="000000"/>
              </w:rPr>
              <w:t>[6,29</w:t>
            </w:r>
            <w:r>
              <w:rPr>
                <w:rFonts w:ascii="Times New Roman" w:hAnsi="Times New Roman" w:cs="Times New Roman"/>
                <w:color w:val="000000"/>
              </w:rPr>
              <w:t>0</w:t>
            </w:r>
            <w:r w:rsidRPr="00A052B6">
              <w:rPr>
                <w:rFonts w:ascii="Times New Roman" w:hAnsi="Times New Roman" w:cs="Times New Roman"/>
                <w:color w:val="000000"/>
              </w:rPr>
              <w:t>; 7,07</w:t>
            </w:r>
            <w:r>
              <w:rPr>
                <w:rFonts w:ascii="Times New Roman" w:hAnsi="Times New Roman" w:cs="Times New Roman"/>
                <w:color w:val="000000"/>
              </w:rPr>
              <w:t>0</w:t>
            </w:r>
            <w:r w:rsidRPr="00A052B6">
              <w:rPr>
                <w:rFonts w:ascii="Times New Roman" w:hAnsi="Times New Roman" w:cs="Times New Roman"/>
                <w:color w:val="000000"/>
              </w:rPr>
              <w:t>]</w:t>
            </w:r>
          </w:p>
        </w:tc>
      </w:tr>
      <w:tr w:rsidR="00A052B6" w14:paraId="16E67BFE" w14:textId="77777777" w:rsidTr="00B652CC">
        <w:tc>
          <w:tcPr>
            <w:tcW w:w="1698" w:type="dxa"/>
            <w:vMerge/>
            <w:vAlign w:val="center"/>
          </w:tcPr>
          <w:p w14:paraId="0D7FF30B" w14:textId="77777777" w:rsidR="00A052B6" w:rsidRPr="0097269A" w:rsidRDefault="00A052B6" w:rsidP="00A052B6">
            <w:pPr>
              <w:jc w:val="center"/>
              <w:rPr>
                <w:rFonts w:ascii="Times New Roman" w:eastAsiaTheme="minorEastAsia" w:hAnsi="Times New Roman" w:cs="Times New Roman"/>
              </w:rPr>
            </w:pPr>
          </w:p>
        </w:tc>
        <w:tc>
          <w:tcPr>
            <w:tcW w:w="1699" w:type="dxa"/>
            <w:vAlign w:val="center"/>
          </w:tcPr>
          <w:p w14:paraId="009B9CBB" w14:textId="711E1D65" w:rsidR="00A052B6" w:rsidRPr="0097269A" w:rsidRDefault="00A052B6" w:rsidP="00A052B6">
            <w:pPr>
              <w:jc w:val="center"/>
              <w:rPr>
                <w:rFonts w:ascii="Times New Roman" w:eastAsiaTheme="minorEastAsia" w:hAnsi="Times New Roman" w:cs="Times New Roman"/>
              </w:rPr>
            </w:pPr>
            <m:oMathPara>
              <m:oMath>
                <m:sSub>
                  <m:sSubPr>
                    <m:ctrlPr>
                      <w:rPr>
                        <w:rFonts w:ascii="Cambria Math" w:eastAsiaTheme="minorEastAsia" w:hAnsi="Cambria Math" w:cs="Times New Roman"/>
                        <w:i/>
                        <w:iCs/>
                      </w:rPr>
                    </m:ctrlPr>
                  </m:sSubPr>
                  <m:e>
                    <m:r>
                      <w:rPr>
                        <w:rFonts w:ascii="Cambria Math" w:eastAsiaTheme="minorEastAsia" w:hAnsi="Cambria Math" w:cs="Times New Roman"/>
                      </w:rPr>
                      <m:t>γ</m:t>
                    </m:r>
                  </m:e>
                  <m:sub>
                    <m:r>
                      <w:rPr>
                        <w:rFonts w:ascii="Cambria Math" w:eastAsiaTheme="minorEastAsia" w:hAnsi="Cambria Math" w:cs="Times New Roman"/>
                      </w:rPr>
                      <m:t>1</m:t>
                    </m:r>
                  </m:sub>
                </m:sSub>
              </m:oMath>
            </m:oMathPara>
          </w:p>
        </w:tc>
        <w:tc>
          <w:tcPr>
            <w:tcW w:w="1699" w:type="dxa"/>
            <w:vAlign w:val="bottom"/>
          </w:tcPr>
          <w:p w14:paraId="6CD85A18" w14:textId="603D9F38" w:rsidR="00A052B6" w:rsidRPr="00A052B6" w:rsidRDefault="00A052B6" w:rsidP="00A052B6">
            <w:pPr>
              <w:jc w:val="center"/>
              <w:rPr>
                <w:rFonts w:ascii="Times New Roman" w:eastAsiaTheme="minorEastAsia" w:hAnsi="Times New Roman" w:cs="Times New Roman"/>
              </w:rPr>
            </w:pPr>
            <w:r w:rsidRPr="00A052B6">
              <w:rPr>
                <w:rFonts w:ascii="Times New Roman" w:hAnsi="Times New Roman" w:cs="Times New Roman"/>
                <w:color w:val="000000"/>
              </w:rPr>
              <w:t>[1,657; 2,042]</w:t>
            </w:r>
          </w:p>
        </w:tc>
        <w:tc>
          <w:tcPr>
            <w:tcW w:w="1699" w:type="dxa"/>
            <w:vAlign w:val="bottom"/>
          </w:tcPr>
          <w:p w14:paraId="43053259" w14:textId="579DD481" w:rsidR="00A052B6" w:rsidRPr="00A052B6" w:rsidRDefault="00A052B6" w:rsidP="00A052B6">
            <w:pPr>
              <w:jc w:val="center"/>
              <w:rPr>
                <w:rFonts w:ascii="Times New Roman" w:eastAsiaTheme="minorEastAsia" w:hAnsi="Times New Roman" w:cs="Times New Roman"/>
              </w:rPr>
            </w:pPr>
            <w:r w:rsidRPr="00A052B6">
              <w:rPr>
                <w:rFonts w:ascii="Times New Roman" w:hAnsi="Times New Roman" w:cs="Times New Roman"/>
                <w:color w:val="000000"/>
              </w:rPr>
              <w:t>[1,701; 2,093]</w:t>
            </w:r>
          </w:p>
        </w:tc>
        <w:tc>
          <w:tcPr>
            <w:tcW w:w="1699" w:type="dxa"/>
            <w:vAlign w:val="bottom"/>
          </w:tcPr>
          <w:p w14:paraId="39694771" w14:textId="5828A4F1" w:rsidR="00A052B6" w:rsidRPr="00A052B6" w:rsidRDefault="00A052B6" w:rsidP="00A052B6">
            <w:pPr>
              <w:jc w:val="center"/>
              <w:rPr>
                <w:rFonts w:ascii="Times New Roman" w:eastAsiaTheme="minorEastAsia" w:hAnsi="Times New Roman" w:cs="Times New Roman"/>
              </w:rPr>
            </w:pPr>
            <w:r w:rsidRPr="00A052B6">
              <w:rPr>
                <w:rFonts w:ascii="Times New Roman" w:hAnsi="Times New Roman" w:cs="Times New Roman"/>
                <w:color w:val="000000"/>
              </w:rPr>
              <w:t>[1,83</w:t>
            </w:r>
            <w:r>
              <w:rPr>
                <w:rFonts w:ascii="Times New Roman" w:hAnsi="Times New Roman" w:cs="Times New Roman"/>
                <w:color w:val="000000"/>
              </w:rPr>
              <w:t>0</w:t>
            </w:r>
            <w:r w:rsidRPr="00A052B6">
              <w:rPr>
                <w:rFonts w:ascii="Times New Roman" w:hAnsi="Times New Roman" w:cs="Times New Roman"/>
                <w:color w:val="000000"/>
              </w:rPr>
              <w:t>; 2,26</w:t>
            </w:r>
            <w:r>
              <w:rPr>
                <w:rFonts w:ascii="Times New Roman" w:hAnsi="Times New Roman" w:cs="Times New Roman"/>
                <w:color w:val="000000"/>
              </w:rPr>
              <w:t>0</w:t>
            </w:r>
            <w:r w:rsidRPr="00A052B6">
              <w:rPr>
                <w:rFonts w:ascii="Times New Roman" w:hAnsi="Times New Roman" w:cs="Times New Roman"/>
                <w:color w:val="000000"/>
              </w:rPr>
              <w:t>]</w:t>
            </w:r>
          </w:p>
        </w:tc>
      </w:tr>
      <w:tr w:rsidR="00A052B6" w14:paraId="555FB221" w14:textId="77777777" w:rsidTr="00B652CC">
        <w:tc>
          <w:tcPr>
            <w:tcW w:w="1698" w:type="dxa"/>
            <w:vMerge/>
            <w:tcBorders>
              <w:bottom w:val="double" w:sz="4" w:space="0" w:color="auto"/>
            </w:tcBorders>
            <w:vAlign w:val="center"/>
          </w:tcPr>
          <w:p w14:paraId="232F6CC2" w14:textId="77777777" w:rsidR="00A052B6" w:rsidRPr="0097269A" w:rsidRDefault="00A052B6" w:rsidP="00A052B6">
            <w:pPr>
              <w:jc w:val="center"/>
              <w:rPr>
                <w:rFonts w:ascii="Times New Roman" w:eastAsiaTheme="minorEastAsia" w:hAnsi="Times New Roman" w:cs="Times New Roman"/>
              </w:rPr>
            </w:pPr>
          </w:p>
        </w:tc>
        <w:tc>
          <w:tcPr>
            <w:tcW w:w="1699" w:type="dxa"/>
            <w:tcBorders>
              <w:bottom w:val="double" w:sz="4" w:space="0" w:color="auto"/>
            </w:tcBorders>
            <w:vAlign w:val="center"/>
          </w:tcPr>
          <w:p w14:paraId="6D6C0BC4" w14:textId="2B5A950B" w:rsidR="00A052B6" w:rsidRPr="0097269A" w:rsidRDefault="00A052B6" w:rsidP="00A052B6">
            <w:pPr>
              <w:jc w:val="center"/>
              <w:rPr>
                <w:rFonts w:ascii="Times New Roman" w:eastAsiaTheme="minorEastAsia" w:hAnsi="Times New Roman" w:cs="Times New Roman"/>
              </w:rPr>
            </w:pPr>
            <m:oMathPara>
              <m:oMath>
                <m:sSub>
                  <m:sSubPr>
                    <m:ctrlPr>
                      <w:rPr>
                        <w:rFonts w:ascii="Cambria Math" w:eastAsiaTheme="minorEastAsia" w:hAnsi="Cambria Math" w:cs="Times New Roman"/>
                        <w:i/>
                        <w:iCs/>
                      </w:rPr>
                    </m:ctrlPr>
                  </m:sSubPr>
                  <m:e>
                    <m:r>
                      <w:rPr>
                        <w:rFonts w:ascii="Cambria Math" w:eastAsiaTheme="minorEastAsia" w:hAnsi="Cambria Math" w:cs="Times New Roman"/>
                      </w:rPr>
                      <m:t>γ</m:t>
                    </m:r>
                  </m:e>
                  <m:sub>
                    <m:r>
                      <w:rPr>
                        <w:rFonts w:ascii="Cambria Math" w:eastAsiaTheme="minorEastAsia" w:hAnsi="Cambria Math" w:cs="Times New Roman"/>
                      </w:rPr>
                      <m:t>2</m:t>
                    </m:r>
                  </m:sub>
                </m:sSub>
              </m:oMath>
            </m:oMathPara>
          </w:p>
        </w:tc>
        <w:tc>
          <w:tcPr>
            <w:tcW w:w="1699" w:type="dxa"/>
            <w:tcBorders>
              <w:bottom w:val="double" w:sz="4" w:space="0" w:color="auto"/>
            </w:tcBorders>
            <w:vAlign w:val="bottom"/>
          </w:tcPr>
          <w:p w14:paraId="650C4E5E" w14:textId="4CDA8AAC" w:rsidR="00A052B6" w:rsidRPr="00A052B6" w:rsidRDefault="00A052B6" w:rsidP="00A052B6">
            <w:pPr>
              <w:jc w:val="center"/>
              <w:rPr>
                <w:rFonts w:ascii="Times New Roman" w:eastAsiaTheme="minorEastAsia" w:hAnsi="Times New Roman" w:cs="Times New Roman"/>
              </w:rPr>
            </w:pPr>
            <w:r w:rsidRPr="00A052B6">
              <w:rPr>
                <w:rFonts w:ascii="Times New Roman" w:hAnsi="Times New Roman" w:cs="Times New Roman"/>
                <w:color w:val="000000"/>
              </w:rPr>
              <w:t>[1,699; 2,079]</w:t>
            </w:r>
          </w:p>
        </w:tc>
        <w:tc>
          <w:tcPr>
            <w:tcW w:w="1699" w:type="dxa"/>
            <w:tcBorders>
              <w:bottom w:val="double" w:sz="4" w:space="0" w:color="auto"/>
            </w:tcBorders>
            <w:vAlign w:val="bottom"/>
          </w:tcPr>
          <w:p w14:paraId="24276935" w14:textId="3BC5366A" w:rsidR="00A052B6" w:rsidRPr="00A052B6" w:rsidRDefault="00A052B6" w:rsidP="00A052B6">
            <w:pPr>
              <w:jc w:val="center"/>
              <w:rPr>
                <w:rFonts w:ascii="Times New Roman" w:eastAsiaTheme="minorEastAsia" w:hAnsi="Times New Roman" w:cs="Times New Roman"/>
              </w:rPr>
            </w:pPr>
            <w:r w:rsidRPr="00A052B6">
              <w:rPr>
                <w:rFonts w:ascii="Times New Roman" w:hAnsi="Times New Roman" w:cs="Times New Roman"/>
                <w:color w:val="000000"/>
              </w:rPr>
              <w:t>[1,609; 1,982]</w:t>
            </w:r>
          </w:p>
        </w:tc>
        <w:tc>
          <w:tcPr>
            <w:tcW w:w="1699" w:type="dxa"/>
            <w:tcBorders>
              <w:bottom w:val="double" w:sz="4" w:space="0" w:color="auto"/>
            </w:tcBorders>
            <w:vAlign w:val="bottom"/>
          </w:tcPr>
          <w:p w14:paraId="16FBCFCD" w14:textId="54BD564F" w:rsidR="00A052B6" w:rsidRPr="00A052B6" w:rsidRDefault="00A052B6" w:rsidP="00A052B6">
            <w:pPr>
              <w:jc w:val="center"/>
              <w:rPr>
                <w:rFonts w:ascii="Times New Roman" w:eastAsiaTheme="minorEastAsia" w:hAnsi="Times New Roman" w:cs="Times New Roman"/>
              </w:rPr>
            </w:pPr>
            <w:r w:rsidRPr="00A052B6">
              <w:rPr>
                <w:rFonts w:ascii="Times New Roman" w:hAnsi="Times New Roman" w:cs="Times New Roman"/>
                <w:color w:val="000000"/>
              </w:rPr>
              <w:t>[1,643; 2,03</w:t>
            </w:r>
            <w:r>
              <w:rPr>
                <w:rFonts w:ascii="Times New Roman" w:hAnsi="Times New Roman" w:cs="Times New Roman"/>
                <w:color w:val="000000"/>
              </w:rPr>
              <w:t>0</w:t>
            </w:r>
            <w:r w:rsidRPr="00A052B6">
              <w:rPr>
                <w:rFonts w:ascii="Times New Roman" w:hAnsi="Times New Roman" w:cs="Times New Roman"/>
                <w:color w:val="000000"/>
              </w:rPr>
              <w:t>]</w:t>
            </w:r>
          </w:p>
        </w:tc>
      </w:tr>
    </w:tbl>
    <w:p w14:paraId="00ABFB61" w14:textId="77777777" w:rsidR="00D805CB" w:rsidRDefault="00151E70" w:rsidP="00151E70">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Fuente: Elaboración propia.</w:t>
      </w:r>
    </w:p>
    <w:p w14:paraId="42B3C402" w14:textId="77777777" w:rsidR="00D805CB" w:rsidRDefault="00D805CB" w:rsidP="00151E70">
      <w:pPr>
        <w:rPr>
          <w:rFonts w:ascii="Times New Roman" w:eastAsiaTheme="minorEastAsia" w:hAnsi="Times New Roman" w:cs="Times New Roman"/>
          <w:sz w:val="24"/>
          <w:szCs w:val="24"/>
        </w:rPr>
      </w:pPr>
    </w:p>
    <w:p w14:paraId="057359D2" w14:textId="0FDD7F0E" w:rsidR="00D805CB" w:rsidRPr="00151E70" w:rsidRDefault="00D805CB" w:rsidP="00D805CB">
      <w:pPr>
        <w:rPr>
          <w:rFonts w:ascii="Times New Roman" w:eastAsiaTheme="minorEastAsia" w:hAnsi="Times New Roman" w:cs="Times New Roman"/>
          <w:i/>
          <w:iCs/>
          <w:sz w:val="24"/>
          <w:szCs w:val="24"/>
        </w:rPr>
      </w:pPr>
      <w:r>
        <w:rPr>
          <w:rFonts w:ascii="Times New Roman" w:eastAsiaTheme="minorEastAsia" w:hAnsi="Times New Roman" w:cs="Times New Roman"/>
          <w:b/>
          <w:bCs/>
          <w:sz w:val="24"/>
          <w:szCs w:val="24"/>
        </w:rPr>
        <w:t>Tabla 5.</w:t>
      </w:r>
      <w:r>
        <w:rPr>
          <w:rFonts w:ascii="Times New Roman" w:eastAsiaTheme="minorEastAsia" w:hAnsi="Times New Roman" w:cs="Times New Roman"/>
          <w:sz w:val="24"/>
          <w:szCs w:val="24"/>
        </w:rPr>
        <w:t xml:space="preserve"> </w:t>
      </w:r>
      <w:r w:rsidR="003D5571" w:rsidRPr="00151E70">
        <w:rPr>
          <w:rFonts w:ascii="Times New Roman" w:eastAsiaTheme="minorEastAsia" w:hAnsi="Times New Roman" w:cs="Times New Roman"/>
          <w:i/>
          <w:iCs/>
          <w:sz w:val="24"/>
          <w:szCs w:val="24"/>
        </w:rPr>
        <w:t>Intervalos de 95% de confiabilidad</w:t>
      </w:r>
      <w:r w:rsidR="003D5571">
        <w:rPr>
          <w:rFonts w:ascii="Times New Roman" w:eastAsiaTheme="minorEastAsia" w:hAnsi="Times New Roman" w:cs="Times New Roman"/>
          <w:i/>
          <w:iCs/>
          <w:sz w:val="24"/>
          <w:szCs w:val="24"/>
        </w:rPr>
        <w:t xml:space="preserve"> construidos a partir de la matriz de varianzas y covarianzas asintótica.</w:t>
      </w:r>
    </w:p>
    <w:p w14:paraId="35497FA4" w14:textId="77777777" w:rsidR="00D805CB" w:rsidRDefault="00D805CB" w:rsidP="00D805CB">
      <w:pPr>
        <w:rPr>
          <w:rFonts w:ascii="Times New Roman" w:eastAsiaTheme="minorEastAsia" w:hAnsi="Times New Roman" w:cs="Times New Roman"/>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699"/>
        <w:gridCol w:w="1699"/>
        <w:gridCol w:w="1699"/>
        <w:gridCol w:w="1699"/>
      </w:tblGrid>
      <w:tr w:rsidR="00D805CB" w14:paraId="783C9911" w14:textId="77777777" w:rsidTr="001E5973">
        <w:tc>
          <w:tcPr>
            <w:tcW w:w="1698" w:type="dxa"/>
            <w:tcBorders>
              <w:top w:val="double" w:sz="4" w:space="0" w:color="auto"/>
              <w:bottom w:val="single" w:sz="4" w:space="0" w:color="auto"/>
            </w:tcBorders>
            <w:vAlign w:val="center"/>
          </w:tcPr>
          <w:p w14:paraId="5FB292D0" w14:textId="77777777" w:rsidR="00D805CB" w:rsidRPr="0097269A" w:rsidRDefault="00D805CB" w:rsidP="001E5973">
            <w:pPr>
              <w:jc w:val="center"/>
              <w:rPr>
                <w:rFonts w:ascii="Times New Roman" w:eastAsiaTheme="minorEastAsia" w:hAnsi="Times New Roman" w:cs="Times New Roman"/>
                <w:b/>
                <w:bCs/>
              </w:rPr>
            </w:pPr>
            <w:r w:rsidRPr="0097269A">
              <w:rPr>
                <w:rFonts w:ascii="Times New Roman" w:eastAsiaTheme="minorEastAsia" w:hAnsi="Times New Roman" w:cs="Times New Roman"/>
                <w:b/>
                <w:bCs/>
              </w:rPr>
              <w:t>Tamaño muestra</w:t>
            </w:r>
          </w:p>
        </w:tc>
        <w:tc>
          <w:tcPr>
            <w:tcW w:w="1699" w:type="dxa"/>
            <w:tcBorders>
              <w:top w:val="double" w:sz="4" w:space="0" w:color="auto"/>
              <w:bottom w:val="single" w:sz="4" w:space="0" w:color="auto"/>
            </w:tcBorders>
            <w:vAlign w:val="center"/>
          </w:tcPr>
          <w:p w14:paraId="60B72667" w14:textId="77777777" w:rsidR="00D805CB" w:rsidRPr="0097269A" w:rsidRDefault="00D805CB" w:rsidP="001E5973">
            <w:pPr>
              <w:jc w:val="center"/>
              <w:rPr>
                <w:rFonts w:ascii="Times New Roman" w:eastAsiaTheme="minorEastAsia" w:hAnsi="Times New Roman" w:cs="Times New Roman"/>
                <w:b/>
                <w:bCs/>
              </w:rPr>
            </w:pPr>
            <w:r w:rsidRPr="0097269A">
              <w:rPr>
                <w:rFonts w:ascii="Times New Roman" w:eastAsiaTheme="minorEastAsia" w:hAnsi="Times New Roman" w:cs="Times New Roman"/>
                <w:b/>
                <w:bCs/>
              </w:rPr>
              <w:t>Parámetro</w:t>
            </w:r>
          </w:p>
        </w:tc>
        <w:tc>
          <w:tcPr>
            <w:tcW w:w="1699" w:type="dxa"/>
            <w:tcBorders>
              <w:top w:val="double" w:sz="4" w:space="0" w:color="auto"/>
              <w:bottom w:val="single" w:sz="4" w:space="0" w:color="auto"/>
            </w:tcBorders>
            <w:vAlign w:val="center"/>
          </w:tcPr>
          <w:p w14:paraId="6D492C62" w14:textId="77777777" w:rsidR="00D805CB" w:rsidRPr="0097269A" w:rsidRDefault="00D805CB" w:rsidP="001E5973">
            <w:pPr>
              <w:jc w:val="center"/>
              <w:rPr>
                <w:rFonts w:ascii="Times New Roman" w:eastAsiaTheme="minorEastAsia" w:hAnsi="Times New Roman" w:cs="Times New Roman"/>
                <w:b/>
                <w:bCs/>
              </w:rPr>
            </w:pPr>
            <w:r w:rsidRPr="0097269A">
              <w:rPr>
                <w:rFonts w:ascii="Times New Roman" w:eastAsiaTheme="minorEastAsia" w:hAnsi="Times New Roman" w:cs="Times New Roman"/>
                <w:b/>
                <w:bCs/>
              </w:rPr>
              <w:t>Modelo A</w:t>
            </w:r>
          </w:p>
        </w:tc>
        <w:tc>
          <w:tcPr>
            <w:tcW w:w="1699" w:type="dxa"/>
            <w:tcBorders>
              <w:top w:val="double" w:sz="4" w:space="0" w:color="auto"/>
              <w:bottom w:val="single" w:sz="4" w:space="0" w:color="auto"/>
            </w:tcBorders>
            <w:vAlign w:val="center"/>
          </w:tcPr>
          <w:p w14:paraId="2B38AC2E" w14:textId="77777777" w:rsidR="00D805CB" w:rsidRPr="0097269A" w:rsidRDefault="00D805CB" w:rsidP="001E5973">
            <w:pPr>
              <w:jc w:val="center"/>
              <w:rPr>
                <w:rFonts w:ascii="Times New Roman" w:eastAsiaTheme="minorEastAsia" w:hAnsi="Times New Roman" w:cs="Times New Roman"/>
                <w:b/>
                <w:bCs/>
              </w:rPr>
            </w:pPr>
            <w:r w:rsidRPr="0097269A">
              <w:rPr>
                <w:rFonts w:ascii="Times New Roman" w:eastAsiaTheme="minorEastAsia" w:hAnsi="Times New Roman" w:cs="Times New Roman"/>
                <w:b/>
                <w:bCs/>
              </w:rPr>
              <w:t>Modelo B</w:t>
            </w:r>
          </w:p>
        </w:tc>
        <w:tc>
          <w:tcPr>
            <w:tcW w:w="1699" w:type="dxa"/>
            <w:tcBorders>
              <w:top w:val="double" w:sz="4" w:space="0" w:color="auto"/>
              <w:bottom w:val="single" w:sz="4" w:space="0" w:color="auto"/>
            </w:tcBorders>
            <w:vAlign w:val="center"/>
          </w:tcPr>
          <w:p w14:paraId="38322EDD" w14:textId="77777777" w:rsidR="00D805CB" w:rsidRPr="0097269A" w:rsidRDefault="00D805CB" w:rsidP="001E5973">
            <w:pPr>
              <w:jc w:val="center"/>
              <w:rPr>
                <w:rFonts w:ascii="Times New Roman" w:eastAsiaTheme="minorEastAsia" w:hAnsi="Times New Roman" w:cs="Times New Roman"/>
                <w:b/>
                <w:bCs/>
              </w:rPr>
            </w:pPr>
            <w:r w:rsidRPr="0097269A">
              <w:rPr>
                <w:rFonts w:ascii="Times New Roman" w:eastAsiaTheme="minorEastAsia" w:hAnsi="Times New Roman" w:cs="Times New Roman"/>
                <w:b/>
                <w:bCs/>
              </w:rPr>
              <w:t>Modelo C</w:t>
            </w:r>
          </w:p>
        </w:tc>
      </w:tr>
      <w:tr w:rsidR="00A15E3B" w14:paraId="1AB6D536" w14:textId="77777777" w:rsidTr="00024093">
        <w:tc>
          <w:tcPr>
            <w:tcW w:w="1698" w:type="dxa"/>
            <w:vMerge w:val="restart"/>
            <w:tcBorders>
              <w:top w:val="single" w:sz="4" w:space="0" w:color="auto"/>
            </w:tcBorders>
            <w:vAlign w:val="center"/>
          </w:tcPr>
          <w:p w14:paraId="47C917A3" w14:textId="77777777" w:rsidR="00A15E3B" w:rsidRPr="0097269A" w:rsidRDefault="00A15E3B" w:rsidP="00A15E3B">
            <w:pPr>
              <w:jc w:val="center"/>
              <w:rPr>
                <w:rFonts w:ascii="Times New Roman" w:eastAsiaTheme="minorEastAsia" w:hAnsi="Times New Roman" w:cs="Times New Roman"/>
              </w:rPr>
            </w:pPr>
            <w:r w:rsidRPr="0097269A">
              <w:rPr>
                <w:rFonts w:ascii="Times New Roman" w:eastAsiaTheme="minorEastAsia" w:hAnsi="Times New Roman" w:cs="Times New Roman"/>
              </w:rPr>
              <w:t>N= 20</w:t>
            </w:r>
          </w:p>
        </w:tc>
        <w:tc>
          <w:tcPr>
            <w:tcW w:w="1699" w:type="dxa"/>
            <w:tcBorders>
              <w:top w:val="single" w:sz="4" w:space="0" w:color="auto"/>
            </w:tcBorders>
            <w:vAlign w:val="center"/>
          </w:tcPr>
          <w:p w14:paraId="089CA8CD" w14:textId="77777777" w:rsidR="00A15E3B" w:rsidRPr="0097269A" w:rsidRDefault="00A15E3B" w:rsidP="00A15E3B">
            <w:pPr>
              <w:jc w:val="center"/>
              <w:rPr>
                <w:rFonts w:ascii="Times New Roman" w:eastAsiaTheme="minorEastAsia" w:hAnsi="Times New Roman" w:cs="Times New Roman"/>
              </w:rPr>
            </w:pPr>
            <m:oMathPara>
              <m:oMath>
                <m:r>
                  <w:rPr>
                    <w:rFonts w:ascii="Cambria Math" w:eastAsiaTheme="minorEastAsia" w:hAnsi="Cambria Math" w:cs="Times New Roman"/>
                  </w:rPr>
                  <m:t>β</m:t>
                </m:r>
              </m:oMath>
            </m:oMathPara>
          </w:p>
        </w:tc>
        <w:tc>
          <w:tcPr>
            <w:tcW w:w="1699" w:type="dxa"/>
            <w:tcBorders>
              <w:top w:val="single" w:sz="4" w:space="0" w:color="auto"/>
            </w:tcBorders>
            <w:vAlign w:val="bottom"/>
          </w:tcPr>
          <w:p w14:paraId="7D04791D" w14:textId="783F2C67" w:rsidR="00A15E3B" w:rsidRPr="00A15E3B" w:rsidRDefault="00A15E3B" w:rsidP="00A15E3B">
            <w:pPr>
              <w:jc w:val="center"/>
              <w:rPr>
                <w:rFonts w:ascii="Times New Roman" w:eastAsiaTheme="minorEastAsia" w:hAnsi="Times New Roman" w:cs="Times New Roman"/>
              </w:rPr>
            </w:pPr>
            <w:r w:rsidRPr="00A15E3B">
              <w:rPr>
                <w:rFonts w:ascii="Times New Roman" w:hAnsi="Times New Roman" w:cs="Times New Roman"/>
                <w:color w:val="000000"/>
              </w:rPr>
              <w:t>[-1,381; 4,474]</w:t>
            </w:r>
          </w:p>
        </w:tc>
        <w:tc>
          <w:tcPr>
            <w:tcW w:w="1699" w:type="dxa"/>
            <w:tcBorders>
              <w:top w:val="single" w:sz="4" w:space="0" w:color="auto"/>
            </w:tcBorders>
            <w:vAlign w:val="bottom"/>
          </w:tcPr>
          <w:p w14:paraId="2FA75A07" w14:textId="3D4B0087" w:rsidR="00A15E3B" w:rsidRPr="00A15E3B" w:rsidRDefault="00A15E3B" w:rsidP="00A15E3B">
            <w:pPr>
              <w:jc w:val="center"/>
              <w:rPr>
                <w:rFonts w:ascii="Times New Roman" w:eastAsiaTheme="minorEastAsia" w:hAnsi="Times New Roman" w:cs="Times New Roman"/>
              </w:rPr>
            </w:pPr>
            <w:r w:rsidRPr="00A15E3B">
              <w:rPr>
                <w:rFonts w:ascii="Times New Roman" w:hAnsi="Times New Roman" w:cs="Times New Roman"/>
                <w:color w:val="000000"/>
              </w:rPr>
              <w:t>[-1,145; 2,928]</w:t>
            </w:r>
          </w:p>
        </w:tc>
        <w:tc>
          <w:tcPr>
            <w:tcW w:w="1699" w:type="dxa"/>
            <w:tcBorders>
              <w:top w:val="single" w:sz="4" w:space="0" w:color="auto"/>
            </w:tcBorders>
            <w:vAlign w:val="bottom"/>
          </w:tcPr>
          <w:p w14:paraId="42358833" w14:textId="69404E3E" w:rsidR="00A15E3B" w:rsidRPr="00A15E3B" w:rsidRDefault="00A15E3B" w:rsidP="00A15E3B">
            <w:pPr>
              <w:jc w:val="center"/>
              <w:rPr>
                <w:rFonts w:ascii="Times New Roman" w:eastAsiaTheme="minorEastAsia" w:hAnsi="Times New Roman" w:cs="Times New Roman"/>
              </w:rPr>
            </w:pPr>
            <w:r w:rsidRPr="00A15E3B">
              <w:rPr>
                <w:rFonts w:ascii="Times New Roman" w:hAnsi="Times New Roman" w:cs="Times New Roman"/>
                <w:color w:val="000000"/>
              </w:rPr>
              <w:t>[-1,965; 3,385]</w:t>
            </w:r>
          </w:p>
        </w:tc>
      </w:tr>
      <w:tr w:rsidR="00A15E3B" w14:paraId="6022040E" w14:textId="77777777" w:rsidTr="00024093">
        <w:tc>
          <w:tcPr>
            <w:tcW w:w="1698" w:type="dxa"/>
            <w:vMerge/>
            <w:vAlign w:val="center"/>
          </w:tcPr>
          <w:p w14:paraId="731E336F" w14:textId="77777777" w:rsidR="00A15E3B" w:rsidRPr="0097269A" w:rsidRDefault="00A15E3B" w:rsidP="00A15E3B">
            <w:pPr>
              <w:jc w:val="center"/>
              <w:rPr>
                <w:rFonts w:ascii="Times New Roman" w:eastAsiaTheme="minorEastAsia" w:hAnsi="Times New Roman" w:cs="Times New Roman"/>
              </w:rPr>
            </w:pPr>
          </w:p>
        </w:tc>
        <w:tc>
          <w:tcPr>
            <w:tcW w:w="1699" w:type="dxa"/>
            <w:vAlign w:val="center"/>
          </w:tcPr>
          <w:p w14:paraId="68A819B7" w14:textId="77777777" w:rsidR="00A15E3B" w:rsidRPr="0097269A" w:rsidRDefault="00000000" w:rsidP="00A15E3B">
            <w:pPr>
              <w:jc w:val="center"/>
              <w:rPr>
                <w:rFonts w:ascii="Times New Roman" w:eastAsiaTheme="minorEastAsia" w:hAnsi="Times New Roman" w:cs="Times New Roman"/>
              </w:rPr>
            </w:pPr>
            <m:oMathPara>
              <m:oMath>
                <m:sSub>
                  <m:sSubPr>
                    <m:ctrlPr>
                      <w:rPr>
                        <w:rFonts w:ascii="Cambria Math" w:eastAsiaTheme="minorEastAsia" w:hAnsi="Cambria Math" w:cs="Times New Roman"/>
                        <w:i/>
                        <w:iCs/>
                      </w:rPr>
                    </m:ctrlPr>
                  </m:sSubPr>
                  <m:e>
                    <m:r>
                      <w:rPr>
                        <w:rFonts w:ascii="Cambria Math" w:eastAsiaTheme="minorEastAsia" w:hAnsi="Cambria Math" w:cs="Times New Roman"/>
                      </w:rPr>
                      <m:t>γ</m:t>
                    </m:r>
                  </m:e>
                  <m:sub>
                    <m:r>
                      <w:rPr>
                        <w:rFonts w:ascii="Cambria Math" w:eastAsiaTheme="minorEastAsia" w:hAnsi="Cambria Math" w:cs="Times New Roman"/>
                      </w:rPr>
                      <m:t>1</m:t>
                    </m:r>
                  </m:sub>
                </m:sSub>
              </m:oMath>
            </m:oMathPara>
          </w:p>
        </w:tc>
        <w:tc>
          <w:tcPr>
            <w:tcW w:w="1699" w:type="dxa"/>
            <w:vAlign w:val="bottom"/>
          </w:tcPr>
          <w:p w14:paraId="13EF6D01" w14:textId="0B56A38D" w:rsidR="00A15E3B" w:rsidRPr="00A15E3B" w:rsidRDefault="00A15E3B" w:rsidP="00A15E3B">
            <w:pPr>
              <w:jc w:val="center"/>
              <w:rPr>
                <w:rFonts w:ascii="Times New Roman" w:eastAsiaTheme="minorEastAsia" w:hAnsi="Times New Roman" w:cs="Times New Roman"/>
              </w:rPr>
            </w:pPr>
            <w:r w:rsidRPr="00A15E3B">
              <w:rPr>
                <w:rFonts w:ascii="Times New Roman" w:hAnsi="Times New Roman" w:cs="Times New Roman"/>
                <w:color w:val="000000"/>
              </w:rPr>
              <w:t>[0,411; 1,615]</w:t>
            </w:r>
          </w:p>
        </w:tc>
        <w:tc>
          <w:tcPr>
            <w:tcW w:w="1699" w:type="dxa"/>
            <w:vAlign w:val="bottom"/>
          </w:tcPr>
          <w:p w14:paraId="63358BF0" w14:textId="5C143741" w:rsidR="00A15E3B" w:rsidRPr="00A15E3B" w:rsidRDefault="00A15E3B" w:rsidP="00A15E3B">
            <w:pPr>
              <w:jc w:val="center"/>
              <w:rPr>
                <w:rFonts w:ascii="Times New Roman" w:eastAsiaTheme="minorEastAsia" w:hAnsi="Times New Roman" w:cs="Times New Roman"/>
              </w:rPr>
            </w:pPr>
            <w:r w:rsidRPr="00A15E3B">
              <w:rPr>
                <w:rFonts w:ascii="Times New Roman" w:hAnsi="Times New Roman" w:cs="Times New Roman"/>
                <w:color w:val="000000"/>
              </w:rPr>
              <w:t>[0,53</w:t>
            </w:r>
            <w:r>
              <w:rPr>
                <w:rFonts w:ascii="Times New Roman" w:hAnsi="Times New Roman" w:cs="Times New Roman"/>
                <w:color w:val="000000"/>
              </w:rPr>
              <w:t>0</w:t>
            </w:r>
            <w:r w:rsidRPr="00A15E3B">
              <w:rPr>
                <w:rFonts w:ascii="Times New Roman" w:hAnsi="Times New Roman" w:cs="Times New Roman"/>
                <w:color w:val="000000"/>
              </w:rPr>
              <w:t>; 1,544]</w:t>
            </w:r>
          </w:p>
        </w:tc>
        <w:tc>
          <w:tcPr>
            <w:tcW w:w="1699" w:type="dxa"/>
            <w:vAlign w:val="bottom"/>
          </w:tcPr>
          <w:p w14:paraId="18466875" w14:textId="0E9EC4C6" w:rsidR="00A15E3B" w:rsidRPr="00A15E3B" w:rsidRDefault="00A15E3B" w:rsidP="00A15E3B">
            <w:pPr>
              <w:jc w:val="center"/>
              <w:rPr>
                <w:rFonts w:ascii="Times New Roman" w:eastAsiaTheme="minorEastAsia" w:hAnsi="Times New Roman" w:cs="Times New Roman"/>
              </w:rPr>
            </w:pPr>
            <w:r w:rsidRPr="00A15E3B">
              <w:rPr>
                <w:rFonts w:ascii="Times New Roman" w:hAnsi="Times New Roman" w:cs="Times New Roman"/>
                <w:color w:val="000000"/>
              </w:rPr>
              <w:t>[0,803; 2,764]</w:t>
            </w:r>
          </w:p>
        </w:tc>
      </w:tr>
      <w:tr w:rsidR="00A15E3B" w14:paraId="42DD1BE9" w14:textId="77777777" w:rsidTr="00024093">
        <w:tc>
          <w:tcPr>
            <w:tcW w:w="1698" w:type="dxa"/>
            <w:vMerge/>
            <w:tcBorders>
              <w:bottom w:val="single" w:sz="4" w:space="0" w:color="auto"/>
            </w:tcBorders>
            <w:vAlign w:val="center"/>
          </w:tcPr>
          <w:p w14:paraId="140265BB" w14:textId="77777777" w:rsidR="00A15E3B" w:rsidRPr="0097269A" w:rsidRDefault="00A15E3B" w:rsidP="00A15E3B">
            <w:pPr>
              <w:jc w:val="center"/>
              <w:rPr>
                <w:rFonts w:ascii="Times New Roman" w:eastAsiaTheme="minorEastAsia" w:hAnsi="Times New Roman" w:cs="Times New Roman"/>
              </w:rPr>
            </w:pPr>
          </w:p>
        </w:tc>
        <w:tc>
          <w:tcPr>
            <w:tcW w:w="1699" w:type="dxa"/>
            <w:tcBorders>
              <w:bottom w:val="single" w:sz="4" w:space="0" w:color="auto"/>
            </w:tcBorders>
            <w:vAlign w:val="center"/>
          </w:tcPr>
          <w:p w14:paraId="3B0565D7" w14:textId="77777777" w:rsidR="00A15E3B" w:rsidRPr="0097269A" w:rsidRDefault="00000000" w:rsidP="00A15E3B">
            <w:pPr>
              <w:jc w:val="center"/>
              <w:rPr>
                <w:rFonts w:ascii="Times New Roman" w:eastAsiaTheme="minorEastAsia" w:hAnsi="Times New Roman" w:cs="Times New Roman"/>
              </w:rPr>
            </w:pPr>
            <m:oMathPara>
              <m:oMath>
                <m:sSub>
                  <m:sSubPr>
                    <m:ctrlPr>
                      <w:rPr>
                        <w:rFonts w:ascii="Cambria Math" w:eastAsiaTheme="minorEastAsia" w:hAnsi="Cambria Math" w:cs="Times New Roman"/>
                        <w:i/>
                        <w:iCs/>
                      </w:rPr>
                    </m:ctrlPr>
                  </m:sSubPr>
                  <m:e>
                    <m:r>
                      <w:rPr>
                        <w:rFonts w:ascii="Cambria Math" w:eastAsiaTheme="minorEastAsia" w:hAnsi="Cambria Math" w:cs="Times New Roman"/>
                      </w:rPr>
                      <m:t>γ</m:t>
                    </m:r>
                  </m:e>
                  <m:sub>
                    <m:r>
                      <w:rPr>
                        <w:rFonts w:ascii="Cambria Math" w:eastAsiaTheme="minorEastAsia" w:hAnsi="Cambria Math" w:cs="Times New Roman"/>
                      </w:rPr>
                      <m:t>2</m:t>
                    </m:r>
                  </m:sub>
                </m:sSub>
              </m:oMath>
            </m:oMathPara>
          </w:p>
        </w:tc>
        <w:tc>
          <w:tcPr>
            <w:tcW w:w="1699" w:type="dxa"/>
            <w:tcBorders>
              <w:bottom w:val="single" w:sz="4" w:space="0" w:color="auto"/>
            </w:tcBorders>
            <w:vAlign w:val="bottom"/>
          </w:tcPr>
          <w:p w14:paraId="5920B7B4" w14:textId="75FEC6EE" w:rsidR="00A15E3B" w:rsidRPr="00A15E3B" w:rsidRDefault="00A15E3B" w:rsidP="00A15E3B">
            <w:pPr>
              <w:jc w:val="center"/>
              <w:rPr>
                <w:rFonts w:ascii="Times New Roman" w:eastAsiaTheme="minorEastAsia" w:hAnsi="Times New Roman" w:cs="Times New Roman"/>
              </w:rPr>
            </w:pPr>
            <w:r w:rsidRPr="00A15E3B">
              <w:rPr>
                <w:rFonts w:ascii="Times New Roman" w:hAnsi="Times New Roman" w:cs="Times New Roman"/>
                <w:color w:val="000000"/>
              </w:rPr>
              <w:t>[0,373; 1,849]</w:t>
            </w:r>
          </w:p>
        </w:tc>
        <w:tc>
          <w:tcPr>
            <w:tcW w:w="1699" w:type="dxa"/>
            <w:tcBorders>
              <w:bottom w:val="single" w:sz="4" w:space="0" w:color="auto"/>
            </w:tcBorders>
            <w:vAlign w:val="bottom"/>
          </w:tcPr>
          <w:p w14:paraId="573462FC" w14:textId="7F3164AC" w:rsidR="00A15E3B" w:rsidRPr="00A15E3B" w:rsidRDefault="00A15E3B" w:rsidP="00A15E3B">
            <w:pPr>
              <w:jc w:val="center"/>
              <w:rPr>
                <w:rFonts w:ascii="Times New Roman" w:eastAsiaTheme="minorEastAsia" w:hAnsi="Times New Roman" w:cs="Times New Roman"/>
              </w:rPr>
            </w:pPr>
            <w:r w:rsidRPr="00A15E3B">
              <w:rPr>
                <w:rFonts w:ascii="Times New Roman" w:hAnsi="Times New Roman" w:cs="Times New Roman"/>
                <w:color w:val="000000"/>
              </w:rPr>
              <w:t>[0,607; 1,617]</w:t>
            </w:r>
          </w:p>
        </w:tc>
        <w:tc>
          <w:tcPr>
            <w:tcW w:w="1699" w:type="dxa"/>
            <w:tcBorders>
              <w:bottom w:val="single" w:sz="4" w:space="0" w:color="auto"/>
            </w:tcBorders>
            <w:vAlign w:val="bottom"/>
          </w:tcPr>
          <w:p w14:paraId="0FC63B49" w14:textId="322A609E" w:rsidR="00A15E3B" w:rsidRPr="00A15E3B" w:rsidRDefault="00A15E3B" w:rsidP="00A15E3B">
            <w:pPr>
              <w:jc w:val="center"/>
              <w:rPr>
                <w:rFonts w:ascii="Times New Roman" w:eastAsiaTheme="minorEastAsia" w:hAnsi="Times New Roman" w:cs="Times New Roman"/>
              </w:rPr>
            </w:pPr>
            <w:r w:rsidRPr="00A15E3B">
              <w:rPr>
                <w:rFonts w:ascii="Times New Roman" w:hAnsi="Times New Roman" w:cs="Times New Roman"/>
                <w:color w:val="000000"/>
              </w:rPr>
              <w:t>[0,826; 2,277]</w:t>
            </w:r>
          </w:p>
        </w:tc>
      </w:tr>
      <w:tr w:rsidR="00A15E3B" w14:paraId="0A42AF4B" w14:textId="77777777" w:rsidTr="00024093">
        <w:tc>
          <w:tcPr>
            <w:tcW w:w="1698" w:type="dxa"/>
            <w:vMerge w:val="restart"/>
            <w:tcBorders>
              <w:top w:val="single" w:sz="4" w:space="0" w:color="auto"/>
            </w:tcBorders>
            <w:vAlign w:val="center"/>
          </w:tcPr>
          <w:p w14:paraId="3784A2EB" w14:textId="77777777" w:rsidR="00A15E3B" w:rsidRPr="0097269A" w:rsidRDefault="00A15E3B" w:rsidP="00A15E3B">
            <w:pPr>
              <w:jc w:val="center"/>
              <w:rPr>
                <w:rFonts w:ascii="Times New Roman" w:eastAsiaTheme="minorEastAsia" w:hAnsi="Times New Roman" w:cs="Times New Roman"/>
              </w:rPr>
            </w:pPr>
            <w:r w:rsidRPr="0097269A">
              <w:rPr>
                <w:rFonts w:ascii="Times New Roman" w:eastAsiaTheme="minorEastAsia" w:hAnsi="Times New Roman" w:cs="Times New Roman"/>
              </w:rPr>
              <w:t>N= 40</w:t>
            </w:r>
          </w:p>
        </w:tc>
        <w:tc>
          <w:tcPr>
            <w:tcW w:w="1699" w:type="dxa"/>
            <w:tcBorders>
              <w:top w:val="single" w:sz="4" w:space="0" w:color="auto"/>
            </w:tcBorders>
            <w:vAlign w:val="center"/>
          </w:tcPr>
          <w:p w14:paraId="766AF313" w14:textId="77777777" w:rsidR="00A15E3B" w:rsidRPr="0097269A" w:rsidRDefault="00A15E3B" w:rsidP="00A15E3B">
            <w:pPr>
              <w:jc w:val="center"/>
              <w:rPr>
                <w:rFonts w:ascii="Times New Roman" w:eastAsiaTheme="minorEastAsia" w:hAnsi="Times New Roman" w:cs="Times New Roman"/>
              </w:rPr>
            </w:pPr>
            <m:oMathPara>
              <m:oMath>
                <m:r>
                  <w:rPr>
                    <w:rFonts w:ascii="Cambria Math" w:eastAsiaTheme="minorEastAsia" w:hAnsi="Cambria Math" w:cs="Times New Roman"/>
                  </w:rPr>
                  <m:t>β</m:t>
                </m:r>
              </m:oMath>
            </m:oMathPara>
          </w:p>
        </w:tc>
        <w:tc>
          <w:tcPr>
            <w:tcW w:w="1699" w:type="dxa"/>
            <w:vAlign w:val="bottom"/>
          </w:tcPr>
          <w:p w14:paraId="7FFC1AB5" w14:textId="2A677907" w:rsidR="00A15E3B" w:rsidRPr="00A15E3B" w:rsidRDefault="00A15E3B" w:rsidP="00A15E3B">
            <w:pPr>
              <w:jc w:val="center"/>
              <w:rPr>
                <w:rFonts w:ascii="Times New Roman" w:eastAsiaTheme="minorEastAsia" w:hAnsi="Times New Roman" w:cs="Times New Roman"/>
              </w:rPr>
            </w:pPr>
            <w:r w:rsidRPr="00A15E3B">
              <w:rPr>
                <w:rFonts w:ascii="Times New Roman" w:hAnsi="Times New Roman" w:cs="Times New Roman"/>
                <w:color w:val="000000"/>
              </w:rPr>
              <w:t>[0,866; 4,322]</w:t>
            </w:r>
          </w:p>
        </w:tc>
        <w:tc>
          <w:tcPr>
            <w:tcW w:w="1699" w:type="dxa"/>
            <w:vAlign w:val="bottom"/>
          </w:tcPr>
          <w:p w14:paraId="059986DF" w14:textId="2A81A095" w:rsidR="00A15E3B" w:rsidRPr="00A15E3B" w:rsidRDefault="00A15E3B" w:rsidP="00A15E3B">
            <w:pPr>
              <w:jc w:val="center"/>
              <w:rPr>
                <w:rFonts w:ascii="Times New Roman" w:eastAsiaTheme="minorEastAsia" w:hAnsi="Times New Roman" w:cs="Times New Roman"/>
              </w:rPr>
            </w:pPr>
            <w:r w:rsidRPr="00A15E3B">
              <w:rPr>
                <w:rFonts w:ascii="Times New Roman" w:hAnsi="Times New Roman" w:cs="Times New Roman"/>
                <w:color w:val="000000"/>
              </w:rPr>
              <w:t>[0,052; 3,579]</w:t>
            </w:r>
          </w:p>
        </w:tc>
        <w:tc>
          <w:tcPr>
            <w:tcW w:w="1699" w:type="dxa"/>
            <w:vAlign w:val="bottom"/>
          </w:tcPr>
          <w:p w14:paraId="6DD7C8E3" w14:textId="2CA4C233" w:rsidR="00A15E3B" w:rsidRPr="00A15E3B" w:rsidRDefault="00A15E3B" w:rsidP="00A15E3B">
            <w:pPr>
              <w:jc w:val="center"/>
              <w:rPr>
                <w:rFonts w:ascii="Times New Roman" w:eastAsiaTheme="minorEastAsia" w:hAnsi="Times New Roman" w:cs="Times New Roman"/>
              </w:rPr>
            </w:pPr>
            <w:r w:rsidRPr="00A15E3B">
              <w:rPr>
                <w:rFonts w:ascii="Times New Roman" w:hAnsi="Times New Roman" w:cs="Times New Roman"/>
                <w:color w:val="000000"/>
              </w:rPr>
              <w:t>[0,143; 4,056]</w:t>
            </w:r>
          </w:p>
        </w:tc>
      </w:tr>
      <w:tr w:rsidR="00A15E3B" w14:paraId="361AA02A" w14:textId="77777777" w:rsidTr="00024093">
        <w:tc>
          <w:tcPr>
            <w:tcW w:w="1698" w:type="dxa"/>
            <w:vMerge/>
            <w:vAlign w:val="center"/>
          </w:tcPr>
          <w:p w14:paraId="3B4B896B" w14:textId="77777777" w:rsidR="00A15E3B" w:rsidRPr="0097269A" w:rsidRDefault="00A15E3B" w:rsidP="00A15E3B">
            <w:pPr>
              <w:jc w:val="center"/>
              <w:rPr>
                <w:rFonts w:ascii="Times New Roman" w:eastAsiaTheme="minorEastAsia" w:hAnsi="Times New Roman" w:cs="Times New Roman"/>
              </w:rPr>
            </w:pPr>
          </w:p>
        </w:tc>
        <w:tc>
          <w:tcPr>
            <w:tcW w:w="1699" w:type="dxa"/>
            <w:vAlign w:val="center"/>
          </w:tcPr>
          <w:p w14:paraId="5BE3980C" w14:textId="77777777" w:rsidR="00A15E3B" w:rsidRPr="0097269A" w:rsidRDefault="00000000" w:rsidP="00A15E3B">
            <w:pPr>
              <w:jc w:val="center"/>
              <w:rPr>
                <w:rFonts w:ascii="Times New Roman" w:eastAsiaTheme="minorEastAsia" w:hAnsi="Times New Roman" w:cs="Times New Roman"/>
              </w:rPr>
            </w:pPr>
            <m:oMathPara>
              <m:oMath>
                <m:sSub>
                  <m:sSubPr>
                    <m:ctrlPr>
                      <w:rPr>
                        <w:rFonts w:ascii="Cambria Math" w:eastAsiaTheme="minorEastAsia" w:hAnsi="Cambria Math" w:cs="Times New Roman"/>
                        <w:i/>
                        <w:iCs/>
                      </w:rPr>
                    </m:ctrlPr>
                  </m:sSubPr>
                  <m:e>
                    <m:r>
                      <w:rPr>
                        <w:rFonts w:ascii="Cambria Math" w:eastAsiaTheme="minorEastAsia" w:hAnsi="Cambria Math" w:cs="Times New Roman"/>
                      </w:rPr>
                      <m:t>γ</m:t>
                    </m:r>
                  </m:e>
                  <m:sub>
                    <m:r>
                      <w:rPr>
                        <w:rFonts w:ascii="Cambria Math" w:eastAsiaTheme="minorEastAsia" w:hAnsi="Cambria Math" w:cs="Times New Roman"/>
                      </w:rPr>
                      <m:t>1</m:t>
                    </m:r>
                  </m:sub>
                </m:sSub>
              </m:oMath>
            </m:oMathPara>
          </w:p>
        </w:tc>
        <w:tc>
          <w:tcPr>
            <w:tcW w:w="1699" w:type="dxa"/>
            <w:vAlign w:val="bottom"/>
          </w:tcPr>
          <w:p w14:paraId="454CFDD1" w14:textId="7574B50E" w:rsidR="00A15E3B" w:rsidRPr="00A15E3B" w:rsidRDefault="00A15E3B" w:rsidP="00A15E3B">
            <w:pPr>
              <w:jc w:val="center"/>
              <w:rPr>
                <w:rFonts w:ascii="Times New Roman" w:eastAsiaTheme="minorEastAsia" w:hAnsi="Times New Roman" w:cs="Times New Roman"/>
              </w:rPr>
            </w:pPr>
            <w:r w:rsidRPr="00A15E3B">
              <w:rPr>
                <w:rFonts w:ascii="Times New Roman" w:hAnsi="Times New Roman" w:cs="Times New Roman"/>
                <w:color w:val="000000"/>
              </w:rPr>
              <w:t>[0,711; 1,872]</w:t>
            </w:r>
          </w:p>
        </w:tc>
        <w:tc>
          <w:tcPr>
            <w:tcW w:w="1699" w:type="dxa"/>
            <w:vAlign w:val="bottom"/>
          </w:tcPr>
          <w:p w14:paraId="35B225A0" w14:textId="20352FCC" w:rsidR="00A15E3B" w:rsidRPr="00A15E3B" w:rsidRDefault="00A15E3B" w:rsidP="00A15E3B">
            <w:pPr>
              <w:jc w:val="center"/>
              <w:rPr>
                <w:rFonts w:ascii="Times New Roman" w:eastAsiaTheme="minorEastAsia" w:hAnsi="Times New Roman" w:cs="Times New Roman"/>
              </w:rPr>
            </w:pPr>
            <w:r w:rsidRPr="00A15E3B">
              <w:rPr>
                <w:rFonts w:ascii="Times New Roman" w:hAnsi="Times New Roman" w:cs="Times New Roman"/>
                <w:color w:val="000000"/>
              </w:rPr>
              <w:t>[0,867; 1,467]</w:t>
            </w:r>
          </w:p>
        </w:tc>
        <w:tc>
          <w:tcPr>
            <w:tcW w:w="1699" w:type="dxa"/>
            <w:vAlign w:val="bottom"/>
          </w:tcPr>
          <w:p w14:paraId="0E5A37C8" w14:textId="6922137A" w:rsidR="00A15E3B" w:rsidRPr="00A15E3B" w:rsidRDefault="00A15E3B" w:rsidP="00A15E3B">
            <w:pPr>
              <w:jc w:val="center"/>
              <w:rPr>
                <w:rFonts w:ascii="Times New Roman" w:eastAsiaTheme="minorEastAsia" w:hAnsi="Times New Roman" w:cs="Times New Roman"/>
              </w:rPr>
            </w:pPr>
            <w:r w:rsidRPr="00A15E3B">
              <w:rPr>
                <w:rFonts w:ascii="Times New Roman" w:hAnsi="Times New Roman" w:cs="Times New Roman"/>
                <w:color w:val="000000"/>
              </w:rPr>
              <w:t>[0,619; 1,642]</w:t>
            </w:r>
          </w:p>
        </w:tc>
      </w:tr>
      <w:tr w:rsidR="00A15E3B" w14:paraId="52592C33" w14:textId="77777777" w:rsidTr="00024093">
        <w:tc>
          <w:tcPr>
            <w:tcW w:w="1698" w:type="dxa"/>
            <w:vMerge/>
            <w:tcBorders>
              <w:bottom w:val="single" w:sz="4" w:space="0" w:color="auto"/>
            </w:tcBorders>
            <w:vAlign w:val="center"/>
          </w:tcPr>
          <w:p w14:paraId="367F410D" w14:textId="77777777" w:rsidR="00A15E3B" w:rsidRPr="0097269A" w:rsidRDefault="00A15E3B" w:rsidP="00A15E3B">
            <w:pPr>
              <w:jc w:val="center"/>
              <w:rPr>
                <w:rFonts w:ascii="Times New Roman" w:eastAsiaTheme="minorEastAsia" w:hAnsi="Times New Roman" w:cs="Times New Roman"/>
              </w:rPr>
            </w:pPr>
          </w:p>
        </w:tc>
        <w:tc>
          <w:tcPr>
            <w:tcW w:w="1699" w:type="dxa"/>
            <w:tcBorders>
              <w:bottom w:val="single" w:sz="4" w:space="0" w:color="auto"/>
            </w:tcBorders>
            <w:vAlign w:val="center"/>
          </w:tcPr>
          <w:p w14:paraId="4AEF68BD" w14:textId="77777777" w:rsidR="00A15E3B" w:rsidRPr="0097269A" w:rsidRDefault="00000000" w:rsidP="00A15E3B">
            <w:pPr>
              <w:jc w:val="center"/>
              <w:rPr>
                <w:rFonts w:ascii="Times New Roman" w:eastAsiaTheme="minorEastAsia" w:hAnsi="Times New Roman" w:cs="Times New Roman"/>
              </w:rPr>
            </w:pPr>
            <m:oMathPara>
              <m:oMath>
                <m:sSub>
                  <m:sSubPr>
                    <m:ctrlPr>
                      <w:rPr>
                        <w:rFonts w:ascii="Cambria Math" w:eastAsiaTheme="minorEastAsia" w:hAnsi="Cambria Math" w:cs="Times New Roman"/>
                        <w:i/>
                        <w:iCs/>
                      </w:rPr>
                    </m:ctrlPr>
                  </m:sSubPr>
                  <m:e>
                    <m:r>
                      <w:rPr>
                        <w:rFonts w:ascii="Cambria Math" w:eastAsiaTheme="minorEastAsia" w:hAnsi="Cambria Math" w:cs="Times New Roman"/>
                      </w:rPr>
                      <m:t>γ</m:t>
                    </m:r>
                  </m:e>
                  <m:sub>
                    <m:r>
                      <w:rPr>
                        <w:rFonts w:ascii="Cambria Math" w:eastAsiaTheme="minorEastAsia" w:hAnsi="Cambria Math" w:cs="Times New Roman"/>
                      </w:rPr>
                      <m:t>2</m:t>
                    </m:r>
                  </m:sub>
                </m:sSub>
              </m:oMath>
            </m:oMathPara>
          </w:p>
        </w:tc>
        <w:tc>
          <w:tcPr>
            <w:tcW w:w="1699" w:type="dxa"/>
            <w:tcBorders>
              <w:bottom w:val="single" w:sz="4" w:space="0" w:color="auto"/>
            </w:tcBorders>
            <w:vAlign w:val="bottom"/>
          </w:tcPr>
          <w:p w14:paraId="5D91EC68" w14:textId="1A567D04" w:rsidR="00A15E3B" w:rsidRPr="00A15E3B" w:rsidRDefault="00A15E3B" w:rsidP="00A15E3B">
            <w:pPr>
              <w:jc w:val="center"/>
              <w:rPr>
                <w:rFonts w:ascii="Times New Roman" w:eastAsiaTheme="minorEastAsia" w:hAnsi="Times New Roman" w:cs="Times New Roman"/>
              </w:rPr>
            </w:pPr>
            <w:r w:rsidRPr="00A15E3B">
              <w:rPr>
                <w:rFonts w:ascii="Times New Roman" w:hAnsi="Times New Roman" w:cs="Times New Roman"/>
                <w:color w:val="000000"/>
              </w:rPr>
              <w:t>[0,771; 2,108]</w:t>
            </w:r>
          </w:p>
        </w:tc>
        <w:tc>
          <w:tcPr>
            <w:tcW w:w="1699" w:type="dxa"/>
            <w:tcBorders>
              <w:bottom w:val="single" w:sz="4" w:space="0" w:color="auto"/>
            </w:tcBorders>
            <w:vAlign w:val="bottom"/>
          </w:tcPr>
          <w:p w14:paraId="42273224" w14:textId="07150712" w:rsidR="00A15E3B" w:rsidRPr="00A15E3B" w:rsidRDefault="00A15E3B" w:rsidP="00A15E3B">
            <w:pPr>
              <w:jc w:val="center"/>
              <w:rPr>
                <w:rFonts w:ascii="Times New Roman" w:eastAsiaTheme="minorEastAsia" w:hAnsi="Times New Roman" w:cs="Times New Roman"/>
              </w:rPr>
            </w:pPr>
            <w:r w:rsidRPr="00A15E3B">
              <w:rPr>
                <w:rFonts w:ascii="Times New Roman" w:hAnsi="Times New Roman" w:cs="Times New Roman"/>
                <w:color w:val="000000"/>
              </w:rPr>
              <w:t>[0,993; 1,805]</w:t>
            </w:r>
          </w:p>
        </w:tc>
        <w:tc>
          <w:tcPr>
            <w:tcW w:w="1699" w:type="dxa"/>
            <w:tcBorders>
              <w:bottom w:val="single" w:sz="4" w:space="0" w:color="auto"/>
            </w:tcBorders>
            <w:vAlign w:val="bottom"/>
          </w:tcPr>
          <w:p w14:paraId="74BB592E" w14:textId="7707E69D" w:rsidR="00A15E3B" w:rsidRPr="00A15E3B" w:rsidRDefault="00A15E3B" w:rsidP="00A15E3B">
            <w:pPr>
              <w:jc w:val="center"/>
              <w:rPr>
                <w:rFonts w:ascii="Times New Roman" w:eastAsiaTheme="minorEastAsia" w:hAnsi="Times New Roman" w:cs="Times New Roman"/>
              </w:rPr>
            </w:pPr>
            <w:r w:rsidRPr="00A15E3B">
              <w:rPr>
                <w:rFonts w:ascii="Times New Roman" w:hAnsi="Times New Roman" w:cs="Times New Roman"/>
                <w:color w:val="000000"/>
              </w:rPr>
              <w:t>[0,698; 1,986]</w:t>
            </w:r>
          </w:p>
        </w:tc>
      </w:tr>
      <w:tr w:rsidR="00A15E3B" w14:paraId="485473D5" w14:textId="77777777" w:rsidTr="00024093">
        <w:tc>
          <w:tcPr>
            <w:tcW w:w="1698" w:type="dxa"/>
            <w:vMerge w:val="restart"/>
            <w:tcBorders>
              <w:top w:val="single" w:sz="4" w:space="0" w:color="auto"/>
            </w:tcBorders>
            <w:vAlign w:val="center"/>
          </w:tcPr>
          <w:p w14:paraId="42018F59" w14:textId="77777777" w:rsidR="00A15E3B" w:rsidRPr="0097269A" w:rsidRDefault="00A15E3B" w:rsidP="00A15E3B">
            <w:pPr>
              <w:jc w:val="center"/>
              <w:rPr>
                <w:rFonts w:ascii="Times New Roman" w:eastAsiaTheme="minorEastAsia" w:hAnsi="Times New Roman" w:cs="Times New Roman"/>
              </w:rPr>
            </w:pPr>
            <w:r w:rsidRPr="0097269A">
              <w:rPr>
                <w:rFonts w:ascii="Times New Roman" w:eastAsiaTheme="minorEastAsia" w:hAnsi="Times New Roman" w:cs="Times New Roman"/>
              </w:rPr>
              <w:t>N= 100</w:t>
            </w:r>
          </w:p>
        </w:tc>
        <w:tc>
          <w:tcPr>
            <w:tcW w:w="1699" w:type="dxa"/>
            <w:tcBorders>
              <w:top w:val="single" w:sz="4" w:space="0" w:color="auto"/>
            </w:tcBorders>
            <w:vAlign w:val="center"/>
          </w:tcPr>
          <w:p w14:paraId="50E5159C" w14:textId="77777777" w:rsidR="00A15E3B" w:rsidRPr="0097269A" w:rsidRDefault="00A15E3B" w:rsidP="00A15E3B">
            <w:pPr>
              <w:jc w:val="center"/>
              <w:rPr>
                <w:rFonts w:ascii="Times New Roman" w:eastAsiaTheme="minorEastAsia" w:hAnsi="Times New Roman" w:cs="Times New Roman"/>
              </w:rPr>
            </w:pPr>
            <m:oMathPara>
              <m:oMath>
                <m:r>
                  <w:rPr>
                    <w:rFonts w:ascii="Cambria Math" w:eastAsiaTheme="minorEastAsia" w:hAnsi="Cambria Math" w:cs="Times New Roman"/>
                  </w:rPr>
                  <m:t>β</m:t>
                </m:r>
              </m:oMath>
            </m:oMathPara>
          </w:p>
        </w:tc>
        <w:tc>
          <w:tcPr>
            <w:tcW w:w="1699" w:type="dxa"/>
            <w:tcBorders>
              <w:top w:val="single" w:sz="4" w:space="0" w:color="auto"/>
            </w:tcBorders>
            <w:vAlign w:val="bottom"/>
          </w:tcPr>
          <w:p w14:paraId="7F7AD810" w14:textId="33A95B32" w:rsidR="00A15E3B" w:rsidRPr="00A15E3B" w:rsidRDefault="00A15E3B" w:rsidP="00A15E3B">
            <w:pPr>
              <w:jc w:val="center"/>
              <w:rPr>
                <w:rFonts w:ascii="Times New Roman" w:eastAsiaTheme="minorEastAsia" w:hAnsi="Times New Roman" w:cs="Times New Roman"/>
              </w:rPr>
            </w:pPr>
            <w:r w:rsidRPr="00A15E3B">
              <w:rPr>
                <w:rFonts w:ascii="Times New Roman" w:hAnsi="Times New Roman" w:cs="Times New Roman"/>
                <w:color w:val="000000"/>
              </w:rPr>
              <w:t>[1,561; 3,182]</w:t>
            </w:r>
          </w:p>
        </w:tc>
        <w:tc>
          <w:tcPr>
            <w:tcW w:w="1699" w:type="dxa"/>
            <w:vAlign w:val="bottom"/>
          </w:tcPr>
          <w:p w14:paraId="26BFC836" w14:textId="066BA428" w:rsidR="00A15E3B" w:rsidRPr="00A15E3B" w:rsidRDefault="00A15E3B" w:rsidP="00A15E3B">
            <w:pPr>
              <w:jc w:val="center"/>
              <w:rPr>
                <w:rFonts w:ascii="Times New Roman" w:eastAsiaTheme="minorEastAsia" w:hAnsi="Times New Roman" w:cs="Times New Roman"/>
              </w:rPr>
            </w:pPr>
            <w:r w:rsidRPr="00A15E3B">
              <w:rPr>
                <w:rFonts w:ascii="Times New Roman" w:hAnsi="Times New Roman" w:cs="Times New Roman"/>
                <w:color w:val="000000"/>
              </w:rPr>
              <w:t>[1,599; 2,962]</w:t>
            </w:r>
          </w:p>
        </w:tc>
        <w:tc>
          <w:tcPr>
            <w:tcW w:w="1699" w:type="dxa"/>
            <w:vAlign w:val="bottom"/>
          </w:tcPr>
          <w:p w14:paraId="267096C3" w14:textId="45053253" w:rsidR="00A15E3B" w:rsidRPr="00A15E3B" w:rsidRDefault="00A15E3B" w:rsidP="00A15E3B">
            <w:pPr>
              <w:jc w:val="center"/>
              <w:rPr>
                <w:rFonts w:ascii="Times New Roman" w:eastAsiaTheme="minorEastAsia" w:hAnsi="Times New Roman" w:cs="Times New Roman"/>
              </w:rPr>
            </w:pPr>
            <w:r w:rsidRPr="00A15E3B">
              <w:rPr>
                <w:rFonts w:ascii="Times New Roman" w:hAnsi="Times New Roman" w:cs="Times New Roman"/>
                <w:color w:val="000000"/>
              </w:rPr>
              <w:t>[1,563; 3,549]</w:t>
            </w:r>
          </w:p>
        </w:tc>
      </w:tr>
      <w:tr w:rsidR="00A15E3B" w14:paraId="29D38DD9" w14:textId="77777777" w:rsidTr="00024093">
        <w:tc>
          <w:tcPr>
            <w:tcW w:w="1698" w:type="dxa"/>
            <w:vMerge/>
            <w:vAlign w:val="center"/>
          </w:tcPr>
          <w:p w14:paraId="6AEC86AC" w14:textId="77777777" w:rsidR="00A15E3B" w:rsidRPr="0097269A" w:rsidRDefault="00A15E3B" w:rsidP="00A15E3B">
            <w:pPr>
              <w:jc w:val="center"/>
              <w:rPr>
                <w:rFonts w:ascii="Times New Roman" w:eastAsiaTheme="minorEastAsia" w:hAnsi="Times New Roman" w:cs="Times New Roman"/>
              </w:rPr>
            </w:pPr>
          </w:p>
        </w:tc>
        <w:tc>
          <w:tcPr>
            <w:tcW w:w="1699" w:type="dxa"/>
            <w:vAlign w:val="center"/>
          </w:tcPr>
          <w:p w14:paraId="0EF75B97" w14:textId="77777777" w:rsidR="00A15E3B" w:rsidRPr="0097269A" w:rsidRDefault="00000000" w:rsidP="00A15E3B">
            <w:pPr>
              <w:jc w:val="center"/>
              <w:rPr>
                <w:rFonts w:ascii="Times New Roman" w:eastAsiaTheme="minorEastAsia" w:hAnsi="Times New Roman" w:cs="Times New Roman"/>
              </w:rPr>
            </w:pPr>
            <m:oMathPara>
              <m:oMath>
                <m:sSub>
                  <m:sSubPr>
                    <m:ctrlPr>
                      <w:rPr>
                        <w:rFonts w:ascii="Cambria Math" w:eastAsiaTheme="minorEastAsia" w:hAnsi="Cambria Math" w:cs="Times New Roman"/>
                        <w:i/>
                        <w:iCs/>
                      </w:rPr>
                    </m:ctrlPr>
                  </m:sSubPr>
                  <m:e>
                    <m:r>
                      <w:rPr>
                        <w:rFonts w:ascii="Cambria Math" w:eastAsiaTheme="minorEastAsia" w:hAnsi="Cambria Math" w:cs="Times New Roman"/>
                      </w:rPr>
                      <m:t>γ</m:t>
                    </m:r>
                  </m:e>
                  <m:sub>
                    <m:r>
                      <w:rPr>
                        <w:rFonts w:ascii="Cambria Math" w:eastAsiaTheme="minorEastAsia" w:hAnsi="Cambria Math" w:cs="Times New Roman"/>
                      </w:rPr>
                      <m:t>1</m:t>
                    </m:r>
                  </m:sub>
                </m:sSub>
              </m:oMath>
            </m:oMathPara>
          </w:p>
        </w:tc>
        <w:tc>
          <w:tcPr>
            <w:tcW w:w="1699" w:type="dxa"/>
            <w:vAlign w:val="bottom"/>
          </w:tcPr>
          <w:p w14:paraId="428160EF" w14:textId="7013834A" w:rsidR="00A15E3B" w:rsidRPr="00A15E3B" w:rsidRDefault="00A15E3B" w:rsidP="00A15E3B">
            <w:pPr>
              <w:jc w:val="center"/>
              <w:rPr>
                <w:rFonts w:ascii="Times New Roman" w:eastAsiaTheme="minorEastAsia" w:hAnsi="Times New Roman" w:cs="Times New Roman"/>
              </w:rPr>
            </w:pPr>
            <w:r w:rsidRPr="00A15E3B">
              <w:rPr>
                <w:rFonts w:ascii="Times New Roman" w:hAnsi="Times New Roman" w:cs="Times New Roman"/>
                <w:color w:val="000000"/>
              </w:rPr>
              <w:t>[0,953; 1,611]</w:t>
            </w:r>
          </w:p>
        </w:tc>
        <w:tc>
          <w:tcPr>
            <w:tcW w:w="1699" w:type="dxa"/>
            <w:vAlign w:val="bottom"/>
          </w:tcPr>
          <w:p w14:paraId="787089B0" w14:textId="15BBEDD3" w:rsidR="00A15E3B" w:rsidRPr="00A15E3B" w:rsidRDefault="00A15E3B" w:rsidP="00A15E3B">
            <w:pPr>
              <w:jc w:val="center"/>
              <w:rPr>
                <w:rFonts w:ascii="Times New Roman" w:eastAsiaTheme="minorEastAsia" w:hAnsi="Times New Roman" w:cs="Times New Roman"/>
              </w:rPr>
            </w:pPr>
            <w:r w:rsidRPr="00A15E3B">
              <w:rPr>
                <w:rFonts w:ascii="Times New Roman" w:hAnsi="Times New Roman" w:cs="Times New Roman"/>
                <w:color w:val="000000"/>
              </w:rPr>
              <w:t>[0,994; 1,696]</w:t>
            </w:r>
          </w:p>
        </w:tc>
        <w:tc>
          <w:tcPr>
            <w:tcW w:w="1699" w:type="dxa"/>
            <w:vAlign w:val="bottom"/>
          </w:tcPr>
          <w:p w14:paraId="105F0F1D" w14:textId="08E34CB3" w:rsidR="00A15E3B" w:rsidRPr="00A15E3B" w:rsidRDefault="00A15E3B" w:rsidP="00A15E3B">
            <w:pPr>
              <w:jc w:val="center"/>
              <w:rPr>
                <w:rFonts w:ascii="Times New Roman" w:eastAsiaTheme="minorEastAsia" w:hAnsi="Times New Roman" w:cs="Times New Roman"/>
              </w:rPr>
            </w:pPr>
            <w:r w:rsidRPr="00A15E3B">
              <w:rPr>
                <w:rFonts w:ascii="Times New Roman" w:hAnsi="Times New Roman" w:cs="Times New Roman"/>
                <w:color w:val="000000"/>
              </w:rPr>
              <w:t>[1,046; 1,808]</w:t>
            </w:r>
          </w:p>
        </w:tc>
      </w:tr>
      <w:tr w:rsidR="00A15E3B" w14:paraId="07D551E8" w14:textId="77777777" w:rsidTr="00024093">
        <w:tc>
          <w:tcPr>
            <w:tcW w:w="1698" w:type="dxa"/>
            <w:vMerge/>
            <w:tcBorders>
              <w:bottom w:val="double" w:sz="4" w:space="0" w:color="auto"/>
            </w:tcBorders>
            <w:vAlign w:val="center"/>
          </w:tcPr>
          <w:p w14:paraId="33F58E28" w14:textId="77777777" w:rsidR="00A15E3B" w:rsidRPr="0097269A" w:rsidRDefault="00A15E3B" w:rsidP="00A15E3B">
            <w:pPr>
              <w:jc w:val="center"/>
              <w:rPr>
                <w:rFonts w:ascii="Times New Roman" w:eastAsiaTheme="minorEastAsia" w:hAnsi="Times New Roman" w:cs="Times New Roman"/>
              </w:rPr>
            </w:pPr>
          </w:p>
        </w:tc>
        <w:tc>
          <w:tcPr>
            <w:tcW w:w="1699" w:type="dxa"/>
            <w:tcBorders>
              <w:bottom w:val="double" w:sz="4" w:space="0" w:color="auto"/>
            </w:tcBorders>
            <w:vAlign w:val="center"/>
          </w:tcPr>
          <w:p w14:paraId="6E5B6394" w14:textId="77777777" w:rsidR="00A15E3B" w:rsidRPr="0097269A" w:rsidRDefault="00000000" w:rsidP="00A15E3B">
            <w:pPr>
              <w:jc w:val="center"/>
              <w:rPr>
                <w:rFonts w:ascii="Times New Roman" w:eastAsiaTheme="minorEastAsia" w:hAnsi="Times New Roman" w:cs="Times New Roman"/>
              </w:rPr>
            </w:pPr>
            <m:oMathPara>
              <m:oMath>
                <m:sSub>
                  <m:sSubPr>
                    <m:ctrlPr>
                      <w:rPr>
                        <w:rFonts w:ascii="Cambria Math" w:eastAsiaTheme="minorEastAsia" w:hAnsi="Cambria Math" w:cs="Times New Roman"/>
                        <w:i/>
                        <w:iCs/>
                      </w:rPr>
                    </m:ctrlPr>
                  </m:sSubPr>
                  <m:e>
                    <m:r>
                      <w:rPr>
                        <w:rFonts w:ascii="Cambria Math" w:eastAsiaTheme="minorEastAsia" w:hAnsi="Cambria Math" w:cs="Times New Roman"/>
                      </w:rPr>
                      <m:t>γ</m:t>
                    </m:r>
                  </m:e>
                  <m:sub>
                    <m:r>
                      <w:rPr>
                        <w:rFonts w:ascii="Cambria Math" w:eastAsiaTheme="minorEastAsia" w:hAnsi="Cambria Math" w:cs="Times New Roman"/>
                      </w:rPr>
                      <m:t>2</m:t>
                    </m:r>
                  </m:sub>
                </m:sSub>
              </m:oMath>
            </m:oMathPara>
          </w:p>
        </w:tc>
        <w:tc>
          <w:tcPr>
            <w:tcW w:w="1699" w:type="dxa"/>
            <w:tcBorders>
              <w:bottom w:val="double" w:sz="4" w:space="0" w:color="auto"/>
            </w:tcBorders>
            <w:vAlign w:val="bottom"/>
          </w:tcPr>
          <w:p w14:paraId="430816CE" w14:textId="2A602960" w:rsidR="00A15E3B" w:rsidRPr="00A15E3B" w:rsidRDefault="00A15E3B" w:rsidP="00A15E3B">
            <w:pPr>
              <w:jc w:val="center"/>
              <w:rPr>
                <w:rFonts w:ascii="Times New Roman" w:eastAsiaTheme="minorEastAsia" w:hAnsi="Times New Roman" w:cs="Times New Roman"/>
              </w:rPr>
            </w:pPr>
            <w:r w:rsidRPr="00A15E3B">
              <w:rPr>
                <w:rFonts w:ascii="Times New Roman" w:hAnsi="Times New Roman" w:cs="Times New Roman"/>
                <w:color w:val="000000"/>
              </w:rPr>
              <w:t>[1,005; 1,732]</w:t>
            </w:r>
          </w:p>
        </w:tc>
        <w:tc>
          <w:tcPr>
            <w:tcW w:w="1699" w:type="dxa"/>
            <w:tcBorders>
              <w:bottom w:val="double" w:sz="4" w:space="0" w:color="auto"/>
            </w:tcBorders>
            <w:vAlign w:val="bottom"/>
          </w:tcPr>
          <w:p w14:paraId="285FC85C" w14:textId="0E989B13" w:rsidR="00A15E3B" w:rsidRPr="00A15E3B" w:rsidRDefault="00A15E3B" w:rsidP="00A15E3B">
            <w:pPr>
              <w:jc w:val="center"/>
              <w:rPr>
                <w:rFonts w:ascii="Times New Roman" w:eastAsiaTheme="minorEastAsia" w:hAnsi="Times New Roman" w:cs="Times New Roman"/>
              </w:rPr>
            </w:pPr>
            <w:r w:rsidRPr="00A15E3B">
              <w:rPr>
                <w:rFonts w:ascii="Times New Roman" w:hAnsi="Times New Roman" w:cs="Times New Roman"/>
                <w:color w:val="000000"/>
              </w:rPr>
              <w:t>[0,976; 1,64</w:t>
            </w:r>
            <w:r>
              <w:rPr>
                <w:rFonts w:ascii="Times New Roman" w:hAnsi="Times New Roman" w:cs="Times New Roman"/>
                <w:color w:val="000000"/>
              </w:rPr>
              <w:t>0</w:t>
            </w:r>
            <w:r w:rsidRPr="00A15E3B">
              <w:rPr>
                <w:rFonts w:ascii="Times New Roman" w:hAnsi="Times New Roman" w:cs="Times New Roman"/>
                <w:color w:val="000000"/>
              </w:rPr>
              <w:t>]</w:t>
            </w:r>
          </w:p>
        </w:tc>
        <w:tc>
          <w:tcPr>
            <w:tcW w:w="1699" w:type="dxa"/>
            <w:tcBorders>
              <w:bottom w:val="double" w:sz="4" w:space="0" w:color="auto"/>
            </w:tcBorders>
            <w:vAlign w:val="bottom"/>
          </w:tcPr>
          <w:p w14:paraId="7D963DFF" w14:textId="01ECBF62" w:rsidR="00A15E3B" w:rsidRPr="00A15E3B" w:rsidRDefault="00A15E3B" w:rsidP="00A15E3B">
            <w:pPr>
              <w:jc w:val="center"/>
              <w:rPr>
                <w:rFonts w:ascii="Times New Roman" w:eastAsiaTheme="minorEastAsia" w:hAnsi="Times New Roman" w:cs="Times New Roman"/>
              </w:rPr>
            </w:pPr>
            <w:r w:rsidRPr="00A15E3B">
              <w:rPr>
                <w:rFonts w:ascii="Times New Roman" w:hAnsi="Times New Roman" w:cs="Times New Roman"/>
                <w:color w:val="000000"/>
              </w:rPr>
              <w:t>[1,015; 1,747]</w:t>
            </w:r>
          </w:p>
        </w:tc>
      </w:tr>
    </w:tbl>
    <w:p w14:paraId="07E2EB17" w14:textId="1DB3E4E9" w:rsidR="00593036" w:rsidRPr="00A524BB" w:rsidRDefault="00D805CB" w:rsidP="00151E70">
      <w:pPr>
        <w:rPr>
          <w:rFonts w:ascii="Times New Roman" w:eastAsiaTheme="minorEastAsia" w:hAnsi="Times New Roman" w:cs="Times New Roman"/>
          <w:i/>
          <w:iCs/>
          <w:sz w:val="24"/>
          <w:szCs w:val="24"/>
        </w:rPr>
      </w:pPr>
      <w:r>
        <w:rPr>
          <w:rFonts w:ascii="Times New Roman" w:eastAsiaTheme="minorEastAsia" w:hAnsi="Times New Roman" w:cs="Times New Roman"/>
          <w:sz w:val="20"/>
          <w:szCs w:val="20"/>
        </w:rPr>
        <w:t>Fuente: Elaboración propia.</w:t>
      </w:r>
      <w:r w:rsidR="00593036">
        <w:rPr>
          <w:rFonts w:ascii="Times New Roman" w:eastAsiaTheme="minorEastAsia" w:hAnsi="Times New Roman" w:cs="Times New Roman"/>
          <w:sz w:val="24"/>
          <w:szCs w:val="24"/>
        </w:rPr>
        <w:br w:type="page"/>
      </w:r>
    </w:p>
    <w:p w14:paraId="722C0E93" w14:textId="4202C3B3" w:rsidR="00593036" w:rsidRPr="000D6BE5" w:rsidRDefault="0077311D" w:rsidP="00593036">
      <w:pPr>
        <w:rPr>
          <w:rFonts w:ascii="Times New Roman" w:hAnsi="Times New Roman" w:cs="Times New Roman"/>
          <w:bCs/>
          <w:sz w:val="28"/>
          <w:szCs w:val="24"/>
        </w:rPr>
      </w:pPr>
      <w:r>
        <w:rPr>
          <w:rFonts w:ascii="Times New Roman" w:hAnsi="Times New Roman" w:cs="Times New Roman"/>
          <w:b/>
          <w:sz w:val="28"/>
          <w:szCs w:val="24"/>
          <w:highlight w:val="yellow"/>
          <w:u w:val="single"/>
        </w:rPr>
        <w:lastRenderedPageBreak/>
        <w:t>SEGUNDA</w:t>
      </w:r>
      <w:r w:rsidR="00593036" w:rsidRPr="00645E2B">
        <w:rPr>
          <w:rFonts w:ascii="Times New Roman" w:hAnsi="Times New Roman" w:cs="Times New Roman"/>
          <w:b/>
          <w:sz w:val="28"/>
          <w:szCs w:val="24"/>
          <w:highlight w:val="yellow"/>
          <w:u w:val="single"/>
        </w:rPr>
        <w:t xml:space="preserve"> PARTE:</w:t>
      </w:r>
      <w:r w:rsidR="00593036" w:rsidRPr="00645E2B">
        <w:rPr>
          <w:rFonts w:ascii="Times New Roman" w:hAnsi="Times New Roman" w:cs="Times New Roman"/>
          <w:b/>
          <w:sz w:val="28"/>
          <w:szCs w:val="24"/>
          <w:highlight w:val="yellow"/>
        </w:rPr>
        <w:t xml:space="preserve"> </w:t>
      </w:r>
      <w:r>
        <w:rPr>
          <w:rFonts w:ascii="Times New Roman" w:hAnsi="Times New Roman" w:cs="Times New Roman"/>
          <w:b/>
          <w:sz w:val="28"/>
          <w:szCs w:val="24"/>
          <w:highlight w:val="yellow"/>
        </w:rPr>
        <w:t>Propiedades de Muestra Finita en Paneles Dinámicos</w:t>
      </w:r>
      <w:r w:rsidR="00593036" w:rsidRPr="00645E2B">
        <w:rPr>
          <w:rFonts w:ascii="Times New Roman" w:hAnsi="Times New Roman" w:cs="Times New Roman"/>
          <w:b/>
          <w:sz w:val="28"/>
          <w:szCs w:val="24"/>
          <w:highlight w:val="yellow"/>
        </w:rPr>
        <w:t>.</w:t>
      </w:r>
    </w:p>
    <w:p w14:paraId="661FEF4B" w14:textId="77777777" w:rsidR="00593036" w:rsidRDefault="00593036" w:rsidP="00C911CF">
      <w:pPr>
        <w:rPr>
          <w:rFonts w:ascii="Times New Roman" w:eastAsiaTheme="minorEastAsia" w:hAnsi="Times New Roman" w:cs="Times New Roman"/>
          <w:sz w:val="24"/>
          <w:szCs w:val="24"/>
        </w:rPr>
      </w:pPr>
    </w:p>
    <w:p w14:paraId="230973C2" w14:textId="34B8F088" w:rsidR="006176BF" w:rsidRPr="00AA222A" w:rsidRDefault="006176BF" w:rsidP="006176BF">
      <w:pPr>
        <w:rPr>
          <w:rFonts w:ascii="Times New Roman" w:eastAsiaTheme="minorEastAsia" w:hAnsi="Times New Roman" w:cs="Times New Roman"/>
          <w:i/>
          <w:iCs/>
          <w:sz w:val="24"/>
          <w:szCs w:val="24"/>
        </w:rPr>
      </w:pPr>
      <w:r w:rsidRPr="00AA222A">
        <w:rPr>
          <w:rFonts w:ascii="Times New Roman" w:eastAsiaTheme="minorEastAsia" w:hAnsi="Times New Roman" w:cs="Times New Roman"/>
          <w:i/>
          <w:iCs/>
          <w:sz w:val="24"/>
          <w:szCs w:val="24"/>
        </w:rPr>
        <w:t>Recientemente, ha habido un renovado interés de la literatura macroeconómica en examinar el crecimiento en el largo plazo utilizando modelos dinámicos con datos de panel para países (ver Mankiw, Romer y Weil, 1992; Levine y Renelt, 1992, entre otros). También la literatura de</w:t>
      </w:r>
      <w:r w:rsidR="00AA222A" w:rsidRPr="00AA222A">
        <w:rPr>
          <w:rFonts w:ascii="Times New Roman" w:eastAsiaTheme="minorEastAsia" w:hAnsi="Times New Roman" w:cs="Times New Roman"/>
          <w:i/>
          <w:iCs/>
          <w:sz w:val="24"/>
          <w:szCs w:val="24"/>
        </w:rPr>
        <w:t xml:space="preserve"> </w:t>
      </w:r>
      <w:r w:rsidRPr="00AA222A">
        <w:rPr>
          <w:rFonts w:ascii="Times New Roman" w:eastAsiaTheme="minorEastAsia" w:hAnsi="Times New Roman" w:cs="Times New Roman"/>
          <w:i/>
          <w:iCs/>
          <w:sz w:val="24"/>
          <w:szCs w:val="24"/>
        </w:rPr>
        <w:t>econom</w:t>
      </w:r>
      <w:r w:rsidR="00AA222A" w:rsidRPr="00AA222A">
        <w:rPr>
          <w:rFonts w:ascii="Times New Roman" w:eastAsiaTheme="minorEastAsia" w:hAnsi="Times New Roman" w:cs="Times New Roman"/>
          <w:i/>
          <w:iCs/>
          <w:sz w:val="24"/>
          <w:szCs w:val="24"/>
        </w:rPr>
        <w:t>í</w:t>
      </w:r>
      <w:r w:rsidRPr="00AA222A">
        <w:rPr>
          <w:rFonts w:ascii="Times New Roman" w:eastAsiaTheme="minorEastAsia" w:hAnsi="Times New Roman" w:cs="Times New Roman"/>
          <w:i/>
          <w:iCs/>
          <w:sz w:val="24"/>
          <w:szCs w:val="24"/>
        </w:rPr>
        <w:t>a laboral ha utilizado los modelos din</w:t>
      </w:r>
      <w:r w:rsidR="00AA222A" w:rsidRPr="00AA222A">
        <w:rPr>
          <w:rFonts w:ascii="Times New Roman" w:eastAsiaTheme="minorEastAsia" w:hAnsi="Times New Roman" w:cs="Times New Roman"/>
          <w:i/>
          <w:iCs/>
          <w:sz w:val="24"/>
          <w:szCs w:val="24"/>
        </w:rPr>
        <w:t>á</w:t>
      </w:r>
      <w:r w:rsidRPr="00AA222A">
        <w:rPr>
          <w:rFonts w:ascii="Times New Roman" w:eastAsiaTheme="minorEastAsia" w:hAnsi="Times New Roman" w:cs="Times New Roman"/>
          <w:i/>
          <w:iCs/>
          <w:sz w:val="24"/>
          <w:szCs w:val="24"/>
        </w:rPr>
        <w:t>micos, por ejemplo, para el an</w:t>
      </w:r>
      <w:r w:rsidR="00AA222A" w:rsidRPr="00AA222A">
        <w:rPr>
          <w:rFonts w:ascii="Times New Roman" w:eastAsiaTheme="minorEastAsia" w:hAnsi="Times New Roman" w:cs="Times New Roman"/>
          <w:i/>
          <w:iCs/>
          <w:sz w:val="24"/>
          <w:szCs w:val="24"/>
        </w:rPr>
        <w:t>á</w:t>
      </w:r>
      <w:r w:rsidRPr="00AA222A">
        <w:rPr>
          <w:rFonts w:ascii="Times New Roman" w:eastAsiaTheme="minorEastAsia" w:hAnsi="Times New Roman" w:cs="Times New Roman"/>
          <w:i/>
          <w:iCs/>
          <w:sz w:val="24"/>
          <w:szCs w:val="24"/>
        </w:rPr>
        <w:t>lisis de la relaci</w:t>
      </w:r>
      <w:r w:rsidR="00AA222A" w:rsidRPr="00AA222A">
        <w:rPr>
          <w:rFonts w:ascii="Times New Roman" w:eastAsiaTheme="minorEastAsia" w:hAnsi="Times New Roman" w:cs="Times New Roman"/>
          <w:i/>
          <w:iCs/>
          <w:sz w:val="24"/>
          <w:szCs w:val="24"/>
        </w:rPr>
        <w:t>ó</w:t>
      </w:r>
      <w:r w:rsidRPr="00AA222A">
        <w:rPr>
          <w:rFonts w:ascii="Times New Roman" w:eastAsiaTheme="minorEastAsia" w:hAnsi="Times New Roman" w:cs="Times New Roman"/>
          <w:i/>
          <w:iCs/>
          <w:sz w:val="24"/>
          <w:szCs w:val="24"/>
        </w:rPr>
        <w:t>n</w:t>
      </w:r>
      <w:r w:rsidR="00AA222A" w:rsidRPr="00AA222A">
        <w:rPr>
          <w:rFonts w:ascii="Times New Roman" w:eastAsiaTheme="minorEastAsia" w:hAnsi="Times New Roman" w:cs="Times New Roman"/>
          <w:i/>
          <w:iCs/>
          <w:sz w:val="24"/>
          <w:szCs w:val="24"/>
        </w:rPr>
        <w:t xml:space="preserve"> </w:t>
      </w:r>
      <w:r w:rsidRPr="00AA222A">
        <w:rPr>
          <w:rFonts w:ascii="Times New Roman" w:eastAsiaTheme="minorEastAsia" w:hAnsi="Times New Roman" w:cs="Times New Roman"/>
          <w:i/>
          <w:iCs/>
          <w:sz w:val="24"/>
          <w:szCs w:val="24"/>
        </w:rPr>
        <w:t xml:space="preserve">existente entre salarios y desempleo, la denominada </w:t>
      </w:r>
      <w:r w:rsidR="00AA222A" w:rsidRPr="00AA222A">
        <w:rPr>
          <w:rFonts w:ascii="Times New Roman" w:eastAsiaTheme="minorEastAsia" w:hAnsi="Times New Roman" w:cs="Times New Roman"/>
          <w:i/>
          <w:iCs/>
          <w:sz w:val="24"/>
          <w:szCs w:val="24"/>
        </w:rPr>
        <w:t>“</w:t>
      </w:r>
      <w:r w:rsidRPr="00AA222A">
        <w:rPr>
          <w:rFonts w:ascii="Times New Roman" w:eastAsiaTheme="minorEastAsia" w:hAnsi="Times New Roman" w:cs="Times New Roman"/>
          <w:i/>
          <w:iCs/>
          <w:sz w:val="24"/>
          <w:szCs w:val="24"/>
        </w:rPr>
        <w:t>wage curve</w:t>
      </w:r>
      <w:r w:rsidR="00AA222A" w:rsidRPr="00AA222A">
        <w:rPr>
          <w:rFonts w:ascii="Times New Roman" w:eastAsiaTheme="minorEastAsia" w:hAnsi="Times New Roman" w:cs="Times New Roman"/>
          <w:i/>
          <w:iCs/>
          <w:sz w:val="24"/>
          <w:szCs w:val="24"/>
        </w:rPr>
        <w:t>”</w:t>
      </w:r>
      <w:r w:rsidRPr="00AA222A">
        <w:rPr>
          <w:rFonts w:ascii="Times New Roman" w:eastAsiaTheme="minorEastAsia" w:hAnsi="Times New Roman" w:cs="Times New Roman"/>
          <w:i/>
          <w:iCs/>
          <w:sz w:val="24"/>
          <w:szCs w:val="24"/>
        </w:rPr>
        <w:t xml:space="preserve"> por Blanch</w:t>
      </w:r>
      <w:r w:rsidR="00AA222A" w:rsidRPr="00AA222A">
        <w:rPr>
          <w:rFonts w:ascii="Times New Roman" w:eastAsiaTheme="minorEastAsia" w:hAnsi="Times New Roman" w:cs="Times New Roman"/>
          <w:i/>
          <w:iCs/>
          <w:sz w:val="24"/>
          <w:szCs w:val="24"/>
        </w:rPr>
        <w:t>fl</w:t>
      </w:r>
      <w:r w:rsidRPr="00AA222A">
        <w:rPr>
          <w:rFonts w:ascii="Times New Roman" w:eastAsiaTheme="minorEastAsia" w:hAnsi="Times New Roman" w:cs="Times New Roman"/>
          <w:i/>
          <w:iCs/>
          <w:sz w:val="24"/>
          <w:szCs w:val="24"/>
        </w:rPr>
        <w:t>ower y Oswald</w:t>
      </w:r>
      <w:r w:rsidR="00AA222A" w:rsidRPr="00AA222A">
        <w:rPr>
          <w:rFonts w:ascii="Times New Roman" w:eastAsiaTheme="minorEastAsia" w:hAnsi="Times New Roman" w:cs="Times New Roman"/>
          <w:i/>
          <w:iCs/>
          <w:sz w:val="24"/>
          <w:szCs w:val="24"/>
        </w:rPr>
        <w:t xml:space="preserve"> </w:t>
      </w:r>
      <w:r w:rsidRPr="00AA222A">
        <w:rPr>
          <w:rFonts w:ascii="Times New Roman" w:eastAsiaTheme="minorEastAsia" w:hAnsi="Times New Roman" w:cs="Times New Roman"/>
          <w:i/>
          <w:iCs/>
          <w:sz w:val="24"/>
          <w:szCs w:val="24"/>
        </w:rPr>
        <w:t>(1994) (ve</w:t>
      </w:r>
      <w:r w:rsidR="00AA222A" w:rsidRPr="00AA222A">
        <w:rPr>
          <w:rFonts w:ascii="Times New Roman" w:eastAsiaTheme="minorEastAsia" w:hAnsi="Times New Roman" w:cs="Times New Roman"/>
          <w:i/>
          <w:iCs/>
          <w:sz w:val="24"/>
          <w:szCs w:val="24"/>
        </w:rPr>
        <w:t>r</w:t>
      </w:r>
      <w:r w:rsidRPr="00AA222A">
        <w:rPr>
          <w:rFonts w:ascii="Times New Roman" w:eastAsiaTheme="minorEastAsia" w:hAnsi="Times New Roman" w:cs="Times New Roman"/>
          <w:i/>
          <w:iCs/>
          <w:sz w:val="24"/>
          <w:szCs w:val="24"/>
        </w:rPr>
        <w:t xml:space="preserve"> Blanchard y Katz, 1997; Galiani, 1999).</w:t>
      </w:r>
    </w:p>
    <w:p w14:paraId="61FED0B0" w14:textId="77777777" w:rsidR="00AA222A" w:rsidRDefault="00AA222A" w:rsidP="006176BF">
      <w:pPr>
        <w:rPr>
          <w:rFonts w:ascii="Times New Roman" w:eastAsiaTheme="minorEastAsia" w:hAnsi="Times New Roman" w:cs="Times New Roman"/>
          <w:sz w:val="24"/>
          <w:szCs w:val="24"/>
        </w:rPr>
      </w:pPr>
    </w:p>
    <w:p w14:paraId="2DF54AEA" w14:textId="77777777" w:rsidR="005848F2" w:rsidRPr="00F72F3E" w:rsidRDefault="006176BF" w:rsidP="006176BF">
      <w:pPr>
        <w:rPr>
          <w:rFonts w:ascii="Times New Roman" w:eastAsiaTheme="minorEastAsia" w:hAnsi="Times New Roman" w:cs="Times New Roman"/>
          <w:i/>
          <w:iCs/>
          <w:sz w:val="24"/>
          <w:szCs w:val="24"/>
        </w:rPr>
      </w:pPr>
      <w:r w:rsidRPr="00F72F3E">
        <w:rPr>
          <w:rFonts w:ascii="Times New Roman" w:eastAsiaTheme="minorEastAsia" w:hAnsi="Times New Roman" w:cs="Times New Roman"/>
          <w:i/>
          <w:iCs/>
          <w:sz w:val="24"/>
          <w:szCs w:val="24"/>
        </w:rPr>
        <w:t>En general</w:t>
      </w:r>
      <w:r w:rsidR="005848F2" w:rsidRPr="00F72F3E">
        <w:rPr>
          <w:rFonts w:ascii="Times New Roman" w:eastAsiaTheme="minorEastAsia" w:hAnsi="Times New Roman" w:cs="Times New Roman"/>
          <w:i/>
          <w:iCs/>
          <w:sz w:val="24"/>
          <w:szCs w:val="24"/>
        </w:rPr>
        <w:t xml:space="preserve">, </w:t>
      </w:r>
      <w:r w:rsidRPr="00F72F3E">
        <w:rPr>
          <w:rFonts w:ascii="Times New Roman" w:eastAsiaTheme="minorEastAsia" w:hAnsi="Times New Roman" w:cs="Times New Roman"/>
          <w:i/>
          <w:iCs/>
          <w:sz w:val="24"/>
          <w:szCs w:val="24"/>
        </w:rPr>
        <w:t>la dimensi</w:t>
      </w:r>
      <w:r w:rsidR="005848F2" w:rsidRPr="00F72F3E">
        <w:rPr>
          <w:rFonts w:ascii="Times New Roman" w:eastAsiaTheme="minorEastAsia" w:hAnsi="Times New Roman" w:cs="Times New Roman"/>
          <w:i/>
          <w:iCs/>
          <w:sz w:val="24"/>
          <w:szCs w:val="24"/>
        </w:rPr>
        <w:t>ó</w:t>
      </w:r>
      <w:r w:rsidRPr="00F72F3E">
        <w:rPr>
          <w:rFonts w:ascii="Times New Roman" w:eastAsiaTheme="minorEastAsia" w:hAnsi="Times New Roman" w:cs="Times New Roman"/>
          <w:i/>
          <w:iCs/>
          <w:sz w:val="24"/>
          <w:szCs w:val="24"/>
        </w:rPr>
        <w:t>n de los macropaneles para analizar este tipo de problemas est</w:t>
      </w:r>
      <w:r w:rsidR="005848F2" w:rsidRPr="00F72F3E">
        <w:rPr>
          <w:rFonts w:ascii="Times New Roman" w:eastAsiaTheme="minorEastAsia" w:hAnsi="Times New Roman" w:cs="Times New Roman"/>
          <w:i/>
          <w:iCs/>
          <w:sz w:val="24"/>
          <w:szCs w:val="24"/>
        </w:rPr>
        <w:t xml:space="preserve">á </w:t>
      </w:r>
      <w:r w:rsidRPr="00F72F3E">
        <w:rPr>
          <w:rFonts w:ascii="Times New Roman" w:eastAsiaTheme="minorEastAsia" w:hAnsi="Times New Roman" w:cs="Times New Roman"/>
          <w:i/>
          <w:iCs/>
          <w:sz w:val="24"/>
          <w:szCs w:val="24"/>
        </w:rPr>
        <w:t>caracterizada por un valor de T entre 10 y 30 y un valor de N entre 40 y 50.</w:t>
      </w:r>
    </w:p>
    <w:p w14:paraId="787C95AD" w14:textId="77777777" w:rsidR="005848F2" w:rsidRDefault="005848F2" w:rsidP="006176BF">
      <w:pPr>
        <w:rPr>
          <w:rFonts w:ascii="Times New Roman" w:eastAsiaTheme="minorEastAsia" w:hAnsi="Times New Roman" w:cs="Times New Roman"/>
          <w:sz w:val="24"/>
          <w:szCs w:val="24"/>
        </w:rPr>
      </w:pPr>
    </w:p>
    <w:p w14:paraId="3E913CE1" w14:textId="3647B878" w:rsidR="006176BF" w:rsidRPr="00F72F3E" w:rsidRDefault="006176BF" w:rsidP="006176BF">
      <w:pPr>
        <w:rPr>
          <w:rFonts w:ascii="Times New Roman" w:eastAsiaTheme="minorEastAsia" w:hAnsi="Times New Roman" w:cs="Times New Roman"/>
          <w:i/>
          <w:iCs/>
          <w:sz w:val="24"/>
          <w:szCs w:val="24"/>
        </w:rPr>
      </w:pPr>
      <w:r w:rsidRPr="00F72F3E">
        <w:rPr>
          <w:rFonts w:ascii="Times New Roman" w:eastAsiaTheme="minorEastAsia" w:hAnsi="Times New Roman" w:cs="Times New Roman"/>
          <w:i/>
          <w:iCs/>
          <w:sz w:val="24"/>
          <w:szCs w:val="24"/>
        </w:rPr>
        <w:t>En t</w:t>
      </w:r>
      <w:r w:rsidR="005848F2" w:rsidRPr="00F72F3E">
        <w:rPr>
          <w:rFonts w:ascii="Times New Roman" w:eastAsiaTheme="minorEastAsia" w:hAnsi="Times New Roman" w:cs="Times New Roman"/>
          <w:i/>
          <w:iCs/>
          <w:sz w:val="24"/>
          <w:szCs w:val="24"/>
        </w:rPr>
        <w:t>ér</w:t>
      </w:r>
      <w:r w:rsidRPr="00F72F3E">
        <w:rPr>
          <w:rFonts w:ascii="Times New Roman" w:eastAsiaTheme="minorEastAsia" w:hAnsi="Times New Roman" w:cs="Times New Roman"/>
          <w:i/>
          <w:iCs/>
          <w:sz w:val="24"/>
          <w:szCs w:val="24"/>
        </w:rPr>
        <w:t>minos de los modelos tradicionales de datos de panel, s</w:t>
      </w:r>
      <w:r w:rsidR="005848F2" w:rsidRPr="00F72F3E">
        <w:rPr>
          <w:rFonts w:ascii="Times New Roman" w:eastAsiaTheme="minorEastAsia" w:hAnsi="Times New Roman" w:cs="Times New Roman"/>
          <w:i/>
          <w:iCs/>
          <w:sz w:val="24"/>
          <w:szCs w:val="24"/>
        </w:rPr>
        <w:t>e sabe</w:t>
      </w:r>
      <w:r w:rsidRPr="00F72F3E">
        <w:rPr>
          <w:rFonts w:ascii="Times New Roman" w:eastAsiaTheme="minorEastAsia" w:hAnsi="Times New Roman" w:cs="Times New Roman"/>
          <w:i/>
          <w:iCs/>
          <w:sz w:val="24"/>
          <w:szCs w:val="24"/>
        </w:rPr>
        <w:t xml:space="preserve"> que LSDV es sesgado</w:t>
      </w:r>
      <w:r w:rsidR="005848F2" w:rsidRPr="00F72F3E">
        <w:rPr>
          <w:rFonts w:ascii="Times New Roman" w:eastAsiaTheme="minorEastAsia" w:hAnsi="Times New Roman" w:cs="Times New Roman"/>
          <w:i/>
          <w:iCs/>
          <w:sz w:val="24"/>
          <w:szCs w:val="24"/>
        </w:rPr>
        <w:t xml:space="preserve"> </w:t>
      </w:r>
      <w:r w:rsidRPr="00F72F3E">
        <w:rPr>
          <w:rFonts w:ascii="Times New Roman" w:eastAsiaTheme="minorEastAsia" w:hAnsi="Times New Roman" w:cs="Times New Roman"/>
          <w:i/>
          <w:iCs/>
          <w:sz w:val="24"/>
          <w:szCs w:val="24"/>
        </w:rPr>
        <w:t xml:space="preserve">e inconsistente para T </w:t>
      </w:r>
      <w:r w:rsidR="005848F2" w:rsidRPr="00F72F3E">
        <w:rPr>
          <w:rFonts w:ascii="Times New Roman" w:eastAsiaTheme="minorEastAsia" w:hAnsi="Times New Roman" w:cs="Times New Roman"/>
          <w:i/>
          <w:iCs/>
          <w:sz w:val="24"/>
          <w:szCs w:val="24"/>
        </w:rPr>
        <w:t>fi</w:t>
      </w:r>
      <w:r w:rsidRPr="00F72F3E">
        <w:rPr>
          <w:rFonts w:ascii="Times New Roman" w:eastAsiaTheme="minorEastAsia" w:hAnsi="Times New Roman" w:cs="Times New Roman"/>
          <w:i/>
          <w:iCs/>
          <w:sz w:val="24"/>
          <w:szCs w:val="24"/>
        </w:rPr>
        <w:t>jo y N tendiendo a in</w:t>
      </w:r>
      <w:r w:rsidR="005848F2" w:rsidRPr="00F72F3E">
        <w:rPr>
          <w:rFonts w:ascii="Times New Roman" w:eastAsiaTheme="minorEastAsia" w:hAnsi="Times New Roman" w:cs="Times New Roman"/>
          <w:i/>
          <w:iCs/>
          <w:sz w:val="24"/>
          <w:szCs w:val="24"/>
        </w:rPr>
        <w:t>fi</w:t>
      </w:r>
      <w:r w:rsidRPr="00F72F3E">
        <w:rPr>
          <w:rFonts w:ascii="Times New Roman" w:eastAsiaTheme="minorEastAsia" w:hAnsi="Times New Roman" w:cs="Times New Roman"/>
          <w:i/>
          <w:iCs/>
          <w:sz w:val="24"/>
          <w:szCs w:val="24"/>
        </w:rPr>
        <w:t>nito; mientras que los estimadores que utilizan</w:t>
      </w:r>
      <w:r w:rsidR="005848F2" w:rsidRPr="00F72F3E">
        <w:rPr>
          <w:rFonts w:ascii="Times New Roman" w:eastAsiaTheme="minorEastAsia" w:hAnsi="Times New Roman" w:cs="Times New Roman"/>
          <w:i/>
          <w:iCs/>
          <w:sz w:val="24"/>
          <w:szCs w:val="24"/>
        </w:rPr>
        <w:t xml:space="preserve"> </w:t>
      </w:r>
      <w:r w:rsidRPr="00F72F3E">
        <w:rPr>
          <w:rFonts w:ascii="Times New Roman" w:eastAsiaTheme="minorEastAsia" w:hAnsi="Times New Roman" w:cs="Times New Roman"/>
          <w:i/>
          <w:iCs/>
          <w:sz w:val="24"/>
          <w:szCs w:val="24"/>
        </w:rPr>
        <w:t>procedimientos de IV o GMM son consistentes cuando N tiende a in</w:t>
      </w:r>
      <w:r w:rsidR="005848F2" w:rsidRPr="00F72F3E">
        <w:rPr>
          <w:rFonts w:ascii="Times New Roman" w:eastAsiaTheme="minorEastAsia" w:hAnsi="Times New Roman" w:cs="Times New Roman"/>
          <w:i/>
          <w:iCs/>
          <w:sz w:val="24"/>
          <w:szCs w:val="24"/>
        </w:rPr>
        <w:t>fi</w:t>
      </w:r>
      <w:r w:rsidRPr="00F72F3E">
        <w:rPr>
          <w:rFonts w:ascii="Times New Roman" w:eastAsiaTheme="minorEastAsia" w:hAnsi="Times New Roman" w:cs="Times New Roman"/>
          <w:i/>
          <w:iCs/>
          <w:sz w:val="24"/>
          <w:szCs w:val="24"/>
        </w:rPr>
        <w:t>nito.</w:t>
      </w:r>
    </w:p>
    <w:p w14:paraId="5022263F" w14:textId="2DD7F980" w:rsidR="005848F2" w:rsidRPr="006176BF" w:rsidRDefault="005848F2" w:rsidP="006176BF">
      <w:pPr>
        <w:rPr>
          <w:rFonts w:ascii="Times New Roman" w:eastAsiaTheme="minorEastAsia" w:hAnsi="Times New Roman" w:cs="Times New Roman"/>
          <w:sz w:val="24"/>
          <w:szCs w:val="24"/>
        </w:rPr>
      </w:pPr>
    </w:p>
    <w:p w14:paraId="4D4582F5" w14:textId="77777777" w:rsidR="00F72F3E" w:rsidRPr="00F72F3E" w:rsidRDefault="006176BF" w:rsidP="006176BF">
      <w:pPr>
        <w:rPr>
          <w:rFonts w:ascii="Times New Roman" w:eastAsiaTheme="minorEastAsia" w:hAnsi="Times New Roman" w:cs="Times New Roman"/>
          <w:i/>
          <w:iCs/>
          <w:sz w:val="24"/>
          <w:szCs w:val="24"/>
        </w:rPr>
      </w:pPr>
      <w:r w:rsidRPr="00F72F3E">
        <w:rPr>
          <w:rFonts w:ascii="Times New Roman" w:eastAsiaTheme="minorEastAsia" w:hAnsi="Times New Roman" w:cs="Times New Roman"/>
          <w:i/>
          <w:iCs/>
          <w:sz w:val="24"/>
          <w:szCs w:val="24"/>
        </w:rPr>
        <w:t>En este trabaj</w:t>
      </w:r>
      <w:r w:rsidR="005848F2" w:rsidRPr="00F72F3E">
        <w:rPr>
          <w:rFonts w:ascii="Times New Roman" w:eastAsiaTheme="minorEastAsia" w:hAnsi="Times New Roman" w:cs="Times New Roman"/>
          <w:i/>
          <w:iCs/>
          <w:sz w:val="24"/>
          <w:szCs w:val="24"/>
        </w:rPr>
        <w:t>o,</w:t>
      </w:r>
      <w:r w:rsidRPr="00F72F3E">
        <w:rPr>
          <w:rFonts w:ascii="Times New Roman" w:eastAsiaTheme="minorEastAsia" w:hAnsi="Times New Roman" w:cs="Times New Roman"/>
          <w:i/>
          <w:iCs/>
          <w:sz w:val="24"/>
          <w:szCs w:val="24"/>
        </w:rPr>
        <w:t xml:space="preserve"> </w:t>
      </w:r>
      <w:r w:rsidR="00C96666" w:rsidRPr="00F72F3E">
        <w:rPr>
          <w:rFonts w:ascii="Times New Roman" w:eastAsiaTheme="minorEastAsia" w:hAnsi="Times New Roman" w:cs="Times New Roman"/>
          <w:i/>
          <w:iCs/>
          <w:sz w:val="24"/>
          <w:szCs w:val="24"/>
        </w:rPr>
        <w:t>se analizará</w:t>
      </w:r>
      <w:r w:rsidRPr="00F72F3E">
        <w:rPr>
          <w:rFonts w:ascii="Times New Roman" w:eastAsiaTheme="minorEastAsia" w:hAnsi="Times New Roman" w:cs="Times New Roman"/>
          <w:i/>
          <w:iCs/>
          <w:sz w:val="24"/>
          <w:szCs w:val="24"/>
        </w:rPr>
        <w:t xml:space="preserve"> c</w:t>
      </w:r>
      <w:r w:rsidR="00C96666" w:rsidRPr="00F72F3E">
        <w:rPr>
          <w:rFonts w:ascii="Times New Roman" w:eastAsiaTheme="minorEastAsia" w:hAnsi="Times New Roman" w:cs="Times New Roman"/>
          <w:i/>
          <w:iCs/>
          <w:sz w:val="24"/>
          <w:szCs w:val="24"/>
        </w:rPr>
        <w:t>ó</w:t>
      </w:r>
      <w:r w:rsidRPr="00F72F3E">
        <w:rPr>
          <w:rFonts w:ascii="Times New Roman" w:eastAsiaTheme="minorEastAsia" w:hAnsi="Times New Roman" w:cs="Times New Roman"/>
          <w:i/>
          <w:iCs/>
          <w:sz w:val="24"/>
          <w:szCs w:val="24"/>
        </w:rPr>
        <w:t>mo estimar y hacer inferencia en paneles que no tienen</w:t>
      </w:r>
      <w:r w:rsidR="00C96666" w:rsidRPr="00F72F3E">
        <w:rPr>
          <w:rFonts w:ascii="Times New Roman" w:eastAsiaTheme="minorEastAsia" w:hAnsi="Times New Roman" w:cs="Times New Roman"/>
          <w:i/>
          <w:iCs/>
          <w:sz w:val="24"/>
          <w:szCs w:val="24"/>
        </w:rPr>
        <w:t xml:space="preserve"> u</w:t>
      </w:r>
      <w:r w:rsidRPr="00F72F3E">
        <w:rPr>
          <w:rFonts w:ascii="Times New Roman" w:eastAsiaTheme="minorEastAsia" w:hAnsi="Times New Roman" w:cs="Times New Roman"/>
          <w:i/>
          <w:iCs/>
          <w:sz w:val="24"/>
          <w:szCs w:val="24"/>
        </w:rPr>
        <w:t>na dimensi</w:t>
      </w:r>
      <w:r w:rsidR="00C96666" w:rsidRPr="00F72F3E">
        <w:rPr>
          <w:rFonts w:ascii="Times New Roman" w:eastAsiaTheme="minorEastAsia" w:hAnsi="Times New Roman" w:cs="Times New Roman"/>
          <w:i/>
          <w:iCs/>
          <w:sz w:val="24"/>
          <w:szCs w:val="24"/>
        </w:rPr>
        <w:t>ó</w:t>
      </w:r>
      <w:r w:rsidRPr="00F72F3E">
        <w:rPr>
          <w:rFonts w:ascii="Times New Roman" w:eastAsiaTheme="minorEastAsia" w:hAnsi="Times New Roman" w:cs="Times New Roman"/>
          <w:i/>
          <w:iCs/>
          <w:sz w:val="24"/>
          <w:szCs w:val="24"/>
        </w:rPr>
        <w:t>n muy peque</w:t>
      </w:r>
      <w:r w:rsidR="00C96666" w:rsidRPr="00F72F3E">
        <w:rPr>
          <w:rFonts w:ascii="Times New Roman" w:eastAsiaTheme="minorEastAsia" w:hAnsi="Times New Roman" w:cs="Times New Roman"/>
          <w:i/>
          <w:iCs/>
          <w:sz w:val="24"/>
          <w:szCs w:val="24"/>
        </w:rPr>
        <w:t>ña</w:t>
      </w:r>
      <w:r w:rsidRPr="00F72F3E">
        <w:rPr>
          <w:rFonts w:ascii="Times New Roman" w:eastAsiaTheme="minorEastAsia" w:hAnsi="Times New Roman" w:cs="Times New Roman"/>
          <w:i/>
          <w:iCs/>
          <w:sz w:val="24"/>
          <w:szCs w:val="24"/>
        </w:rPr>
        <w:t xml:space="preserve"> en T y no tienen una dimensi</w:t>
      </w:r>
      <w:r w:rsidR="00C96666" w:rsidRPr="00F72F3E">
        <w:rPr>
          <w:rFonts w:ascii="Times New Roman" w:eastAsiaTheme="minorEastAsia" w:hAnsi="Times New Roman" w:cs="Times New Roman"/>
          <w:i/>
          <w:iCs/>
          <w:sz w:val="24"/>
          <w:szCs w:val="24"/>
        </w:rPr>
        <w:t>ó</w:t>
      </w:r>
      <w:r w:rsidRPr="00F72F3E">
        <w:rPr>
          <w:rFonts w:ascii="Times New Roman" w:eastAsiaTheme="minorEastAsia" w:hAnsi="Times New Roman" w:cs="Times New Roman"/>
          <w:i/>
          <w:iCs/>
          <w:sz w:val="24"/>
          <w:szCs w:val="24"/>
        </w:rPr>
        <w:t>n muy grande en N. Por ejemplo,</w:t>
      </w:r>
      <w:r w:rsidR="00F72F3E">
        <w:rPr>
          <w:rFonts w:ascii="Times New Roman" w:eastAsiaTheme="minorEastAsia" w:hAnsi="Times New Roman" w:cs="Times New Roman"/>
          <w:i/>
          <w:iCs/>
          <w:sz w:val="24"/>
          <w:szCs w:val="24"/>
        </w:rPr>
        <w:t xml:space="preserve"> </w:t>
      </w:r>
      <w:r w:rsidR="00F72F3E" w:rsidRPr="00F72F3E">
        <w:rPr>
          <w:rFonts w:ascii="Times New Roman" w:eastAsiaTheme="minorEastAsia" w:hAnsi="Times New Roman" w:cs="Times New Roman"/>
          <w:i/>
          <w:iCs/>
          <w:sz w:val="24"/>
          <w:szCs w:val="24"/>
        </w:rPr>
        <w:t>¿</w:t>
      </w:r>
      <w:r w:rsidRPr="00F72F3E">
        <w:rPr>
          <w:rFonts w:ascii="Times New Roman" w:eastAsiaTheme="minorEastAsia" w:hAnsi="Times New Roman" w:cs="Times New Roman"/>
          <w:i/>
          <w:iCs/>
          <w:sz w:val="24"/>
          <w:szCs w:val="24"/>
        </w:rPr>
        <w:t>un valor de T= 30 es lo su</w:t>
      </w:r>
      <w:r w:rsidR="00F72F3E" w:rsidRPr="00F72F3E">
        <w:rPr>
          <w:rFonts w:ascii="Times New Roman" w:eastAsiaTheme="minorEastAsia" w:hAnsi="Times New Roman" w:cs="Times New Roman"/>
          <w:i/>
          <w:iCs/>
          <w:sz w:val="24"/>
          <w:szCs w:val="24"/>
        </w:rPr>
        <w:t>fi</w:t>
      </w:r>
      <w:r w:rsidRPr="00F72F3E">
        <w:rPr>
          <w:rFonts w:ascii="Times New Roman" w:eastAsiaTheme="minorEastAsia" w:hAnsi="Times New Roman" w:cs="Times New Roman"/>
          <w:i/>
          <w:iCs/>
          <w:sz w:val="24"/>
          <w:szCs w:val="24"/>
        </w:rPr>
        <w:t xml:space="preserve">cientemente grande como para ignorar el sesgo de LSDV? </w:t>
      </w:r>
      <w:r w:rsidR="00F72F3E" w:rsidRPr="00F72F3E">
        <w:rPr>
          <w:rFonts w:ascii="Times New Roman" w:eastAsiaTheme="minorEastAsia" w:hAnsi="Times New Roman" w:cs="Times New Roman"/>
          <w:i/>
          <w:iCs/>
          <w:sz w:val="24"/>
          <w:szCs w:val="24"/>
        </w:rPr>
        <w:t>o ¿</w:t>
      </w:r>
      <w:r w:rsidRPr="00F72F3E">
        <w:rPr>
          <w:rFonts w:ascii="Times New Roman" w:eastAsiaTheme="minorEastAsia" w:hAnsi="Times New Roman" w:cs="Times New Roman"/>
          <w:i/>
          <w:iCs/>
          <w:sz w:val="24"/>
          <w:szCs w:val="24"/>
        </w:rPr>
        <w:t>un valor</w:t>
      </w:r>
      <w:r w:rsidR="00F72F3E" w:rsidRPr="00F72F3E">
        <w:rPr>
          <w:rFonts w:ascii="Times New Roman" w:eastAsiaTheme="minorEastAsia" w:hAnsi="Times New Roman" w:cs="Times New Roman"/>
          <w:i/>
          <w:iCs/>
          <w:sz w:val="24"/>
          <w:szCs w:val="24"/>
        </w:rPr>
        <w:t xml:space="preserve"> </w:t>
      </w:r>
      <w:r w:rsidRPr="00F72F3E">
        <w:rPr>
          <w:rFonts w:ascii="Times New Roman" w:eastAsiaTheme="minorEastAsia" w:hAnsi="Times New Roman" w:cs="Times New Roman"/>
          <w:i/>
          <w:iCs/>
          <w:sz w:val="24"/>
          <w:szCs w:val="24"/>
        </w:rPr>
        <w:t>de N= 50 es lo su</w:t>
      </w:r>
      <w:r w:rsidR="00F72F3E" w:rsidRPr="00F72F3E">
        <w:rPr>
          <w:rFonts w:ascii="Times New Roman" w:eastAsiaTheme="minorEastAsia" w:hAnsi="Times New Roman" w:cs="Times New Roman"/>
          <w:i/>
          <w:iCs/>
          <w:sz w:val="24"/>
          <w:szCs w:val="24"/>
        </w:rPr>
        <w:t>fi</w:t>
      </w:r>
      <w:r w:rsidRPr="00F72F3E">
        <w:rPr>
          <w:rFonts w:ascii="Times New Roman" w:eastAsiaTheme="minorEastAsia" w:hAnsi="Times New Roman" w:cs="Times New Roman"/>
          <w:i/>
          <w:iCs/>
          <w:sz w:val="24"/>
          <w:szCs w:val="24"/>
        </w:rPr>
        <w:t>cientemente grande para que los m</w:t>
      </w:r>
      <w:r w:rsidR="00F72F3E" w:rsidRPr="00F72F3E">
        <w:rPr>
          <w:rFonts w:ascii="Times New Roman" w:eastAsiaTheme="minorEastAsia" w:hAnsi="Times New Roman" w:cs="Times New Roman"/>
          <w:i/>
          <w:iCs/>
          <w:sz w:val="24"/>
          <w:szCs w:val="24"/>
        </w:rPr>
        <w:t>é</w:t>
      </w:r>
      <w:r w:rsidRPr="00F72F3E">
        <w:rPr>
          <w:rFonts w:ascii="Times New Roman" w:eastAsiaTheme="minorEastAsia" w:hAnsi="Times New Roman" w:cs="Times New Roman"/>
          <w:i/>
          <w:iCs/>
          <w:sz w:val="24"/>
          <w:szCs w:val="24"/>
        </w:rPr>
        <w:t>todos de IV o GMM den estimadores</w:t>
      </w:r>
      <w:r w:rsidR="00F72F3E" w:rsidRPr="00F72F3E">
        <w:rPr>
          <w:rFonts w:ascii="Times New Roman" w:eastAsiaTheme="minorEastAsia" w:hAnsi="Times New Roman" w:cs="Times New Roman"/>
          <w:i/>
          <w:iCs/>
          <w:sz w:val="24"/>
          <w:szCs w:val="24"/>
        </w:rPr>
        <w:t xml:space="preserve"> </w:t>
      </w:r>
      <w:r w:rsidRPr="00F72F3E">
        <w:rPr>
          <w:rFonts w:ascii="Times New Roman" w:eastAsiaTheme="minorEastAsia" w:hAnsi="Times New Roman" w:cs="Times New Roman"/>
          <w:i/>
          <w:iCs/>
          <w:sz w:val="24"/>
          <w:szCs w:val="24"/>
        </w:rPr>
        <w:t>consistentes?</w:t>
      </w:r>
    </w:p>
    <w:p w14:paraId="3E013363" w14:textId="77777777" w:rsidR="00F72F3E" w:rsidRDefault="00F72F3E" w:rsidP="006176BF">
      <w:pPr>
        <w:rPr>
          <w:rFonts w:ascii="Times New Roman" w:eastAsiaTheme="minorEastAsia" w:hAnsi="Times New Roman" w:cs="Times New Roman"/>
          <w:sz w:val="24"/>
          <w:szCs w:val="24"/>
        </w:rPr>
      </w:pPr>
    </w:p>
    <w:p w14:paraId="0517899F" w14:textId="77777777" w:rsidR="00164A65" w:rsidRPr="00164A65" w:rsidRDefault="00402091" w:rsidP="006176BF">
      <w:pPr>
        <w:rPr>
          <w:rFonts w:ascii="Times New Roman" w:eastAsiaTheme="minorEastAsia" w:hAnsi="Times New Roman" w:cs="Times New Roman"/>
          <w:i/>
          <w:iCs/>
          <w:sz w:val="24"/>
          <w:szCs w:val="24"/>
        </w:rPr>
      </w:pPr>
      <w:r w:rsidRPr="00164A65">
        <w:rPr>
          <w:rFonts w:ascii="Times New Roman" w:eastAsiaTheme="minorEastAsia" w:hAnsi="Times New Roman" w:cs="Times New Roman"/>
          <w:i/>
          <w:iCs/>
          <w:sz w:val="24"/>
          <w:szCs w:val="24"/>
        </w:rPr>
        <w:t>Para responder este tipo de interrogantes, considerar el siguiente modelo:</w:t>
      </w:r>
    </w:p>
    <w:p w14:paraId="786F4410" w14:textId="77777777" w:rsidR="00164A65" w:rsidRDefault="00164A65" w:rsidP="006176BF">
      <w:pPr>
        <w:rPr>
          <w:rFonts w:ascii="Times New Roman" w:eastAsiaTheme="minorEastAsia" w:hAnsi="Times New Roman" w:cs="Times New Roman"/>
          <w:sz w:val="24"/>
          <w:szCs w:val="24"/>
        </w:rPr>
      </w:pPr>
    </w:p>
    <w:p w14:paraId="40DE278E" w14:textId="77ABAE47" w:rsidR="00164A65" w:rsidRPr="00164A65" w:rsidRDefault="00000000" w:rsidP="006176BF">
      <w:pPr>
        <w:rPr>
          <w:rFonts w:ascii="Times New Roman" w:eastAsiaTheme="minorEastAsia" w:hAnsi="Times New Roman" w:cs="Times New Roman"/>
          <w:i/>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jt</m:t>
            </m:r>
          </m:sub>
        </m:sSub>
      </m:oMath>
      <w:r w:rsidR="00164A65" w:rsidRPr="00164A65">
        <w:rPr>
          <w:rFonts w:ascii="Times New Roman" w:eastAsiaTheme="minorEastAsia" w:hAnsi="Times New Roman" w:cs="Times New Roman"/>
          <w:i/>
          <w:sz w:val="24"/>
          <w:szCs w:val="24"/>
        </w:rPr>
        <w:t xml:space="preserve">= </w:t>
      </w:r>
      <m:oMath>
        <m:r>
          <w:rPr>
            <w:rFonts w:ascii="Cambria Math" w:eastAsiaTheme="minorEastAsia" w:hAnsi="Cambria Math" w:cs="Times New Roman"/>
            <w:sz w:val="24"/>
            <w:szCs w:val="24"/>
          </w:rPr>
          <m: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jt-1</m:t>
            </m:r>
          </m:sub>
        </m:sSub>
      </m:oMath>
      <w:r w:rsidR="00164A65" w:rsidRPr="00164A65">
        <w:rPr>
          <w:rFonts w:ascii="Times New Roman" w:eastAsiaTheme="minorEastAsia" w:hAnsi="Times New Roman" w:cs="Times New Roman"/>
          <w:i/>
          <w:sz w:val="24"/>
          <w:szCs w:val="24"/>
        </w:rPr>
        <w:t xml:space="preserve"> + </w:t>
      </w:r>
      <m:oMath>
        <m:r>
          <w:rPr>
            <w:rFonts w:ascii="Cambria Math" w:eastAsiaTheme="minorEastAsia" w:hAnsi="Cambria Math" w:cs="Times New Roman"/>
            <w:sz w:val="24"/>
            <w:szCs w:val="24"/>
          </w:rPr>
          <m:t>β</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jt</m:t>
            </m:r>
          </m:sub>
        </m:sSub>
      </m:oMath>
      <w:r w:rsidR="00164A65" w:rsidRPr="00164A65">
        <w:rPr>
          <w:rFonts w:ascii="Times New Roman" w:eastAsiaTheme="minorEastAsia" w:hAnsi="Times New Roman" w:cs="Times New Roman"/>
          <w:i/>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j</m:t>
            </m:r>
          </m:sub>
        </m:sSub>
      </m:oMath>
      <w:r w:rsidR="00164A65" w:rsidRPr="00164A65">
        <w:rPr>
          <w:rFonts w:ascii="Times New Roman" w:eastAsiaTheme="minorEastAsia" w:hAnsi="Times New Roman" w:cs="Times New Roman"/>
          <w:i/>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jt</m:t>
            </m:r>
          </m:sub>
        </m:sSub>
      </m:oMath>
      <w:r w:rsidR="00164A65" w:rsidRPr="00164A65">
        <w:rPr>
          <w:rFonts w:ascii="Times New Roman" w:eastAsiaTheme="minorEastAsia" w:hAnsi="Times New Roman" w:cs="Times New Roman"/>
          <w:i/>
          <w:sz w:val="24"/>
          <w:szCs w:val="24"/>
        </w:rPr>
        <w:t>, j= 1, 2, … , N; t= 1, 2, … , T + 10,</w:t>
      </w:r>
      <w:r w:rsidR="00164A65" w:rsidRPr="00164A65">
        <w:rPr>
          <w:rFonts w:ascii="Times New Roman" w:eastAsiaTheme="minorEastAsia" w:hAnsi="Times New Roman" w:cs="Times New Roman"/>
          <w:i/>
          <w:sz w:val="24"/>
          <w:szCs w:val="24"/>
        </w:rPr>
        <w:tab/>
      </w:r>
      <w:r w:rsidR="00164A65" w:rsidRPr="00164A65">
        <w:rPr>
          <w:rFonts w:ascii="Times New Roman" w:eastAsiaTheme="minorEastAsia" w:hAnsi="Times New Roman" w:cs="Times New Roman"/>
          <w:i/>
          <w:sz w:val="24"/>
          <w:szCs w:val="24"/>
        </w:rPr>
        <w:tab/>
      </w:r>
      <w:r w:rsidR="00164A65" w:rsidRPr="00164A65">
        <w:rPr>
          <w:rFonts w:ascii="Times New Roman" w:eastAsiaTheme="minorEastAsia" w:hAnsi="Times New Roman" w:cs="Times New Roman"/>
          <w:i/>
          <w:sz w:val="24"/>
          <w:szCs w:val="24"/>
        </w:rPr>
        <w:tab/>
        <w:t xml:space="preserve">       (8)</w:t>
      </w:r>
    </w:p>
    <w:p w14:paraId="109E0EE9" w14:textId="77777777" w:rsidR="00164A65" w:rsidRDefault="00164A65" w:rsidP="006176BF">
      <w:pPr>
        <w:rPr>
          <w:rFonts w:ascii="Times New Roman" w:eastAsiaTheme="minorEastAsia" w:hAnsi="Times New Roman" w:cs="Times New Roman"/>
          <w:sz w:val="24"/>
          <w:szCs w:val="24"/>
        </w:rPr>
      </w:pPr>
    </w:p>
    <w:p w14:paraId="5BC1BA53" w14:textId="2B25519B" w:rsidR="008403DF" w:rsidRPr="008403DF" w:rsidRDefault="006E0E42">
      <w:pPr>
        <w:rPr>
          <w:rFonts w:ascii="Times New Roman" w:eastAsiaTheme="minorEastAsia" w:hAnsi="Times New Roman" w:cs="Times New Roman"/>
          <w:i/>
          <w:iCs/>
          <w:sz w:val="24"/>
          <w:szCs w:val="24"/>
        </w:rPr>
      </w:pPr>
      <w:r w:rsidRPr="00B31CE4">
        <w:rPr>
          <w:rFonts w:ascii="Times New Roman" w:eastAsiaTheme="minorEastAsia" w:hAnsi="Times New Roman" w:cs="Times New Roman"/>
          <w:i/>
          <w:iCs/>
          <w:sz w:val="24"/>
          <w:szCs w:val="24"/>
        </w:rPr>
        <w:t xml:space="preserve">con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j</m:t>
            </m:r>
          </m:sub>
        </m:sSub>
      </m:oMath>
      <w:r w:rsidRPr="00B31CE4">
        <w:rPr>
          <w:rFonts w:ascii="Times New Roman" w:eastAsiaTheme="minorEastAsia" w:hAnsi="Times New Roman" w:cs="Times New Roman"/>
          <w:i/>
          <w:iCs/>
          <w:sz w:val="24"/>
          <w:szCs w:val="24"/>
        </w:rPr>
        <w:t xml:space="preserve"> </w:t>
      </w:r>
      <m:oMath>
        <m:r>
          <w:rPr>
            <w:rFonts w:ascii="Cambria Math" w:eastAsiaTheme="minorEastAsia" w:hAnsi="Cambria Math" w:cs="Times New Roman"/>
            <w:sz w:val="24"/>
            <w:szCs w:val="24"/>
          </w:rPr>
          <m:t>~</m:t>
        </m:r>
      </m:oMath>
      <w:r w:rsidRPr="00B31CE4">
        <w:rPr>
          <w:rFonts w:ascii="Times New Roman" w:eastAsiaTheme="minorEastAsia" w:hAnsi="Times New Roman" w:cs="Times New Roman"/>
          <w:i/>
          <w:iCs/>
          <w:sz w:val="24"/>
          <w:szCs w:val="24"/>
        </w:rPr>
        <w:t xml:space="preserve"> </w:t>
      </w:r>
      <m:oMath>
        <m:r>
          <m:rPr>
            <m:scr m:val="script"/>
          </m:rPr>
          <w:rPr>
            <w:rFonts w:ascii="Cambria Math" w:eastAsiaTheme="minorEastAsia" w:hAnsi="Cambria Math" w:cs="Times New Roman"/>
            <w:sz w:val="24"/>
            <w:szCs w:val="24"/>
          </w:rPr>
          <m:t>N</m:t>
        </m:r>
      </m:oMath>
      <w:r w:rsidRPr="00B31CE4">
        <w:rPr>
          <w:rFonts w:ascii="Times New Roman" w:eastAsiaTheme="minorEastAsia" w:hAnsi="Times New Roman" w:cs="Times New Roman"/>
          <w:i/>
          <w:iCs/>
          <w:sz w:val="24"/>
          <w:szCs w:val="24"/>
        </w:rPr>
        <w:t xml:space="preserve"> (0, 1),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jt</m:t>
            </m:r>
          </m:sub>
        </m:sSub>
      </m:oMath>
      <w:r w:rsidRPr="00B31CE4">
        <w:rPr>
          <w:rFonts w:ascii="Times New Roman" w:eastAsiaTheme="minorEastAsia" w:hAnsi="Times New Roman" w:cs="Times New Roman"/>
          <w:i/>
          <w:iCs/>
          <w:sz w:val="24"/>
          <w:szCs w:val="24"/>
        </w:rPr>
        <w:t xml:space="preserve"> </w:t>
      </w:r>
      <m:oMath>
        <m:r>
          <w:rPr>
            <w:rFonts w:ascii="Cambria Math" w:eastAsiaTheme="minorEastAsia" w:hAnsi="Cambria Math" w:cs="Times New Roman"/>
            <w:sz w:val="24"/>
            <w:szCs w:val="24"/>
          </w:rPr>
          <m:t>~</m:t>
        </m:r>
      </m:oMath>
      <w:r w:rsidRPr="00B31CE4">
        <w:rPr>
          <w:rFonts w:ascii="Times New Roman" w:eastAsiaTheme="minorEastAsia" w:hAnsi="Times New Roman" w:cs="Times New Roman"/>
          <w:i/>
          <w:iCs/>
          <w:sz w:val="24"/>
          <w:szCs w:val="24"/>
        </w:rPr>
        <w:t xml:space="preserve"> </w:t>
      </w:r>
      <m:oMath>
        <m:r>
          <m:rPr>
            <m:scr m:val="script"/>
          </m:rPr>
          <w:rPr>
            <w:rFonts w:ascii="Cambria Math" w:eastAsiaTheme="minorEastAsia" w:hAnsi="Cambria Math" w:cs="Times New Roman"/>
            <w:sz w:val="24"/>
            <w:szCs w:val="24"/>
          </w:rPr>
          <m:t>N</m:t>
        </m:r>
      </m:oMath>
      <w:r w:rsidRPr="00B31CE4">
        <w:rPr>
          <w:rFonts w:ascii="Times New Roman" w:eastAsiaTheme="minorEastAsia" w:hAnsi="Times New Roman" w:cs="Times New Roman"/>
          <w:i/>
          <w:iCs/>
          <w:sz w:val="24"/>
          <w:szCs w:val="24"/>
        </w:rPr>
        <w:t xml:space="preserve"> (0, 1),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j0</m:t>
            </m:r>
          </m:sub>
        </m:sSub>
      </m:oMath>
      <w:r w:rsidRPr="00B31CE4">
        <w:rPr>
          <w:rFonts w:ascii="Times New Roman" w:eastAsiaTheme="minorEastAsia" w:hAnsi="Times New Roman" w:cs="Times New Roman"/>
          <w:i/>
          <w:iCs/>
          <w:sz w:val="24"/>
          <w:szCs w:val="24"/>
        </w:rPr>
        <w:t xml:space="preserve">= 0 y las primeras 10 observaciones de series temporales se descartan, es decir, que el tamaño muestral es NT. El regresor adicional,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jt</m:t>
            </m:r>
          </m:sub>
        </m:sSub>
      </m:oMath>
      <w:r w:rsidRPr="00B31CE4">
        <w:rPr>
          <w:rFonts w:ascii="Times New Roman" w:eastAsiaTheme="minorEastAsia" w:hAnsi="Times New Roman" w:cs="Times New Roman"/>
          <w:i/>
          <w:iCs/>
          <w:sz w:val="24"/>
          <w:szCs w:val="24"/>
        </w:rPr>
        <w:t xml:space="preserve">, es una variable estrictamente exógena generada de la siguiente manera: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jt</m:t>
            </m:r>
          </m:sub>
        </m:sSub>
      </m:oMath>
      <w:r w:rsidRPr="00B31CE4">
        <w:rPr>
          <w:rFonts w:ascii="Times New Roman" w:eastAsiaTheme="minorEastAsia" w:hAnsi="Times New Roman" w:cs="Times New Roman"/>
          <w:i/>
          <w:iCs/>
          <w:sz w:val="24"/>
          <w:szCs w:val="24"/>
        </w:rPr>
        <w:t>= 0,8</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jt-1</m:t>
            </m:r>
          </m:sub>
        </m:sSub>
      </m:oMath>
      <w:r w:rsidRPr="00B31CE4">
        <w:rPr>
          <w:rFonts w:ascii="Times New Roman" w:eastAsiaTheme="minorEastAsia" w:hAnsi="Times New Roman" w:cs="Times New Roman"/>
          <w:i/>
          <w:iCs/>
          <w:sz w:val="24"/>
          <w:szCs w:val="24"/>
        </w:rPr>
        <w:t xml:space="preserve"> +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jt</m:t>
            </m:r>
          </m:sub>
        </m:sSub>
      </m:oMath>
      <w:r w:rsidRPr="00B31CE4">
        <w:rPr>
          <w:rFonts w:ascii="Times New Roman" w:eastAsiaTheme="minorEastAsia" w:hAnsi="Times New Roman" w:cs="Times New Roman"/>
          <w:i/>
          <w:iCs/>
          <w:sz w:val="24"/>
          <w:szCs w:val="24"/>
        </w:rPr>
        <w:t xml:space="preserve">, donde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jt</m:t>
            </m:r>
          </m:sub>
        </m:sSub>
      </m:oMath>
      <w:r w:rsidRPr="00B31CE4">
        <w:rPr>
          <w:rFonts w:ascii="Times New Roman" w:eastAsiaTheme="minorEastAsia" w:hAnsi="Times New Roman" w:cs="Times New Roman"/>
          <w:i/>
          <w:iCs/>
          <w:sz w:val="24"/>
          <w:szCs w:val="24"/>
        </w:rPr>
        <w:t xml:space="preserve"> </w:t>
      </w:r>
      <m:oMath>
        <m:r>
          <w:rPr>
            <w:rFonts w:ascii="Cambria Math" w:eastAsiaTheme="minorEastAsia" w:hAnsi="Cambria Math" w:cs="Times New Roman"/>
            <w:sz w:val="24"/>
            <w:szCs w:val="24"/>
          </w:rPr>
          <m:t>~</m:t>
        </m:r>
      </m:oMath>
      <w:r w:rsidRPr="00B31CE4">
        <w:rPr>
          <w:rFonts w:ascii="Times New Roman" w:eastAsiaTheme="minorEastAsia" w:hAnsi="Times New Roman" w:cs="Times New Roman"/>
          <w:i/>
          <w:iCs/>
          <w:sz w:val="24"/>
          <w:szCs w:val="24"/>
        </w:rPr>
        <w:t xml:space="preserve"> </w:t>
      </w:r>
      <m:oMath>
        <m:r>
          <m:rPr>
            <m:scr m:val="script"/>
          </m:rPr>
          <w:rPr>
            <w:rFonts w:ascii="Cambria Math" w:eastAsiaTheme="minorEastAsia" w:hAnsi="Cambria Math" w:cs="Times New Roman"/>
            <w:sz w:val="24"/>
            <w:szCs w:val="24"/>
          </w:rPr>
          <m:t>N</m:t>
        </m:r>
      </m:oMath>
      <w:r w:rsidRPr="00B31CE4">
        <w:rPr>
          <w:rFonts w:ascii="Times New Roman" w:eastAsiaTheme="minorEastAsia" w:hAnsi="Times New Roman" w:cs="Times New Roman"/>
          <w:i/>
          <w:iCs/>
          <w:sz w:val="24"/>
          <w:szCs w:val="24"/>
        </w:rPr>
        <w:t xml:space="preserve"> (0, </w:t>
      </w:r>
      <w:r w:rsidR="00FE4CC4" w:rsidRPr="00B31CE4">
        <w:rPr>
          <w:rFonts w:ascii="Times New Roman" w:eastAsiaTheme="minorEastAsia" w:hAnsi="Times New Roman" w:cs="Times New Roman"/>
          <w:i/>
          <w:iCs/>
          <w:sz w:val="24"/>
          <w:szCs w:val="24"/>
        </w:rPr>
        <w:t>0,9</w:t>
      </w:r>
      <w:r w:rsidRPr="00B31CE4">
        <w:rPr>
          <w:rFonts w:ascii="Times New Roman" w:eastAsiaTheme="minorEastAsia" w:hAnsi="Times New Roman" w:cs="Times New Roman"/>
          <w:i/>
          <w:iCs/>
          <w:sz w:val="24"/>
          <w:szCs w:val="24"/>
        </w:rPr>
        <w:t>).</w:t>
      </w:r>
      <w:r w:rsidR="008403DF">
        <w:rPr>
          <w:rFonts w:ascii="Times New Roman" w:eastAsiaTheme="minorEastAsia" w:hAnsi="Times New Roman" w:cs="Times New Roman"/>
          <w:sz w:val="24"/>
          <w:szCs w:val="24"/>
        </w:rPr>
        <w:br w:type="page"/>
      </w:r>
    </w:p>
    <w:p w14:paraId="3D60FE82" w14:textId="77777777" w:rsidR="00166CED" w:rsidRDefault="00166CED" w:rsidP="006176BF">
      <w:pPr>
        <w:rPr>
          <w:rFonts w:ascii="Times New Roman" w:eastAsiaTheme="minorEastAsia" w:hAnsi="Times New Roman" w:cs="Times New Roman"/>
          <w:sz w:val="24"/>
          <w:szCs w:val="24"/>
        </w:rPr>
      </w:pPr>
      <w:r w:rsidRPr="00166CED">
        <w:rPr>
          <w:rFonts w:ascii="Times New Roman" w:eastAsiaTheme="minorEastAsia" w:hAnsi="Times New Roman" w:cs="Times New Roman"/>
          <w:b/>
          <w:bCs/>
          <w:sz w:val="28"/>
          <w:szCs w:val="28"/>
          <w:u w:val="single"/>
        </w:rPr>
        <w:lastRenderedPageBreak/>
        <w:t>Ejercicio 1.</w:t>
      </w:r>
    </w:p>
    <w:p w14:paraId="0D84B61B" w14:textId="77777777" w:rsidR="00166CED" w:rsidRDefault="00166CED" w:rsidP="006176BF">
      <w:pPr>
        <w:rPr>
          <w:rFonts w:ascii="Times New Roman" w:eastAsiaTheme="minorEastAsia" w:hAnsi="Times New Roman" w:cs="Times New Roman"/>
          <w:sz w:val="24"/>
          <w:szCs w:val="24"/>
        </w:rPr>
      </w:pPr>
    </w:p>
    <w:p w14:paraId="0F95B9B0" w14:textId="217F2798" w:rsidR="003C2FB4" w:rsidRPr="003C2FB4" w:rsidRDefault="001A2C2D" w:rsidP="001A2C2D">
      <w:pPr>
        <w:rPr>
          <w:rFonts w:ascii="Times New Roman" w:eastAsiaTheme="minorEastAsia" w:hAnsi="Times New Roman" w:cs="Times New Roman"/>
          <w:i/>
          <w:iCs/>
          <w:sz w:val="24"/>
          <w:szCs w:val="24"/>
        </w:rPr>
      </w:pPr>
      <w:r w:rsidRPr="003C2FB4">
        <w:rPr>
          <w:rFonts w:ascii="Times New Roman" w:eastAsiaTheme="minorEastAsia" w:hAnsi="Times New Roman" w:cs="Times New Roman"/>
          <w:i/>
          <w:iCs/>
          <w:sz w:val="24"/>
          <w:szCs w:val="24"/>
        </w:rPr>
        <w:t xml:space="preserve">Caso 1: </w:t>
      </w:r>
      <m:oMath>
        <m:r>
          <w:rPr>
            <w:rFonts w:ascii="Cambria Math" w:eastAsiaTheme="minorEastAsia" w:hAnsi="Cambria Math" w:cs="Times New Roman"/>
            <w:sz w:val="24"/>
            <w:szCs w:val="24"/>
          </w:rPr>
          <m:t>β</m:t>
        </m:r>
      </m:oMath>
      <w:r w:rsidRPr="003C2FB4">
        <w:rPr>
          <w:rFonts w:ascii="Times New Roman" w:eastAsiaTheme="minorEastAsia" w:hAnsi="Times New Roman" w:cs="Times New Roman"/>
          <w:i/>
          <w:iCs/>
          <w:sz w:val="24"/>
          <w:szCs w:val="24"/>
        </w:rPr>
        <w:t xml:space="preserve">= 0, T= 10, N= 30, </w:t>
      </w:r>
      <m:oMath>
        <m:r>
          <w:rPr>
            <w:rFonts w:ascii="Cambria Math" w:eastAsiaTheme="minorEastAsia" w:hAnsi="Cambria Math" w:cs="Times New Roman"/>
            <w:sz w:val="24"/>
            <w:szCs w:val="24"/>
          </w:rPr>
          <m:t>α</m:t>
        </m:r>
      </m:oMath>
      <w:r w:rsidRPr="003C2FB4">
        <w:rPr>
          <w:rFonts w:ascii="Times New Roman" w:eastAsiaTheme="minorEastAsia" w:hAnsi="Times New Roman" w:cs="Times New Roman"/>
          <w:i/>
          <w:iCs/>
          <w:sz w:val="24"/>
          <w:szCs w:val="24"/>
        </w:rPr>
        <w:t xml:space="preserve">= 0,5. Realizar un experimento de Monte Carlo con 1000 simulaciones. Reportar media, desvío estándar y RMSE de la estimación de </w:t>
      </w:r>
      <m:oMath>
        <m:r>
          <w:rPr>
            <w:rFonts w:ascii="Cambria Math" w:eastAsiaTheme="minorEastAsia" w:hAnsi="Cambria Math" w:cs="Times New Roman"/>
            <w:sz w:val="24"/>
            <w:szCs w:val="24"/>
          </w:rPr>
          <m:t>α</m:t>
        </m:r>
      </m:oMath>
      <w:r w:rsidRPr="003C2FB4">
        <w:rPr>
          <w:rFonts w:ascii="Times New Roman" w:eastAsiaTheme="minorEastAsia" w:hAnsi="Times New Roman" w:cs="Times New Roman"/>
          <w:i/>
          <w:iCs/>
          <w:sz w:val="24"/>
          <w:szCs w:val="24"/>
        </w:rPr>
        <w:t xml:space="preserve"> usando: LSDV, AB-GMM1, AB-GMM2, BB-GMM1, AH y Kiviet. Reportar el tamaño del test</w:t>
      </w:r>
      <w:r w:rsidR="00E76588">
        <w:rPr>
          <w:rFonts w:ascii="Times New Roman" w:eastAsiaTheme="minorEastAsia" w:hAnsi="Times New Roman" w:cs="Times New Roman"/>
          <w:i/>
          <w:iCs/>
          <w:sz w:val="24"/>
          <w:szCs w:val="24"/>
        </w:rPr>
        <w:t xml:space="preserve"> </w:t>
      </w:r>
      <w:r w:rsidRPr="003C2FB4">
        <w:rPr>
          <w:rFonts w:ascii="Times New Roman" w:eastAsiaTheme="minorEastAsia" w:hAnsi="Times New Roman" w:cs="Times New Roman"/>
          <w:i/>
          <w:iCs/>
          <w:sz w:val="24"/>
          <w:szCs w:val="24"/>
        </w:rPr>
        <w:t>para</w:t>
      </w:r>
      <w:r w:rsidRPr="003C2FB4">
        <w:rPr>
          <w:rFonts w:ascii="Cambria Math" w:eastAsiaTheme="minorEastAsia" w:hAnsi="Cambria Math" w:cs="Times New Roman"/>
          <w:i/>
          <w:iCs/>
          <w:sz w:val="24"/>
          <w:szCs w:val="24"/>
        </w:rPr>
        <w:t xml:space="preserve"> </w:t>
      </w:r>
      <m:oMath>
        <m:r>
          <w:rPr>
            <w:rFonts w:ascii="Cambria Math" w:eastAsiaTheme="minorEastAsia" w:hAnsi="Cambria Math" w:cs="Times New Roman"/>
            <w:sz w:val="24"/>
            <w:szCs w:val="24"/>
          </w:rPr>
          <m:t>α</m:t>
        </m:r>
      </m:oMath>
      <w:r w:rsidRPr="003C2FB4">
        <w:rPr>
          <w:rFonts w:ascii="Times New Roman" w:eastAsiaTheme="minorEastAsia" w:hAnsi="Times New Roman" w:cs="Times New Roman"/>
          <w:i/>
          <w:iCs/>
          <w:sz w:val="24"/>
          <w:szCs w:val="24"/>
        </w:rPr>
        <w:t>= 0,5 en todos los casos. Comentar los resultados obtenidos y la conclusión de qué estimador debiera utilizarse en la práctica. (Nota: AH es el estimador de Anderson-Hsiao</w:t>
      </w:r>
      <w:r w:rsidR="00E76588">
        <w:rPr>
          <w:rFonts w:ascii="Times New Roman" w:eastAsiaTheme="minorEastAsia" w:hAnsi="Times New Roman" w:cs="Times New Roman"/>
          <w:i/>
          <w:iCs/>
          <w:sz w:val="24"/>
          <w:szCs w:val="24"/>
        </w:rPr>
        <w:t xml:space="preserve"> </w:t>
      </w:r>
      <w:r w:rsidRPr="003C2FB4">
        <w:rPr>
          <w:rFonts w:ascii="Times New Roman" w:eastAsiaTheme="minorEastAsia" w:hAnsi="Times New Roman" w:cs="Times New Roman"/>
          <w:i/>
          <w:iCs/>
          <w:sz w:val="24"/>
          <w:szCs w:val="24"/>
        </w:rPr>
        <w:t>que utiliza los niveles rezagados como instrumento para la primera diferencia; Kiviet es el estimador de LSDV corregido por el sesgo asintótico. En este último caso, utilizar AH como estimaci</w:t>
      </w:r>
      <w:r w:rsidR="003C2FB4" w:rsidRPr="003C2FB4">
        <w:rPr>
          <w:rFonts w:ascii="Times New Roman" w:eastAsiaTheme="minorEastAsia" w:hAnsi="Times New Roman" w:cs="Times New Roman"/>
          <w:i/>
          <w:iCs/>
          <w:sz w:val="24"/>
          <w:szCs w:val="24"/>
        </w:rPr>
        <w:t>ó</w:t>
      </w:r>
      <w:r w:rsidRPr="003C2FB4">
        <w:rPr>
          <w:rFonts w:ascii="Times New Roman" w:eastAsiaTheme="minorEastAsia" w:hAnsi="Times New Roman" w:cs="Times New Roman"/>
          <w:i/>
          <w:iCs/>
          <w:sz w:val="24"/>
          <w:szCs w:val="24"/>
        </w:rPr>
        <w:t>n para construir la matriz C).</w:t>
      </w:r>
    </w:p>
    <w:p w14:paraId="143DC56C" w14:textId="77777777" w:rsidR="003C2FB4" w:rsidRDefault="003C2FB4" w:rsidP="001A2C2D">
      <w:pPr>
        <w:rPr>
          <w:rFonts w:ascii="Times New Roman" w:eastAsiaTheme="minorEastAsia" w:hAnsi="Times New Roman" w:cs="Times New Roman"/>
          <w:sz w:val="24"/>
          <w:szCs w:val="24"/>
        </w:rPr>
      </w:pPr>
    </w:p>
    <w:p w14:paraId="7B1784B1" w14:textId="77777777" w:rsidR="008345A9" w:rsidRDefault="008345A9" w:rsidP="001A2C2D">
      <w:pPr>
        <w:rPr>
          <w:rFonts w:ascii="Times New Roman" w:eastAsiaTheme="minorEastAsia" w:hAnsi="Times New Roman" w:cs="Times New Roman"/>
          <w:sz w:val="24"/>
          <w:szCs w:val="24"/>
        </w:rPr>
      </w:pPr>
    </w:p>
    <w:p w14:paraId="52A9AB70" w14:textId="5623878B" w:rsidR="008345A9" w:rsidRDefault="008345A9" w:rsidP="008345A9">
      <w:pPr>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En la tabla </w:t>
      </w:r>
      <w:r w:rsidR="00043E5B">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xml:space="preserve">, </w:t>
      </w:r>
      <w:r w:rsidR="00F41039">
        <w:rPr>
          <w:rFonts w:ascii="Times New Roman" w:eastAsiaTheme="minorEastAsia" w:hAnsi="Times New Roman" w:cs="Times New Roman"/>
          <w:sz w:val="24"/>
          <w:szCs w:val="24"/>
        </w:rPr>
        <w:t xml:space="preserve">para cada método de estimación (LSDV, AB-GMM1, AB-GMM2, BB-GMM1, AH, Kiviet), se presentan </w:t>
      </w:r>
      <w:r w:rsidR="003F4616">
        <w:rPr>
          <w:rFonts w:ascii="Times New Roman" w:eastAsiaTheme="minorEastAsia" w:hAnsi="Times New Roman" w:cs="Times New Roman"/>
          <w:sz w:val="24"/>
          <w:szCs w:val="24"/>
        </w:rPr>
        <w:t xml:space="preserve">la media, el desvío estándar, el RMSE y el tamaño del test </w:t>
      </w:r>
      <w:r w:rsidR="009147F0">
        <w:rPr>
          <w:rFonts w:ascii="Times New Roman" w:eastAsiaTheme="minorEastAsia" w:hAnsi="Times New Roman" w:cs="Times New Roman"/>
          <w:sz w:val="24"/>
          <w:szCs w:val="24"/>
        </w:rPr>
        <w:t>(</w:t>
      </w:r>
      <w:r w:rsidR="003F4616">
        <w:rPr>
          <w:rFonts w:ascii="Times New Roman" w:hAnsi="Times New Roman" w:cs="Times New Roman"/>
          <w:sz w:val="24"/>
          <w:szCs w:val="24"/>
        </w:rPr>
        <w:t xml:space="preserve">con un nivel de </w:t>
      </w:r>
      <w:r w:rsidR="00350A31">
        <w:rPr>
          <w:rFonts w:ascii="Times New Roman" w:hAnsi="Times New Roman" w:cs="Times New Roman"/>
          <w:sz w:val="24"/>
          <w:szCs w:val="24"/>
        </w:rPr>
        <w:t>significatividad</w:t>
      </w:r>
      <w:r w:rsidR="003F4616">
        <w:rPr>
          <w:rFonts w:ascii="Times New Roman" w:hAnsi="Times New Roman" w:cs="Times New Roman"/>
          <w:sz w:val="24"/>
          <w:szCs w:val="24"/>
        </w:rPr>
        <w:t xml:space="preserve"> del 1%</w:t>
      </w:r>
      <w:r w:rsidR="009147F0">
        <w:rPr>
          <w:rFonts w:ascii="Times New Roman" w:hAnsi="Times New Roman" w:cs="Times New Roman"/>
          <w:sz w:val="24"/>
          <w:szCs w:val="24"/>
        </w:rPr>
        <w:t>)</w:t>
      </w:r>
      <w:r w:rsidR="003F4616">
        <w:rPr>
          <w:rFonts w:ascii="Times New Roman" w:hAnsi="Times New Roman" w:cs="Times New Roman"/>
          <w:sz w:val="24"/>
          <w:szCs w:val="24"/>
        </w:rPr>
        <w:t xml:space="preserve"> </w:t>
      </w:r>
      <w:r w:rsidR="003F4616">
        <w:rPr>
          <w:rFonts w:ascii="Times New Roman" w:eastAsiaTheme="minorEastAsia" w:hAnsi="Times New Roman" w:cs="Times New Roman"/>
          <w:sz w:val="24"/>
          <w:szCs w:val="24"/>
        </w:rPr>
        <w:t xml:space="preserve">de la estimación de </w:t>
      </w:r>
      <m:oMath>
        <m:r>
          <w:rPr>
            <w:rFonts w:ascii="Cambria Math" w:eastAsiaTheme="minorEastAsia" w:hAnsi="Cambria Math" w:cs="Times New Roman"/>
            <w:sz w:val="24"/>
            <w:szCs w:val="24"/>
          </w:rPr>
          <m:t>α</m:t>
        </m:r>
      </m:oMath>
      <w:r w:rsidR="00D41A5B">
        <w:rPr>
          <w:rFonts w:ascii="Times New Roman" w:eastAsiaTheme="minorEastAsia" w:hAnsi="Times New Roman" w:cs="Times New Roman"/>
          <w:sz w:val="24"/>
          <w:szCs w:val="24"/>
        </w:rPr>
        <w:t xml:space="preserve"> del modelo (8)</w:t>
      </w:r>
      <w:r w:rsidR="00DA4946">
        <w:rPr>
          <w:rFonts w:ascii="Times New Roman" w:eastAsiaTheme="minorEastAsia" w:hAnsi="Times New Roman" w:cs="Times New Roman"/>
          <w:sz w:val="24"/>
          <w:szCs w:val="24"/>
        </w:rPr>
        <w:t xml:space="preserve">, considerando </w:t>
      </w:r>
      <w:r w:rsidR="00594B3D">
        <w:rPr>
          <w:rFonts w:ascii="Times New Roman" w:eastAsiaTheme="minorEastAsia" w:hAnsi="Times New Roman" w:cs="Times New Roman"/>
          <w:sz w:val="24"/>
          <w:szCs w:val="24"/>
        </w:rPr>
        <w:t>l</w:t>
      </w:r>
      <w:r w:rsidR="00C84D96">
        <w:rPr>
          <w:rFonts w:ascii="Times New Roman" w:eastAsiaTheme="minorEastAsia" w:hAnsi="Times New Roman" w:cs="Times New Roman"/>
          <w:sz w:val="24"/>
          <w:szCs w:val="24"/>
        </w:rPr>
        <w:t xml:space="preserve">os parámetros </w:t>
      </w:r>
      <m:oMath>
        <m:r>
          <w:rPr>
            <w:rFonts w:ascii="Cambria Math" w:eastAsiaTheme="minorEastAsia" w:hAnsi="Cambria Math" w:cs="Times New Roman"/>
            <w:sz w:val="24"/>
            <w:szCs w:val="24"/>
          </w:rPr>
          <m:t>α</m:t>
        </m:r>
      </m:oMath>
      <w:r w:rsidR="00C84D96">
        <w:rPr>
          <w:rFonts w:ascii="Times New Roman" w:eastAsiaTheme="minorEastAsia" w:hAnsi="Times New Roman" w:cs="Times New Roman"/>
          <w:sz w:val="24"/>
          <w:szCs w:val="24"/>
        </w:rPr>
        <w:t xml:space="preserve">= 0,5, </w:t>
      </w:r>
      <m:oMath>
        <m:r>
          <w:rPr>
            <w:rFonts w:ascii="Cambria Math" w:eastAsiaTheme="minorEastAsia" w:hAnsi="Cambria Math" w:cs="Times New Roman"/>
            <w:sz w:val="24"/>
            <w:szCs w:val="24"/>
          </w:rPr>
          <m:t>β</m:t>
        </m:r>
      </m:oMath>
      <w:r w:rsidR="00C84D96">
        <w:rPr>
          <w:rFonts w:ascii="Times New Roman" w:eastAsiaTheme="minorEastAsia" w:hAnsi="Times New Roman" w:cs="Times New Roman"/>
          <w:sz w:val="24"/>
          <w:szCs w:val="24"/>
        </w:rPr>
        <w:t>= 0, N= 30 y T= 10</w:t>
      </w:r>
      <w:r w:rsidR="00594B3D">
        <w:rPr>
          <w:rFonts w:ascii="Times New Roman" w:eastAsiaTheme="minorEastAsia" w:hAnsi="Times New Roman" w:cs="Times New Roman"/>
          <w:sz w:val="24"/>
          <w:szCs w:val="24"/>
        </w:rPr>
        <w:t xml:space="preserve"> y </w:t>
      </w:r>
      <w:r w:rsidR="002139F4">
        <w:rPr>
          <w:rFonts w:ascii="Times New Roman" w:eastAsiaTheme="minorEastAsia" w:hAnsi="Times New Roman" w:cs="Times New Roman"/>
          <w:sz w:val="24"/>
          <w:szCs w:val="24"/>
        </w:rPr>
        <w:t xml:space="preserve">considerando </w:t>
      </w:r>
      <w:r w:rsidR="00594B3D">
        <w:rPr>
          <w:rFonts w:ascii="Times New Roman" w:eastAsiaTheme="minorEastAsia" w:hAnsi="Times New Roman" w:cs="Times New Roman"/>
          <w:sz w:val="24"/>
          <w:szCs w:val="24"/>
        </w:rPr>
        <w:t>1000 replicaciones</w:t>
      </w:r>
      <w:r w:rsidR="00DA4946">
        <w:rPr>
          <w:rFonts w:ascii="Times New Roman" w:eastAsiaTheme="minorEastAsia" w:hAnsi="Times New Roman" w:cs="Times New Roman"/>
          <w:sz w:val="24"/>
          <w:szCs w:val="24"/>
        </w:rPr>
        <w:t>.</w:t>
      </w:r>
    </w:p>
    <w:p w14:paraId="580E6325" w14:textId="77777777" w:rsidR="00730138" w:rsidRDefault="00730138">
      <w:pPr>
        <w:rPr>
          <w:rFonts w:ascii="Times New Roman" w:eastAsiaTheme="minorEastAsia" w:hAnsi="Times New Roman" w:cs="Times New Roman"/>
          <w:sz w:val="24"/>
          <w:szCs w:val="24"/>
        </w:rPr>
      </w:pPr>
    </w:p>
    <w:p w14:paraId="3AFE60C7" w14:textId="6B3572C6" w:rsidR="00730138" w:rsidRDefault="00730138" w:rsidP="00730138">
      <w:pPr>
        <w:rPr>
          <w:rFonts w:ascii="Times New Roman" w:eastAsiaTheme="minorEastAsia" w:hAnsi="Times New Roman" w:cs="Times New Roman"/>
          <w:i/>
          <w:iCs/>
          <w:sz w:val="24"/>
          <w:szCs w:val="24"/>
        </w:rPr>
      </w:pPr>
      <w:r>
        <w:rPr>
          <w:rFonts w:ascii="Times New Roman" w:eastAsiaTheme="minorEastAsia" w:hAnsi="Times New Roman" w:cs="Times New Roman"/>
          <w:b/>
          <w:bCs/>
          <w:sz w:val="24"/>
          <w:szCs w:val="24"/>
        </w:rPr>
        <w:t xml:space="preserve">Tabla </w:t>
      </w:r>
      <w:r w:rsidR="00043E5B">
        <w:rPr>
          <w:rFonts w:ascii="Times New Roman" w:eastAsiaTheme="minorEastAsia" w:hAnsi="Times New Roman" w:cs="Times New Roman"/>
          <w:b/>
          <w:bCs/>
          <w:sz w:val="24"/>
          <w:szCs w:val="24"/>
        </w:rPr>
        <w:t>6.</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Simulaciones mediante estimaciones por LSDV, AB-GMM1, AB-GMM2, BB-GMM1, AH y Kiviet (con</w:t>
      </w:r>
      <w:r w:rsidR="00474C7A">
        <w:rPr>
          <w:rFonts w:ascii="Times New Roman" w:eastAsiaTheme="minorEastAsia" w:hAnsi="Times New Roman" w:cs="Times New Roman"/>
          <w:i/>
          <w:iCs/>
          <w:sz w:val="24"/>
          <w:szCs w:val="24"/>
        </w:rPr>
        <w:t xml:space="preserve"> </w:t>
      </w:r>
      <m:oMath>
        <m:r>
          <w:rPr>
            <w:rFonts w:ascii="Cambria Math" w:eastAsiaTheme="minorEastAsia" w:hAnsi="Cambria Math" w:cs="Times New Roman"/>
            <w:sz w:val="24"/>
            <w:szCs w:val="24"/>
          </w:rPr>
          <m:t>α</m:t>
        </m:r>
      </m:oMath>
      <w:r w:rsidR="00474C7A" w:rsidRPr="00474C7A">
        <w:rPr>
          <w:rFonts w:ascii="Times New Roman" w:eastAsiaTheme="minorEastAsia" w:hAnsi="Times New Roman" w:cs="Times New Roman"/>
          <w:i/>
          <w:sz w:val="24"/>
          <w:szCs w:val="24"/>
        </w:rPr>
        <w:t xml:space="preserve">= 0,5, </w:t>
      </w:r>
      <m:oMath>
        <m:r>
          <w:rPr>
            <w:rFonts w:ascii="Cambria Math" w:eastAsiaTheme="minorEastAsia" w:hAnsi="Cambria Math" w:cs="Times New Roman"/>
            <w:sz w:val="24"/>
            <w:szCs w:val="24"/>
          </w:rPr>
          <m:t>β</m:t>
        </m:r>
      </m:oMath>
      <w:r w:rsidR="00474C7A" w:rsidRPr="00474C7A">
        <w:rPr>
          <w:rFonts w:ascii="Times New Roman" w:eastAsiaTheme="minorEastAsia" w:hAnsi="Times New Roman" w:cs="Times New Roman"/>
          <w:i/>
          <w:sz w:val="24"/>
          <w:szCs w:val="24"/>
        </w:rPr>
        <w:t>= 0, N= 30 y T= 10</w:t>
      </w:r>
      <w:r w:rsidR="00256006">
        <w:rPr>
          <w:rFonts w:ascii="Times New Roman" w:eastAsiaTheme="minorEastAsia" w:hAnsi="Times New Roman" w:cs="Times New Roman"/>
          <w:i/>
          <w:sz w:val="24"/>
          <w:szCs w:val="24"/>
        </w:rPr>
        <w:t xml:space="preserve"> y</w:t>
      </w:r>
      <w:r w:rsidR="00C43BEA">
        <w:rPr>
          <w:rFonts w:ascii="Times New Roman" w:eastAsiaTheme="minorEastAsia" w:hAnsi="Times New Roman" w:cs="Times New Roman"/>
          <w:i/>
          <w:sz w:val="24"/>
          <w:szCs w:val="24"/>
        </w:rPr>
        <w:t xml:space="preserve"> con</w:t>
      </w:r>
      <w:r w:rsidR="00256006">
        <w:rPr>
          <w:rFonts w:ascii="Times New Roman" w:eastAsiaTheme="minorEastAsia" w:hAnsi="Times New Roman" w:cs="Times New Roman"/>
          <w:i/>
          <w:sz w:val="24"/>
          <w:szCs w:val="24"/>
        </w:rPr>
        <w:t xml:space="preserve"> 1000 replicaciones</w:t>
      </w:r>
      <w:r>
        <w:rPr>
          <w:rFonts w:ascii="Times New Roman" w:eastAsiaTheme="minorEastAsia" w:hAnsi="Times New Roman" w:cs="Times New Roman"/>
          <w:i/>
          <w:iCs/>
          <w:sz w:val="24"/>
          <w:szCs w:val="24"/>
        </w:rPr>
        <w:t>).</w:t>
      </w:r>
    </w:p>
    <w:p w14:paraId="4BD38011" w14:textId="77777777" w:rsidR="00730138" w:rsidRDefault="00730138" w:rsidP="00730138">
      <w:pPr>
        <w:rPr>
          <w:rFonts w:ascii="Times New Roman" w:eastAsiaTheme="minorEastAsia" w:hAnsi="Times New Roman" w:cs="Times New Roman"/>
          <w:sz w:val="24"/>
          <w:szCs w:val="24"/>
        </w:rPr>
      </w:pPr>
    </w:p>
    <w:tbl>
      <w:tblPr>
        <w:tblStyle w:val="Tablaconcuadrcula"/>
        <w:tblW w:w="8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089"/>
        <w:gridCol w:w="1089"/>
        <w:gridCol w:w="1089"/>
        <w:gridCol w:w="1089"/>
        <w:gridCol w:w="1089"/>
        <w:gridCol w:w="1089"/>
      </w:tblGrid>
      <w:tr w:rsidR="00730138" w14:paraId="1FB8106F" w14:textId="77777777" w:rsidTr="007E702C">
        <w:tc>
          <w:tcPr>
            <w:tcW w:w="1984" w:type="dxa"/>
            <w:tcBorders>
              <w:top w:val="double" w:sz="4" w:space="0" w:color="auto"/>
              <w:bottom w:val="single" w:sz="4" w:space="0" w:color="auto"/>
            </w:tcBorders>
            <w:vAlign w:val="center"/>
          </w:tcPr>
          <w:p w14:paraId="0BE4FAD9" w14:textId="77777777" w:rsidR="00730138" w:rsidRPr="004758CB" w:rsidRDefault="00730138" w:rsidP="00691430">
            <w:pPr>
              <w:jc w:val="left"/>
              <w:rPr>
                <w:rFonts w:ascii="Times New Roman" w:eastAsiaTheme="minorEastAsia" w:hAnsi="Times New Roman" w:cs="Times New Roman"/>
                <w:b/>
                <w:bCs/>
                <w:sz w:val="20"/>
                <w:szCs w:val="20"/>
              </w:rPr>
            </w:pPr>
            <w:r w:rsidRPr="004758CB">
              <w:rPr>
                <w:rFonts w:ascii="Times New Roman" w:eastAsiaTheme="minorEastAsia" w:hAnsi="Times New Roman" w:cs="Times New Roman"/>
                <w:b/>
                <w:bCs/>
                <w:sz w:val="20"/>
                <w:szCs w:val="20"/>
              </w:rPr>
              <w:t>Resultado</w:t>
            </w:r>
          </w:p>
        </w:tc>
        <w:tc>
          <w:tcPr>
            <w:tcW w:w="1089" w:type="dxa"/>
            <w:tcBorders>
              <w:top w:val="double" w:sz="4" w:space="0" w:color="auto"/>
              <w:bottom w:val="single" w:sz="4" w:space="0" w:color="auto"/>
            </w:tcBorders>
            <w:vAlign w:val="center"/>
          </w:tcPr>
          <w:p w14:paraId="6A78152C" w14:textId="77777777" w:rsidR="00730138" w:rsidRPr="004758CB" w:rsidRDefault="00730138" w:rsidP="00691430">
            <w:pPr>
              <w:jc w:val="center"/>
              <w:rPr>
                <w:rFonts w:ascii="Times New Roman" w:eastAsiaTheme="minorEastAsia" w:hAnsi="Times New Roman" w:cs="Times New Roman"/>
                <w:b/>
                <w:bCs/>
                <w:sz w:val="20"/>
                <w:szCs w:val="20"/>
              </w:rPr>
            </w:pPr>
            <w:r w:rsidRPr="004758CB">
              <w:rPr>
                <w:rFonts w:ascii="Times New Roman" w:eastAsiaTheme="minorEastAsia" w:hAnsi="Times New Roman" w:cs="Times New Roman"/>
                <w:b/>
                <w:bCs/>
                <w:sz w:val="20"/>
                <w:szCs w:val="20"/>
              </w:rPr>
              <w:t>LSDV</w:t>
            </w:r>
          </w:p>
        </w:tc>
        <w:tc>
          <w:tcPr>
            <w:tcW w:w="1089" w:type="dxa"/>
            <w:tcBorders>
              <w:top w:val="double" w:sz="4" w:space="0" w:color="auto"/>
              <w:bottom w:val="single" w:sz="4" w:space="0" w:color="auto"/>
            </w:tcBorders>
            <w:vAlign w:val="center"/>
          </w:tcPr>
          <w:p w14:paraId="1BD1179F" w14:textId="77777777" w:rsidR="00730138" w:rsidRPr="004758CB" w:rsidRDefault="00730138" w:rsidP="00691430">
            <w:pPr>
              <w:jc w:val="center"/>
              <w:rPr>
                <w:rFonts w:ascii="Times New Roman" w:eastAsiaTheme="minorEastAsia" w:hAnsi="Times New Roman" w:cs="Times New Roman"/>
                <w:b/>
                <w:bCs/>
                <w:sz w:val="20"/>
                <w:szCs w:val="20"/>
              </w:rPr>
            </w:pPr>
            <w:r w:rsidRPr="004758CB">
              <w:rPr>
                <w:rFonts w:ascii="Times New Roman" w:eastAsiaTheme="minorEastAsia" w:hAnsi="Times New Roman" w:cs="Times New Roman"/>
                <w:b/>
                <w:bCs/>
                <w:sz w:val="20"/>
                <w:szCs w:val="20"/>
              </w:rPr>
              <w:t>AB-GMM1</w:t>
            </w:r>
          </w:p>
        </w:tc>
        <w:tc>
          <w:tcPr>
            <w:tcW w:w="1089" w:type="dxa"/>
            <w:tcBorders>
              <w:top w:val="double" w:sz="4" w:space="0" w:color="auto"/>
              <w:bottom w:val="single" w:sz="4" w:space="0" w:color="auto"/>
            </w:tcBorders>
            <w:vAlign w:val="center"/>
          </w:tcPr>
          <w:p w14:paraId="3F83F20C" w14:textId="77777777" w:rsidR="00730138" w:rsidRPr="004758CB" w:rsidRDefault="00730138" w:rsidP="00691430">
            <w:pPr>
              <w:jc w:val="center"/>
              <w:rPr>
                <w:rFonts w:ascii="Times New Roman" w:eastAsiaTheme="minorEastAsia" w:hAnsi="Times New Roman" w:cs="Times New Roman"/>
                <w:b/>
                <w:bCs/>
                <w:sz w:val="20"/>
                <w:szCs w:val="20"/>
              </w:rPr>
            </w:pPr>
            <w:r w:rsidRPr="004758CB">
              <w:rPr>
                <w:rFonts w:ascii="Times New Roman" w:eastAsiaTheme="minorEastAsia" w:hAnsi="Times New Roman" w:cs="Times New Roman"/>
                <w:b/>
                <w:bCs/>
                <w:sz w:val="20"/>
                <w:szCs w:val="20"/>
              </w:rPr>
              <w:t>AB-GMM2</w:t>
            </w:r>
          </w:p>
        </w:tc>
        <w:tc>
          <w:tcPr>
            <w:tcW w:w="1089" w:type="dxa"/>
            <w:tcBorders>
              <w:top w:val="double" w:sz="4" w:space="0" w:color="auto"/>
              <w:bottom w:val="single" w:sz="4" w:space="0" w:color="auto"/>
            </w:tcBorders>
            <w:vAlign w:val="center"/>
          </w:tcPr>
          <w:p w14:paraId="43E9948B" w14:textId="77777777" w:rsidR="00730138" w:rsidRPr="004758CB" w:rsidRDefault="00730138" w:rsidP="00691430">
            <w:pPr>
              <w:jc w:val="center"/>
              <w:rPr>
                <w:rFonts w:ascii="Times New Roman" w:eastAsiaTheme="minorEastAsia" w:hAnsi="Times New Roman" w:cs="Times New Roman"/>
                <w:b/>
                <w:bCs/>
                <w:sz w:val="20"/>
                <w:szCs w:val="20"/>
              </w:rPr>
            </w:pPr>
            <w:r w:rsidRPr="004758CB">
              <w:rPr>
                <w:rFonts w:ascii="Times New Roman" w:eastAsiaTheme="minorEastAsia" w:hAnsi="Times New Roman" w:cs="Times New Roman"/>
                <w:b/>
                <w:bCs/>
                <w:sz w:val="20"/>
                <w:szCs w:val="20"/>
              </w:rPr>
              <w:t>BB-GMM1</w:t>
            </w:r>
          </w:p>
        </w:tc>
        <w:tc>
          <w:tcPr>
            <w:tcW w:w="1089" w:type="dxa"/>
            <w:tcBorders>
              <w:top w:val="double" w:sz="4" w:space="0" w:color="auto"/>
              <w:bottom w:val="single" w:sz="4" w:space="0" w:color="auto"/>
            </w:tcBorders>
            <w:vAlign w:val="center"/>
          </w:tcPr>
          <w:p w14:paraId="72F47EB2" w14:textId="77777777" w:rsidR="00730138" w:rsidRPr="004758CB" w:rsidRDefault="00730138" w:rsidP="00691430">
            <w:pPr>
              <w:jc w:val="center"/>
              <w:rPr>
                <w:rFonts w:ascii="Times New Roman" w:eastAsiaTheme="minorEastAsia" w:hAnsi="Times New Roman" w:cs="Times New Roman"/>
                <w:b/>
                <w:bCs/>
                <w:sz w:val="20"/>
                <w:szCs w:val="20"/>
              </w:rPr>
            </w:pPr>
            <w:r w:rsidRPr="004758CB">
              <w:rPr>
                <w:rFonts w:ascii="Times New Roman" w:eastAsiaTheme="minorEastAsia" w:hAnsi="Times New Roman" w:cs="Times New Roman"/>
                <w:b/>
                <w:bCs/>
                <w:sz w:val="20"/>
                <w:szCs w:val="20"/>
              </w:rPr>
              <w:t>AH</w:t>
            </w:r>
          </w:p>
        </w:tc>
        <w:tc>
          <w:tcPr>
            <w:tcW w:w="1089" w:type="dxa"/>
            <w:tcBorders>
              <w:top w:val="double" w:sz="4" w:space="0" w:color="auto"/>
              <w:bottom w:val="single" w:sz="4" w:space="0" w:color="auto"/>
            </w:tcBorders>
            <w:vAlign w:val="center"/>
          </w:tcPr>
          <w:p w14:paraId="28AD6994" w14:textId="77777777" w:rsidR="00730138" w:rsidRPr="004758CB" w:rsidRDefault="00730138" w:rsidP="00691430">
            <w:pPr>
              <w:jc w:val="center"/>
              <w:rPr>
                <w:rFonts w:ascii="Times New Roman" w:eastAsiaTheme="minorEastAsia" w:hAnsi="Times New Roman" w:cs="Times New Roman"/>
                <w:b/>
                <w:bCs/>
                <w:sz w:val="20"/>
                <w:szCs w:val="20"/>
              </w:rPr>
            </w:pPr>
            <w:r w:rsidRPr="004758CB">
              <w:rPr>
                <w:rFonts w:ascii="Times New Roman" w:eastAsiaTheme="minorEastAsia" w:hAnsi="Times New Roman" w:cs="Times New Roman"/>
                <w:b/>
                <w:bCs/>
                <w:sz w:val="20"/>
                <w:szCs w:val="20"/>
              </w:rPr>
              <w:t>Kiviet</w:t>
            </w:r>
          </w:p>
        </w:tc>
      </w:tr>
      <w:tr w:rsidR="00730138" w14:paraId="0D5958D5" w14:textId="77777777" w:rsidTr="007E702C">
        <w:tc>
          <w:tcPr>
            <w:tcW w:w="1984" w:type="dxa"/>
            <w:tcBorders>
              <w:top w:val="single" w:sz="4" w:space="0" w:color="auto"/>
            </w:tcBorders>
            <w:vAlign w:val="center"/>
          </w:tcPr>
          <w:p w14:paraId="735B389B" w14:textId="54472530" w:rsidR="00730138" w:rsidRPr="004758CB" w:rsidRDefault="00416515" w:rsidP="00416515">
            <w:pPr>
              <w:jc w:val="left"/>
              <w:rPr>
                <w:rFonts w:ascii="Times New Roman" w:eastAsiaTheme="minorEastAsia" w:hAnsi="Times New Roman" w:cs="Times New Roman"/>
                <w:sz w:val="20"/>
                <w:szCs w:val="20"/>
              </w:rPr>
            </w:pPr>
            <w:r w:rsidRPr="004758CB">
              <w:rPr>
                <w:rFonts w:ascii="Times New Roman" w:eastAsiaTheme="minorEastAsia" w:hAnsi="Times New Roman" w:cs="Times New Roman"/>
                <w:sz w:val="20"/>
                <w:szCs w:val="20"/>
              </w:rPr>
              <w:t xml:space="preserve">Media </w:t>
            </w:r>
            <m:oMath>
              <m:acc>
                <m:accPr>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α</m:t>
                  </m:r>
                </m:e>
              </m:acc>
            </m:oMath>
          </w:p>
        </w:tc>
        <w:tc>
          <w:tcPr>
            <w:tcW w:w="1089" w:type="dxa"/>
            <w:tcBorders>
              <w:top w:val="single" w:sz="4" w:space="0" w:color="auto"/>
            </w:tcBorders>
            <w:vAlign w:val="center"/>
          </w:tcPr>
          <w:p w14:paraId="0D977AB0" w14:textId="1F26A967" w:rsidR="00730138" w:rsidRPr="004758CB" w:rsidRDefault="00DB7BCB"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0,333</w:t>
            </w:r>
          </w:p>
        </w:tc>
        <w:tc>
          <w:tcPr>
            <w:tcW w:w="1089" w:type="dxa"/>
            <w:tcBorders>
              <w:top w:val="single" w:sz="4" w:space="0" w:color="auto"/>
            </w:tcBorders>
            <w:vAlign w:val="center"/>
          </w:tcPr>
          <w:p w14:paraId="074A6677" w14:textId="0BC201F4" w:rsidR="00730138" w:rsidRPr="004758CB" w:rsidRDefault="00B01BBB"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0,400</w:t>
            </w:r>
          </w:p>
        </w:tc>
        <w:tc>
          <w:tcPr>
            <w:tcW w:w="1089" w:type="dxa"/>
            <w:tcBorders>
              <w:top w:val="single" w:sz="4" w:space="0" w:color="auto"/>
            </w:tcBorders>
            <w:vAlign w:val="center"/>
          </w:tcPr>
          <w:p w14:paraId="4C49A35E" w14:textId="267C752B" w:rsidR="00730138" w:rsidRPr="004758CB" w:rsidRDefault="00A23FD5"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0,397</w:t>
            </w:r>
          </w:p>
        </w:tc>
        <w:tc>
          <w:tcPr>
            <w:tcW w:w="1089" w:type="dxa"/>
            <w:tcBorders>
              <w:top w:val="single" w:sz="4" w:space="0" w:color="auto"/>
            </w:tcBorders>
            <w:vAlign w:val="center"/>
          </w:tcPr>
          <w:p w14:paraId="400D3992" w14:textId="3C0439D9" w:rsidR="00730138" w:rsidRPr="004758CB" w:rsidRDefault="00EC63F9"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0,687</w:t>
            </w:r>
          </w:p>
        </w:tc>
        <w:tc>
          <w:tcPr>
            <w:tcW w:w="1089" w:type="dxa"/>
            <w:tcBorders>
              <w:top w:val="single" w:sz="4" w:space="0" w:color="auto"/>
            </w:tcBorders>
            <w:vAlign w:val="center"/>
          </w:tcPr>
          <w:p w14:paraId="56666982" w14:textId="0D62A8E3" w:rsidR="00730138" w:rsidRPr="004758CB" w:rsidRDefault="00671970"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0,504</w:t>
            </w:r>
          </w:p>
        </w:tc>
        <w:tc>
          <w:tcPr>
            <w:tcW w:w="1089" w:type="dxa"/>
            <w:tcBorders>
              <w:top w:val="single" w:sz="4" w:space="0" w:color="auto"/>
            </w:tcBorders>
            <w:vAlign w:val="center"/>
          </w:tcPr>
          <w:p w14:paraId="31EA8767" w14:textId="610C6A10" w:rsidR="00730138" w:rsidRPr="004758CB" w:rsidRDefault="00F711BE"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0,492</w:t>
            </w:r>
          </w:p>
        </w:tc>
      </w:tr>
      <w:tr w:rsidR="00730138" w14:paraId="49653399" w14:textId="77777777" w:rsidTr="007E702C">
        <w:tc>
          <w:tcPr>
            <w:tcW w:w="1984" w:type="dxa"/>
            <w:vAlign w:val="center"/>
          </w:tcPr>
          <w:p w14:paraId="37B191C3" w14:textId="56532EC7" w:rsidR="00730138" w:rsidRPr="004758CB" w:rsidRDefault="00416515" w:rsidP="00416515">
            <w:pPr>
              <w:jc w:val="left"/>
              <w:rPr>
                <w:rFonts w:ascii="Times New Roman" w:eastAsiaTheme="minorEastAsia" w:hAnsi="Times New Roman" w:cs="Times New Roman"/>
                <w:sz w:val="20"/>
                <w:szCs w:val="20"/>
              </w:rPr>
            </w:pPr>
            <w:r w:rsidRPr="004758CB">
              <w:rPr>
                <w:rFonts w:ascii="Times New Roman" w:eastAsiaTheme="minorEastAsia" w:hAnsi="Times New Roman" w:cs="Times New Roman"/>
                <w:sz w:val="20"/>
                <w:szCs w:val="20"/>
              </w:rPr>
              <w:t xml:space="preserve">Desvío estándar </w:t>
            </w:r>
            <m:oMath>
              <m:acc>
                <m:accPr>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α</m:t>
                  </m:r>
                </m:e>
              </m:acc>
            </m:oMath>
          </w:p>
        </w:tc>
        <w:tc>
          <w:tcPr>
            <w:tcW w:w="1089" w:type="dxa"/>
            <w:vAlign w:val="center"/>
          </w:tcPr>
          <w:p w14:paraId="3231AA07" w14:textId="20666CDE" w:rsidR="00730138" w:rsidRPr="004758CB" w:rsidRDefault="00DB7BCB"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0,056</w:t>
            </w:r>
          </w:p>
        </w:tc>
        <w:tc>
          <w:tcPr>
            <w:tcW w:w="1089" w:type="dxa"/>
            <w:vAlign w:val="center"/>
          </w:tcPr>
          <w:p w14:paraId="36548D42" w14:textId="42F2A8A1" w:rsidR="00730138" w:rsidRPr="004758CB" w:rsidRDefault="00B01BBB"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0,100</w:t>
            </w:r>
          </w:p>
        </w:tc>
        <w:tc>
          <w:tcPr>
            <w:tcW w:w="1089" w:type="dxa"/>
            <w:vAlign w:val="center"/>
          </w:tcPr>
          <w:p w14:paraId="64BBF816" w14:textId="138D6B42" w:rsidR="00730138" w:rsidRPr="004758CB" w:rsidRDefault="00A23FD5"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0,104</w:t>
            </w:r>
          </w:p>
        </w:tc>
        <w:tc>
          <w:tcPr>
            <w:tcW w:w="1089" w:type="dxa"/>
            <w:vAlign w:val="center"/>
          </w:tcPr>
          <w:p w14:paraId="1A295F67" w14:textId="0DF3896F" w:rsidR="00730138" w:rsidRPr="004758CB" w:rsidRDefault="00EC63F9"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0,091</w:t>
            </w:r>
          </w:p>
        </w:tc>
        <w:tc>
          <w:tcPr>
            <w:tcW w:w="1089" w:type="dxa"/>
            <w:vAlign w:val="center"/>
          </w:tcPr>
          <w:p w14:paraId="403DAC1D" w14:textId="4DE28B87" w:rsidR="00730138" w:rsidRPr="004758CB" w:rsidRDefault="00671970"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0,135</w:t>
            </w:r>
          </w:p>
        </w:tc>
        <w:tc>
          <w:tcPr>
            <w:tcW w:w="1089" w:type="dxa"/>
            <w:vAlign w:val="center"/>
          </w:tcPr>
          <w:p w14:paraId="1900A922" w14:textId="6BBCFE7D" w:rsidR="00730138" w:rsidRPr="004758CB" w:rsidRDefault="00F711BE"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0,078</w:t>
            </w:r>
          </w:p>
        </w:tc>
      </w:tr>
      <w:tr w:rsidR="00730138" w14:paraId="23029046" w14:textId="77777777" w:rsidTr="007E702C">
        <w:tc>
          <w:tcPr>
            <w:tcW w:w="1984" w:type="dxa"/>
            <w:vAlign w:val="center"/>
          </w:tcPr>
          <w:p w14:paraId="4A7961E7" w14:textId="35533ADF" w:rsidR="00730138" w:rsidRPr="004758CB" w:rsidRDefault="00416515" w:rsidP="00416515">
            <w:pPr>
              <w:jc w:val="left"/>
              <w:rPr>
                <w:rFonts w:ascii="Times New Roman" w:eastAsiaTheme="minorEastAsia" w:hAnsi="Times New Roman" w:cs="Times New Roman"/>
                <w:sz w:val="20"/>
                <w:szCs w:val="20"/>
              </w:rPr>
            </w:pPr>
            <w:r w:rsidRPr="004758CB">
              <w:rPr>
                <w:rFonts w:ascii="Times New Roman" w:eastAsiaTheme="minorEastAsia" w:hAnsi="Times New Roman" w:cs="Times New Roman"/>
                <w:sz w:val="20"/>
                <w:szCs w:val="20"/>
              </w:rPr>
              <w:t xml:space="preserve">RMSE </w:t>
            </w:r>
            <m:oMath>
              <m:acc>
                <m:accPr>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α</m:t>
                  </m:r>
                </m:e>
              </m:acc>
            </m:oMath>
          </w:p>
        </w:tc>
        <w:tc>
          <w:tcPr>
            <w:tcW w:w="1089" w:type="dxa"/>
            <w:vAlign w:val="center"/>
          </w:tcPr>
          <w:p w14:paraId="2DADB548" w14:textId="6647C70D" w:rsidR="00730138" w:rsidRPr="004758CB" w:rsidRDefault="00DB7BCB"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0,177</w:t>
            </w:r>
          </w:p>
        </w:tc>
        <w:tc>
          <w:tcPr>
            <w:tcW w:w="1089" w:type="dxa"/>
            <w:vAlign w:val="center"/>
          </w:tcPr>
          <w:p w14:paraId="7C10673D" w14:textId="2F8A9662" w:rsidR="00730138" w:rsidRPr="004758CB" w:rsidRDefault="00B01BBB"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0,142</w:t>
            </w:r>
          </w:p>
        </w:tc>
        <w:tc>
          <w:tcPr>
            <w:tcW w:w="1089" w:type="dxa"/>
            <w:vAlign w:val="center"/>
          </w:tcPr>
          <w:p w14:paraId="1C55986E" w14:textId="2AEDD547" w:rsidR="00730138" w:rsidRPr="004758CB" w:rsidRDefault="00A23FD5"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0,146</w:t>
            </w:r>
          </w:p>
        </w:tc>
        <w:tc>
          <w:tcPr>
            <w:tcW w:w="1089" w:type="dxa"/>
            <w:vAlign w:val="center"/>
          </w:tcPr>
          <w:p w14:paraId="1AC584D0" w14:textId="155438BD" w:rsidR="00730138" w:rsidRPr="004758CB" w:rsidRDefault="00EC63F9"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0,208</w:t>
            </w:r>
          </w:p>
        </w:tc>
        <w:tc>
          <w:tcPr>
            <w:tcW w:w="1089" w:type="dxa"/>
            <w:vAlign w:val="center"/>
          </w:tcPr>
          <w:p w14:paraId="2684D2AA" w14:textId="08D7C36D" w:rsidR="00730138" w:rsidRPr="004758CB" w:rsidRDefault="00671970"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0,135</w:t>
            </w:r>
          </w:p>
        </w:tc>
        <w:tc>
          <w:tcPr>
            <w:tcW w:w="1089" w:type="dxa"/>
            <w:vAlign w:val="center"/>
          </w:tcPr>
          <w:p w14:paraId="509298F3" w14:textId="52AD78B3" w:rsidR="00730138" w:rsidRPr="004758CB" w:rsidRDefault="00F711BE"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0,079</w:t>
            </w:r>
          </w:p>
        </w:tc>
      </w:tr>
      <w:tr w:rsidR="00730138" w14:paraId="6D5F9AE8" w14:textId="77777777" w:rsidTr="007E702C">
        <w:tc>
          <w:tcPr>
            <w:tcW w:w="1984" w:type="dxa"/>
            <w:tcBorders>
              <w:bottom w:val="double" w:sz="4" w:space="0" w:color="auto"/>
            </w:tcBorders>
            <w:vAlign w:val="center"/>
          </w:tcPr>
          <w:p w14:paraId="346599C8" w14:textId="4F853AD4" w:rsidR="00730138" w:rsidRPr="004758CB" w:rsidRDefault="00416515" w:rsidP="00416515">
            <w:pPr>
              <w:jc w:val="left"/>
              <w:rPr>
                <w:rFonts w:ascii="Times New Roman" w:eastAsiaTheme="minorEastAsia" w:hAnsi="Times New Roman" w:cs="Times New Roman"/>
                <w:sz w:val="20"/>
                <w:szCs w:val="20"/>
              </w:rPr>
            </w:pPr>
            <w:r w:rsidRPr="004758CB">
              <w:rPr>
                <w:rFonts w:ascii="Times New Roman" w:eastAsiaTheme="minorEastAsia" w:hAnsi="Times New Roman" w:cs="Times New Roman"/>
                <w:sz w:val="20"/>
                <w:szCs w:val="20"/>
              </w:rPr>
              <w:t xml:space="preserve">Tamaño del test </w:t>
            </w:r>
            <m:oMath>
              <m:acc>
                <m:accPr>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α</m:t>
                  </m:r>
                </m:e>
              </m:acc>
            </m:oMath>
          </w:p>
        </w:tc>
        <w:tc>
          <w:tcPr>
            <w:tcW w:w="1089" w:type="dxa"/>
            <w:tcBorders>
              <w:bottom w:val="double" w:sz="4" w:space="0" w:color="auto"/>
            </w:tcBorders>
            <w:vAlign w:val="center"/>
          </w:tcPr>
          <w:p w14:paraId="38C96B05" w14:textId="60A2C680" w:rsidR="00730138" w:rsidRPr="004758CB" w:rsidRDefault="00DB7BCB"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62,8</w:t>
            </w:r>
          </w:p>
        </w:tc>
        <w:tc>
          <w:tcPr>
            <w:tcW w:w="1089" w:type="dxa"/>
            <w:tcBorders>
              <w:bottom w:val="double" w:sz="4" w:space="0" w:color="auto"/>
            </w:tcBorders>
            <w:vAlign w:val="center"/>
          </w:tcPr>
          <w:p w14:paraId="221B5EBB" w14:textId="188E152E" w:rsidR="00730138" w:rsidRPr="004758CB" w:rsidRDefault="00B01BBB"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6,7</w:t>
            </w:r>
          </w:p>
        </w:tc>
        <w:tc>
          <w:tcPr>
            <w:tcW w:w="1089" w:type="dxa"/>
            <w:tcBorders>
              <w:bottom w:val="double" w:sz="4" w:space="0" w:color="auto"/>
            </w:tcBorders>
            <w:vAlign w:val="center"/>
          </w:tcPr>
          <w:p w14:paraId="0F0E0374" w14:textId="4E23A051" w:rsidR="00730138" w:rsidRPr="004758CB" w:rsidRDefault="00A23FD5"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4,0</w:t>
            </w:r>
          </w:p>
        </w:tc>
        <w:tc>
          <w:tcPr>
            <w:tcW w:w="1089" w:type="dxa"/>
            <w:tcBorders>
              <w:bottom w:val="double" w:sz="4" w:space="0" w:color="auto"/>
            </w:tcBorders>
            <w:vAlign w:val="center"/>
          </w:tcPr>
          <w:p w14:paraId="27A7329D" w14:textId="06F70434" w:rsidR="00730138" w:rsidRPr="004758CB" w:rsidRDefault="00EC63F9"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54,3</w:t>
            </w:r>
          </w:p>
        </w:tc>
        <w:tc>
          <w:tcPr>
            <w:tcW w:w="1089" w:type="dxa"/>
            <w:tcBorders>
              <w:bottom w:val="double" w:sz="4" w:space="0" w:color="auto"/>
            </w:tcBorders>
            <w:vAlign w:val="center"/>
          </w:tcPr>
          <w:p w14:paraId="544D70B9" w14:textId="3D258261" w:rsidR="00730138" w:rsidRPr="004758CB" w:rsidRDefault="00671970"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r w:rsidR="00277A2D">
              <w:rPr>
                <w:rFonts w:ascii="Times New Roman" w:eastAsiaTheme="minorEastAsia" w:hAnsi="Times New Roman" w:cs="Times New Roman"/>
                <w:sz w:val="20"/>
                <w:szCs w:val="20"/>
              </w:rPr>
              <w:t>,0</w:t>
            </w:r>
          </w:p>
        </w:tc>
        <w:tc>
          <w:tcPr>
            <w:tcW w:w="1089" w:type="dxa"/>
            <w:tcBorders>
              <w:bottom w:val="double" w:sz="4" w:space="0" w:color="auto"/>
            </w:tcBorders>
            <w:vAlign w:val="center"/>
          </w:tcPr>
          <w:p w14:paraId="39EA522F" w14:textId="3F559A17" w:rsidR="00730138" w:rsidRPr="004758CB" w:rsidRDefault="00F711BE"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2,5</w:t>
            </w:r>
          </w:p>
        </w:tc>
      </w:tr>
    </w:tbl>
    <w:p w14:paraId="179F60CB" w14:textId="77777777" w:rsidR="007B157C" w:rsidRDefault="00730138">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Fuente: Elaboración propia.</w:t>
      </w:r>
    </w:p>
    <w:p w14:paraId="39305ECA" w14:textId="77777777" w:rsidR="007B157C" w:rsidRDefault="007B157C">
      <w:pPr>
        <w:rPr>
          <w:rFonts w:ascii="Times New Roman" w:eastAsiaTheme="minorEastAsia" w:hAnsi="Times New Roman" w:cs="Times New Roman"/>
          <w:sz w:val="24"/>
          <w:szCs w:val="24"/>
        </w:rPr>
      </w:pPr>
    </w:p>
    <w:p w14:paraId="1168122D" w14:textId="6E0EFE96" w:rsidR="00730138" w:rsidRPr="008345A9" w:rsidRDefault="00F42820" w:rsidP="007B157C">
      <w:pPr>
        <w:ind w:firstLine="708"/>
        <w:rPr>
          <w:rFonts w:ascii="Times New Roman" w:eastAsiaTheme="minorEastAsia" w:hAnsi="Times New Roman" w:cs="Times New Roman"/>
          <w:sz w:val="20"/>
          <w:szCs w:val="20"/>
        </w:rPr>
      </w:pPr>
      <w:r>
        <w:rPr>
          <w:rFonts w:ascii="Times New Roman" w:eastAsiaTheme="minorEastAsia" w:hAnsi="Times New Roman" w:cs="Times New Roman"/>
          <w:sz w:val="24"/>
          <w:szCs w:val="24"/>
        </w:rPr>
        <w:t>Con esta configuración de parámetros, p</w:t>
      </w:r>
      <w:r w:rsidR="001273FE">
        <w:rPr>
          <w:rFonts w:ascii="Times New Roman" w:eastAsiaTheme="minorEastAsia" w:hAnsi="Times New Roman" w:cs="Times New Roman"/>
          <w:sz w:val="24"/>
          <w:szCs w:val="24"/>
        </w:rPr>
        <w:t>or un lado, s</w:t>
      </w:r>
      <w:r w:rsidR="007B157C">
        <w:rPr>
          <w:rFonts w:ascii="Times New Roman" w:eastAsiaTheme="minorEastAsia" w:hAnsi="Times New Roman" w:cs="Times New Roman"/>
          <w:sz w:val="24"/>
          <w:szCs w:val="24"/>
        </w:rPr>
        <w:t>e puede observar que</w:t>
      </w:r>
      <w:r w:rsidR="00B16E15">
        <w:rPr>
          <w:rFonts w:ascii="Times New Roman" w:eastAsiaTheme="minorEastAsia" w:hAnsi="Times New Roman" w:cs="Times New Roman"/>
          <w:sz w:val="24"/>
          <w:szCs w:val="24"/>
        </w:rPr>
        <w:t xml:space="preserve">, mientras que, </w:t>
      </w:r>
      <w:r w:rsidR="0066514F">
        <w:rPr>
          <w:rFonts w:ascii="Times New Roman" w:eastAsiaTheme="minorEastAsia" w:hAnsi="Times New Roman" w:cs="Times New Roman"/>
          <w:sz w:val="24"/>
          <w:szCs w:val="24"/>
        </w:rPr>
        <w:t>en</w:t>
      </w:r>
      <w:r w:rsidR="00B16E15">
        <w:rPr>
          <w:rFonts w:ascii="Times New Roman" w:eastAsiaTheme="minorEastAsia" w:hAnsi="Times New Roman" w:cs="Times New Roman"/>
          <w:sz w:val="24"/>
          <w:szCs w:val="24"/>
        </w:rPr>
        <w:t xml:space="preserve"> las estimaciones LSDV, AB-GMM1, AB-GMM2 y Kiviet,</w:t>
      </w:r>
      <w:r w:rsidR="007B157C">
        <w:rPr>
          <w:rFonts w:ascii="Times New Roman" w:eastAsiaTheme="minorEastAsia" w:hAnsi="Times New Roman" w:cs="Times New Roman"/>
          <w:sz w:val="24"/>
          <w:szCs w:val="24"/>
        </w:rPr>
        <w:t xml:space="preserve"> </w:t>
      </w:r>
      <w:r w:rsidR="0090668C">
        <w:rPr>
          <w:rFonts w:ascii="Times New Roman" w:eastAsiaTheme="minorEastAsia" w:hAnsi="Times New Roman" w:cs="Times New Roman"/>
          <w:sz w:val="24"/>
          <w:szCs w:val="24"/>
        </w:rPr>
        <w:t xml:space="preserve">la media de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α</m:t>
            </m:r>
          </m:e>
        </m:acc>
      </m:oMath>
      <w:r w:rsidR="0090668C">
        <w:rPr>
          <w:rFonts w:ascii="Times New Roman" w:eastAsiaTheme="minorEastAsia" w:hAnsi="Times New Roman" w:cs="Times New Roman"/>
          <w:sz w:val="24"/>
          <w:szCs w:val="24"/>
        </w:rPr>
        <w:t xml:space="preserve"> es menor al valor poblacional (</w:t>
      </w:r>
      <m:oMath>
        <m:r>
          <w:rPr>
            <w:rFonts w:ascii="Cambria Math" w:eastAsiaTheme="minorEastAsia" w:hAnsi="Cambria Math" w:cs="Times New Roman"/>
            <w:sz w:val="24"/>
            <w:szCs w:val="24"/>
          </w:rPr>
          <m:t>α</m:t>
        </m:r>
      </m:oMath>
      <w:r w:rsidR="0090668C">
        <w:rPr>
          <w:rFonts w:ascii="Times New Roman" w:eastAsiaTheme="minorEastAsia" w:hAnsi="Times New Roman" w:cs="Times New Roman"/>
          <w:sz w:val="24"/>
          <w:szCs w:val="24"/>
        </w:rPr>
        <w:t>= 0,5)</w:t>
      </w:r>
      <w:r w:rsidR="00B16E15">
        <w:rPr>
          <w:rFonts w:ascii="Times New Roman" w:eastAsiaTheme="minorEastAsia" w:hAnsi="Times New Roman" w:cs="Times New Roman"/>
          <w:sz w:val="24"/>
          <w:szCs w:val="24"/>
        </w:rPr>
        <w:t xml:space="preserve">, </w:t>
      </w:r>
      <w:r w:rsidR="0055478B">
        <w:rPr>
          <w:rFonts w:ascii="Times New Roman" w:eastAsiaTheme="minorEastAsia" w:hAnsi="Times New Roman" w:cs="Times New Roman"/>
          <w:sz w:val="24"/>
          <w:szCs w:val="24"/>
        </w:rPr>
        <w:t>en</w:t>
      </w:r>
      <w:r w:rsidR="00B16E15">
        <w:rPr>
          <w:rFonts w:ascii="Times New Roman" w:eastAsiaTheme="minorEastAsia" w:hAnsi="Times New Roman" w:cs="Times New Roman"/>
          <w:sz w:val="24"/>
          <w:szCs w:val="24"/>
        </w:rPr>
        <w:t xml:space="preserve"> las estimaciones BB-GMM1 y AH</w:t>
      </w:r>
      <w:r w:rsidR="004445B9">
        <w:rPr>
          <w:rFonts w:ascii="Times New Roman" w:eastAsiaTheme="minorEastAsia" w:hAnsi="Times New Roman" w:cs="Times New Roman"/>
          <w:sz w:val="24"/>
          <w:szCs w:val="24"/>
        </w:rPr>
        <w:t xml:space="preserve">, </w:t>
      </w:r>
      <w:r w:rsidR="00B16E15">
        <w:rPr>
          <w:rFonts w:ascii="Times New Roman" w:eastAsiaTheme="minorEastAsia" w:hAnsi="Times New Roman" w:cs="Times New Roman"/>
          <w:sz w:val="24"/>
          <w:szCs w:val="24"/>
        </w:rPr>
        <w:t>es mayor.</w:t>
      </w:r>
      <w:r w:rsidR="007D158C">
        <w:rPr>
          <w:rFonts w:ascii="Times New Roman" w:eastAsiaTheme="minorEastAsia" w:hAnsi="Times New Roman" w:cs="Times New Roman"/>
          <w:sz w:val="24"/>
          <w:szCs w:val="24"/>
        </w:rPr>
        <w:t xml:space="preserve"> Por otro lado, </w:t>
      </w:r>
      <w:r w:rsidR="00B100E5">
        <w:rPr>
          <w:rFonts w:ascii="Times New Roman" w:eastAsiaTheme="minorEastAsia" w:hAnsi="Times New Roman" w:cs="Times New Roman"/>
          <w:sz w:val="24"/>
          <w:szCs w:val="24"/>
        </w:rPr>
        <w:t>se observa que</w:t>
      </w:r>
      <w:r w:rsidR="00FB25EE">
        <w:rPr>
          <w:rFonts w:ascii="Times New Roman" w:eastAsiaTheme="minorEastAsia" w:hAnsi="Times New Roman" w:cs="Times New Roman"/>
          <w:sz w:val="24"/>
          <w:szCs w:val="24"/>
        </w:rPr>
        <w:t xml:space="preserve">, </w:t>
      </w:r>
      <w:r w:rsidR="007215B8">
        <w:rPr>
          <w:rFonts w:ascii="Times New Roman" w:eastAsiaTheme="minorEastAsia" w:hAnsi="Times New Roman" w:cs="Times New Roman"/>
          <w:sz w:val="24"/>
          <w:szCs w:val="24"/>
        </w:rPr>
        <w:t>en la estimación</w:t>
      </w:r>
      <w:r w:rsidR="00FB25EE">
        <w:rPr>
          <w:rFonts w:ascii="Times New Roman" w:eastAsiaTheme="minorEastAsia" w:hAnsi="Times New Roman" w:cs="Times New Roman"/>
          <w:sz w:val="24"/>
          <w:szCs w:val="24"/>
        </w:rPr>
        <w:t xml:space="preserve"> BB-GMM1,</w:t>
      </w:r>
      <w:r w:rsidR="00B100E5">
        <w:rPr>
          <w:rFonts w:ascii="Times New Roman" w:eastAsiaTheme="minorEastAsia" w:hAnsi="Times New Roman" w:cs="Times New Roman"/>
          <w:sz w:val="24"/>
          <w:szCs w:val="24"/>
        </w:rPr>
        <w:t xml:space="preserve"> el RMSE empeora</w:t>
      </w:r>
      <w:r w:rsidR="00CF079F">
        <w:rPr>
          <w:rFonts w:ascii="Times New Roman" w:eastAsiaTheme="minorEastAsia" w:hAnsi="Times New Roman" w:cs="Times New Roman"/>
          <w:sz w:val="24"/>
          <w:szCs w:val="24"/>
        </w:rPr>
        <w:t xml:space="preserve"> (es mayor)</w:t>
      </w:r>
      <w:r w:rsidR="0087509C">
        <w:rPr>
          <w:rFonts w:ascii="Times New Roman" w:eastAsiaTheme="minorEastAsia" w:hAnsi="Times New Roman" w:cs="Times New Roman"/>
          <w:sz w:val="24"/>
          <w:szCs w:val="24"/>
        </w:rPr>
        <w:t xml:space="preserve">. Por último, </w:t>
      </w:r>
      <w:r w:rsidR="00904639">
        <w:rPr>
          <w:rFonts w:ascii="Times New Roman" w:eastAsiaTheme="minorEastAsia" w:hAnsi="Times New Roman" w:cs="Times New Roman"/>
          <w:sz w:val="24"/>
          <w:szCs w:val="24"/>
        </w:rPr>
        <w:t>en las estimaciones</w:t>
      </w:r>
      <w:r w:rsidR="00D44E78">
        <w:rPr>
          <w:rFonts w:ascii="Times New Roman" w:eastAsiaTheme="minorEastAsia" w:hAnsi="Times New Roman" w:cs="Times New Roman"/>
          <w:sz w:val="24"/>
          <w:szCs w:val="24"/>
        </w:rPr>
        <w:t xml:space="preserve"> LSDV y BB-GMM1, </w:t>
      </w:r>
      <w:r w:rsidR="005B64EA">
        <w:rPr>
          <w:rFonts w:ascii="Times New Roman" w:eastAsiaTheme="minorEastAsia" w:hAnsi="Times New Roman" w:cs="Times New Roman"/>
          <w:sz w:val="24"/>
          <w:szCs w:val="24"/>
        </w:rPr>
        <w:t>el tamaño del test empeora</w:t>
      </w:r>
      <w:r w:rsidR="00AE5791">
        <w:rPr>
          <w:rFonts w:ascii="Times New Roman" w:eastAsiaTheme="minorEastAsia" w:hAnsi="Times New Roman" w:cs="Times New Roman"/>
          <w:sz w:val="24"/>
          <w:szCs w:val="24"/>
        </w:rPr>
        <w:t xml:space="preserve"> (se aleja mucho de</w:t>
      </w:r>
      <w:r w:rsidR="00DF7E2C">
        <w:rPr>
          <w:rFonts w:ascii="Times New Roman" w:eastAsiaTheme="minorEastAsia" w:hAnsi="Times New Roman" w:cs="Times New Roman"/>
          <w:sz w:val="24"/>
          <w:szCs w:val="24"/>
        </w:rPr>
        <w:t>l</w:t>
      </w:r>
      <w:r w:rsidR="00AE5791">
        <w:rPr>
          <w:rFonts w:ascii="Times New Roman" w:eastAsiaTheme="minorEastAsia" w:hAnsi="Times New Roman" w:cs="Times New Roman"/>
          <w:sz w:val="24"/>
          <w:szCs w:val="24"/>
        </w:rPr>
        <w:t xml:space="preserve"> 1%)</w:t>
      </w:r>
      <w:r w:rsidR="005B64EA">
        <w:rPr>
          <w:rFonts w:ascii="Times New Roman" w:eastAsiaTheme="minorEastAsia" w:hAnsi="Times New Roman" w:cs="Times New Roman"/>
          <w:sz w:val="24"/>
          <w:szCs w:val="24"/>
        </w:rPr>
        <w:t>.</w:t>
      </w:r>
      <w:r w:rsidR="00730138">
        <w:rPr>
          <w:rFonts w:ascii="Times New Roman" w:eastAsiaTheme="minorEastAsia" w:hAnsi="Times New Roman" w:cs="Times New Roman"/>
          <w:sz w:val="24"/>
          <w:szCs w:val="24"/>
        </w:rPr>
        <w:br w:type="page"/>
      </w:r>
    </w:p>
    <w:p w14:paraId="600254C5" w14:textId="77777777" w:rsidR="00CE48A1" w:rsidRDefault="00CE48A1" w:rsidP="001A2C2D">
      <w:pPr>
        <w:rPr>
          <w:rFonts w:ascii="Times New Roman" w:eastAsiaTheme="minorEastAsia" w:hAnsi="Times New Roman" w:cs="Times New Roman"/>
          <w:sz w:val="28"/>
          <w:szCs w:val="28"/>
        </w:rPr>
      </w:pPr>
      <w:r>
        <w:rPr>
          <w:rFonts w:ascii="Times New Roman" w:eastAsiaTheme="minorEastAsia" w:hAnsi="Times New Roman" w:cs="Times New Roman"/>
          <w:b/>
          <w:bCs/>
          <w:sz w:val="28"/>
          <w:szCs w:val="28"/>
          <w:u w:val="single"/>
        </w:rPr>
        <w:lastRenderedPageBreak/>
        <w:t>Ejercicio 2.</w:t>
      </w:r>
    </w:p>
    <w:p w14:paraId="0A4A74C2" w14:textId="77777777" w:rsidR="00CE48A1" w:rsidRDefault="00CE48A1" w:rsidP="001A2C2D">
      <w:pPr>
        <w:rPr>
          <w:rFonts w:ascii="Times New Roman" w:eastAsiaTheme="minorEastAsia" w:hAnsi="Times New Roman" w:cs="Times New Roman"/>
          <w:sz w:val="24"/>
          <w:szCs w:val="24"/>
        </w:rPr>
      </w:pPr>
    </w:p>
    <w:p w14:paraId="7F25815F" w14:textId="77777777" w:rsidR="00594693" w:rsidRDefault="00CE48A1">
      <w:pPr>
        <w:rPr>
          <w:rFonts w:ascii="Times New Roman" w:eastAsiaTheme="minorEastAsia" w:hAnsi="Times New Roman" w:cs="Times New Roman"/>
          <w:i/>
          <w:iCs/>
          <w:sz w:val="24"/>
          <w:szCs w:val="24"/>
        </w:rPr>
      </w:pPr>
      <w:r w:rsidRPr="004B43C0">
        <w:rPr>
          <w:rFonts w:ascii="Times New Roman" w:eastAsiaTheme="minorEastAsia" w:hAnsi="Times New Roman" w:cs="Times New Roman"/>
          <w:i/>
          <w:iCs/>
          <w:sz w:val="24"/>
          <w:szCs w:val="24"/>
        </w:rPr>
        <w:t xml:space="preserve">Repetir el </w:t>
      </w:r>
      <w:r w:rsidR="00D07DC7" w:rsidRPr="004B43C0">
        <w:rPr>
          <w:rFonts w:ascii="Times New Roman" w:eastAsiaTheme="minorEastAsia" w:hAnsi="Times New Roman" w:cs="Times New Roman"/>
          <w:i/>
          <w:iCs/>
          <w:sz w:val="24"/>
          <w:szCs w:val="24"/>
        </w:rPr>
        <w:t>ejercicio</w:t>
      </w:r>
      <w:r w:rsidRPr="004B43C0">
        <w:rPr>
          <w:rFonts w:ascii="Times New Roman" w:eastAsiaTheme="minorEastAsia" w:hAnsi="Times New Roman" w:cs="Times New Roman"/>
          <w:i/>
          <w:iCs/>
          <w:sz w:val="24"/>
          <w:szCs w:val="24"/>
        </w:rPr>
        <w:t xml:space="preserve"> anterior con N= 50. Compar</w:t>
      </w:r>
      <w:r w:rsidR="0041357A" w:rsidRPr="004B43C0">
        <w:rPr>
          <w:rFonts w:ascii="Times New Roman" w:eastAsiaTheme="minorEastAsia" w:hAnsi="Times New Roman" w:cs="Times New Roman"/>
          <w:i/>
          <w:iCs/>
          <w:sz w:val="24"/>
          <w:szCs w:val="24"/>
        </w:rPr>
        <w:t>ar</w:t>
      </w:r>
      <w:r w:rsidRPr="004B43C0">
        <w:rPr>
          <w:rFonts w:ascii="Times New Roman" w:eastAsiaTheme="minorEastAsia" w:hAnsi="Times New Roman" w:cs="Times New Roman"/>
          <w:i/>
          <w:iCs/>
          <w:sz w:val="24"/>
          <w:szCs w:val="24"/>
        </w:rPr>
        <w:t xml:space="preserve"> los resultados en ambos </w:t>
      </w:r>
      <w:r w:rsidR="001F7665">
        <w:rPr>
          <w:rFonts w:ascii="Times New Roman" w:eastAsiaTheme="minorEastAsia" w:hAnsi="Times New Roman" w:cs="Times New Roman"/>
          <w:i/>
          <w:iCs/>
          <w:sz w:val="24"/>
          <w:szCs w:val="24"/>
        </w:rPr>
        <w:t>ejercicios</w:t>
      </w:r>
      <w:r w:rsidR="00594693">
        <w:rPr>
          <w:rFonts w:ascii="Times New Roman" w:eastAsiaTheme="minorEastAsia" w:hAnsi="Times New Roman" w:cs="Times New Roman"/>
          <w:i/>
          <w:iCs/>
          <w:sz w:val="24"/>
          <w:szCs w:val="24"/>
        </w:rPr>
        <w:t>.</w:t>
      </w:r>
    </w:p>
    <w:p w14:paraId="43596B28" w14:textId="77777777" w:rsidR="00594693" w:rsidRDefault="00594693">
      <w:pPr>
        <w:rPr>
          <w:rFonts w:ascii="Times New Roman" w:eastAsiaTheme="minorEastAsia" w:hAnsi="Times New Roman" w:cs="Times New Roman"/>
          <w:sz w:val="24"/>
          <w:szCs w:val="24"/>
        </w:rPr>
      </w:pPr>
    </w:p>
    <w:p w14:paraId="74D344BA" w14:textId="77777777" w:rsidR="00594693" w:rsidRDefault="00594693">
      <w:pPr>
        <w:rPr>
          <w:rFonts w:ascii="Times New Roman" w:eastAsiaTheme="minorEastAsia" w:hAnsi="Times New Roman" w:cs="Times New Roman"/>
          <w:sz w:val="24"/>
          <w:szCs w:val="24"/>
        </w:rPr>
      </w:pPr>
    </w:p>
    <w:p w14:paraId="64F9FF8E" w14:textId="7F66063B" w:rsidR="006B1316" w:rsidRDefault="006B1316" w:rsidP="006B1316">
      <w:pPr>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En la tabla </w:t>
      </w:r>
      <w:r w:rsidR="00043E5B">
        <w:rPr>
          <w:rFonts w:ascii="Times New Roman" w:eastAsiaTheme="minorEastAsia" w:hAnsi="Times New Roman" w:cs="Times New Roman"/>
          <w:sz w:val="24"/>
          <w:szCs w:val="24"/>
        </w:rPr>
        <w:t>7</w:t>
      </w:r>
      <w:r>
        <w:rPr>
          <w:rFonts w:ascii="Times New Roman" w:eastAsiaTheme="minorEastAsia" w:hAnsi="Times New Roman" w:cs="Times New Roman"/>
          <w:sz w:val="24"/>
          <w:szCs w:val="24"/>
        </w:rPr>
        <w:t xml:space="preserve">, </w:t>
      </w:r>
      <w:r w:rsidR="000A2C56">
        <w:rPr>
          <w:rFonts w:ascii="Times New Roman" w:eastAsiaTheme="minorEastAsia" w:hAnsi="Times New Roman" w:cs="Times New Roman"/>
          <w:sz w:val="24"/>
          <w:szCs w:val="24"/>
        </w:rPr>
        <w:t xml:space="preserve">para cada método de estimación (LSDV, AB-GMM1, AB-GMM2, BB-GMM1, AH, Kiviet), se presentan </w:t>
      </w:r>
      <w:r>
        <w:rPr>
          <w:rFonts w:ascii="Times New Roman" w:eastAsiaTheme="minorEastAsia" w:hAnsi="Times New Roman" w:cs="Times New Roman"/>
          <w:sz w:val="24"/>
          <w:szCs w:val="24"/>
        </w:rPr>
        <w:t>la media, el desvío estándar, el RMSE y el tamaño del test (</w:t>
      </w:r>
      <w:r>
        <w:rPr>
          <w:rFonts w:ascii="Times New Roman" w:hAnsi="Times New Roman" w:cs="Times New Roman"/>
          <w:sz w:val="24"/>
          <w:szCs w:val="24"/>
        </w:rPr>
        <w:t xml:space="preserve">con un nivel de significatividad del 1%) </w:t>
      </w:r>
      <w:r>
        <w:rPr>
          <w:rFonts w:ascii="Times New Roman" w:eastAsiaTheme="minorEastAsia" w:hAnsi="Times New Roman" w:cs="Times New Roman"/>
          <w:sz w:val="24"/>
          <w:szCs w:val="24"/>
        </w:rPr>
        <w:t xml:space="preserve">de la estimación de </w:t>
      </w:r>
      <m:oMath>
        <m:r>
          <w:rPr>
            <w:rFonts w:ascii="Cambria Math" w:eastAsiaTheme="minorEastAsia" w:hAnsi="Cambria Math" w:cs="Times New Roman"/>
            <w:sz w:val="24"/>
            <w:szCs w:val="24"/>
          </w:rPr>
          <m:t>α</m:t>
        </m:r>
      </m:oMath>
      <w:r w:rsidR="00375291">
        <w:rPr>
          <w:rFonts w:ascii="Times New Roman" w:eastAsiaTheme="minorEastAsia" w:hAnsi="Times New Roman" w:cs="Times New Roman"/>
          <w:sz w:val="24"/>
          <w:szCs w:val="24"/>
        </w:rPr>
        <w:t xml:space="preserve"> del modelo (8)</w:t>
      </w:r>
      <w:r>
        <w:rPr>
          <w:rFonts w:ascii="Times New Roman" w:eastAsiaTheme="minorEastAsia" w:hAnsi="Times New Roman" w:cs="Times New Roman"/>
          <w:sz w:val="24"/>
          <w:szCs w:val="24"/>
        </w:rPr>
        <w:t xml:space="preserve">, considerando los parámetros </w:t>
      </w:r>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 xml:space="preserve">= 0,5,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0, N= </w:t>
      </w:r>
      <w:r w:rsidR="00E91034">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0 y T= 10</w:t>
      </w:r>
      <w:r w:rsidR="0040521A">
        <w:rPr>
          <w:rFonts w:ascii="Times New Roman" w:eastAsiaTheme="minorEastAsia" w:hAnsi="Times New Roman" w:cs="Times New Roman"/>
          <w:sz w:val="24"/>
          <w:szCs w:val="24"/>
        </w:rPr>
        <w:t xml:space="preserve"> y </w:t>
      </w:r>
      <w:r w:rsidR="002139F4">
        <w:rPr>
          <w:rFonts w:ascii="Times New Roman" w:eastAsiaTheme="minorEastAsia" w:hAnsi="Times New Roman" w:cs="Times New Roman"/>
          <w:sz w:val="24"/>
          <w:szCs w:val="24"/>
        </w:rPr>
        <w:t xml:space="preserve">considerando </w:t>
      </w:r>
      <w:r w:rsidR="0040521A">
        <w:rPr>
          <w:rFonts w:ascii="Times New Roman" w:eastAsiaTheme="minorEastAsia" w:hAnsi="Times New Roman" w:cs="Times New Roman"/>
          <w:sz w:val="24"/>
          <w:szCs w:val="24"/>
        </w:rPr>
        <w:t>1000 replicaciones</w:t>
      </w:r>
      <w:r>
        <w:rPr>
          <w:rFonts w:ascii="Times New Roman" w:eastAsiaTheme="minorEastAsia" w:hAnsi="Times New Roman" w:cs="Times New Roman"/>
          <w:sz w:val="24"/>
          <w:szCs w:val="24"/>
        </w:rPr>
        <w:t>.</w:t>
      </w:r>
    </w:p>
    <w:p w14:paraId="65CDCC24" w14:textId="77777777" w:rsidR="006B1316" w:rsidRDefault="006B1316" w:rsidP="006B1316">
      <w:pPr>
        <w:rPr>
          <w:rFonts w:ascii="Times New Roman" w:eastAsiaTheme="minorEastAsia" w:hAnsi="Times New Roman" w:cs="Times New Roman"/>
          <w:sz w:val="24"/>
          <w:szCs w:val="24"/>
        </w:rPr>
      </w:pPr>
    </w:p>
    <w:p w14:paraId="231D6DF3" w14:textId="020BA109" w:rsidR="006B1316" w:rsidRDefault="006B1316" w:rsidP="006B1316">
      <w:pPr>
        <w:rPr>
          <w:rFonts w:ascii="Times New Roman" w:eastAsiaTheme="minorEastAsia" w:hAnsi="Times New Roman" w:cs="Times New Roman"/>
          <w:i/>
          <w:iCs/>
          <w:sz w:val="24"/>
          <w:szCs w:val="24"/>
        </w:rPr>
      </w:pPr>
      <w:r>
        <w:rPr>
          <w:rFonts w:ascii="Times New Roman" w:eastAsiaTheme="minorEastAsia" w:hAnsi="Times New Roman" w:cs="Times New Roman"/>
          <w:b/>
          <w:bCs/>
          <w:sz w:val="24"/>
          <w:szCs w:val="24"/>
        </w:rPr>
        <w:t xml:space="preserve">Tabla </w:t>
      </w:r>
      <w:r w:rsidR="00043E5B">
        <w:rPr>
          <w:rFonts w:ascii="Times New Roman" w:eastAsiaTheme="minorEastAsia" w:hAnsi="Times New Roman" w:cs="Times New Roman"/>
          <w:b/>
          <w:bCs/>
          <w:sz w:val="24"/>
          <w:szCs w:val="24"/>
        </w:rPr>
        <w:t>7</w:t>
      </w:r>
      <w:r>
        <w:rPr>
          <w:rFonts w:ascii="Times New Roman" w:eastAsiaTheme="minorEastAsia" w:hAnsi="Times New Roman" w:cs="Times New Roman"/>
          <w:b/>
          <w:bCs/>
          <w:sz w:val="24"/>
          <w:szCs w:val="24"/>
        </w:rPr>
        <w:t>.</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Simulaciones mediante estimaciones por LSDV, AB-GMM1, AB-GMM2, BB-GMM1, AH y Kiviet (c</w:t>
      </w:r>
      <w:r w:rsidR="0056212C">
        <w:rPr>
          <w:rFonts w:ascii="Times New Roman" w:eastAsiaTheme="minorEastAsia" w:hAnsi="Times New Roman" w:cs="Times New Roman"/>
          <w:i/>
          <w:iCs/>
          <w:sz w:val="24"/>
          <w:szCs w:val="24"/>
        </w:rPr>
        <w:t xml:space="preserve">on </w:t>
      </w:r>
      <m:oMath>
        <m:r>
          <w:rPr>
            <w:rFonts w:ascii="Cambria Math" w:eastAsiaTheme="minorEastAsia" w:hAnsi="Cambria Math" w:cs="Times New Roman"/>
            <w:sz w:val="24"/>
            <w:szCs w:val="24"/>
          </w:rPr>
          <m:t>α</m:t>
        </m:r>
      </m:oMath>
      <w:r w:rsidRPr="00474C7A">
        <w:rPr>
          <w:rFonts w:ascii="Times New Roman" w:eastAsiaTheme="minorEastAsia" w:hAnsi="Times New Roman" w:cs="Times New Roman"/>
          <w:i/>
          <w:sz w:val="24"/>
          <w:szCs w:val="24"/>
        </w:rPr>
        <w:t xml:space="preserve">= 0,5, </w:t>
      </w:r>
      <m:oMath>
        <m:r>
          <w:rPr>
            <w:rFonts w:ascii="Cambria Math" w:eastAsiaTheme="minorEastAsia" w:hAnsi="Cambria Math" w:cs="Times New Roman"/>
            <w:sz w:val="24"/>
            <w:szCs w:val="24"/>
          </w:rPr>
          <m:t>β</m:t>
        </m:r>
      </m:oMath>
      <w:r w:rsidRPr="00474C7A">
        <w:rPr>
          <w:rFonts w:ascii="Times New Roman" w:eastAsiaTheme="minorEastAsia" w:hAnsi="Times New Roman" w:cs="Times New Roman"/>
          <w:i/>
          <w:sz w:val="24"/>
          <w:szCs w:val="24"/>
        </w:rPr>
        <w:t xml:space="preserve">= 0, N= </w:t>
      </w:r>
      <w:r>
        <w:rPr>
          <w:rFonts w:ascii="Times New Roman" w:eastAsiaTheme="minorEastAsia" w:hAnsi="Times New Roman" w:cs="Times New Roman"/>
          <w:i/>
          <w:sz w:val="24"/>
          <w:szCs w:val="24"/>
        </w:rPr>
        <w:t>5</w:t>
      </w:r>
      <w:r w:rsidRPr="00474C7A">
        <w:rPr>
          <w:rFonts w:ascii="Times New Roman" w:eastAsiaTheme="minorEastAsia" w:hAnsi="Times New Roman" w:cs="Times New Roman"/>
          <w:i/>
          <w:sz w:val="24"/>
          <w:szCs w:val="24"/>
        </w:rPr>
        <w:t>0 y T= 10</w:t>
      </w:r>
      <w:r w:rsidR="0056212C">
        <w:rPr>
          <w:rFonts w:ascii="Times New Roman" w:eastAsiaTheme="minorEastAsia" w:hAnsi="Times New Roman" w:cs="Times New Roman"/>
          <w:i/>
          <w:sz w:val="24"/>
          <w:szCs w:val="24"/>
        </w:rPr>
        <w:t xml:space="preserve"> y </w:t>
      </w:r>
      <w:r w:rsidR="00EA7460">
        <w:rPr>
          <w:rFonts w:ascii="Times New Roman" w:eastAsiaTheme="minorEastAsia" w:hAnsi="Times New Roman" w:cs="Times New Roman"/>
          <w:i/>
          <w:sz w:val="24"/>
          <w:szCs w:val="24"/>
        </w:rPr>
        <w:t xml:space="preserve">con </w:t>
      </w:r>
      <w:r w:rsidR="0056212C">
        <w:rPr>
          <w:rFonts w:ascii="Times New Roman" w:eastAsiaTheme="minorEastAsia" w:hAnsi="Times New Roman" w:cs="Times New Roman"/>
          <w:i/>
          <w:sz w:val="24"/>
          <w:szCs w:val="24"/>
        </w:rPr>
        <w:t xml:space="preserve">1000 </w:t>
      </w:r>
      <w:r w:rsidR="0056212C">
        <w:rPr>
          <w:rFonts w:ascii="Times New Roman" w:eastAsiaTheme="minorEastAsia" w:hAnsi="Times New Roman" w:cs="Times New Roman"/>
          <w:i/>
          <w:iCs/>
          <w:sz w:val="24"/>
          <w:szCs w:val="24"/>
        </w:rPr>
        <w:t>replicaciones</w:t>
      </w:r>
      <w:r>
        <w:rPr>
          <w:rFonts w:ascii="Times New Roman" w:eastAsiaTheme="minorEastAsia" w:hAnsi="Times New Roman" w:cs="Times New Roman"/>
          <w:i/>
          <w:iCs/>
          <w:sz w:val="24"/>
          <w:szCs w:val="24"/>
        </w:rPr>
        <w:t>).</w:t>
      </w:r>
    </w:p>
    <w:p w14:paraId="3B0FDA32" w14:textId="77777777" w:rsidR="006B1316" w:rsidRDefault="006B1316" w:rsidP="006B1316">
      <w:pPr>
        <w:rPr>
          <w:rFonts w:ascii="Times New Roman" w:eastAsiaTheme="minorEastAsia" w:hAnsi="Times New Roman" w:cs="Times New Roman"/>
          <w:sz w:val="24"/>
          <w:szCs w:val="24"/>
        </w:rPr>
      </w:pPr>
    </w:p>
    <w:tbl>
      <w:tblPr>
        <w:tblStyle w:val="Tablaconcuadrcula"/>
        <w:tblW w:w="8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089"/>
        <w:gridCol w:w="1089"/>
        <w:gridCol w:w="1089"/>
        <w:gridCol w:w="1089"/>
        <w:gridCol w:w="1089"/>
        <w:gridCol w:w="1089"/>
      </w:tblGrid>
      <w:tr w:rsidR="006B1316" w14:paraId="40DD222D" w14:textId="77777777" w:rsidTr="00691430">
        <w:tc>
          <w:tcPr>
            <w:tcW w:w="1984" w:type="dxa"/>
            <w:tcBorders>
              <w:top w:val="double" w:sz="4" w:space="0" w:color="auto"/>
              <w:bottom w:val="single" w:sz="4" w:space="0" w:color="auto"/>
            </w:tcBorders>
            <w:vAlign w:val="center"/>
          </w:tcPr>
          <w:p w14:paraId="6A327E9D" w14:textId="77777777" w:rsidR="006B1316" w:rsidRPr="004758CB" w:rsidRDefault="006B1316" w:rsidP="00691430">
            <w:pPr>
              <w:jc w:val="left"/>
              <w:rPr>
                <w:rFonts w:ascii="Times New Roman" w:eastAsiaTheme="minorEastAsia" w:hAnsi="Times New Roman" w:cs="Times New Roman"/>
                <w:b/>
                <w:bCs/>
                <w:sz w:val="20"/>
                <w:szCs w:val="20"/>
              </w:rPr>
            </w:pPr>
            <w:r w:rsidRPr="004758CB">
              <w:rPr>
                <w:rFonts w:ascii="Times New Roman" w:eastAsiaTheme="minorEastAsia" w:hAnsi="Times New Roman" w:cs="Times New Roman"/>
                <w:b/>
                <w:bCs/>
                <w:sz w:val="20"/>
                <w:szCs w:val="20"/>
              </w:rPr>
              <w:t>Resultado</w:t>
            </w:r>
          </w:p>
        </w:tc>
        <w:tc>
          <w:tcPr>
            <w:tcW w:w="1089" w:type="dxa"/>
            <w:tcBorders>
              <w:top w:val="double" w:sz="4" w:space="0" w:color="auto"/>
              <w:bottom w:val="single" w:sz="4" w:space="0" w:color="auto"/>
            </w:tcBorders>
            <w:vAlign w:val="center"/>
          </w:tcPr>
          <w:p w14:paraId="2E302DB2" w14:textId="77777777" w:rsidR="006B1316" w:rsidRPr="004758CB" w:rsidRDefault="006B1316" w:rsidP="00691430">
            <w:pPr>
              <w:jc w:val="center"/>
              <w:rPr>
                <w:rFonts w:ascii="Times New Roman" w:eastAsiaTheme="minorEastAsia" w:hAnsi="Times New Roman" w:cs="Times New Roman"/>
                <w:b/>
                <w:bCs/>
                <w:sz w:val="20"/>
                <w:szCs w:val="20"/>
              </w:rPr>
            </w:pPr>
            <w:r w:rsidRPr="004758CB">
              <w:rPr>
                <w:rFonts w:ascii="Times New Roman" w:eastAsiaTheme="minorEastAsia" w:hAnsi="Times New Roman" w:cs="Times New Roman"/>
                <w:b/>
                <w:bCs/>
                <w:sz w:val="20"/>
                <w:szCs w:val="20"/>
              </w:rPr>
              <w:t>LSDV</w:t>
            </w:r>
          </w:p>
        </w:tc>
        <w:tc>
          <w:tcPr>
            <w:tcW w:w="1089" w:type="dxa"/>
            <w:tcBorders>
              <w:top w:val="double" w:sz="4" w:space="0" w:color="auto"/>
              <w:bottom w:val="single" w:sz="4" w:space="0" w:color="auto"/>
            </w:tcBorders>
            <w:vAlign w:val="center"/>
          </w:tcPr>
          <w:p w14:paraId="0955C548" w14:textId="77777777" w:rsidR="006B1316" w:rsidRPr="004758CB" w:rsidRDefault="006B1316" w:rsidP="00691430">
            <w:pPr>
              <w:jc w:val="center"/>
              <w:rPr>
                <w:rFonts w:ascii="Times New Roman" w:eastAsiaTheme="minorEastAsia" w:hAnsi="Times New Roman" w:cs="Times New Roman"/>
                <w:b/>
                <w:bCs/>
                <w:sz w:val="20"/>
                <w:szCs w:val="20"/>
              </w:rPr>
            </w:pPr>
            <w:r w:rsidRPr="004758CB">
              <w:rPr>
                <w:rFonts w:ascii="Times New Roman" w:eastAsiaTheme="minorEastAsia" w:hAnsi="Times New Roman" w:cs="Times New Roman"/>
                <w:b/>
                <w:bCs/>
                <w:sz w:val="20"/>
                <w:szCs w:val="20"/>
              </w:rPr>
              <w:t>AB-GMM1</w:t>
            </w:r>
          </w:p>
        </w:tc>
        <w:tc>
          <w:tcPr>
            <w:tcW w:w="1089" w:type="dxa"/>
            <w:tcBorders>
              <w:top w:val="double" w:sz="4" w:space="0" w:color="auto"/>
              <w:bottom w:val="single" w:sz="4" w:space="0" w:color="auto"/>
            </w:tcBorders>
            <w:vAlign w:val="center"/>
          </w:tcPr>
          <w:p w14:paraId="3A7E16CD" w14:textId="77777777" w:rsidR="006B1316" w:rsidRPr="004758CB" w:rsidRDefault="006B1316" w:rsidP="00691430">
            <w:pPr>
              <w:jc w:val="center"/>
              <w:rPr>
                <w:rFonts w:ascii="Times New Roman" w:eastAsiaTheme="minorEastAsia" w:hAnsi="Times New Roman" w:cs="Times New Roman"/>
                <w:b/>
                <w:bCs/>
                <w:sz w:val="20"/>
                <w:szCs w:val="20"/>
              </w:rPr>
            </w:pPr>
            <w:r w:rsidRPr="004758CB">
              <w:rPr>
                <w:rFonts w:ascii="Times New Roman" w:eastAsiaTheme="minorEastAsia" w:hAnsi="Times New Roman" w:cs="Times New Roman"/>
                <w:b/>
                <w:bCs/>
                <w:sz w:val="20"/>
                <w:szCs w:val="20"/>
              </w:rPr>
              <w:t>AB-GMM2</w:t>
            </w:r>
          </w:p>
        </w:tc>
        <w:tc>
          <w:tcPr>
            <w:tcW w:w="1089" w:type="dxa"/>
            <w:tcBorders>
              <w:top w:val="double" w:sz="4" w:space="0" w:color="auto"/>
              <w:bottom w:val="single" w:sz="4" w:space="0" w:color="auto"/>
            </w:tcBorders>
            <w:vAlign w:val="center"/>
          </w:tcPr>
          <w:p w14:paraId="123D806E" w14:textId="77777777" w:rsidR="006B1316" w:rsidRPr="004758CB" w:rsidRDefault="006B1316" w:rsidP="00691430">
            <w:pPr>
              <w:jc w:val="center"/>
              <w:rPr>
                <w:rFonts w:ascii="Times New Roman" w:eastAsiaTheme="minorEastAsia" w:hAnsi="Times New Roman" w:cs="Times New Roman"/>
                <w:b/>
                <w:bCs/>
                <w:sz w:val="20"/>
                <w:szCs w:val="20"/>
              </w:rPr>
            </w:pPr>
            <w:r w:rsidRPr="004758CB">
              <w:rPr>
                <w:rFonts w:ascii="Times New Roman" w:eastAsiaTheme="minorEastAsia" w:hAnsi="Times New Roman" w:cs="Times New Roman"/>
                <w:b/>
                <w:bCs/>
                <w:sz w:val="20"/>
                <w:szCs w:val="20"/>
              </w:rPr>
              <w:t>BB-GMM1</w:t>
            </w:r>
          </w:p>
        </w:tc>
        <w:tc>
          <w:tcPr>
            <w:tcW w:w="1089" w:type="dxa"/>
            <w:tcBorders>
              <w:top w:val="double" w:sz="4" w:space="0" w:color="auto"/>
              <w:bottom w:val="single" w:sz="4" w:space="0" w:color="auto"/>
            </w:tcBorders>
            <w:vAlign w:val="center"/>
          </w:tcPr>
          <w:p w14:paraId="5C74BA26" w14:textId="77777777" w:rsidR="006B1316" w:rsidRPr="004758CB" w:rsidRDefault="006B1316" w:rsidP="00691430">
            <w:pPr>
              <w:jc w:val="center"/>
              <w:rPr>
                <w:rFonts w:ascii="Times New Roman" w:eastAsiaTheme="minorEastAsia" w:hAnsi="Times New Roman" w:cs="Times New Roman"/>
                <w:b/>
                <w:bCs/>
                <w:sz w:val="20"/>
                <w:szCs w:val="20"/>
              </w:rPr>
            </w:pPr>
            <w:r w:rsidRPr="004758CB">
              <w:rPr>
                <w:rFonts w:ascii="Times New Roman" w:eastAsiaTheme="minorEastAsia" w:hAnsi="Times New Roman" w:cs="Times New Roman"/>
                <w:b/>
                <w:bCs/>
                <w:sz w:val="20"/>
                <w:szCs w:val="20"/>
              </w:rPr>
              <w:t>AH</w:t>
            </w:r>
          </w:p>
        </w:tc>
        <w:tc>
          <w:tcPr>
            <w:tcW w:w="1089" w:type="dxa"/>
            <w:tcBorders>
              <w:top w:val="double" w:sz="4" w:space="0" w:color="auto"/>
              <w:bottom w:val="single" w:sz="4" w:space="0" w:color="auto"/>
            </w:tcBorders>
            <w:vAlign w:val="center"/>
          </w:tcPr>
          <w:p w14:paraId="05163ADF" w14:textId="77777777" w:rsidR="006B1316" w:rsidRPr="004758CB" w:rsidRDefault="006B1316" w:rsidP="00691430">
            <w:pPr>
              <w:jc w:val="center"/>
              <w:rPr>
                <w:rFonts w:ascii="Times New Roman" w:eastAsiaTheme="minorEastAsia" w:hAnsi="Times New Roman" w:cs="Times New Roman"/>
                <w:b/>
                <w:bCs/>
                <w:sz w:val="20"/>
                <w:szCs w:val="20"/>
              </w:rPr>
            </w:pPr>
            <w:r w:rsidRPr="004758CB">
              <w:rPr>
                <w:rFonts w:ascii="Times New Roman" w:eastAsiaTheme="minorEastAsia" w:hAnsi="Times New Roman" w:cs="Times New Roman"/>
                <w:b/>
                <w:bCs/>
                <w:sz w:val="20"/>
                <w:szCs w:val="20"/>
              </w:rPr>
              <w:t>Kiviet</w:t>
            </w:r>
          </w:p>
        </w:tc>
      </w:tr>
      <w:tr w:rsidR="006B1316" w14:paraId="3C01CD77" w14:textId="77777777" w:rsidTr="00691430">
        <w:tc>
          <w:tcPr>
            <w:tcW w:w="1984" w:type="dxa"/>
            <w:tcBorders>
              <w:top w:val="single" w:sz="4" w:space="0" w:color="auto"/>
            </w:tcBorders>
            <w:vAlign w:val="center"/>
          </w:tcPr>
          <w:p w14:paraId="7E74F5C8" w14:textId="77777777" w:rsidR="006B1316" w:rsidRPr="004758CB" w:rsidRDefault="006B1316" w:rsidP="00691430">
            <w:pPr>
              <w:jc w:val="left"/>
              <w:rPr>
                <w:rFonts w:ascii="Times New Roman" w:eastAsiaTheme="minorEastAsia" w:hAnsi="Times New Roman" w:cs="Times New Roman"/>
                <w:sz w:val="20"/>
                <w:szCs w:val="20"/>
              </w:rPr>
            </w:pPr>
            <w:r w:rsidRPr="004758CB">
              <w:rPr>
                <w:rFonts w:ascii="Times New Roman" w:eastAsiaTheme="minorEastAsia" w:hAnsi="Times New Roman" w:cs="Times New Roman"/>
                <w:sz w:val="20"/>
                <w:szCs w:val="20"/>
              </w:rPr>
              <w:t xml:space="preserve">Media </w:t>
            </w:r>
            <m:oMath>
              <m:acc>
                <m:accPr>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α</m:t>
                  </m:r>
                </m:e>
              </m:acc>
            </m:oMath>
          </w:p>
        </w:tc>
        <w:tc>
          <w:tcPr>
            <w:tcW w:w="1089" w:type="dxa"/>
            <w:tcBorders>
              <w:top w:val="single" w:sz="4" w:space="0" w:color="auto"/>
            </w:tcBorders>
            <w:vAlign w:val="center"/>
          </w:tcPr>
          <w:p w14:paraId="6805E6E6" w14:textId="1DCC81AD" w:rsidR="006B1316" w:rsidRPr="004758CB" w:rsidRDefault="00DE21C7"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0,337</w:t>
            </w:r>
          </w:p>
        </w:tc>
        <w:tc>
          <w:tcPr>
            <w:tcW w:w="1089" w:type="dxa"/>
            <w:tcBorders>
              <w:top w:val="single" w:sz="4" w:space="0" w:color="auto"/>
            </w:tcBorders>
            <w:vAlign w:val="center"/>
          </w:tcPr>
          <w:p w14:paraId="4577FF77" w14:textId="6639E668" w:rsidR="006B1316" w:rsidRPr="004758CB" w:rsidRDefault="00DB27F6"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0,433</w:t>
            </w:r>
          </w:p>
        </w:tc>
        <w:tc>
          <w:tcPr>
            <w:tcW w:w="1089" w:type="dxa"/>
            <w:tcBorders>
              <w:top w:val="single" w:sz="4" w:space="0" w:color="auto"/>
            </w:tcBorders>
            <w:vAlign w:val="center"/>
          </w:tcPr>
          <w:p w14:paraId="27904003" w14:textId="50D653FC" w:rsidR="006B1316" w:rsidRPr="004758CB" w:rsidRDefault="00E0400F"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0,430</w:t>
            </w:r>
          </w:p>
        </w:tc>
        <w:tc>
          <w:tcPr>
            <w:tcW w:w="1089" w:type="dxa"/>
            <w:tcBorders>
              <w:top w:val="single" w:sz="4" w:space="0" w:color="auto"/>
            </w:tcBorders>
            <w:vAlign w:val="center"/>
          </w:tcPr>
          <w:p w14:paraId="63F48D60" w14:textId="3478470D" w:rsidR="006B1316" w:rsidRPr="004758CB" w:rsidRDefault="001718B4"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0,641</w:t>
            </w:r>
          </w:p>
        </w:tc>
        <w:tc>
          <w:tcPr>
            <w:tcW w:w="1089" w:type="dxa"/>
            <w:tcBorders>
              <w:top w:val="single" w:sz="4" w:space="0" w:color="auto"/>
            </w:tcBorders>
            <w:vAlign w:val="center"/>
          </w:tcPr>
          <w:p w14:paraId="37E0975C" w14:textId="1A836186" w:rsidR="006B1316" w:rsidRPr="004758CB" w:rsidRDefault="001718B4"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0,503</w:t>
            </w:r>
          </w:p>
        </w:tc>
        <w:tc>
          <w:tcPr>
            <w:tcW w:w="1089" w:type="dxa"/>
            <w:tcBorders>
              <w:top w:val="single" w:sz="4" w:space="0" w:color="auto"/>
            </w:tcBorders>
            <w:vAlign w:val="center"/>
          </w:tcPr>
          <w:p w14:paraId="3E1B6516" w14:textId="2F02C034" w:rsidR="006B1316" w:rsidRPr="004758CB" w:rsidRDefault="00383B5F"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0,494</w:t>
            </w:r>
          </w:p>
        </w:tc>
      </w:tr>
      <w:tr w:rsidR="006B1316" w14:paraId="4E2763A7" w14:textId="77777777" w:rsidTr="00691430">
        <w:tc>
          <w:tcPr>
            <w:tcW w:w="1984" w:type="dxa"/>
            <w:vAlign w:val="center"/>
          </w:tcPr>
          <w:p w14:paraId="2C342B38" w14:textId="77777777" w:rsidR="006B1316" w:rsidRPr="004758CB" w:rsidRDefault="006B1316" w:rsidP="00691430">
            <w:pPr>
              <w:jc w:val="left"/>
              <w:rPr>
                <w:rFonts w:ascii="Times New Roman" w:eastAsiaTheme="minorEastAsia" w:hAnsi="Times New Roman" w:cs="Times New Roman"/>
                <w:sz w:val="20"/>
                <w:szCs w:val="20"/>
              </w:rPr>
            </w:pPr>
            <w:r w:rsidRPr="004758CB">
              <w:rPr>
                <w:rFonts w:ascii="Times New Roman" w:eastAsiaTheme="minorEastAsia" w:hAnsi="Times New Roman" w:cs="Times New Roman"/>
                <w:sz w:val="20"/>
                <w:szCs w:val="20"/>
              </w:rPr>
              <w:t xml:space="preserve">Desvío estándar </w:t>
            </w:r>
            <m:oMath>
              <m:acc>
                <m:accPr>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α</m:t>
                  </m:r>
                </m:e>
              </m:acc>
            </m:oMath>
          </w:p>
        </w:tc>
        <w:tc>
          <w:tcPr>
            <w:tcW w:w="1089" w:type="dxa"/>
            <w:vAlign w:val="center"/>
          </w:tcPr>
          <w:p w14:paraId="686AC6C7" w14:textId="6EB7D515" w:rsidR="006B1316" w:rsidRPr="004758CB" w:rsidRDefault="00DE21C7"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0,043</w:t>
            </w:r>
          </w:p>
        </w:tc>
        <w:tc>
          <w:tcPr>
            <w:tcW w:w="1089" w:type="dxa"/>
            <w:vAlign w:val="center"/>
          </w:tcPr>
          <w:p w14:paraId="6358AC6A" w14:textId="43E888FE" w:rsidR="006B1316" w:rsidRPr="004758CB" w:rsidRDefault="00DB27F6"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0,083</w:t>
            </w:r>
          </w:p>
        </w:tc>
        <w:tc>
          <w:tcPr>
            <w:tcW w:w="1089" w:type="dxa"/>
            <w:vAlign w:val="center"/>
          </w:tcPr>
          <w:p w14:paraId="5BDB3C77" w14:textId="6145A610" w:rsidR="006B1316" w:rsidRPr="004758CB" w:rsidRDefault="00E0400F"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0,091</w:t>
            </w:r>
          </w:p>
        </w:tc>
        <w:tc>
          <w:tcPr>
            <w:tcW w:w="1089" w:type="dxa"/>
            <w:vAlign w:val="center"/>
          </w:tcPr>
          <w:p w14:paraId="04AB98E5" w14:textId="7BCD78E4" w:rsidR="006B1316" w:rsidRPr="004758CB" w:rsidRDefault="001718B4"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0,077</w:t>
            </w:r>
          </w:p>
        </w:tc>
        <w:tc>
          <w:tcPr>
            <w:tcW w:w="1089" w:type="dxa"/>
            <w:vAlign w:val="center"/>
          </w:tcPr>
          <w:p w14:paraId="46153FBD" w14:textId="5AE008DB" w:rsidR="006B1316" w:rsidRPr="004758CB" w:rsidRDefault="001718B4"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0,102</w:t>
            </w:r>
          </w:p>
        </w:tc>
        <w:tc>
          <w:tcPr>
            <w:tcW w:w="1089" w:type="dxa"/>
            <w:vAlign w:val="center"/>
          </w:tcPr>
          <w:p w14:paraId="383B187E" w14:textId="7BD4E593" w:rsidR="006B1316" w:rsidRPr="004758CB" w:rsidRDefault="00383B5F"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0,061</w:t>
            </w:r>
          </w:p>
        </w:tc>
      </w:tr>
      <w:tr w:rsidR="006B1316" w14:paraId="4DB0BF39" w14:textId="77777777" w:rsidTr="00691430">
        <w:tc>
          <w:tcPr>
            <w:tcW w:w="1984" w:type="dxa"/>
            <w:vAlign w:val="center"/>
          </w:tcPr>
          <w:p w14:paraId="5826DB41" w14:textId="77777777" w:rsidR="006B1316" w:rsidRPr="004758CB" w:rsidRDefault="006B1316" w:rsidP="00691430">
            <w:pPr>
              <w:jc w:val="left"/>
              <w:rPr>
                <w:rFonts w:ascii="Times New Roman" w:eastAsiaTheme="minorEastAsia" w:hAnsi="Times New Roman" w:cs="Times New Roman"/>
                <w:sz w:val="20"/>
                <w:szCs w:val="20"/>
              </w:rPr>
            </w:pPr>
            <w:r w:rsidRPr="004758CB">
              <w:rPr>
                <w:rFonts w:ascii="Times New Roman" w:eastAsiaTheme="minorEastAsia" w:hAnsi="Times New Roman" w:cs="Times New Roman"/>
                <w:sz w:val="20"/>
                <w:szCs w:val="20"/>
              </w:rPr>
              <w:t xml:space="preserve">RMSE </w:t>
            </w:r>
            <m:oMath>
              <m:acc>
                <m:accPr>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α</m:t>
                  </m:r>
                </m:e>
              </m:acc>
            </m:oMath>
          </w:p>
        </w:tc>
        <w:tc>
          <w:tcPr>
            <w:tcW w:w="1089" w:type="dxa"/>
            <w:vAlign w:val="center"/>
          </w:tcPr>
          <w:p w14:paraId="65B6216E" w14:textId="01418E81" w:rsidR="006B1316" w:rsidRPr="004758CB" w:rsidRDefault="00DE21C7"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0,169</w:t>
            </w:r>
          </w:p>
        </w:tc>
        <w:tc>
          <w:tcPr>
            <w:tcW w:w="1089" w:type="dxa"/>
            <w:vAlign w:val="center"/>
          </w:tcPr>
          <w:p w14:paraId="172D6A7B" w14:textId="5EACE26A" w:rsidR="006B1316" w:rsidRPr="004758CB" w:rsidRDefault="00DB27F6"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0,107</w:t>
            </w:r>
          </w:p>
        </w:tc>
        <w:tc>
          <w:tcPr>
            <w:tcW w:w="1089" w:type="dxa"/>
            <w:vAlign w:val="center"/>
          </w:tcPr>
          <w:p w14:paraId="445AAB47" w14:textId="18229F79" w:rsidR="006B1316" w:rsidRPr="004758CB" w:rsidRDefault="00E0400F"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0,114</w:t>
            </w:r>
          </w:p>
        </w:tc>
        <w:tc>
          <w:tcPr>
            <w:tcW w:w="1089" w:type="dxa"/>
            <w:vAlign w:val="center"/>
          </w:tcPr>
          <w:p w14:paraId="65699E47" w14:textId="680941C7" w:rsidR="006B1316" w:rsidRPr="004758CB" w:rsidRDefault="001718B4"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0,161</w:t>
            </w:r>
          </w:p>
        </w:tc>
        <w:tc>
          <w:tcPr>
            <w:tcW w:w="1089" w:type="dxa"/>
            <w:vAlign w:val="center"/>
          </w:tcPr>
          <w:p w14:paraId="1FEA01AE" w14:textId="655A4152" w:rsidR="006B1316" w:rsidRPr="004758CB" w:rsidRDefault="001718B4"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0,102</w:t>
            </w:r>
          </w:p>
        </w:tc>
        <w:tc>
          <w:tcPr>
            <w:tcW w:w="1089" w:type="dxa"/>
            <w:vAlign w:val="center"/>
          </w:tcPr>
          <w:p w14:paraId="6F4F3BA9" w14:textId="13127682" w:rsidR="006B1316" w:rsidRPr="004758CB" w:rsidRDefault="00383B5F"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0,061</w:t>
            </w:r>
          </w:p>
        </w:tc>
      </w:tr>
      <w:tr w:rsidR="006B1316" w14:paraId="58A89D7B" w14:textId="77777777" w:rsidTr="00256734">
        <w:tc>
          <w:tcPr>
            <w:tcW w:w="1984" w:type="dxa"/>
            <w:tcBorders>
              <w:bottom w:val="double" w:sz="4" w:space="0" w:color="auto"/>
            </w:tcBorders>
            <w:vAlign w:val="center"/>
          </w:tcPr>
          <w:p w14:paraId="10A4DF3A" w14:textId="3147FBA6" w:rsidR="006B1316" w:rsidRPr="004758CB" w:rsidRDefault="006B1316" w:rsidP="00691430">
            <w:pPr>
              <w:jc w:val="left"/>
              <w:rPr>
                <w:rFonts w:ascii="Times New Roman" w:eastAsiaTheme="minorEastAsia" w:hAnsi="Times New Roman" w:cs="Times New Roman"/>
                <w:sz w:val="20"/>
                <w:szCs w:val="20"/>
              </w:rPr>
            </w:pPr>
            <w:r w:rsidRPr="004758CB">
              <w:rPr>
                <w:rFonts w:ascii="Times New Roman" w:eastAsiaTheme="minorEastAsia" w:hAnsi="Times New Roman" w:cs="Times New Roman"/>
                <w:sz w:val="20"/>
                <w:szCs w:val="20"/>
              </w:rPr>
              <w:t xml:space="preserve">Tamaño del test </w:t>
            </w:r>
            <m:oMath>
              <m:acc>
                <m:accPr>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α</m:t>
                  </m:r>
                </m:e>
              </m:acc>
            </m:oMath>
          </w:p>
        </w:tc>
        <w:tc>
          <w:tcPr>
            <w:tcW w:w="1089" w:type="dxa"/>
            <w:tcBorders>
              <w:bottom w:val="double" w:sz="4" w:space="0" w:color="auto"/>
            </w:tcBorders>
            <w:vAlign w:val="center"/>
          </w:tcPr>
          <w:p w14:paraId="20146EAB" w14:textId="5F952E26" w:rsidR="006B1316" w:rsidRPr="004758CB" w:rsidRDefault="00DE21C7"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87,3</w:t>
            </w:r>
          </w:p>
        </w:tc>
        <w:tc>
          <w:tcPr>
            <w:tcW w:w="1089" w:type="dxa"/>
            <w:tcBorders>
              <w:bottom w:val="double" w:sz="4" w:space="0" w:color="auto"/>
            </w:tcBorders>
            <w:vAlign w:val="center"/>
          </w:tcPr>
          <w:p w14:paraId="4AE64B3F" w14:textId="633DD139" w:rsidR="006B1316" w:rsidRPr="004758CB" w:rsidRDefault="00DB27F6"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3,7</w:t>
            </w:r>
          </w:p>
        </w:tc>
        <w:tc>
          <w:tcPr>
            <w:tcW w:w="1089" w:type="dxa"/>
            <w:tcBorders>
              <w:bottom w:val="double" w:sz="4" w:space="0" w:color="auto"/>
            </w:tcBorders>
            <w:vAlign w:val="center"/>
          </w:tcPr>
          <w:p w14:paraId="7FE18168" w14:textId="6C844E5E" w:rsidR="006B1316" w:rsidRPr="004758CB" w:rsidRDefault="00E0400F"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3,1</w:t>
            </w:r>
          </w:p>
        </w:tc>
        <w:tc>
          <w:tcPr>
            <w:tcW w:w="1089" w:type="dxa"/>
            <w:tcBorders>
              <w:bottom w:val="double" w:sz="4" w:space="0" w:color="auto"/>
            </w:tcBorders>
            <w:vAlign w:val="center"/>
          </w:tcPr>
          <w:p w14:paraId="092E649A" w14:textId="6CDD7F0D" w:rsidR="006B1316" w:rsidRPr="004758CB" w:rsidRDefault="001718B4"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41,4</w:t>
            </w:r>
          </w:p>
        </w:tc>
        <w:tc>
          <w:tcPr>
            <w:tcW w:w="1089" w:type="dxa"/>
            <w:tcBorders>
              <w:bottom w:val="double" w:sz="4" w:space="0" w:color="auto"/>
            </w:tcBorders>
            <w:vAlign w:val="center"/>
          </w:tcPr>
          <w:p w14:paraId="53D61820" w14:textId="1BD45DF7" w:rsidR="006B1316" w:rsidRPr="004758CB" w:rsidRDefault="001718B4"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r w:rsidR="00C733AC">
              <w:rPr>
                <w:rFonts w:ascii="Times New Roman" w:eastAsiaTheme="minorEastAsia" w:hAnsi="Times New Roman" w:cs="Times New Roman"/>
                <w:sz w:val="20"/>
                <w:szCs w:val="20"/>
              </w:rPr>
              <w:t>,0</w:t>
            </w:r>
          </w:p>
        </w:tc>
        <w:tc>
          <w:tcPr>
            <w:tcW w:w="1089" w:type="dxa"/>
            <w:tcBorders>
              <w:bottom w:val="double" w:sz="4" w:space="0" w:color="auto"/>
            </w:tcBorders>
            <w:vAlign w:val="center"/>
          </w:tcPr>
          <w:p w14:paraId="57685598" w14:textId="61EDC744" w:rsidR="006B1316" w:rsidRPr="004758CB" w:rsidRDefault="00383B5F"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2,8</w:t>
            </w:r>
          </w:p>
        </w:tc>
      </w:tr>
    </w:tbl>
    <w:p w14:paraId="71A34D3C" w14:textId="77777777" w:rsidR="000418B9" w:rsidRDefault="006B1316">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Fuente: Elaboración propia.</w:t>
      </w:r>
    </w:p>
    <w:p w14:paraId="703EFEA5" w14:textId="77777777" w:rsidR="000418B9" w:rsidRDefault="000418B9">
      <w:pPr>
        <w:rPr>
          <w:rFonts w:ascii="Times New Roman" w:eastAsiaTheme="minorEastAsia" w:hAnsi="Times New Roman" w:cs="Times New Roman"/>
          <w:sz w:val="24"/>
          <w:szCs w:val="24"/>
        </w:rPr>
      </w:pPr>
    </w:p>
    <w:p w14:paraId="537E4130" w14:textId="3F305196" w:rsidR="007B6667" w:rsidRPr="00D61506" w:rsidRDefault="00A42D48" w:rsidP="000418B9">
      <w:pPr>
        <w:ind w:firstLine="708"/>
        <w:rPr>
          <w:rFonts w:ascii="Times New Roman" w:eastAsiaTheme="minorEastAsia" w:hAnsi="Times New Roman" w:cs="Times New Roman"/>
          <w:i/>
          <w:iCs/>
          <w:sz w:val="24"/>
          <w:szCs w:val="24"/>
        </w:rPr>
      </w:pPr>
      <w:r w:rsidRPr="00D61506">
        <w:rPr>
          <w:rFonts w:ascii="Times New Roman" w:eastAsiaTheme="minorEastAsia" w:hAnsi="Times New Roman" w:cs="Times New Roman"/>
          <w:sz w:val="24"/>
          <w:szCs w:val="24"/>
        </w:rPr>
        <w:t>Comparando con el ejercicio anterior</w:t>
      </w:r>
      <w:r w:rsidR="00FD7EAF" w:rsidRPr="00D61506">
        <w:rPr>
          <w:rFonts w:ascii="Times New Roman" w:eastAsiaTheme="minorEastAsia" w:hAnsi="Times New Roman" w:cs="Times New Roman"/>
          <w:sz w:val="24"/>
          <w:szCs w:val="24"/>
        </w:rPr>
        <w:t xml:space="preserve">, </w:t>
      </w:r>
      <w:r w:rsidR="00DD6357">
        <w:rPr>
          <w:rFonts w:ascii="Times New Roman" w:eastAsiaTheme="minorEastAsia" w:hAnsi="Times New Roman" w:cs="Times New Roman"/>
          <w:sz w:val="24"/>
          <w:szCs w:val="24"/>
        </w:rPr>
        <w:t>con esta configuración de parámetros (un N mayor</w:t>
      </w:r>
      <w:r w:rsidR="00773390">
        <w:rPr>
          <w:rFonts w:ascii="Times New Roman" w:eastAsiaTheme="minorEastAsia" w:hAnsi="Times New Roman" w:cs="Times New Roman"/>
          <w:sz w:val="24"/>
          <w:szCs w:val="24"/>
        </w:rPr>
        <w:t xml:space="preserve"> y todo lo demás igual</w:t>
      </w:r>
      <w:r w:rsidR="00DD6357">
        <w:rPr>
          <w:rFonts w:ascii="Times New Roman" w:eastAsiaTheme="minorEastAsia" w:hAnsi="Times New Roman" w:cs="Times New Roman"/>
          <w:sz w:val="24"/>
          <w:szCs w:val="24"/>
        </w:rPr>
        <w:t>)</w:t>
      </w:r>
      <w:r w:rsidR="0004070A">
        <w:rPr>
          <w:rFonts w:ascii="Times New Roman" w:eastAsiaTheme="minorEastAsia" w:hAnsi="Times New Roman" w:cs="Times New Roman"/>
          <w:sz w:val="24"/>
          <w:szCs w:val="24"/>
        </w:rPr>
        <w:t xml:space="preserve">, </w:t>
      </w:r>
      <w:r w:rsidR="00B22AB0">
        <w:rPr>
          <w:rFonts w:ascii="Times New Roman" w:eastAsiaTheme="minorEastAsia" w:hAnsi="Times New Roman" w:cs="Times New Roman"/>
          <w:sz w:val="24"/>
          <w:szCs w:val="24"/>
        </w:rPr>
        <w:t xml:space="preserve">por un lado, </w:t>
      </w:r>
      <w:r w:rsidR="00597C8F">
        <w:rPr>
          <w:rFonts w:ascii="Times New Roman" w:eastAsiaTheme="minorEastAsia" w:hAnsi="Times New Roman" w:cs="Times New Roman"/>
          <w:sz w:val="24"/>
          <w:szCs w:val="24"/>
        </w:rPr>
        <w:t xml:space="preserve">se puede observar que, </w:t>
      </w:r>
      <w:r w:rsidR="0004070A">
        <w:rPr>
          <w:rFonts w:ascii="Times New Roman" w:eastAsiaTheme="minorEastAsia" w:hAnsi="Times New Roman" w:cs="Times New Roman"/>
          <w:sz w:val="24"/>
          <w:szCs w:val="24"/>
        </w:rPr>
        <w:t>para todas las estimaciones,</w:t>
      </w:r>
      <w:r w:rsidR="006D13EB" w:rsidRPr="00D61506">
        <w:rPr>
          <w:rFonts w:ascii="Times New Roman" w:eastAsiaTheme="minorEastAsia" w:hAnsi="Times New Roman" w:cs="Times New Roman"/>
          <w:sz w:val="24"/>
          <w:szCs w:val="24"/>
        </w:rPr>
        <w:t xml:space="preserve"> </w:t>
      </w:r>
      <w:r w:rsidR="00D61506" w:rsidRPr="00D61506">
        <w:rPr>
          <w:rFonts w:ascii="Times New Roman" w:eastAsiaTheme="minorEastAsia" w:hAnsi="Times New Roman" w:cs="Times New Roman"/>
          <w:sz w:val="24"/>
          <w:szCs w:val="24"/>
        </w:rPr>
        <w:t xml:space="preserve">la media de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α</m:t>
            </m:r>
          </m:e>
        </m:acc>
      </m:oMath>
      <w:r w:rsidR="00D61506" w:rsidRPr="00D61506">
        <w:rPr>
          <w:rFonts w:ascii="Times New Roman" w:eastAsiaTheme="minorEastAsia" w:hAnsi="Times New Roman" w:cs="Times New Roman"/>
          <w:sz w:val="24"/>
          <w:szCs w:val="24"/>
        </w:rPr>
        <w:t xml:space="preserve"> se </w:t>
      </w:r>
      <w:r w:rsidR="00D61506">
        <w:rPr>
          <w:rFonts w:ascii="Times New Roman" w:eastAsiaTheme="minorEastAsia" w:hAnsi="Times New Roman" w:cs="Times New Roman"/>
          <w:sz w:val="24"/>
          <w:szCs w:val="24"/>
        </w:rPr>
        <w:t>acerca más al valor poblacional</w:t>
      </w:r>
      <w:r w:rsidR="00D8655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D8655A">
        <w:rPr>
          <w:rFonts w:ascii="Times New Roman" w:eastAsiaTheme="minorEastAsia" w:hAnsi="Times New Roman" w:cs="Times New Roman"/>
          <w:sz w:val="24"/>
          <w:szCs w:val="24"/>
        </w:rPr>
        <w:t>= 0,5)</w:t>
      </w:r>
      <w:r w:rsidR="00D61506">
        <w:rPr>
          <w:rFonts w:ascii="Times New Roman" w:eastAsiaTheme="minorEastAsia" w:hAnsi="Times New Roman" w:cs="Times New Roman"/>
          <w:sz w:val="24"/>
          <w:szCs w:val="24"/>
        </w:rPr>
        <w:t xml:space="preserve">, </w:t>
      </w:r>
      <w:r w:rsidR="00C4532B">
        <w:rPr>
          <w:rFonts w:ascii="Times New Roman" w:eastAsiaTheme="minorEastAsia" w:hAnsi="Times New Roman" w:cs="Times New Roman"/>
          <w:sz w:val="24"/>
          <w:szCs w:val="24"/>
        </w:rPr>
        <w:t>el desvío estándar</w:t>
      </w:r>
      <w:r w:rsidR="00564825">
        <w:rPr>
          <w:rFonts w:ascii="Times New Roman" w:eastAsiaTheme="minorEastAsia" w:hAnsi="Times New Roman" w:cs="Times New Roman"/>
          <w:sz w:val="24"/>
          <w:szCs w:val="24"/>
        </w:rPr>
        <w:t xml:space="preserve"> </w:t>
      </w:r>
      <w:r w:rsidR="00D61506">
        <w:rPr>
          <w:rFonts w:ascii="Times New Roman" w:eastAsiaTheme="minorEastAsia" w:hAnsi="Times New Roman" w:cs="Times New Roman"/>
          <w:sz w:val="24"/>
          <w:szCs w:val="24"/>
        </w:rPr>
        <w:t>es menor y el RMSE mejora (es menor)</w:t>
      </w:r>
      <w:r w:rsidR="00DB3E54">
        <w:rPr>
          <w:rFonts w:ascii="Times New Roman" w:eastAsiaTheme="minorEastAsia" w:hAnsi="Times New Roman" w:cs="Times New Roman"/>
          <w:sz w:val="24"/>
          <w:szCs w:val="24"/>
        </w:rPr>
        <w:t>. P</w:t>
      </w:r>
      <w:r w:rsidR="00D61506">
        <w:rPr>
          <w:rFonts w:ascii="Times New Roman" w:eastAsiaTheme="minorEastAsia" w:hAnsi="Times New Roman" w:cs="Times New Roman"/>
          <w:sz w:val="24"/>
          <w:szCs w:val="24"/>
        </w:rPr>
        <w:t xml:space="preserve">or otro lado, </w:t>
      </w:r>
      <w:r w:rsidR="00247076">
        <w:rPr>
          <w:rFonts w:ascii="Times New Roman" w:eastAsiaTheme="minorEastAsia" w:hAnsi="Times New Roman" w:cs="Times New Roman"/>
          <w:sz w:val="24"/>
          <w:szCs w:val="24"/>
        </w:rPr>
        <w:t>se observa que</w:t>
      </w:r>
      <w:r w:rsidR="009E5632">
        <w:rPr>
          <w:rFonts w:ascii="Times New Roman" w:eastAsiaTheme="minorEastAsia" w:hAnsi="Times New Roman" w:cs="Times New Roman"/>
          <w:sz w:val="24"/>
          <w:szCs w:val="24"/>
        </w:rPr>
        <w:t>,</w:t>
      </w:r>
      <w:r w:rsidR="00AA7BE9">
        <w:rPr>
          <w:rFonts w:ascii="Times New Roman" w:eastAsiaTheme="minorEastAsia" w:hAnsi="Times New Roman" w:cs="Times New Roman"/>
          <w:sz w:val="24"/>
          <w:szCs w:val="24"/>
        </w:rPr>
        <w:t xml:space="preserve"> mientras que</w:t>
      </w:r>
      <w:r w:rsidR="0004070A">
        <w:rPr>
          <w:rFonts w:ascii="Times New Roman" w:eastAsiaTheme="minorEastAsia" w:hAnsi="Times New Roman" w:cs="Times New Roman"/>
          <w:sz w:val="24"/>
          <w:szCs w:val="24"/>
        </w:rPr>
        <w:t>,</w:t>
      </w:r>
      <w:r w:rsidR="009E5632">
        <w:rPr>
          <w:rFonts w:ascii="Times New Roman" w:eastAsiaTheme="minorEastAsia" w:hAnsi="Times New Roman" w:cs="Times New Roman"/>
          <w:sz w:val="24"/>
          <w:szCs w:val="24"/>
        </w:rPr>
        <w:t xml:space="preserve"> </w:t>
      </w:r>
      <w:r w:rsidR="00AA7BE9">
        <w:rPr>
          <w:rFonts w:ascii="Times New Roman" w:eastAsiaTheme="minorEastAsia" w:hAnsi="Times New Roman" w:cs="Times New Roman"/>
          <w:sz w:val="24"/>
          <w:szCs w:val="24"/>
        </w:rPr>
        <w:t>para las estimaciones</w:t>
      </w:r>
      <w:r w:rsidR="009E5632">
        <w:rPr>
          <w:rFonts w:ascii="Times New Roman" w:eastAsiaTheme="minorEastAsia" w:hAnsi="Times New Roman" w:cs="Times New Roman"/>
          <w:sz w:val="24"/>
          <w:szCs w:val="24"/>
        </w:rPr>
        <w:t xml:space="preserve"> LSDV</w:t>
      </w:r>
      <w:r w:rsidR="00AA7BE9">
        <w:rPr>
          <w:rFonts w:ascii="Times New Roman" w:eastAsiaTheme="minorEastAsia" w:hAnsi="Times New Roman" w:cs="Times New Roman"/>
          <w:sz w:val="24"/>
          <w:szCs w:val="24"/>
        </w:rPr>
        <w:t xml:space="preserve"> y Kiviet</w:t>
      </w:r>
      <w:r w:rsidR="009E5632">
        <w:rPr>
          <w:rFonts w:ascii="Times New Roman" w:eastAsiaTheme="minorEastAsia" w:hAnsi="Times New Roman" w:cs="Times New Roman"/>
          <w:sz w:val="24"/>
          <w:szCs w:val="24"/>
        </w:rPr>
        <w:t>, el tamaño del test empeora (se aleja más del 1%)</w:t>
      </w:r>
      <w:r w:rsidR="00CB041D">
        <w:rPr>
          <w:rFonts w:ascii="Times New Roman" w:eastAsiaTheme="minorEastAsia" w:hAnsi="Times New Roman" w:cs="Times New Roman"/>
          <w:sz w:val="24"/>
          <w:szCs w:val="24"/>
        </w:rPr>
        <w:t>, para el resto de las estimaciones</w:t>
      </w:r>
      <w:r w:rsidR="0004070A">
        <w:rPr>
          <w:rFonts w:ascii="Times New Roman" w:eastAsiaTheme="minorEastAsia" w:hAnsi="Times New Roman" w:cs="Times New Roman"/>
          <w:sz w:val="24"/>
          <w:szCs w:val="24"/>
        </w:rPr>
        <w:t>,</w:t>
      </w:r>
      <w:r w:rsidR="00CB041D">
        <w:rPr>
          <w:rFonts w:ascii="Times New Roman" w:eastAsiaTheme="minorEastAsia" w:hAnsi="Times New Roman" w:cs="Times New Roman"/>
          <w:sz w:val="24"/>
          <w:szCs w:val="24"/>
        </w:rPr>
        <w:t xml:space="preserve"> mejora (se acerca más al 1%).</w:t>
      </w:r>
      <w:r w:rsidR="007B6667" w:rsidRPr="00D61506">
        <w:rPr>
          <w:rFonts w:ascii="Times New Roman" w:eastAsiaTheme="minorEastAsia" w:hAnsi="Times New Roman" w:cs="Times New Roman"/>
          <w:sz w:val="24"/>
          <w:szCs w:val="24"/>
        </w:rPr>
        <w:br w:type="page"/>
      </w:r>
    </w:p>
    <w:p w14:paraId="16877714" w14:textId="2B8D402A" w:rsidR="004B43C0" w:rsidRDefault="004B43C0" w:rsidP="004B43C0">
      <w:pPr>
        <w:rPr>
          <w:rFonts w:ascii="Times New Roman" w:eastAsiaTheme="minorEastAsia" w:hAnsi="Times New Roman" w:cs="Times New Roman"/>
          <w:sz w:val="28"/>
          <w:szCs w:val="28"/>
        </w:rPr>
      </w:pPr>
      <w:r>
        <w:rPr>
          <w:rFonts w:ascii="Times New Roman" w:eastAsiaTheme="minorEastAsia" w:hAnsi="Times New Roman" w:cs="Times New Roman"/>
          <w:b/>
          <w:bCs/>
          <w:sz w:val="28"/>
          <w:szCs w:val="28"/>
          <w:u w:val="single"/>
        </w:rPr>
        <w:lastRenderedPageBreak/>
        <w:t>Ejercicio 3.</w:t>
      </w:r>
    </w:p>
    <w:p w14:paraId="65EFFF6C" w14:textId="77777777" w:rsidR="004B43C0" w:rsidRDefault="004B43C0" w:rsidP="004B43C0">
      <w:pPr>
        <w:rPr>
          <w:rFonts w:ascii="Times New Roman" w:eastAsiaTheme="minorEastAsia" w:hAnsi="Times New Roman" w:cs="Times New Roman"/>
          <w:sz w:val="24"/>
          <w:szCs w:val="24"/>
        </w:rPr>
      </w:pPr>
    </w:p>
    <w:p w14:paraId="4326C52D" w14:textId="6F4F940B" w:rsidR="004B43C0" w:rsidRPr="004B43C0" w:rsidRDefault="007639E8" w:rsidP="004B43C0">
      <w:pP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Ahora, suponer que </w:t>
      </w:r>
      <m:oMath>
        <m:r>
          <w:rPr>
            <w:rFonts w:ascii="Cambria Math" w:eastAsiaTheme="minorEastAsia" w:hAnsi="Cambria Math" w:cs="Times New Roman"/>
            <w:sz w:val="24"/>
            <w:szCs w:val="24"/>
          </w:rPr>
          <m:t>β</m:t>
        </m:r>
      </m:oMath>
      <w:r w:rsidRPr="003C2FB4">
        <w:rPr>
          <w:rFonts w:ascii="Times New Roman" w:eastAsiaTheme="minorEastAsia" w:hAnsi="Times New Roman" w:cs="Times New Roman"/>
          <w:i/>
          <w:iCs/>
          <w:sz w:val="24"/>
          <w:szCs w:val="24"/>
        </w:rPr>
        <w:t xml:space="preserve">= </w:t>
      </w:r>
      <w:r>
        <w:rPr>
          <w:rFonts w:ascii="Times New Roman" w:eastAsiaTheme="minorEastAsia" w:hAnsi="Times New Roman" w:cs="Times New Roman"/>
          <w:i/>
          <w:iCs/>
          <w:sz w:val="24"/>
          <w:szCs w:val="24"/>
        </w:rPr>
        <w:t>0</w:t>
      </w:r>
      <w:r w:rsidRPr="003C2FB4">
        <w:rPr>
          <w:rFonts w:ascii="Times New Roman" w:eastAsiaTheme="minorEastAsia" w:hAnsi="Times New Roman" w:cs="Times New Roman"/>
          <w:i/>
          <w:iCs/>
          <w:sz w:val="24"/>
          <w:szCs w:val="24"/>
        </w:rPr>
        <w:t xml:space="preserve">, T= </w:t>
      </w:r>
      <w:r>
        <w:rPr>
          <w:rFonts w:ascii="Times New Roman" w:eastAsiaTheme="minorEastAsia" w:hAnsi="Times New Roman" w:cs="Times New Roman"/>
          <w:i/>
          <w:iCs/>
          <w:sz w:val="24"/>
          <w:szCs w:val="24"/>
        </w:rPr>
        <w:t>20</w:t>
      </w:r>
      <w:r w:rsidRPr="003C2FB4">
        <w:rPr>
          <w:rFonts w:ascii="Times New Roman" w:eastAsiaTheme="minorEastAsia" w:hAnsi="Times New Roman" w:cs="Times New Roman"/>
          <w:i/>
          <w:iCs/>
          <w:sz w:val="24"/>
          <w:szCs w:val="24"/>
        </w:rPr>
        <w:t xml:space="preserve">, N= </w:t>
      </w:r>
      <w:r>
        <w:rPr>
          <w:rFonts w:ascii="Times New Roman" w:eastAsiaTheme="minorEastAsia" w:hAnsi="Times New Roman" w:cs="Times New Roman"/>
          <w:i/>
          <w:iCs/>
          <w:sz w:val="24"/>
          <w:szCs w:val="24"/>
        </w:rPr>
        <w:t>3</w:t>
      </w:r>
      <w:r w:rsidRPr="003C2FB4">
        <w:rPr>
          <w:rFonts w:ascii="Times New Roman" w:eastAsiaTheme="minorEastAsia" w:hAnsi="Times New Roman" w:cs="Times New Roman"/>
          <w:i/>
          <w:iCs/>
          <w:sz w:val="24"/>
          <w:szCs w:val="24"/>
        </w:rPr>
        <w:t xml:space="preserve">0, </w:t>
      </w:r>
      <m:oMath>
        <m:r>
          <w:rPr>
            <w:rFonts w:ascii="Cambria Math" w:eastAsiaTheme="minorEastAsia" w:hAnsi="Cambria Math" w:cs="Times New Roman"/>
            <w:sz w:val="24"/>
            <w:szCs w:val="24"/>
          </w:rPr>
          <m:t>α</m:t>
        </m:r>
      </m:oMath>
      <w:r w:rsidRPr="003C2FB4">
        <w:rPr>
          <w:rFonts w:ascii="Times New Roman" w:eastAsiaTheme="minorEastAsia" w:hAnsi="Times New Roman" w:cs="Times New Roman"/>
          <w:i/>
          <w:iCs/>
          <w:sz w:val="24"/>
          <w:szCs w:val="24"/>
        </w:rPr>
        <w:t>= 0,</w:t>
      </w:r>
      <w:r w:rsidR="001554AD">
        <w:rPr>
          <w:rFonts w:ascii="Times New Roman" w:eastAsiaTheme="minorEastAsia" w:hAnsi="Times New Roman" w:cs="Times New Roman"/>
          <w:i/>
          <w:iCs/>
          <w:sz w:val="24"/>
          <w:szCs w:val="24"/>
        </w:rPr>
        <w:t>8</w:t>
      </w:r>
      <w:r w:rsidR="004B43C0" w:rsidRPr="004B43C0">
        <w:rPr>
          <w:rFonts w:ascii="Times New Roman" w:eastAsiaTheme="minorEastAsia" w:hAnsi="Times New Roman" w:cs="Times New Roman"/>
          <w:i/>
          <w:iCs/>
          <w:sz w:val="24"/>
          <w:szCs w:val="24"/>
        </w:rPr>
        <w:t>.</w:t>
      </w:r>
      <w:r w:rsidR="001F6AAF">
        <w:rPr>
          <w:rFonts w:ascii="Times New Roman" w:eastAsiaTheme="minorEastAsia" w:hAnsi="Times New Roman" w:cs="Times New Roman"/>
          <w:i/>
          <w:iCs/>
          <w:sz w:val="24"/>
          <w:szCs w:val="24"/>
        </w:rPr>
        <w:t xml:space="preserve"> Repetir el ejercicio anterior.</w:t>
      </w:r>
    </w:p>
    <w:p w14:paraId="027C43D4" w14:textId="77777777" w:rsidR="004B43C0" w:rsidRDefault="004B43C0" w:rsidP="001A2C2D">
      <w:pPr>
        <w:rPr>
          <w:rFonts w:ascii="Times New Roman" w:eastAsiaTheme="minorEastAsia" w:hAnsi="Times New Roman" w:cs="Times New Roman"/>
          <w:sz w:val="24"/>
          <w:szCs w:val="24"/>
        </w:rPr>
      </w:pPr>
    </w:p>
    <w:p w14:paraId="32C77C5C" w14:textId="77777777" w:rsidR="00594693" w:rsidRDefault="00594693">
      <w:pPr>
        <w:rPr>
          <w:rFonts w:ascii="Times New Roman" w:eastAsiaTheme="minorEastAsia" w:hAnsi="Times New Roman" w:cs="Times New Roman"/>
          <w:sz w:val="24"/>
          <w:szCs w:val="24"/>
        </w:rPr>
      </w:pPr>
    </w:p>
    <w:p w14:paraId="46DA9C55" w14:textId="17E9B0ED" w:rsidR="00694697" w:rsidRDefault="00694697" w:rsidP="00694697">
      <w:pPr>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En la tabla</w:t>
      </w:r>
      <w:r w:rsidR="00DF7C60">
        <w:rPr>
          <w:rFonts w:ascii="Times New Roman" w:eastAsiaTheme="minorEastAsia" w:hAnsi="Times New Roman" w:cs="Times New Roman"/>
          <w:sz w:val="24"/>
          <w:szCs w:val="24"/>
        </w:rPr>
        <w:t xml:space="preserve"> </w:t>
      </w:r>
      <w:r w:rsidR="00043E5B">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 xml:space="preserve">, </w:t>
      </w:r>
      <w:r w:rsidR="00B47BB5">
        <w:rPr>
          <w:rFonts w:ascii="Times New Roman" w:eastAsiaTheme="minorEastAsia" w:hAnsi="Times New Roman" w:cs="Times New Roman"/>
          <w:sz w:val="24"/>
          <w:szCs w:val="24"/>
        </w:rPr>
        <w:t xml:space="preserve">para cada método de estimación (LSDV, AB-GMM1, AB-GMM2, BB-GMM1, AH, Kiviet), se presentan </w:t>
      </w:r>
      <w:r>
        <w:rPr>
          <w:rFonts w:ascii="Times New Roman" w:eastAsiaTheme="minorEastAsia" w:hAnsi="Times New Roman" w:cs="Times New Roman"/>
          <w:sz w:val="24"/>
          <w:szCs w:val="24"/>
        </w:rPr>
        <w:t>la media, el desvío estándar, el RMSE y el tamaño del test (</w:t>
      </w:r>
      <w:r>
        <w:rPr>
          <w:rFonts w:ascii="Times New Roman" w:hAnsi="Times New Roman" w:cs="Times New Roman"/>
          <w:sz w:val="24"/>
          <w:szCs w:val="24"/>
        </w:rPr>
        <w:t xml:space="preserve">con un nivel de significatividad del 1%) </w:t>
      </w:r>
      <w:r>
        <w:rPr>
          <w:rFonts w:ascii="Times New Roman" w:eastAsiaTheme="minorEastAsia" w:hAnsi="Times New Roman" w:cs="Times New Roman"/>
          <w:sz w:val="24"/>
          <w:szCs w:val="24"/>
        </w:rPr>
        <w:t xml:space="preserve">de la estimación de </w:t>
      </w:r>
      <m:oMath>
        <m:r>
          <w:rPr>
            <w:rFonts w:ascii="Cambria Math" w:eastAsiaTheme="minorEastAsia" w:hAnsi="Cambria Math" w:cs="Times New Roman"/>
            <w:sz w:val="24"/>
            <w:szCs w:val="24"/>
          </w:rPr>
          <m:t>α</m:t>
        </m:r>
      </m:oMath>
      <w:r w:rsidR="00AE32A8">
        <w:rPr>
          <w:rFonts w:ascii="Times New Roman" w:eastAsiaTheme="minorEastAsia" w:hAnsi="Times New Roman" w:cs="Times New Roman"/>
          <w:sz w:val="24"/>
          <w:szCs w:val="24"/>
        </w:rPr>
        <w:t xml:space="preserve"> del modelo (8)</w:t>
      </w:r>
      <w:r>
        <w:rPr>
          <w:rFonts w:ascii="Times New Roman" w:eastAsiaTheme="minorEastAsia" w:hAnsi="Times New Roman" w:cs="Times New Roman"/>
          <w:sz w:val="24"/>
          <w:szCs w:val="24"/>
        </w:rPr>
        <w:t xml:space="preserve">, considerando los parámetros </w:t>
      </w:r>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 0,</w:t>
      </w:r>
      <w:r w:rsidR="004A48D6">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0, N= </w:t>
      </w:r>
      <w:r w:rsidR="004A48D6">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 xml:space="preserve">0 y T= </w:t>
      </w:r>
      <w:r w:rsidR="004A48D6">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0</w:t>
      </w:r>
      <w:r w:rsidR="001B0E69">
        <w:rPr>
          <w:rFonts w:ascii="Times New Roman" w:eastAsiaTheme="minorEastAsia" w:hAnsi="Times New Roman" w:cs="Times New Roman"/>
          <w:sz w:val="24"/>
          <w:szCs w:val="24"/>
        </w:rPr>
        <w:t xml:space="preserve"> y </w:t>
      </w:r>
      <w:r w:rsidR="002139F4">
        <w:rPr>
          <w:rFonts w:ascii="Times New Roman" w:eastAsiaTheme="minorEastAsia" w:hAnsi="Times New Roman" w:cs="Times New Roman"/>
          <w:sz w:val="24"/>
          <w:szCs w:val="24"/>
        </w:rPr>
        <w:t xml:space="preserve">considerando </w:t>
      </w:r>
      <w:r w:rsidR="001B0E69">
        <w:rPr>
          <w:rFonts w:ascii="Times New Roman" w:eastAsiaTheme="minorEastAsia" w:hAnsi="Times New Roman" w:cs="Times New Roman"/>
          <w:sz w:val="24"/>
          <w:szCs w:val="24"/>
        </w:rPr>
        <w:t>1000 replicaciones</w:t>
      </w:r>
      <w:r>
        <w:rPr>
          <w:rFonts w:ascii="Times New Roman" w:eastAsiaTheme="minorEastAsia" w:hAnsi="Times New Roman" w:cs="Times New Roman"/>
          <w:sz w:val="24"/>
          <w:szCs w:val="24"/>
        </w:rPr>
        <w:t>.</w:t>
      </w:r>
    </w:p>
    <w:p w14:paraId="7660F119" w14:textId="77777777" w:rsidR="002D31CD" w:rsidRDefault="002D31CD" w:rsidP="00694697">
      <w:pPr>
        <w:rPr>
          <w:rFonts w:ascii="Times New Roman" w:eastAsiaTheme="minorEastAsia" w:hAnsi="Times New Roman" w:cs="Times New Roman"/>
          <w:sz w:val="24"/>
          <w:szCs w:val="24"/>
        </w:rPr>
      </w:pPr>
    </w:p>
    <w:p w14:paraId="2A743F6C" w14:textId="570CBEE9" w:rsidR="00694697" w:rsidRDefault="00694697" w:rsidP="00694697">
      <w:pPr>
        <w:rPr>
          <w:rFonts w:ascii="Times New Roman" w:eastAsiaTheme="minorEastAsia" w:hAnsi="Times New Roman" w:cs="Times New Roman"/>
          <w:i/>
          <w:iCs/>
          <w:sz w:val="24"/>
          <w:szCs w:val="24"/>
        </w:rPr>
      </w:pPr>
      <w:r>
        <w:rPr>
          <w:rFonts w:ascii="Times New Roman" w:eastAsiaTheme="minorEastAsia" w:hAnsi="Times New Roman" w:cs="Times New Roman"/>
          <w:b/>
          <w:bCs/>
          <w:sz w:val="24"/>
          <w:szCs w:val="24"/>
        </w:rPr>
        <w:t xml:space="preserve">Tabla </w:t>
      </w:r>
      <w:r w:rsidR="00043E5B">
        <w:rPr>
          <w:rFonts w:ascii="Times New Roman" w:eastAsiaTheme="minorEastAsia" w:hAnsi="Times New Roman" w:cs="Times New Roman"/>
          <w:b/>
          <w:bCs/>
          <w:sz w:val="24"/>
          <w:szCs w:val="24"/>
        </w:rPr>
        <w:t>8</w:t>
      </w:r>
      <w:r>
        <w:rPr>
          <w:rFonts w:ascii="Times New Roman" w:eastAsiaTheme="minorEastAsia" w:hAnsi="Times New Roman" w:cs="Times New Roman"/>
          <w:b/>
          <w:bCs/>
          <w:sz w:val="24"/>
          <w:szCs w:val="24"/>
        </w:rPr>
        <w:t>.</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 xml:space="preserve">Simulaciones mediante estimaciones por LSDV, AB-GMM1, AB-GMM2, BB-GMM1, AH y Kiviet (con </w:t>
      </w:r>
      <m:oMath>
        <m:r>
          <w:rPr>
            <w:rFonts w:ascii="Cambria Math" w:eastAsiaTheme="minorEastAsia" w:hAnsi="Cambria Math" w:cs="Times New Roman"/>
            <w:sz w:val="24"/>
            <w:szCs w:val="24"/>
          </w:rPr>
          <m:t>α</m:t>
        </m:r>
      </m:oMath>
      <w:r w:rsidRPr="00474C7A">
        <w:rPr>
          <w:rFonts w:ascii="Times New Roman" w:eastAsiaTheme="minorEastAsia" w:hAnsi="Times New Roman" w:cs="Times New Roman"/>
          <w:i/>
          <w:sz w:val="24"/>
          <w:szCs w:val="24"/>
        </w:rPr>
        <w:t>= 0,</w:t>
      </w:r>
      <w:r w:rsidR="00333F41">
        <w:rPr>
          <w:rFonts w:ascii="Times New Roman" w:eastAsiaTheme="minorEastAsia" w:hAnsi="Times New Roman" w:cs="Times New Roman"/>
          <w:i/>
          <w:sz w:val="24"/>
          <w:szCs w:val="24"/>
        </w:rPr>
        <w:t>8</w:t>
      </w:r>
      <w:r w:rsidRPr="00474C7A">
        <w:rPr>
          <w:rFonts w:ascii="Times New Roman" w:eastAsiaTheme="minorEastAsia" w:hAnsi="Times New Roman" w:cs="Times New Roman"/>
          <w:i/>
          <w:sz w:val="24"/>
          <w:szCs w:val="24"/>
        </w:rPr>
        <w:t xml:space="preserve">, </w:t>
      </w:r>
      <m:oMath>
        <m:r>
          <w:rPr>
            <w:rFonts w:ascii="Cambria Math" w:eastAsiaTheme="minorEastAsia" w:hAnsi="Cambria Math" w:cs="Times New Roman"/>
            <w:sz w:val="24"/>
            <w:szCs w:val="24"/>
          </w:rPr>
          <m:t>β</m:t>
        </m:r>
      </m:oMath>
      <w:r w:rsidRPr="00474C7A">
        <w:rPr>
          <w:rFonts w:ascii="Times New Roman" w:eastAsiaTheme="minorEastAsia" w:hAnsi="Times New Roman" w:cs="Times New Roman"/>
          <w:i/>
          <w:sz w:val="24"/>
          <w:szCs w:val="24"/>
        </w:rPr>
        <w:t xml:space="preserve">= 0, N= </w:t>
      </w:r>
      <w:r w:rsidR="00333F41">
        <w:rPr>
          <w:rFonts w:ascii="Times New Roman" w:eastAsiaTheme="minorEastAsia" w:hAnsi="Times New Roman" w:cs="Times New Roman"/>
          <w:i/>
          <w:sz w:val="24"/>
          <w:szCs w:val="24"/>
        </w:rPr>
        <w:t>3</w:t>
      </w:r>
      <w:r w:rsidRPr="00474C7A">
        <w:rPr>
          <w:rFonts w:ascii="Times New Roman" w:eastAsiaTheme="minorEastAsia" w:hAnsi="Times New Roman" w:cs="Times New Roman"/>
          <w:i/>
          <w:sz w:val="24"/>
          <w:szCs w:val="24"/>
        </w:rPr>
        <w:t xml:space="preserve">0 y T= </w:t>
      </w:r>
      <w:r w:rsidR="00333F41">
        <w:rPr>
          <w:rFonts w:ascii="Times New Roman" w:eastAsiaTheme="minorEastAsia" w:hAnsi="Times New Roman" w:cs="Times New Roman"/>
          <w:i/>
          <w:sz w:val="24"/>
          <w:szCs w:val="24"/>
        </w:rPr>
        <w:t>2</w:t>
      </w:r>
      <w:r w:rsidRPr="00474C7A">
        <w:rPr>
          <w:rFonts w:ascii="Times New Roman" w:eastAsiaTheme="minorEastAsia" w:hAnsi="Times New Roman" w:cs="Times New Roman"/>
          <w:i/>
          <w:sz w:val="24"/>
          <w:szCs w:val="24"/>
        </w:rPr>
        <w:t>0</w:t>
      </w:r>
      <w:r w:rsidR="008E0176">
        <w:rPr>
          <w:rFonts w:ascii="Times New Roman" w:eastAsiaTheme="minorEastAsia" w:hAnsi="Times New Roman" w:cs="Times New Roman"/>
          <w:i/>
          <w:sz w:val="24"/>
          <w:szCs w:val="24"/>
        </w:rPr>
        <w:t xml:space="preserve"> y </w:t>
      </w:r>
      <w:r w:rsidR="00682B27">
        <w:rPr>
          <w:rFonts w:ascii="Times New Roman" w:eastAsiaTheme="minorEastAsia" w:hAnsi="Times New Roman" w:cs="Times New Roman"/>
          <w:i/>
          <w:sz w:val="24"/>
          <w:szCs w:val="24"/>
        </w:rPr>
        <w:t xml:space="preserve">con </w:t>
      </w:r>
      <w:r w:rsidR="008E0176">
        <w:rPr>
          <w:rFonts w:ascii="Times New Roman" w:eastAsiaTheme="minorEastAsia" w:hAnsi="Times New Roman" w:cs="Times New Roman"/>
          <w:i/>
          <w:sz w:val="24"/>
          <w:szCs w:val="24"/>
        </w:rPr>
        <w:t>1000 replicaciones</w:t>
      </w:r>
      <w:r>
        <w:rPr>
          <w:rFonts w:ascii="Times New Roman" w:eastAsiaTheme="minorEastAsia" w:hAnsi="Times New Roman" w:cs="Times New Roman"/>
          <w:i/>
          <w:iCs/>
          <w:sz w:val="24"/>
          <w:szCs w:val="24"/>
        </w:rPr>
        <w:t>).</w:t>
      </w:r>
    </w:p>
    <w:p w14:paraId="48B1E21C" w14:textId="77777777" w:rsidR="00694697" w:rsidRDefault="00694697" w:rsidP="00694697">
      <w:pPr>
        <w:rPr>
          <w:rFonts w:ascii="Times New Roman" w:eastAsiaTheme="minorEastAsia" w:hAnsi="Times New Roman" w:cs="Times New Roman"/>
          <w:sz w:val="24"/>
          <w:szCs w:val="24"/>
        </w:rPr>
      </w:pPr>
    </w:p>
    <w:tbl>
      <w:tblPr>
        <w:tblStyle w:val="Tablaconcuadrcula"/>
        <w:tblW w:w="8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089"/>
        <w:gridCol w:w="1089"/>
        <w:gridCol w:w="1089"/>
        <w:gridCol w:w="1089"/>
        <w:gridCol w:w="1089"/>
        <w:gridCol w:w="1089"/>
      </w:tblGrid>
      <w:tr w:rsidR="00694697" w14:paraId="2FD2FED4" w14:textId="77777777" w:rsidTr="00691430">
        <w:tc>
          <w:tcPr>
            <w:tcW w:w="1984" w:type="dxa"/>
            <w:tcBorders>
              <w:top w:val="double" w:sz="4" w:space="0" w:color="auto"/>
              <w:bottom w:val="single" w:sz="4" w:space="0" w:color="auto"/>
            </w:tcBorders>
            <w:vAlign w:val="center"/>
          </w:tcPr>
          <w:p w14:paraId="6B3C17C6" w14:textId="77777777" w:rsidR="00694697" w:rsidRPr="004758CB" w:rsidRDefault="00694697" w:rsidP="00691430">
            <w:pPr>
              <w:jc w:val="left"/>
              <w:rPr>
                <w:rFonts w:ascii="Times New Roman" w:eastAsiaTheme="minorEastAsia" w:hAnsi="Times New Roman" w:cs="Times New Roman"/>
                <w:b/>
                <w:bCs/>
                <w:sz w:val="20"/>
                <w:szCs w:val="20"/>
              </w:rPr>
            </w:pPr>
            <w:r w:rsidRPr="004758CB">
              <w:rPr>
                <w:rFonts w:ascii="Times New Roman" w:eastAsiaTheme="minorEastAsia" w:hAnsi="Times New Roman" w:cs="Times New Roman"/>
                <w:b/>
                <w:bCs/>
                <w:sz w:val="20"/>
                <w:szCs w:val="20"/>
              </w:rPr>
              <w:t>Resultado</w:t>
            </w:r>
          </w:p>
        </w:tc>
        <w:tc>
          <w:tcPr>
            <w:tcW w:w="1089" w:type="dxa"/>
            <w:tcBorders>
              <w:top w:val="double" w:sz="4" w:space="0" w:color="auto"/>
              <w:bottom w:val="single" w:sz="4" w:space="0" w:color="auto"/>
            </w:tcBorders>
            <w:vAlign w:val="center"/>
          </w:tcPr>
          <w:p w14:paraId="7B68EB55" w14:textId="77777777" w:rsidR="00694697" w:rsidRPr="004758CB" w:rsidRDefault="00694697" w:rsidP="00691430">
            <w:pPr>
              <w:jc w:val="center"/>
              <w:rPr>
                <w:rFonts w:ascii="Times New Roman" w:eastAsiaTheme="minorEastAsia" w:hAnsi="Times New Roman" w:cs="Times New Roman"/>
                <w:b/>
                <w:bCs/>
                <w:sz w:val="20"/>
                <w:szCs w:val="20"/>
              </w:rPr>
            </w:pPr>
            <w:r w:rsidRPr="004758CB">
              <w:rPr>
                <w:rFonts w:ascii="Times New Roman" w:eastAsiaTheme="minorEastAsia" w:hAnsi="Times New Roman" w:cs="Times New Roman"/>
                <w:b/>
                <w:bCs/>
                <w:sz w:val="20"/>
                <w:szCs w:val="20"/>
              </w:rPr>
              <w:t>LSDV</w:t>
            </w:r>
          </w:p>
        </w:tc>
        <w:tc>
          <w:tcPr>
            <w:tcW w:w="1089" w:type="dxa"/>
            <w:tcBorders>
              <w:top w:val="double" w:sz="4" w:space="0" w:color="auto"/>
              <w:bottom w:val="single" w:sz="4" w:space="0" w:color="auto"/>
            </w:tcBorders>
            <w:vAlign w:val="center"/>
          </w:tcPr>
          <w:p w14:paraId="03190502" w14:textId="77777777" w:rsidR="00694697" w:rsidRPr="004758CB" w:rsidRDefault="00694697" w:rsidP="00691430">
            <w:pPr>
              <w:jc w:val="center"/>
              <w:rPr>
                <w:rFonts w:ascii="Times New Roman" w:eastAsiaTheme="minorEastAsia" w:hAnsi="Times New Roman" w:cs="Times New Roman"/>
                <w:b/>
                <w:bCs/>
                <w:sz w:val="20"/>
                <w:szCs w:val="20"/>
              </w:rPr>
            </w:pPr>
            <w:r w:rsidRPr="004758CB">
              <w:rPr>
                <w:rFonts w:ascii="Times New Roman" w:eastAsiaTheme="minorEastAsia" w:hAnsi="Times New Roman" w:cs="Times New Roman"/>
                <w:b/>
                <w:bCs/>
                <w:sz w:val="20"/>
                <w:szCs w:val="20"/>
              </w:rPr>
              <w:t>AB-GMM1</w:t>
            </w:r>
          </w:p>
        </w:tc>
        <w:tc>
          <w:tcPr>
            <w:tcW w:w="1089" w:type="dxa"/>
            <w:tcBorders>
              <w:top w:val="double" w:sz="4" w:space="0" w:color="auto"/>
              <w:bottom w:val="single" w:sz="4" w:space="0" w:color="auto"/>
            </w:tcBorders>
            <w:vAlign w:val="center"/>
          </w:tcPr>
          <w:p w14:paraId="71E1CB35" w14:textId="77777777" w:rsidR="00694697" w:rsidRPr="004758CB" w:rsidRDefault="00694697" w:rsidP="00691430">
            <w:pPr>
              <w:jc w:val="center"/>
              <w:rPr>
                <w:rFonts w:ascii="Times New Roman" w:eastAsiaTheme="minorEastAsia" w:hAnsi="Times New Roman" w:cs="Times New Roman"/>
                <w:b/>
                <w:bCs/>
                <w:sz w:val="20"/>
                <w:szCs w:val="20"/>
              </w:rPr>
            </w:pPr>
            <w:r w:rsidRPr="004758CB">
              <w:rPr>
                <w:rFonts w:ascii="Times New Roman" w:eastAsiaTheme="minorEastAsia" w:hAnsi="Times New Roman" w:cs="Times New Roman"/>
                <w:b/>
                <w:bCs/>
                <w:sz w:val="20"/>
                <w:szCs w:val="20"/>
              </w:rPr>
              <w:t>AB-GMM2</w:t>
            </w:r>
          </w:p>
        </w:tc>
        <w:tc>
          <w:tcPr>
            <w:tcW w:w="1089" w:type="dxa"/>
            <w:tcBorders>
              <w:top w:val="double" w:sz="4" w:space="0" w:color="auto"/>
              <w:bottom w:val="single" w:sz="4" w:space="0" w:color="auto"/>
            </w:tcBorders>
            <w:vAlign w:val="center"/>
          </w:tcPr>
          <w:p w14:paraId="7E3D93E8" w14:textId="77777777" w:rsidR="00694697" w:rsidRPr="004758CB" w:rsidRDefault="00694697" w:rsidP="00691430">
            <w:pPr>
              <w:jc w:val="center"/>
              <w:rPr>
                <w:rFonts w:ascii="Times New Roman" w:eastAsiaTheme="minorEastAsia" w:hAnsi="Times New Roman" w:cs="Times New Roman"/>
                <w:b/>
                <w:bCs/>
                <w:sz w:val="20"/>
                <w:szCs w:val="20"/>
              </w:rPr>
            </w:pPr>
            <w:r w:rsidRPr="004758CB">
              <w:rPr>
                <w:rFonts w:ascii="Times New Roman" w:eastAsiaTheme="minorEastAsia" w:hAnsi="Times New Roman" w:cs="Times New Roman"/>
                <w:b/>
                <w:bCs/>
                <w:sz w:val="20"/>
                <w:szCs w:val="20"/>
              </w:rPr>
              <w:t>BB-GMM1</w:t>
            </w:r>
          </w:p>
        </w:tc>
        <w:tc>
          <w:tcPr>
            <w:tcW w:w="1089" w:type="dxa"/>
            <w:tcBorders>
              <w:top w:val="double" w:sz="4" w:space="0" w:color="auto"/>
              <w:bottom w:val="single" w:sz="4" w:space="0" w:color="auto"/>
            </w:tcBorders>
            <w:vAlign w:val="center"/>
          </w:tcPr>
          <w:p w14:paraId="1B603288" w14:textId="77777777" w:rsidR="00694697" w:rsidRPr="004758CB" w:rsidRDefault="00694697" w:rsidP="00691430">
            <w:pPr>
              <w:jc w:val="center"/>
              <w:rPr>
                <w:rFonts w:ascii="Times New Roman" w:eastAsiaTheme="minorEastAsia" w:hAnsi="Times New Roman" w:cs="Times New Roman"/>
                <w:b/>
                <w:bCs/>
                <w:sz w:val="20"/>
                <w:szCs w:val="20"/>
              </w:rPr>
            </w:pPr>
            <w:r w:rsidRPr="004758CB">
              <w:rPr>
                <w:rFonts w:ascii="Times New Roman" w:eastAsiaTheme="minorEastAsia" w:hAnsi="Times New Roman" w:cs="Times New Roman"/>
                <w:b/>
                <w:bCs/>
                <w:sz w:val="20"/>
                <w:szCs w:val="20"/>
              </w:rPr>
              <w:t>AH</w:t>
            </w:r>
          </w:p>
        </w:tc>
        <w:tc>
          <w:tcPr>
            <w:tcW w:w="1089" w:type="dxa"/>
            <w:tcBorders>
              <w:top w:val="double" w:sz="4" w:space="0" w:color="auto"/>
              <w:bottom w:val="single" w:sz="4" w:space="0" w:color="auto"/>
            </w:tcBorders>
            <w:vAlign w:val="center"/>
          </w:tcPr>
          <w:p w14:paraId="547F39A3" w14:textId="77777777" w:rsidR="00694697" w:rsidRPr="004758CB" w:rsidRDefault="00694697" w:rsidP="00691430">
            <w:pPr>
              <w:jc w:val="center"/>
              <w:rPr>
                <w:rFonts w:ascii="Times New Roman" w:eastAsiaTheme="minorEastAsia" w:hAnsi="Times New Roman" w:cs="Times New Roman"/>
                <w:b/>
                <w:bCs/>
                <w:sz w:val="20"/>
                <w:szCs w:val="20"/>
              </w:rPr>
            </w:pPr>
            <w:r w:rsidRPr="004758CB">
              <w:rPr>
                <w:rFonts w:ascii="Times New Roman" w:eastAsiaTheme="minorEastAsia" w:hAnsi="Times New Roman" w:cs="Times New Roman"/>
                <w:b/>
                <w:bCs/>
                <w:sz w:val="20"/>
                <w:szCs w:val="20"/>
              </w:rPr>
              <w:t>Kiviet</w:t>
            </w:r>
          </w:p>
        </w:tc>
      </w:tr>
      <w:tr w:rsidR="00694697" w14:paraId="689F7751" w14:textId="77777777" w:rsidTr="00691430">
        <w:tc>
          <w:tcPr>
            <w:tcW w:w="1984" w:type="dxa"/>
            <w:tcBorders>
              <w:top w:val="single" w:sz="4" w:space="0" w:color="auto"/>
            </w:tcBorders>
            <w:vAlign w:val="center"/>
          </w:tcPr>
          <w:p w14:paraId="4C86D1F9" w14:textId="77777777" w:rsidR="00694697" w:rsidRPr="004758CB" w:rsidRDefault="00694697" w:rsidP="00691430">
            <w:pPr>
              <w:jc w:val="left"/>
              <w:rPr>
                <w:rFonts w:ascii="Times New Roman" w:eastAsiaTheme="minorEastAsia" w:hAnsi="Times New Roman" w:cs="Times New Roman"/>
                <w:sz w:val="20"/>
                <w:szCs w:val="20"/>
              </w:rPr>
            </w:pPr>
            <w:r w:rsidRPr="004758CB">
              <w:rPr>
                <w:rFonts w:ascii="Times New Roman" w:eastAsiaTheme="minorEastAsia" w:hAnsi="Times New Roman" w:cs="Times New Roman"/>
                <w:sz w:val="20"/>
                <w:szCs w:val="20"/>
              </w:rPr>
              <w:t xml:space="preserve">Media </w:t>
            </w:r>
            <m:oMath>
              <m:acc>
                <m:accPr>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α</m:t>
                  </m:r>
                </m:e>
              </m:acc>
            </m:oMath>
          </w:p>
        </w:tc>
        <w:tc>
          <w:tcPr>
            <w:tcW w:w="1089" w:type="dxa"/>
            <w:tcBorders>
              <w:top w:val="single" w:sz="4" w:space="0" w:color="auto"/>
            </w:tcBorders>
            <w:vAlign w:val="center"/>
          </w:tcPr>
          <w:p w14:paraId="6B3217D1" w14:textId="790A4BE5" w:rsidR="00694697" w:rsidRPr="004758CB" w:rsidRDefault="00DD548F"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0,691</w:t>
            </w:r>
          </w:p>
        </w:tc>
        <w:tc>
          <w:tcPr>
            <w:tcW w:w="1089" w:type="dxa"/>
            <w:tcBorders>
              <w:top w:val="single" w:sz="4" w:space="0" w:color="auto"/>
            </w:tcBorders>
            <w:vAlign w:val="center"/>
          </w:tcPr>
          <w:p w14:paraId="7BC8AF5F" w14:textId="0B6C6B24" w:rsidR="00694697" w:rsidRPr="004758CB" w:rsidRDefault="00DD548F"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0,666</w:t>
            </w:r>
          </w:p>
        </w:tc>
        <w:tc>
          <w:tcPr>
            <w:tcW w:w="1089" w:type="dxa"/>
            <w:tcBorders>
              <w:top w:val="single" w:sz="4" w:space="0" w:color="auto"/>
            </w:tcBorders>
            <w:vAlign w:val="center"/>
          </w:tcPr>
          <w:p w14:paraId="5CFCD8DB" w14:textId="0D96822E" w:rsidR="00694697" w:rsidRPr="004758CB" w:rsidRDefault="00DD548F"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0,630</w:t>
            </w:r>
          </w:p>
        </w:tc>
        <w:tc>
          <w:tcPr>
            <w:tcW w:w="1089" w:type="dxa"/>
            <w:tcBorders>
              <w:top w:val="single" w:sz="4" w:space="0" w:color="auto"/>
            </w:tcBorders>
            <w:vAlign w:val="center"/>
          </w:tcPr>
          <w:p w14:paraId="6B182172" w14:textId="622E8411" w:rsidR="00694697" w:rsidRPr="004758CB" w:rsidRDefault="003A632E"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0,961</w:t>
            </w:r>
          </w:p>
        </w:tc>
        <w:tc>
          <w:tcPr>
            <w:tcW w:w="1089" w:type="dxa"/>
            <w:tcBorders>
              <w:top w:val="single" w:sz="4" w:space="0" w:color="auto"/>
            </w:tcBorders>
            <w:vAlign w:val="center"/>
          </w:tcPr>
          <w:p w14:paraId="17C81517" w14:textId="35881D9C" w:rsidR="00694697" w:rsidRPr="004758CB" w:rsidRDefault="003A632E"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0,873</w:t>
            </w:r>
          </w:p>
        </w:tc>
        <w:tc>
          <w:tcPr>
            <w:tcW w:w="1089" w:type="dxa"/>
            <w:tcBorders>
              <w:top w:val="single" w:sz="4" w:space="0" w:color="auto"/>
            </w:tcBorders>
            <w:vAlign w:val="center"/>
          </w:tcPr>
          <w:p w14:paraId="71DDE4CD" w14:textId="2977235F" w:rsidR="00694697" w:rsidRPr="004758CB" w:rsidRDefault="00576459"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0,779</w:t>
            </w:r>
          </w:p>
        </w:tc>
      </w:tr>
      <w:tr w:rsidR="00694697" w14:paraId="2AECBAB2" w14:textId="77777777" w:rsidTr="00691430">
        <w:tc>
          <w:tcPr>
            <w:tcW w:w="1984" w:type="dxa"/>
            <w:vAlign w:val="center"/>
          </w:tcPr>
          <w:p w14:paraId="48B15F87" w14:textId="77777777" w:rsidR="00694697" w:rsidRPr="004758CB" w:rsidRDefault="00694697" w:rsidP="00691430">
            <w:pPr>
              <w:jc w:val="left"/>
              <w:rPr>
                <w:rFonts w:ascii="Times New Roman" w:eastAsiaTheme="minorEastAsia" w:hAnsi="Times New Roman" w:cs="Times New Roman"/>
                <w:sz w:val="20"/>
                <w:szCs w:val="20"/>
              </w:rPr>
            </w:pPr>
            <w:r w:rsidRPr="004758CB">
              <w:rPr>
                <w:rFonts w:ascii="Times New Roman" w:eastAsiaTheme="minorEastAsia" w:hAnsi="Times New Roman" w:cs="Times New Roman"/>
                <w:sz w:val="20"/>
                <w:szCs w:val="20"/>
              </w:rPr>
              <w:t xml:space="preserve">Desvío estándar </w:t>
            </w:r>
            <m:oMath>
              <m:acc>
                <m:accPr>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α</m:t>
                  </m:r>
                </m:e>
              </m:acc>
            </m:oMath>
          </w:p>
        </w:tc>
        <w:tc>
          <w:tcPr>
            <w:tcW w:w="1089" w:type="dxa"/>
            <w:vAlign w:val="center"/>
          </w:tcPr>
          <w:p w14:paraId="57AA969B" w14:textId="001F1AE7" w:rsidR="00694697" w:rsidRPr="004758CB" w:rsidRDefault="00DD548F"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0,034</w:t>
            </w:r>
          </w:p>
        </w:tc>
        <w:tc>
          <w:tcPr>
            <w:tcW w:w="1089" w:type="dxa"/>
            <w:vAlign w:val="center"/>
          </w:tcPr>
          <w:p w14:paraId="4660ACF9" w14:textId="3FA20507" w:rsidR="00694697" w:rsidRPr="004758CB" w:rsidRDefault="00DD548F"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0,060</w:t>
            </w:r>
          </w:p>
        </w:tc>
        <w:tc>
          <w:tcPr>
            <w:tcW w:w="1089" w:type="dxa"/>
            <w:vAlign w:val="center"/>
          </w:tcPr>
          <w:p w14:paraId="05D89F2F" w14:textId="7417C60E" w:rsidR="00694697" w:rsidRPr="004758CB" w:rsidRDefault="00FA7E06"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0,088</w:t>
            </w:r>
          </w:p>
        </w:tc>
        <w:tc>
          <w:tcPr>
            <w:tcW w:w="1089" w:type="dxa"/>
            <w:vAlign w:val="center"/>
          </w:tcPr>
          <w:p w14:paraId="625F6F91" w14:textId="6B09B678" w:rsidR="00694697" w:rsidRPr="004758CB" w:rsidRDefault="003A632E"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0,016</w:t>
            </w:r>
          </w:p>
        </w:tc>
        <w:tc>
          <w:tcPr>
            <w:tcW w:w="1089" w:type="dxa"/>
            <w:vAlign w:val="center"/>
          </w:tcPr>
          <w:p w14:paraId="0247EEF0" w14:textId="0E66502C" w:rsidR="00694697" w:rsidRPr="004758CB" w:rsidRDefault="003A632E"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1,569</w:t>
            </w:r>
          </w:p>
        </w:tc>
        <w:tc>
          <w:tcPr>
            <w:tcW w:w="1089" w:type="dxa"/>
            <w:vAlign w:val="center"/>
          </w:tcPr>
          <w:p w14:paraId="1CA617D3" w14:textId="6751E126" w:rsidR="00694697" w:rsidRPr="004758CB" w:rsidRDefault="00576459"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0,044</w:t>
            </w:r>
          </w:p>
        </w:tc>
      </w:tr>
      <w:tr w:rsidR="00694697" w14:paraId="0BEB56FB" w14:textId="77777777" w:rsidTr="00691430">
        <w:tc>
          <w:tcPr>
            <w:tcW w:w="1984" w:type="dxa"/>
            <w:vAlign w:val="center"/>
          </w:tcPr>
          <w:p w14:paraId="56C2FC41" w14:textId="77777777" w:rsidR="00694697" w:rsidRPr="004758CB" w:rsidRDefault="00694697" w:rsidP="00691430">
            <w:pPr>
              <w:jc w:val="left"/>
              <w:rPr>
                <w:rFonts w:ascii="Times New Roman" w:eastAsiaTheme="minorEastAsia" w:hAnsi="Times New Roman" w:cs="Times New Roman"/>
                <w:sz w:val="20"/>
                <w:szCs w:val="20"/>
              </w:rPr>
            </w:pPr>
            <w:r w:rsidRPr="004758CB">
              <w:rPr>
                <w:rFonts w:ascii="Times New Roman" w:eastAsiaTheme="minorEastAsia" w:hAnsi="Times New Roman" w:cs="Times New Roman"/>
                <w:sz w:val="20"/>
                <w:szCs w:val="20"/>
              </w:rPr>
              <w:t xml:space="preserve">RMSE </w:t>
            </w:r>
            <m:oMath>
              <m:acc>
                <m:accPr>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α</m:t>
                  </m:r>
                </m:e>
              </m:acc>
            </m:oMath>
          </w:p>
        </w:tc>
        <w:tc>
          <w:tcPr>
            <w:tcW w:w="1089" w:type="dxa"/>
            <w:vAlign w:val="center"/>
          </w:tcPr>
          <w:p w14:paraId="11542F4B" w14:textId="34516D08" w:rsidR="00694697" w:rsidRPr="004758CB" w:rsidRDefault="00DD548F"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0,114</w:t>
            </w:r>
          </w:p>
        </w:tc>
        <w:tc>
          <w:tcPr>
            <w:tcW w:w="1089" w:type="dxa"/>
            <w:vAlign w:val="center"/>
          </w:tcPr>
          <w:p w14:paraId="65A71661" w14:textId="4A697BAF" w:rsidR="00694697" w:rsidRPr="004758CB" w:rsidRDefault="00DD548F"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0,146</w:t>
            </w:r>
          </w:p>
        </w:tc>
        <w:tc>
          <w:tcPr>
            <w:tcW w:w="1089" w:type="dxa"/>
            <w:vAlign w:val="center"/>
          </w:tcPr>
          <w:p w14:paraId="561261AD" w14:textId="684F9CBE" w:rsidR="00694697" w:rsidRPr="004758CB" w:rsidRDefault="00FA7E06"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0,191</w:t>
            </w:r>
          </w:p>
        </w:tc>
        <w:tc>
          <w:tcPr>
            <w:tcW w:w="1089" w:type="dxa"/>
            <w:vAlign w:val="center"/>
          </w:tcPr>
          <w:p w14:paraId="1A3A0CE8" w14:textId="14ADE0C4" w:rsidR="00694697" w:rsidRPr="004758CB" w:rsidRDefault="003A632E"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0,162</w:t>
            </w:r>
          </w:p>
        </w:tc>
        <w:tc>
          <w:tcPr>
            <w:tcW w:w="1089" w:type="dxa"/>
            <w:vAlign w:val="center"/>
          </w:tcPr>
          <w:p w14:paraId="400DD8B4" w14:textId="5B13847B" w:rsidR="00694697" w:rsidRPr="004758CB" w:rsidRDefault="003A632E"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1,570</w:t>
            </w:r>
          </w:p>
        </w:tc>
        <w:tc>
          <w:tcPr>
            <w:tcW w:w="1089" w:type="dxa"/>
            <w:vAlign w:val="center"/>
          </w:tcPr>
          <w:p w14:paraId="6E3F429C" w14:textId="2C250165" w:rsidR="00694697" w:rsidRPr="004758CB" w:rsidRDefault="00576459"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0,049</w:t>
            </w:r>
          </w:p>
        </w:tc>
      </w:tr>
      <w:tr w:rsidR="00694697" w14:paraId="11CCEABD" w14:textId="77777777" w:rsidTr="00691430">
        <w:tc>
          <w:tcPr>
            <w:tcW w:w="1984" w:type="dxa"/>
            <w:tcBorders>
              <w:bottom w:val="double" w:sz="4" w:space="0" w:color="auto"/>
            </w:tcBorders>
            <w:vAlign w:val="center"/>
          </w:tcPr>
          <w:p w14:paraId="5E749BD8" w14:textId="5829E3FA" w:rsidR="00694697" w:rsidRPr="004758CB" w:rsidRDefault="00694697" w:rsidP="00691430">
            <w:pPr>
              <w:jc w:val="left"/>
              <w:rPr>
                <w:rFonts w:ascii="Times New Roman" w:eastAsiaTheme="minorEastAsia" w:hAnsi="Times New Roman" w:cs="Times New Roman"/>
                <w:sz w:val="20"/>
                <w:szCs w:val="20"/>
              </w:rPr>
            </w:pPr>
            <w:r w:rsidRPr="004758CB">
              <w:rPr>
                <w:rFonts w:ascii="Times New Roman" w:eastAsiaTheme="minorEastAsia" w:hAnsi="Times New Roman" w:cs="Times New Roman"/>
                <w:sz w:val="20"/>
                <w:szCs w:val="20"/>
              </w:rPr>
              <w:t>Tamaño del test</w:t>
            </w:r>
            <w:r w:rsidR="00162F9A">
              <w:rPr>
                <w:rFonts w:ascii="Times New Roman" w:eastAsiaTheme="minorEastAsia" w:hAnsi="Times New Roman" w:cs="Times New Roman"/>
                <w:sz w:val="20"/>
                <w:szCs w:val="20"/>
              </w:rPr>
              <w:t xml:space="preserve"> </w:t>
            </w:r>
            <m:oMath>
              <m:acc>
                <m:accPr>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α</m:t>
                  </m:r>
                </m:e>
              </m:acc>
            </m:oMath>
          </w:p>
        </w:tc>
        <w:tc>
          <w:tcPr>
            <w:tcW w:w="1089" w:type="dxa"/>
            <w:tcBorders>
              <w:bottom w:val="double" w:sz="4" w:space="0" w:color="auto"/>
            </w:tcBorders>
            <w:vAlign w:val="center"/>
          </w:tcPr>
          <w:p w14:paraId="3A8BA44E" w14:textId="35A8A686" w:rsidR="00694697" w:rsidRPr="004758CB" w:rsidRDefault="00DD548F"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84,4</w:t>
            </w:r>
          </w:p>
        </w:tc>
        <w:tc>
          <w:tcPr>
            <w:tcW w:w="1089" w:type="dxa"/>
            <w:tcBorders>
              <w:bottom w:val="double" w:sz="4" w:space="0" w:color="auto"/>
            </w:tcBorders>
            <w:vAlign w:val="center"/>
          </w:tcPr>
          <w:p w14:paraId="1A2B2153" w14:textId="43D3FCF1" w:rsidR="00694697" w:rsidRPr="004758CB" w:rsidRDefault="00DD548F"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41,8</w:t>
            </w:r>
          </w:p>
        </w:tc>
        <w:tc>
          <w:tcPr>
            <w:tcW w:w="1089" w:type="dxa"/>
            <w:tcBorders>
              <w:bottom w:val="double" w:sz="4" w:space="0" w:color="auto"/>
            </w:tcBorders>
            <w:vAlign w:val="center"/>
          </w:tcPr>
          <w:p w14:paraId="03AA3098" w14:textId="067CC359" w:rsidR="00694697" w:rsidRPr="004758CB" w:rsidRDefault="00FA7E06"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9,5</w:t>
            </w:r>
          </w:p>
        </w:tc>
        <w:tc>
          <w:tcPr>
            <w:tcW w:w="1089" w:type="dxa"/>
            <w:tcBorders>
              <w:bottom w:val="double" w:sz="4" w:space="0" w:color="auto"/>
            </w:tcBorders>
            <w:vAlign w:val="center"/>
          </w:tcPr>
          <w:p w14:paraId="3316D69D" w14:textId="1CDB157F" w:rsidR="00694697" w:rsidRPr="004758CB" w:rsidRDefault="003A632E"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100</w:t>
            </w:r>
            <w:r w:rsidR="00156E09">
              <w:rPr>
                <w:rFonts w:ascii="Times New Roman" w:eastAsiaTheme="minorEastAsia" w:hAnsi="Times New Roman" w:cs="Times New Roman"/>
                <w:sz w:val="20"/>
                <w:szCs w:val="20"/>
              </w:rPr>
              <w:t>,0</w:t>
            </w:r>
          </w:p>
        </w:tc>
        <w:tc>
          <w:tcPr>
            <w:tcW w:w="1089" w:type="dxa"/>
            <w:tcBorders>
              <w:bottom w:val="double" w:sz="4" w:space="0" w:color="auto"/>
            </w:tcBorders>
            <w:vAlign w:val="center"/>
          </w:tcPr>
          <w:p w14:paraId="0E342300" w14:textId="455AD395" w:rsidR="00694697" w:rsidRPr="004758CB" w:rsidRDefault="003A632E"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r w:rsidR="002A1BE5">
              <w:rPr>
                <w:rFonts w:ascii="Times New Roman" w:eastAsiaTheme="minorEastAsia" w:hAnsi="Times New Roman" w:cs="Times New Roman"/>
                <w:sz w:val="20"/>
                <w:szCs w:val="20"/>
              </w:rPr>
              <w:t>,0</w:t>
            </w:r>
          </w:p>
        </w:tc>
        <w:tc>
          <w:tcPr>
            <w:tcW w:w="1089" w:type="dxa"/>
            <w:tcBorders>
              <w:bottom w:val="double" w:sz="4" w:space="0" w:color="auto"/>
            </w:tcBorders>
            <w:vAlign w:val="center"/>
          </w:tcPr>
          <w:p w14:paraId="012F61F0" w14:textId="37D24690" w:rsidR="00694697" w:rsidRPr="004758CB" w:rsidRDefault="00576459"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7,7</w:t>
            </w:r>
          </w:p>
        </w:tc>
      </w:tr>
    </w:tbl>
    <w:p w14:paraId="3D5DEAA9" w14:textId="77777777" w:rsidR="000145CB" w:rsidRDefault="00694697">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Fuente: Elaboración propia.</w:t>
      </w:r>
    </w:p>
    <w:p w14:paraId="3BCAD1DC" w14:textId="77777777" w:rsidR="000145CB" w:rsidRDefault="000145CB">
      <w:pPr>
        <w:rPr>
          <w:rFonts w:ascii="Times New Roman" w:eastAsiaTheme="minorEastAsia" w:hAnsi="Times New Roman" w:cs="Times New Roman"/>
          <w:sz w:val="24"/>
          <w:szCs w:val="24"/>
        </w:rPr>
      </w:pPr>
    </w:p>
    <w:p w14:paraId="78714D43" w14:textId="78945FC3" w:rsidR="00594693" w:rsidRDefault="007846F3" w:rsidP="003E6AA6">
      <w:pPr>
        <w:ind w:firstLine="708"/>
        <w:rPr>
          <w:rFonts w:ascii="Times New Roman" w:eastAsiaTheme="minorEastAsia" w:hAnsi="Times New Roman" w:cs="Times New Roman"/>
          <w:sz w:val="24"/>
          <w:szCs w:val="24"/>
        </w:rPr>
      </w:pPr>
      <w:r w:rsidRPr="00D61506">
        <w:rPr>
          <w:rFonts w:ascii="Times New Roman" w:eastAsiaTheme="minorEastAsia" w:hAnsi="Times New Roman" w:cs="Times New Roman"/>
          <w:sz w:val="24"/>
          <w:szCs w:val="24"/>
        </w:rPr>
        <w:t xml:space="preserve">Comparando con el ejercicio </w:t>
      </w:r>
      <w:r>
        <w:rPr>
          <w:rFonts w:ascii="Times New Roman" w:eastAsiaTheme="minorEastAsia" w:hAnsi="Times New Roman" w:cs="Times New Roman"/>
          <w:sz w:val="24"/>
          <w:szCs w:val="24"/>
        </w:rPr>
        <w:t>1</w:t>
      </w:r>
      <w:r w:rsidRPr="00D6150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con esta configuración de parámetros (</w:t>
      </w:r>
      <w:r w:rsidR="008F5BE7">
        <w:rPr>
          <w:rFonts w:ascii="Times New Roman" w:eastAsiaTheme="minorEastAsia" w:hAnsi="Times New Roman" w:cs="Times New Roman"/>
          <w:sz w:val="24"/>
          <w:szCs w:val="24"/>
        </w:rPr>
        <w:t xml:space="preserve">un </w:t>
      </w:r>
      <m:oMath>
        <m:r>
          <w:rPr>
            <w:rFonts w:ascii="Cambria Math" w:eastAsiaTheme="minorEastAsia" w:hAnsi="Cambria Math" w:cs="Times New Roman"/>
            <w:sz w:val="24"/>
            <w:szCs w:val="24"/>
          </w:rPr>
          <m:t>α</m:t>
        </m:r>
      </m:oMath>
      <w:r w:rsidR="008F5BE7">
        <w:rPr>
          <w:rFonts w:ascii="Times New Roman" w:eastAsiaTheme="minorEastAsia" w:hAnsi="Times New Roman" w:cs="Times New Roman"/>
          <w:sz w:val="24"/>
          <w:szCs w:val="24"/>
        </w:rPr>
        <w:t xml:space="preserve"> mayor, </w:t>
      </w:r>
      <w:r>
        <w:rPr>
          <w:rFonts w:ascii="Times New Roman" w:eastAsiaTheme="minorEastAsia" w:hAnsi="Times New Roman" w:cs="Times New Roman"/>
          <w:sz w:val="24"/>
          <w:szCs w:val="24"/>
        </w:rPr>
        <w:t xml:space="preserve">un </w:t>
      </w:r>
      <w:r w:rsidR="008F5BE7">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 xml:space="preserve"> mayor y todo lo demás igual), </w:t>
      </w:r>
      <w:r w:rsidR="002C25B3">
        <w:rPr>
          <w:rFonts w:ascii="Times New Roman" w:eastAsiaTheme="minorEastAsia" w:hAnsi="Times New Roman" w:cs="Times New Roman"/>
          <w:sz w:val="24"/>
          <w:szCs w:val="24"/>
        </w:rPr>
        <w:t xml:space="preserve">por un lado, </w:t>
      </w:r>
      <w:r>
        <w:rPr>
          <w:rFonts w:ascii="Times New Roman" w:eastAsiaTheme="minorEastAsia" w:hAnsi="Times New Roman" w:cs="Times New Roman"/>
          <w:sz w:val="24"/>
          <w:szCs w:val="24"/>
        </w:rPr>
        <w:t xml:space="preserve">se puede observar que, </w:t>
      </w:r>
      <w:r w:rsidR="00467D9C">
        <w:rPr>
          <w:rFonts w:ascii="Times New Roman" w:eastAsiaTheme="minorEastAsia" w:hAnsi="Times New Roman" w:cs="Times New Roman"/>
          <w:sz w:val="24"/>
          <w:szCs w:val="24"/>
        </w:rPr>
        <w:t xml:space="preserve">para la estimación LSDV, </w:t>
      </w:r>
      <w:r w:rsidR="002772E3">
        <w:rPr>
          <w:rFonts w:ascii="Times New Roman" w:eastAsiaTheme="minorEastAsia" w:hAnsi="Times New Roman" w:cs="Times New Roman"/>
          <w:sz w:val="24"/>
          <w:szCs w:val="24"/>
        </w:rPr>
        <w:t xml:space="preserve">la media de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α</m:t>
            </m:r>
          </m:e>
        </m:acc>
      </m:oMath>
      <w:r w:rsidR="002772E3">
        <w:rPr>
          <w:rFonts w:ascii="Times New Roman" w:eastAsiaTheme="minorEastAsia" w:hAnsi="Times New Roman" w:cs="Times New Roman"/>
          <w:sz w:val="24"/>
          <w:szCs w:val="24"/>
        </w:rPr>
        <w:t xml:space="preserve"> se acerca más al parámetro poblacional (</w:t>
      </w:r>
      <m:oMath>
        <m:r>
          <w:rPr>
            <w:rFonts w:ascii="Cambria Math" w:eastAsiaTheme="minorEastAsia" w:hAnsi="Cambria Math" w:cs="Times New Roman"/>
            <w:sz w:val="24"/>
            <w:szCs w:val="24"/>
          </w:rPr>
          <m:t>α</m:t>
        </m:r>
      </m:oMath>
      <w:r w:rsidR="002772E3">
        <w:rPr>
          <w:rFonts w:ascii="Times New Roman" w:eastAsiaTheme="minorEastAsia" w:hAnsi="Times New Roman" w:cs="Times New Roman"/>
          <w:sz w:val="24"/>
          <w:szCs w:val="24"/>
        </w:rPr>
        <w:t>= 0,8)</w:t>
      </w:r>
      <w:r w:rsidR="001F0653">
        <w:rPr>
          <w:rFonts w:ascii="Times New Roman" w:eastAsiaTheme="minorEastAsia" w:hAnsi="Times New Roman" w:cs="Times New Roman"/>
          <w:sz w:val="24"/>
          <w:szCs w:val="24"/>
        </w:rPr>
        <w:t xml:space="preserve">, </w:t>
      </w:r>
      <w:r w:rsidR="006918B8">
        <w:rPr>
          <w:rFonts w:ascii="Times New Roman" w:eastAsiaTheme="minorEastAsia" w:hAnsi="Times New Roman" w:cs="Times New Roman"/>
          <w:sz w:val="24"/>
          <w:szCs w:val="24"/>
        </w:rPr>
        <w:t>el desvío</w:t>
      </w:r>
      <w:r w:rsidR="001F0653">
        <w:rPr>
          <w:rFonts w:ascii="Times New Roman" w:eastAsiaTheme="minorEastAsia" w:hAnsi="Times New Roman" w:cs="Times New Roman"/>
          <w:sz w:val="24"/>
          <w:szCs w:val="24"/>
        </w:rPr>
        <w:t xml:space="preserve"> estándar es menor</w:t>
      </w:r>
      <w:r w:rsidR="001A51D9">
        <w:rPr>
          <w:rFonts w:ascii="Times New Roman" w:eastAsiaTheme="minorEastAsia" w:hAnsi="Times New Roman" w:cs="Times New Roman"/>
          <w:sz w:val="24"/>
          <w:szCs w:val="24"/>
        </w:rPr>
        <w:t xml:space="preserve">, </w:t>
      </w:r>
      <w:r w:rsidR="00467D9C">
        <w:rPr>
          <w:rFonts w:ascii="Times New Roman" w:eastAsiaTheme="minorEastAsia" w:hAnsi="Times New Roman" w:cs="Times New Roman"/>
          <w:sz w:val="24"/>
          <w:szCs w:val="24"/>
        </w:rPr>
        <w:t xml:space="preserve">el RMSE </w:t>
      </w:r>
      <w:r w:rsidR="003D1B03">
        <w:rPr>
          <w:rFonts w:ascii="Times New Roman" w:eastAsiaTheme="minorEastAsia" w:hAnsi="Times New Roman" w:cs="Times New Roman"/>
          <w:sz w:val="24"/>
          <w:szCs w:val="24"/>
        </w:rPr>
        <w:t>mejora</w:t>
      </w:r>
      <w:r w:rsidR="00467D9C">
        <w:rPr>
          <w:rFonts w:ascii="Times New Roman" w:eastAsiaTheme="minorEastAsia" w:hAnsi="Times New Roman" w:cs="Times New Roman"/>
          <w:sz w:val="24"/>
          <w:szCs w:val="24"/>
        </w:rPr>
        <w:t xml:space="preserve"> (es </w:t>
      </w:r>
      <w:r w:rsidR="003D1B03">
        <w:rPr>
          <w:rFonts w:ascii="Times New Roman" w:eastAsiaTheme="minorEastAsia" w:hAnsi="Times New Roman" w:cs="Times New Roman"/>
          <w:sz w:val="24"/>
          <w:szCs w:val="24"/>
        </w:rPr>
        <w:t>menor</w:t>
      </w:r>
      <w:r w:rsidR="00467D9C">
        <w:rPr>
          <w:rFonts w:ascii="Times New Roman" w:eastAsiaTheme="minorEastAsia" w:hAnsi="Times New Roman" w:cs="Times New Roman"/>
          <w:sz w:val="24"/>
          <w:szCs w:val="24"/>
        </w:rPr>
        <w:t>)</w:t>
      </w:r>
      <w:r w:rsidR="001A51D9">
        <w:rPr>
          <w:rFonts w:ascii="Times New Roman" w:eastAsiaTheme="minorEastAsia" w:hAnsi="Times New Roman" w:cs="Times New Roman"/>
          <w:sz w:val="24"/>
          <w:szCs w:val="24"/>
        </w:rPr>
        <w:t xml:space="preserve"> y el tamaño del test empeora (se aleja más del 1%)</w:t>
      </w:r>
      <w:r w:rsidR="003D1B03">
        <w:rPr>
          <w:rFonts w:ascii="Times New Roman" w:eastAsiaTheme="minorEastAsia" w:hAnsi="Times New Roman" w:cs="Times New Roman"/>
          <w:sz w:val="24"/>
          <w:szCs w:val="24"/>
        </w:rPr>
        <w:t>.</w:t>
      </w:r>
      <w:r w:rsidR="002C25B3">
        <w:rPr>
          <w:rFonts w:ascii="Times New Roman" w:eastAsiaTheme="minorEastAsia" w:hAnsi="Times New Roman" w:cs="Times New Roman"/>
          <w:sz w:val="24"/>
          <w:szCs w:val="24"/>
        </w:rPr>
        <w:t xml:space="preserve"> </w:t>
      </w:r>
      <w:r w:rsidR="00C54C80">
        <w:rPr>
          <w:rFonts w:ascii="Times New Roman" w:eastAsiaTheme="minorEastAsia" w:hAnsi="Times New Roman" w:cs="Times New Roman"/>
          <w:sz w:val="24"/>
          <w:szCs w:val="24"/>
        </w:rPr>
        <w:t xml:space="preserve">Por otro lado, se observa que, para el resto de las estimaciones, </w:t>
      </w:r>
      <w:r w:rsidR="000706A3">
        <w:rPr>
          <w:rFonts w:ascii="Times New Roman" w:eastAsiaTheme="minorEastAsia" w:hAnsi="Times New Roman" w:cs="Times New Roman"/>
          <w:sz w:val="24"/>
          <w:szCs w:val="24"/>
        </w:rPr>
        <w:t>el RMSE empeora (es mayor)</w:t>
      </w:r>
      <w:r w:rsidR="001631EC">
        <w:rPr>
          <w:rFonts w:ascii="Times New Roman" w:eastAsiaTheme="minorEastAsia" w:hAnsi="Times New Roman" w:cs="Times New Roman"/>
          <w:sz w:val="24"/>
          <w:szCs w:val="24"/>
        </w:rPr>
        <w:t xml:space="preserve"> y el tamaño del test también (se aleja más del 1%)</w:t>
      </w:r>
      <w:r w:rsidR="00276A42">
        <w:rPr>
          <w:rFonts w:ascii="Times New Roman" w:eastAsiaTheme="minorEastAsia" w:hAnsi="Times New Roman" w:cs="Times New Roman"/>
          <w:sz w:val="24"/>
          <w:szCs w:val="24"/>
        </w:rPr>
        <w:t xml:space="preserve">; en particular, para la estimación BB-GMM1, </w:t>
      </w:r>
      <w:r w:rsidR="0014789E">
        <w:rPr>
          <w:rFonts w:ascii="Times New Roman" w:eastAsiaTheme="minorEastAsia" w:hAnsi="Times New Roman" w:cs="Times New Roman"/>
          <w:sz w:val="24"/>
          <w:szCs w:val="24"/>
        </w:rPr>
        <w:t>el tamaño del test es igual a 100%</w:t>
      </w:r>
      <w:r w:rsidR="003E6AA6">
        <w:rPr>
          <w:rFonts w:ascii="Times New Roman" w:eastAsiaTheme="minorEastAsia" w:hAnsi="Times New Roman" w:cs="Times New Roman"/>
          <w:sz w:val="24"/>
          <w:szCs w:val="24"/>
        </w:rPr>
        <w:t>.</w:t>
      </w:r>
      <w:r w:rsidR="00594693">
        <w:rPr>
          <w:rFonts w:ascii="Times New Roman" w:eastAsiaTheme="minorEastAsia" w:hAnsi="Times New Roman" w:cs="Times New Roman"/>
          <w:sz w:val="24"/>
          <w:szCs w:val="24"/>
        </w:rPr>
        <w:br w:type="page"/>
      </w:r>
    </w:p>
    <w:p w14:paraId="7442C440" w14:textId="4E438935" w:rsidR="004B43C0" w:rsidRDefault="004B43C0" w:rsidP="004B43C0">
      <w:pPr>
        <w:rPr>
          <w:rFonts w:ascii="Times New Roman" w:eastAsiaTheme="minorEastAsia" w:hAnsi="Times New Roman" w:cs="Times New Roman"/>
          <w:sz w:val="28"/>
          <w:szCs w:val="28"/>
        </w:rPr>
      </w:pPr>
      <w:r>
        <w:rPr>
          <w:rFonts w:ascii="Times New Roman" w:eastAsiaTheme="minorEastAsia" w:hAnsi="Times New Roman" w:cs="Times New Roman"/>
          <w:b/>
          <w:bCs/>
          <w:sz w:val="28"/>
          <w:szCs w:val="28"/>
          <w:u w:val="single"/>
        </w:rPr>
        <w:lastRenderedPageBreak/>
        <w:t xml:space="preserve">Ejercicio </w:t>
      </w:r>
      <w:r w:rsidR="00F14242">
        <w:rPr>
          <w:rFonts w:ascii="Times New Roman" w:eastAsiaTheme="minorEastAsia" w:hAnsi="Times New Roman" w:cs="Times New Roman"/>
          <w:b/>
          <w:bCs/>
          <w:sz w:val="28"/>
          <w:szCs w:val="28"/>
          <w:u w:val="single"/>
        </w:rPr>
        <w:t>4</w:t>
      </w:r>
      <w:r>
        <w:rPr>
          <w:rFonts w:ascii="Times New Roman" w:eastAsiaTheme="minorEastAsia" w:hAnsi="Times New Roman" w:cs="Times New Roman"/>
          <w:b/>
          <w:bCs/>
          <w:sz w:val="28"/>
          <w:szCs w:val="28"/>
          <w:u w:val="single"/>
        </w:rPr>
        <w:t>.</w:t>
      </w:r>
    </w:p>
    <w:p w14:paraId="406FB9D9" w14:textId="77777777" w:rsidR="004B43C0" w:rsidRDefault="004B43C0" w:rsidP="004B43C0">
      <w:pPr>
        <w:rPr>
          <w:rFonts w:ascii="Times New Roman" w:eastAsiaTheme="minorEastAsia" w:hAnsi="Times New Roman" w:cs="Times New Roman"/>
          <w:sz w:val="24"/>
          <w:szCs w:val="24"/>
        </w:rPr>
      </w:pPr>
    </w:p>
    <w:p w14:paraId="421934F9" w14:textId="39E53CDE" w:rsidR="007D579A" w:rsidRPr="00F93623" w:rsidRDefault="007D579A" w:rsidP="007D579A">
      <w:pP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Ahora, suponer que </w:t>
      </w:r>
      <m:oMath>
        <m:r>
          <w:rPr>
            <w:rFonts w:ascii="Cambria Math" w:eastAsiaTheme="minorEastAsia" w:hAnsi="Cambria Math" w:cs="Times New Roman"/>
            <w:sz w:val="24"/>
            <w:szCs w:val="24"/>
          </w:rPr>
          <m:t>β</m:t>
        </m:r>
      </m:oMath>
      <w:r w:rsidRPr="003C2FB4">
        <w:rPr>
          <w:rFonts w:ascii="Times New Roman" w:eastAsiaTheme="minorEastAsia" w:hAnsi="Times New Roman" w:cs="Times New Roman"/>
          <w:i/>
          <w:iCs/>
          <w:sz w:val="24"/>
          <w:szCs w:val="24"/>
        </w:rPr>
        <w:t xml:space="preserve">= </w:t>
      </w:r>
      <w:r>
        <w:rPr>
          <w:rFonts w:ascii="Times New Roman" w:eastAsiaTheme="minorEastAsia" w:hAnsi="Times New Roman" w:cs="Times New Roman"/>
          <w:i/>
          <w:iCs/>
          <w:sz w:val="24"/>
          <w:szCs w:val="24"/>
        </w:rPr>
        <w:t>0</w:t>
      </w:r>
      <w:r w:rsidRPr="003C2FB4">
        <w:rPr>
          <w:rFonts w:ascii="Times New Roman" w:eastAsiaTheme="minorEastAsia" w:hAnsi="Times New Roman" w:cs="Times New Roman"/>
          <w:i/>
          <w:iCs/>
          <w:sz w:val="24"/>
          <w:szCs w:val="24"/>
        </w:rPr>
        <w:t xml:space="preserve">, T= </w:t>
      </w:r>
      <w:r w:rsidR="00D22B29">
        <w:rPr>
          <w:rFonts w:ascii="Times New Roman" w:eastAsiaTheme="minorEastAsia" w:hAnsi="Times New Roman" w:cs="Times New Roman"/>
          <w:i/>
          <w:iCs/>
          <w:sz w:val="24"/>
          <w:szCs w:val="24"/>
        </w:rPr>
        <w:t>2</w:t>
      </w:r>
      <w:r>
        <w:rPr>
          <w:rFonts w:ascii="Times New Roman" w:eastAsiaTheme="minorEastAsia" w:hAnsi="Times New Roman" w:cs="Times New Roman"/>
          <w:i/>
          <w:iCs/>
          <w:sz w:val="24"/>
          <w:szCs w:val="24"/>
        </w:rPr>
        <w:t>0</w:t>
      </w:r>
      <w:r w:rsidRPr="003C2FB4">
        <w:rPr>
          <w:rFonts w:ascii="Times New Roman" w:eastAsiaTheme="minorEastAsia" w:hAnsi="Times New Roman" w:cs="Times New Roman"/>
          <w:i/>
          <w:iCs/>
          <w:sz w:val="24"/>
          <w:szCs w:val="24"/>
        </w:rPr>
        <w:t xml:space="preserve">, N= </w:t>
      </w:r>
      <w:r w:rsidR="00D22B29">
        <w:rPr>
          <w:rFonts w:ascii="Times New Roman" w:eastAsiaTheme="minorEastAsia" w:hAnsi="Times New Roman" w:cs="Times New Roman"/>
          <w:i/>
          <w:iCs/>
          <w:sz w:val="24"/>
          <w:szCs w:val="24"/>
        </w:rPr>
        <w:t>3</w:t>
      </w:r>
      <w:r w:rsidRPr="003C2FB4">
        <w:rPr>
          <w:rFonts w:ascii="Times New Roman" w:eastAsiaTheme="minorEastAsia" w:hAnsi="Times New Roman" w:cs="Times New Roman"/>
          <w:i/>
          <w:iCs/>
          <w:sz w:val="24"/>
          <w:szCs w:val="24"/>
        </w:rPr>
        <w:t xml:space="preserve">0, </w:t>
      </w:r>
      <m:oMath>
        <m:r>
          <w:rPr>
            <w:rFonts w:ascii="Cambria Math" w:eastAsiaTheme="minorEastAsia" w:hAnsi="Cambria Math" w:cs="Times New Roman"/>
            <w:sz w:val="24"/>
            <w:szCs w:val="24"/>
          </w:rPr>
          <m:t>α</m:t>
        </m:r>
      </m:oMath>
      <w:r w:rsidRPr="003C2FB4">
        <w:rPr>
          <w:rFonts w:ascii="Times New Roman" w:eastAsiaTheme="minorEastAsia" w:hAnsi="Times New Roman" w:cs="Times New Roman"/>
          <w:i/>
          <w:iCs/>
          <w:sz w:val="24"/>
          <w:szCs w:val="24"/>
        </w:rPr>
        <w:t>= 0,</w:t>
      </w:r>
      <w:r w:rsidR="001B553B">
        <w:rPr>
          <w:rFonts w:ascii="Times New Roman" w:eastAsiaTheme="minorEastAsia" w:hAnsi="Times New Roman" w:cs="Times New Roman"/>
          <w:i/>
          <w:iCs/>
          <w:sz w:val="24"/>
          <w:szCs w:val="24"/>
        </w:rPr>
        <w:t>92</w:t>
      </w:r>
      <w:r>
        <w:rPr>
          <w:rFonts w:ascii="Times New Roman" w:eastAsiaTheme="minorEastAsia" w:hAnsi="Times New Roman" w:cs="Times New Roman"/>
          <w:i/>
          <w:iCs/>
          <w:sz w:val="24"/>
          <w:szCs w:val="24"/>
        </w:rPr>
        <w:t xml:space="preserve">. </w:t>
      </w:r>
      <w:r w:rsidRPr="00525056">
        <w:rPr>
          <w:rFonts w:ascii="Times New Roman" w:eastAsiaTheme="minorEastAsia" w:hAnsi="Times New Roman" w:cs="Times New Roman"/>
          <w:i/>
          <w:iCs/>
          <w:sz w:val="24"/>
          <w:szCs w:val="24"/>
        </w:rPr>
        <w:t>Rep</w:t>
      </w:r>
      <w:r>
        <w:rPr>
          <w:rFonts w:ascii="Times New Roman" w:eastAsiaTheme="minorEastAsia" w:hAnsi="Times New Roman" w:cs="Times New Roman"/>
          <w:i/>
          <w:iCs/>
          <w:sz w:val="24"/>
          <w:szCs w:val="24"/>
        </w:rPr>
        <w:t xml:space="preserve">etir </w:t>
      </w:r>
      <w:r w:rsidRPr="00525056">
        <w:rPr>
          <w:rFonts w:ascii="Times New Roman" w:eastAsiaTheme="minorEastAsia" w:hAnsi="Times New Roman" w:cs="Times New Roman"/>
          <w:i/>
          <w:iCs/>
          <w:sz w:val="24"/>
          <w:szCs w:val="24"/>
        </w:rPr>
        <w:t>el ejercicio anterior prestando</w:t>
      </w:r>
      <w:r>
        <w:rPr>
          <w:rFonts w:ascii="Times New Roman" w:eastAsiaTheme="minorEastAsia" w:hAnsi="Times New Roman" w:cs="Times New Roman"/>
          <w:i/>
          <w:iCs/>
          <w:sz w:val="24"/>
          <w:szCs w:val="24"/>
        </w:rPr>
        <w:t xml:space="preserve"> </w:t>
      </w:r>
      <w:r w:rsidRPr="00525056">
        <w:rPr>
          <w:rFonts w:ascii="Times New Roman" w:eastAsiaTheme="minorEastAsia" w:hAnsi="Times New Roman" w:cs="Times New Roman"/>
          <w:i/>
          <w:iCs/>
          <w:sz w:val="24"/>
          <w:szCs w:val="24"/>
        </w:rPr>
        <w:t>particular atenci</w:t>
      </w:r>
      <w:r>
        <w:rPr>
          <w:rFonts w:ascii="Times New Roman" w:eastAsiaTheme="minorEastAsia" w:hAnsi="Times New Roman" w:cs="Times New Roman"/>
          <w:i/>
          <w:iCs/>
          <w:sz w:val="24"/>
          <w:szCs w:val="24"/>
        </w:rPr>
        <w:t>ó</w:t>
      </w:r>
      <w:r w:rsidRPr="00525056">
        <w:rPr>
          <w:rFonts w:ascii="Times New Roman" w:eastAsiaTheme="minorEastAsia" w:hAnsi="Times New Roman" w:cs="Times New Roman"/>
          <w:i/>
          <w:iCs/>
          <w:sz w:val="24"/>
          <w:szCs w:val="24"/>
        </w:rPr>
        <w:t xml:space="preserve">n </w:t>
      </w:r>
      <w:r w:rsidR="00FC2A14">
        <w:rPr>
          <w:rFonts w:ascii="Times New Roman" w:eastAsiaTheme="minorEastAsia" w:hAnsi="Times New Roman" w:cs="Times New Roman"/>
          <w:i/>
          <w:iCs/>
          <w:sz w:val="24"/>
          <w:szCs w:val="24"/>
        </w:rPr>
        <w:t>al comentario de BB acerca de los instrumentos débiles</w:t>
      </w:r>
      <w:r w:rsidRPr="00525056">
        <w:rPr>
          <w:rFonts w:ascii="Times New Roman" w:eastAsiaTheme="minorEastAsia" w:hAnsi="Times New Roman" w:cs="Times New Roman"/>
          <w:i/>
          <w:iCs/>
          <w:sz w:val="24"/>
          <w:szCs w:val="24"/>
        </w:rPr>
        <w:t xml:space="preserve">. </w:t>
      </w:r>
      <w:r>
        <w:rPr>
          <w:rFonts w:ascii="Times New Roman" w:eastAsiaTheme="minorEastAsia" w:hAnsi="Times New Roman" w:cs="Times New Roman"/>
          <w:i/>
          <w:iCs/>
          <w:sz w:val="24"/>
          <w:szCs w:val="24"/>
        </w:rPr>
        <w:t>¿</w:t>
      </w:r>
      <w:r w:rsidR="00FC2A14">
        <w:rPr>
          <w:rFonts w:ascii="Times New Roman" w:eastAsiaTheme="minorEastAsia" w:hAnsi="Times New Roman" w:cs="Times New Roman"/>
          <w:i/>
          <w:iCs/>
          <w:sz w:val="24"/>
          <w:szCs w:val="24"/>
        </w:rPr>
        <w:t>Qué se puede comentar al respecto</w:t>
      </w:r>
      <w:r w:rsidRPr="00525056">
        <w:rPr>
          <w:rFonts w:ascii="Times New Roman" w:eastAsiaTheme="minorEastAsia" w:hAnsi="Times New Roman" w:cs="Times New Roman"/>
          <w:i/>
          <w:iCs/>
          <w:sz w:val="24"/>
          <w:szCs w:val="24"/>
        </w:rPr>
        <w:t>?</w:t>
      </w:r>
    </w:p>
    <w:p w14:paraId="35949B8A" w14:textId="77777777" w:rsidR="004B43C0" w:rsidRDefault="004B43C0" w:rsidP="001A2C2D">
      <w:pPr>
        <w:rPr>
          <w:rFonts w:ascii="Times New Roman" w:eastAsiaTheme="minorEastAsia" w:hAnsi="Times New Roman" w:cs="Times New Roman"/>
          <w:sz w:val="24"/>
          <w:szCs w:val="24"/>
        </w:rPr>
      </w:pPr>
    </w:p>
    <w:p w14:paraId="10C0B369" w14:textId="77777777" w:rsidR="00594693" w:rsidRDefault="00594693" w:rsidP="001A2C2D">
      <w:pPr>
        <w:rPr>
          <w:rFonts w:ascii="Times New Roman" w:eastAsiaTheme="minorEastAsia" w:hAnsi="Times New Roman" w:cs="Times New Roman"/>
          <w:sz w:val="24"/>
          <w:szCs w:val="24"/>
        </w:rPr>
      </w:pPr>
    </w:p>
    <w:p w14:paraId="18EDC658" w14:textId="4283B555" w:rsidR="00967826" w:rsidRDefault="00967826" w:rsidP="00967826">
      <w:pPr>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En la tabla</w:t>
      </w:r>
      <w:r w:rsidR="00DF7C60">
        <w:rPr>
          <w:rFonts w:ascii="Times New Roman" w:eastAsiaTheme="minorEastAsia" w:hAnsi="Times New Roman" w:cs="Times New Roman"/>
          <w:sz w:val="24"/>
          <w:szCs w:val="24"/>
        </w:rPr>
        <w:t xml:space="preserve"> </w:t>
      </w:r>
      <w:r w:rsidR="00043E5B">
        <w:rPr>
          <w:rFonts w:ascii="Times New Roman" w:eastAsiaTheme="minorEastAsia" w:hAnsi="Times New Roman" w:cs="Times New Roman"/>
          <w:sz w:val="24"/>
          <w:szCs w:val="24"/>
        </w:rPr>
        <w:t>9</w:t>
      </w:r>
      <w:r>
        <w:rPr>
          <w:rFonts w:ascii="Times New Roman" w:eastAsiaTheme="minorEastAsia" w:hAnsi="Times New Roman" w:cs="Times New Roman"/>
          <w:sz w:val="24"/>
          <w:szCs w:val="24"/>
        </w:rPr>
        <w:t xml:space="preserve">, </w:t>
      </w:r>
      <w:r w:rsidR="00945AD0">
        <w:rPr>
          <w:rFonts w:ascii="Times New Roman" w:eastAsiaTheme="minorEastAsia" w:hAnsi="Times New Roman" w:cs="Times New Roman"/>
          <w:sz w:val="24"/>
          <w:szCs w:val="24"/>
        </w:rPr>
        <w:t xml:space="preserve">para cada método de estimación (LSDV, AB-GMM1, AB-GMM2, BB-GMM1, AH, Kiviet), se presentan </w:t>
      </w:r>
      <w:r>
        <w:rPr>
          <w:rFonts w:ascii="Times New Roman" w:eastAsiaTheme="minorEastAsia" w:hAnsi="Times New Roman" w:cs="Times New Roman"/>
          <w:sz w:val="24"/>
          <w:szCs w:val="24"/>
        </w:rPr>
        <w:t>la media, el desvío estándar, el RMSE y el tamaño del test (</w:t>
      </w:r>
      <w:r>
        <w:rPr>
          <w:rFonts w:ascii="Times New Roman" w:hAnsi="Times New Roman" w:cs="Times New Roman"/>
          <w:sz w:val="24"/>
          <w:szCs w:val="24"/>
        </w:rPr>
        <w:t xml:space="preserve">con un nivel de significatividad del 1%) </w:t>
      </w:r>
      <w:r>
        <w:rPr>
          <w:rFonts w:ascii="Times New Roman" w:eastAsiaTheme="minorEastAsia" w:hAnsi="Times New Roman" w:cs="Times New Roman"/>
          <w:sz w:val="24"/>
          <w:szCs w:val="24"/>
        </w:rPr>
        <w:t xml:space="preserve">de la estimación de </w:t>
      </w:r>
      <m:oMath>
        <m:r>
          <w:rPr>
            <w:rFonts w:ascii="Cambria Math" w:eastAsiaTheme="minorEastAsia" w:hAnsi="Cambria Math" w:cs="Times New Roman"/>
            <w:sz w:val="24"/>
            <w:szCs w:val="24"/>
          </w:rPr>
          <m:t>α</m:t>
        </m:r>
      </m:oMath>
      <w:r w:rsidR="00945F5C">
        <w:rPr>
          <w:rFonts w:ascii="Times New Roman" w:eastAsiaTheme="minorEastAsia" w:hAnsi="Times New Roman" w:cs="Times New Roman"/>
          <w:sz w:val="24"/>
          <w:szCs w:val="24"/>
        </w:rPr>
        <w:t xml:space="preserve"> del modelo (8)</w:t>
      </w:r>
      <w:r>
        <w:rPr>
          <w:rFonts w:ascii="Times New Roman" w:eastAsiaTheme="minorEastAsia" w:hAnsi="Times New Roman" w:cs="Times New Roman"/>
          <w:sz w:val="24"/>
          <w:szCs w:val="24"/>
        </w:rPr>
        <w:t xml:space="preserve">, considerando los parámetros </w:t>
      </w:r>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 0,</w:t>
      </w:r>
      <w:r w:rsidR="00E35202">
        <w:rPr>
          <w:rFonts w:ascii="Times New Roman" w:eastAsiaTheme="minorEastAsia" w:hAnsi="Times New Roman" w:cs="Times New Roman"/>
          <w:sz w:val="24"/>
          <w:szCs w:val="24"/>
        </w:rPr>
        <w:t>92</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0, N= 30 y T= 20 y </w:t>
      </w:r>
      <w:r w:rsidR="002139F4">
        <w:rPr>
          <w:rFonts w:ascii="Times New Roman" w:eastAsiaTheme="minorEastAsia" w:hAnsi="Times New Roman" w:cs="Times New Roman"/>
          <w:sz w:val="24"/>
          <w:szCs w:val="24"/>
        </w:rPr>
        <w:t xml:space="preserve">considerando </w:t>
      </w:r>
      <w:r>
        <w:rPr>
          <w:rFonts w:ascii="Times New Roman" w:eastAsiaTheme="minorEastAsia" w:hAnsi="Times New Roman" w:cs="Times New Roman"/>
          <w:sz w:val="24"/>
          <w:szCs w:val="24"/>
        </w:rPr>
        <w:t>1000 replicaciones.</w:t>
      </w:r>
    </w:p>
    <w:p w14:paraId="2405E988" w14:textId="77777777" w:rsidR="005F7D3C" w:rsidRDefault="005F7D3C" w:rsidP="00967826">
      <w:pPr>
        <w:rPr>
          <w:rFonts w:ascii="Times New Roman" w:eastAsiaTheme="minorEastAsia" w:hAnsi="Times New Roman" w:cs="Times New Roman"/>
          <w:sz w:val="24"/>
          <w:szCs w:val="24"/>
        </w:rPr>
      </w:pPr>
    </w:p>
    <w:p w14:paraId="2599B71E" w14:textId="3F469096" w:rsidR="00967826" w:rsidRDefault="00967826" w:rsidP="00967826">
      <w:pPr>
        <w:rPr>
          <w:rFonts w:ascii="Times New Roman" w:eastAsiaTheme="minorEastAsia" w:hAnsi="Times New Roman" w:cs="Times New Roman"/>
          <w:i/>
          <w:iCs/>
          <w:sz w:val="24"/>
          <w:szCs w:val="24"/>
        </w:rPr>
      </w:pPr>
      <w:r>
        <w:rPr>
          <w:rFonts w:ascii="Times New Roman" w:eastAsiaTheme="minorEastAsia" w:hAnsi="Times New Roman" w:cs="Times New Roman"/>
          <w:b/>
          <w:bCs/>
          <w:sz w:val="24"/>
          <w:szCs w:val="24"/>
        </w:rPr>
        <w:t xml:space="preserve">Tabla </w:t>
      </w:r>
      <w:r w:rsidR="00043E5B">
        <w:rPr>
          <w:rFonts w:ascii="Times New Roman" w:eastAsiaTheme="minorEastAsia" w:hAnsi="Times New Roman" w:cs="Times New Roman"/>
          <w:b/>
          <w:bCs/>
          <w:sz w:val="24"/>
          <w:szCs w:val="24"/>
        </w:rPr>
        <w:t>9</w:t>
      </w:r>
      <w:r>
        <w:rPr>
          <w:rFonts w:ascii="Times New Roman" w:eastAsiaTheme="minorEastAsia" w:hAnsi="Times New Roman" w:cs="Times New Roman"/>
          <w:b/>
          <w:bCs/>
          <w:sz w:val="24"/>
          <w:szCs w:val="24"/>
        </w:rPr>
        <w:t>.</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 xml:space="preserve">Simulaciones mediante estimaciones por LSDV, AB-GMM1, AB-GMM2, BB-GMM1, AH y Kiviet (con </w:t>
      </w:r>
      <m:oMath>
        <m:r>
          <w:rPr>
            <w:rFonts w:ascii="Cambria Math" w:eastAsiaTheme="minorEastAsia" w:hAnsi="Cambria Math" w:cs="Times New Roman"/>
            <w:sz w:val="24"/>
            <w:szCs w:val="24"/>
          </w:rPr>
          <m:t>α</m:t>
        </m:r>
      </m:oMath>
      <w:r w:rsidRPr="00474C7A">
        <w:rPr>
          <w:rFonts w:ascii="Times New Roman" w:eastAsiaTheme="minorEastAsia" w:hAnsi="Times New Roman" w:cs="Times New Roman"/>
          <w:i/>
          <w:sz w:val="24"/>
          <w:szCs w:val="24"/>
        </w:rPr>
        <w:t>= 0,</w:t>
      </w:r>
      <w:r w:rsidR="00C832B8">
        <w:rPr>
          <w:rFonts w:ascii="Times New Roman" w:eastAsiaTheme="minorEastAsia" w:hAnsi="Times New Roman" w:cs="Times New Roman"/>
          <w:i/>
          <w:sz w:val="24"/>
          <w:szCs w:val="24"/>
        </w:rPr>
        <w:t>92</w:t>
      </w:r>
      <w:r w:rsidRPr="00474C7A">
        <w:rPr>
          <w:rFonts w:ascii="Times New Roman" w:eastAsiaTheme="minorEastAsia" w:hAnsi="Times New Roman" w:cs="Times New Roman"/>
          <w:i/>
          <w:sz w:val="24"/>
          <w:szCs w:val="24"/>
        </w:rPr>
        <w:t xml:space="preserve">, </w:t>
      </w:r>
      <m:oMath>
        <m:r>
          <w:rPr>
            <w:rFonts w:ascii="Cambria Math" w:eastAsiaTheme="minorEastAsia" w:hAnsi="Cambria Math" w:cs="Times New Roman"/>
            <w:sz w:val="24"/>
            <w:szCs w:val="24"/>
          </w:rPr>
          <m:t>β</m:t>
        </m:r>
      </m:oMath>
      <w:r w:rsidRPr="00474C7A">
        <w:rPr>
          <w:rFonts w:ascii="Times New Roman" w:eastAsiaTheme="minorEastAsia" w:hAnsi="Times New Roman" w:cs="Times New Roman"/>
          <w:i/>
          <w:sz w:val="24"/>
          <w:szCs w:val="24"/>
        </w:rPr>
        <w:t xml:space="preserve">= 0, N= </w:t>
      </w:r>
      <w:r>
        <w:rPr>
          <w:rFonts w:ascii="Times New Roman" w:eastAsiaTheme="minorEastAsia" w:hAnsi="Times New Roman" w:cs="Times New Roman"/>
          <w:i/>
          <w:sz w:val="24"/>
          <w:szCs w:val="24"/>
        </w:rPr>
        <w:t>3</w:t>
      </w:r>
      <w:r w:rsidRPr="00474C7A">
        <w:rPr>
          <w:rFonts w:ascii="Times New Roman" w:eastAsiaTheme="minorEastAsia" w:hAnsi="Times New Roman" w:cs="Times New Roman"/>
          <w:i/>
          <w:sz w:val="24"/>
          <w:szCs w:val="24"/>
        </w:rPr>
        <w:t xml:space="preserve">0 y T= </w:t>
      </w:r>
      <w:r>
        <w:rPr>
          <w:rFonts w:ascii="Times New Roman" w:eastAsiaTheme="minorEastAsia" w:hAnsi="Times New Roman" w:cs="Times New Roman"/>
          <w:i/>
          <w:sz w:val="24"/>
          <w:szCs w:val="24"/>
        </w:rPr>
        <w:t>2</w:t>
      </w:r>
      <w:r w:rsidRPr="00474C7A">
        <w:rPr>
          <w:rFonts w:ascii="Times New Roman" w:eastAsiaTheme="minorEastAsia" w:hAnsi="Times New Roman" w:cs="Times New Roman"/>
          <w:i/>
          <w:sz w:val="24"/>
          <w:szCs w:val="24"/>
        </w:rPr>
        <w:t>0</w:t>
      </w:r>
      <w:r>
        <w:rPr>
          <w:rFonts w:ascii="Times New Roman" w:eastAsiaTheme="minorEastAsia" w:hAnsi="Times New Roman" w:cs="Times New Roman"/>
          <w:i/>
          <w:sz w:val="24"/>
          <w:szCs w:val="24"/>
        </w:rPr>
        <w:t xml:space="preserve"> y </w:t>
      </w:r>
      <w:r w:rsidR="00EC4BA8">
        <w:rPr>
          <w:rFonts w:ascii="Times New Roman" w:eastAsiaTheme="minorEastAsia" w:hAnsi="Times New Roman" w:cs="Times New Roman"/>
          <w:i/>
          <w:sz w:val="24"/>
          <w:szCs w:val="24"/>
        </w:rPr>
        <w:t xml:space="preserve">con </w:t>
      </w:r>
      <w:r>
        <w:rPr>
          <w:rFonts w:ascii="Times New Roman" w:eastAsiaTheme="minorEastAsia" w:hAnsi="Times New Roman" w:cs="Times New Roman"/>
          <w:i/>
          <w:sz w:val="24"/>
          <w:szCs w:val="24"/>
        </w:rPr>
        <w:t>1000 replicaciones</w:t>
      </w:r>
      <w:r>
        <w:rPr>
          <w:rFonts w:ascii="Times New Roman" w:eastAsiaTheme="minorEastAsia" w:hAnsi="Times New Roman" w:cs="Times New Roman"/>
          <w:i/>
          <w:iCs/>
          <w:sz w:val="24"/>
          <w:szCs w:val="24"/>
        </w:rPr>
        <w:t>).</w:t>
      </w:r>
    </w:p>
    <w:p w14:paraId="1512D10B" w14:textId="77777777" w:rsidR="00967826" w:rsidRDefault="00967826" w:rsidP="00967826">
      <w:pPr>
        <w:rPr>
          <w:rFonts w:ascii="Times New Roman" w:eastAsiaTheme="minorEastAsia" w:hAnsi="Times New Roman" w:cs="Times New Roman"/>
          <w:sz w:val="24"/>
          <w:szCs w:val="24"/>
        </w:rPr>
      </w:pPr>
    </w:p>
    <w:tbl>
      <w:tblPr>
        <w:tblStyle w:val="Tablaconcuadrcula"/>
        <w:tblW w:w="8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089"/>
        <w:gridCol w:w="1089"/>
        <w:gridCol w:w="1089"/>
        <w:gridCol w:w="1089"/>
        <w:gridCol w:w="1089"/>
        <w:gridCol w:w="1089"/>
      </w:tblGrid>
      <w:tr w:rsidR="00967826" w14:paraId="2430F570" w14:textId="77777777" w:rsidTr="00691430">
        <w:tc>
          <w:tcPr>
            <w:tcW w:w="1984" w:type="dxa"/>
            <w:tcBorders>
              <w:top w:val="double" w:sz="4" w:space="0" w:color="auto"/>
              <w:bottom w:val="single" w:sz="4" w:space="0" w:color="auto"/>
            </w:tcBorders>
            <w:vAlign w:val="center"/>
          </w:tcPr>
          <w:p w14:paraId="0DEA4FFE" w14:textId="77777777" w:rsidR="00967826" w:rsidRPr="004758CB" w:rsidRDefault="00967826" w:rsidP="00691430">
            <w:pPr>
              <w:jc w:val="left"/>
              <w:rPr>
                <w:rFonts w:ascii="Times New Roman" w:eastAsiaTheme="minorEastAsia" w:hAnsi="Times New Roman" w:cs="Times New Roman"/>
                <w:b/>
                <w:bCs/>
                <w:sz w:val="20"/>
                <w:szCs w:val="20"/>
              </w:rPr>
            </w:pPr>
            <w:r w:rsidRPr="004758CB">
              <w:rPr>
                <w:rFonts w:ascii="Times New Roman" w:eastAsiaTheme="minorEastAsia" w:hAnsi="Times New Roman" w:cs="Times New Roman"/>
                <w:b/>
                <w:bCs/>
                <w:sz w:val="20"/>
                <w:szCs w:val="20"/>
              </w:rPr>
              <w:t>Resultado</w:t>
            </w:r>
          </w:p>
        </w:tc>
        <w:tc>
          <w:tcPr>
            <w:tcW w:w="1089" w:type="dxa"/>
            <w:tcBorders>
              <w:top w:val="double" w:sz="4" w:space="0" w:color="auto"/>
              <w:bottom w:val="single" w:sz="4" w:space="0" w:color="auto"/>
            </w:tcBorders>
            <w:vAlign w:val="center"/>
          </w:tcPr>
          <w:p w14:paraId="710B7134" w14:textId="77777777" w:rsidR="00967826" w:rsidRPr="004758CB" w:rsidRDefault="00967826" w:rsidP="00691430">
            <w:pPr>
              <w:jc w:val="center"/>
              <w:rPr>
                <w:rFonts w:ascii="Times New Roman" w:eastAsiaTheme="minorEastAsia" w:hAnsi="Times New Roman" w:cs="Times New Roman"/>
                <w:b/>
                <w:bCs/>
                <w:sz w:val="20"/>
                <w:szCs w:val="20"/>
              </w:rPr>
            </w:pPr>
            <w:r w:rsidRPr="004758CB">
              <w:rPr>
                <w:rFonts w:ascii="Times New Roman" w:eastAsiaTheme="minorEastAsia" w:hAnsi="Times New Roman" w:cs="Times New Roman"/>
                <w:b/>
                <w:bCs/>
                <w:sz w:val="20"/>
                <w:szCs w:val="20"/>
              </w:rPr>
              <w:t>LSDV</w:t>
            </w:r>
          </w:p>
        </w:tc>
        <w:tc>
          <w:tcPr>
            <w:tcW w:w="1089" w:type="dxa"/>
            <w:tcBorders>
              <w:top w:val="double" w:sz="4" w:space="0" w:color="auto"/>
              <w:bottom w:val="single" w:sz="4" w:space="0" w:color="auto"/>
            </w:tcBorders>
            <w:vAlign w:val="center"/>
          </w:tcPr>
          <w:p w14:paraId="5F02BEFE" w14:textId="77777777" w:rsidR="00967826" w:rsidRPr="004758CB" w:rsidRDefault="00967826" w:rsidP="00691430">
            <w:pPr>
              <w:jc w:val="center"/>
              <w:rPr>
                <w:rFonts w:ascii="Times New Roman" w:eastAsiaTheme="minorEastAsia" w:hAnsi="Times New Roman" w:cs="Times New Roman"/>
                <w:b/>
                <w:bCs/>
                <w:sz w:val="20"/>
                <w:szCs w:val="20"/>
              </w:rPr>
            </w:pPr>
            <w:r w:rsidRPr="004758CB">
              <w:rPr>
                <w:rFonts w:ascii="Times New Roman" w:eastAsiaTheme="minorEastAsia" w:hAnsi="Times New Roman" w:cs="Times New Roman"/>
                <w:b/>
                <w:bCs/>
                <w:sz w:val="20"/>
                <w:szCs w:val="20"/>
              </w:rPr>
              <w:t>AB-GMM1</w:t>
            </w:r>
          </w:p>
        </w:tc>
        <w:tc>
          <w:tcPr>
            <w:tcW w:w="1089" w:type="dxa"/>
            <w:tcBorders>
              <w:top w:val="double" w:sz="4" w:space="0" w:color="auto"/>
              <w:bottom w:val="single" w:sz="4" w:space="0" w:color="auto"/>
            </w:tcBorders>
            <w:vAlign w:val="center"/>
          </w:tcPr>
          <w:p w14:paraId="0765EDB8" w14:textId="77777777" w:rsidR="00967826" w:rsidRPr="004758CB" w:rsidRDefault="00967826" w:rsidP="00691430">
            <w:pPr>
              <w:jc w:val="center"/>
              <w:rPr>
                <w:rFonts w:ascii="Times New Roman" w:eastAsiaTheme="minorEastAsia" w:hAnsi="Times New Roman" w:cs="Times New Roman"/>
                <w:b/>
                <w:bCs/>
                <w:sz w:val="20"/>
                <w:szCs w:val="20"/>
              </w:rPr>
            </w:pPr>
            <w:r w:rsidRPr="004758CB">
              <w:rPr>
                <w:rFonts w:ascii="Times New Roman" w:eastAsiaTheme="minorEastAsia" w:hAnsi="Times New Roman" w:cs="Times New Roman"/>
                <w:b/>
                <w:bCs/>
                <w:sz w:val="20"/>
                <w:szCs w:val="20"/>
              </w:rPr>
              <w:t>AB-GMM2</w:t>
            </w:r>
          </w:p>
        </w:tc>
        <w:tc>
          <w:tcPr>
            <w:tcW w:w="1089" w:type="dxa"/>
            <w:tcBorders>
              <w:top w:val="double" w:sz="4" w:space="0" w:color="auto"/>
              <w:bottom w:val="single" w:sz="4" w:space="0" w:color="auto"/>
            </w:tcBorders>
            <w:vAlign w:val="center"/>
          </w:tcPr>
          <w:p w14:paraId="6C5D5E58" w14:textId="77777777" w:rsidR="00967826" w:rsidRPr="004758CB" w:rsidRDefault="00967826" w:rsidP="00691430">
            <w:pPr>
              <w:jc w:val="center"/>
              <w:rPr>
                <w:rFonts w:ascii="Times New Roman" w:eastAsiaTheme="minorEastAsia" w:hAnsi="Times New Roman" w:cs="Times New Roman"/>
                <w:b/>
                <w:bCs/>
                <w:sz w:val="20"/>
                <w:szCs w:val="20"/>
              </w:rPr>
            </w:pPr>
            <w:r w:rsidRPr="004758CB">
              <w:rPr>
                <w:rFonts w:ascii="Times New Roman" w:eastAsiaTheme="minorEastAsia" w:hAnsi="Times New Roman" w:cs="Times New Roman"/>
                <w:b/>
                <w:bCs/>
                <w:sz w:val="20"/>
                <w:szCs w:val="20"/>
              </w:rPr>
              <w:t>BB-GMM1</w:t>
            </w:r>
          </w:p>
        </w:tc>
        <w:tc>
          <w:tcPr>
            <w:tcW w:w="1089" w:type="dxa"/>
            <w:tcBorders>
              <w:top w:val="double" w:sz="4" w:space="0" w:color="auto"/>
              <w:bottom w:val="single" w:sz="4" w:space="0" w:color="auto"/>
            </w:tcBorders>
            <w:vAlign w:val="center"/>
          </w:tcPr>
          <w:p w14:paraId="54F94024" w14:textId="77777777" w:rsidR="00967826" w:rsidRPr="004758CB" w:rsidRDefault="00967826" w:rsidP="00691430">
            <w:pPr>
              <w:jc w:val="center"/>
              <w:rPr>
                <w:rFonts w:ascii="Times New Roman" w:eastAsiaTheme="minorEastAsia" w:hAnsi="Times New Roman" w:cs="Times New Roman"/>
                <w:b/>
                <w:bCs/>
                <w:sz w:val="20"/>
                <w:szCs w:val="20"/>
              </w:rPr>
            </w:pPr>
            <w:r w:rsidRPr="004758CB">
              <w:rPr>
                <w:rFonts w:ascii="Times New Roman" w:eastAsiaTheme="minorEastAsia" w:hAnsi="Times New Roman" w:cs="Times New Roman"/>
                <w:b/>
                <w:bCs/>
                <w:sz w:val="20"/>
                <w:szCs w:val="20"/>
              </w:rPr>
              <w:t>AH</w:t>
            </w:r>
          </w:p>
        </w:tc>
        <w:tc>
          <w:tcPr>
            <w:tcW w:w="1089" w:type="dxa"/>
            <w:tcBorders>
              <w:top w:val="double" w:sz="4" w:space="0" w:color="auto"/>
              <w:bottom w:val="single" w:sz="4" w:space="0" w:color="auto"/>
            </w:tcBorders>
            <w:vAlign w:val="center"/>
          </w:tcPr>
          <w:p w14:paraId="791E8DC0" w14:textId="77777777" w:rsidR="00967826" w:rsidRPr="004758CB" w:rsidRDefault="00967826" w:rsidP="00691430">
            <w:pPr>
              <w:jc w:val="center"/>
              <w:rPr>
                <w:rFonts w:ascii="Times New Roman" w:eastAsiaTheme="minorEastAsia" w:hAnsi="Times New Roman" w:cs="Times New Roman"/>
                <w:b/>
                <w:bCs/>
                <w:sz w:val="20"/>
                <w:szCs w:val="20"/>
              </w:rPr>
            </w:pPr>
            <w:r w:rsidRPr="004758CB">
              <w:rPr>
                <w:rFonts w:ascii="Times New Roman" w:eastAsiaTheme="minorEastAsia" w:hAnsi="Times New Roman" w:cs="Times New Roman"/>
                <w:b/>
                <w:bCs/>
                <w:sz w:val="20"/>
                <w:szCs w:val="20"/>
              </w:rPr>
              <w:t>Kiviet</w:t>
            </w:r>
          </w:p>
        </w:tc>
      </w:tr>
      <w:tr w:rsidR="00967826" w14:paraId="20B6FB8E" w14:textId="77777777" w:rsidTr="00691430">
        <w:tc>
          <w:tcPr>
            <w:tcW w:w="1984" w:type="dxa"/>
            <w:tcBorders>
              <w:top w:val="single" w:sz="4" w:space="0" w:color="auto"/>
            </w:tcBorders>
            <w:vAlign w:val="center"/>
          </w:tcPr>
          <w:p w14:paraId="054498BE" w14:textId="77777777" w:rsidR="00967826" w:rsidRPr="004758CB" w:rsidRDefault="00967826" w:rsidP="00691430">
            <w:pPr>
              <w:jc w:val="left"/>
              <w:rPr>
                <w:rFonts w:ascii="Times New Roman" w:eastAsiaTheme="minorEastAsia" w:hAnsi="Times New Roman" w:cs="Times New Roman"/>
                <w:sz w:val="20"/>
                <w:szCs w:val="20"/>
              </w:rPr>
            </w:pPr>
            <w:r w:rsidRPr="004758CB">
              <w:rPr>
                <w:rFonts w:ascii="Times New Roman" w:eastAsiaTheme="minorEastAsia" w:hAnsi="Times New Roman" w:cs="Times New Roman"/>
                <w:sz w:val="20"/>
                <w:szCs w:val="20"/>
              </w:rPr>
              <w:t xml:space="preserve">Media </w:t>
            </w:r>
            <m:oMath>
              <m:acc>
                <m:accPr>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α</m:t>
                  </m:r>
                </m:e>
              </m:acc>
            </m:oMath>
          </w:p>
        </w:tc>
        <w:tc>
          <w:tcPr>
            <w:tcW w:w="1089" w:type="dxa"/>
            <w:tcBorders>
              <w:top w:val="single" w:sz="4" w:space="0" w:color="auto"/>
            </w:tcBorders>
            <w:vAlign w:val="center"/>
          </w:tcPr>
          <w:p w14:paraId="33A45657" w14:textId="3A863AD9" w:rsidR="00967826" w:rsidRPr="004758CB" w:rsidRDefault="0015751D"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0,844</w:t>
            </w:r>
          </w:p>
        </w:tc>
        <w:tc>
          <w:tcPr>
            <w:tcW w:w="1089" w:type="dxa"/>
            <w:tcBorders>
              <w:top w:val="single" w:sz="4" w:space="0" w:color="auto"/>
            </w:tcBorders>
            <w:vAlign w:val="center"/>
          </w:tcPr>
          <w:p w14:paraId="42910C9D" w14:textId="4D3220FF" w:rsidR="00967826" w:rsidRPr="004758CB" w:rsidRDefault="0015751D"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0,841</w:t>
            </w:r>
          </w:p>
        </w:tc>
        <w:tc>
          <w:tcPr>
            <w:tcW w:w="1089" w:type="dxa"/>
            <w:tcBorders>
              <w:top w:val="single" w:sz="4" w:space="0" w:color="auto"/>
            </w:tcBorders>
            <w:vAlign w:val="center"/>
          </w:tcPr>
          <w:p w14:paraId="519DC80A" w14:textId="3A390C56" w:rsidR="00967826" w:rsidRPr="004758CB" w:rsidRDefault="00891FD7"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0,842</w:t>
            </w:r>
          </w:p>
        </w:tc>
        <w:tc>
          <w:tcPr>
            <w:tcW w:w="1089" w:type="dxa"/>
            <w:tcBorders>
              <w:top w:val="single" w:sz="4" w:space="0" w:color="auto"/>
            </w:tcBorders>
            <w:vAlign w:val="center"/>
          </w:tcPr>
          <w:p w14:paraId="2D0FFBC7" w14:textId="2D472FBB" w:rsidR="00967826" w:rsidRPr="004758CB" w:rsidRDefault="00891FD7"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1,011</w:t>
            </w:r>
          </w:p>
        </w:tc>
        <w:tc>
          <w:tcPr>
            <w:tcW w:w="1089" w:type="dxa"/>
            <w:tcBorders>
              <w:top w:val="single" w:sz="4" w:space="0" w:color="auto"/>
            </w:tcBorders>
            <w:vAlign w:val="center"/>
          </w:tcPr>
          <w:p w14:paraId="593ADA75" w14:textId="52D7E042" w:rsidR="00967826" w:rsidRPr="004758CB" w:rsidRDefault="0047063E"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0,920</w:t>
            </w:r>
          </w:p>
        </w:tc>
        <w:tc>
          <w:tcPr>
            <w:tcW w:w="1089" w:type="dxa"/>
            <w:tcBorders>
              <w:top w:val="single" w:sz="4" w:space="0" w:color="auto"/>
            </w:tcBorders>
            <w:vAlign w:val="center"/>
          </w:tcPr>
          <w:p w14:paraId="41DB9A30" w14:textId="40CEA8DE" w:rsidR="00967826" w:rsidRPr="004758CB" w:rsidRDefault="001D2492"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0,905</w:t>
            </w:r>
          </w:p>
        </w:tc>
      </w:tr>
      <w:tr w:rsidR="00967826" w14:paraId="5D2A50BA" w14:textId="77777777" w:rsidTr="00691430">
        <w:tc>
          <w:tcPr>
            <w:tcW w:w="1984" w:type="dxa"/>
            <w:vAlign w:val="center"/>
          </w:tcPr>
          <w:p w14:paraId="26DD4171" w14:textId="77777777" w:rsidR="00967826" w:rsidRPr="004758CB" w:rsidRDefault="00967826" w:rsidP="00691430">
            <w:pPr>
              <w:jc w:val="left"/>
              <w:rPr>
                <w:rFonts w:ascii="Times New Roman" w:eastAsiaTheme="minorEastAsia" w:hAnsi="Times New Roman" w:cs="Times New Roman"/>
                <w:sz w:val="20"/>
                <w:szCs w:val="20"/>
              </w:rPr>
            </w:pPr>
            <w:r w:rsidRPr="004758CB">
              <w:rPr>
                <w:rFonts w:ascii="Times New Roman" w:eastAsiaTheme="minorEastAsia" w:hAnsi="Times New Roman" w:cs="Times New Roman"/>
                <w:sz w:val="20"/>
                <w:szCs w:val="20"/>
              </w:rPr>
              <w:t xml:space="preserve">Desvío estándar </w:t>
            </w:r>
            <m:oMath>
              <m:acc>
                <m:accPr>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α</m:t>
                  </m:r>
                </m:e>
              </m:acc>
            </m:oMath>
          </w:p>
        </w:tc>
        <w:tc>
          <w:tcPr>
            <w:tcW w:w="1089" w:type="dxa"/>
            <w:vAlign w:val="center"/>
          </w:tcPr>
          <w:p w14:paraId="11245123" w14:textId="14DF34DA" w:rsidR="00967826" w:rsidRPr="004758CB" w:rsidRDefault="0015751D"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0,024</w:t>
            </w:r>
          </w:p>
        </w:tc>
        <w:tc>
          <w:tcPr>
            <w:tcW w:w="1089" w:type="dxa"/>
            <w:vAlign w:val="center"/>
          </w:tcPr>
          <w:p w14:paraId="39497153" w14:textId="45D343F3" w:rsidR="00967826" w:rsidRPr="004758CB" w:rsidRDefault="0015751D"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0,045</w:t>
            </w:r>
          </w:p>
        </w:tc>
        <w:tc>
          <w:tcPr>
            <w:tcW w:w="1089" w:type="dxa"/>
            <w:vAlign w:val="center"/>
          </w:tcPr>
          <w:p w14:paraId="518D4D2D" w14:textId="36F8E19E" w:rsidR="00967826" w:rsidRPr="004758CB" w:rsidRDefault="00891FD7"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0,053</w:t>
            </w:r>
          </w:p>
        </w:tc>
        <w:tc>
          <w:tcPr>
            <w:tcW w:w="1089" w:type="dxa"/>
            <w:vAlign w:val="center"/>
          </w:tcPr>
          <w:p w14:paraId="34D690E3" w14:textId="458BD578" w:rsidR="00967826" w:rsidRPr="004758CB" w:rsidRDefault="00891FD7"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0,005</w:t>
            </w:r>
          </w:p>
        </w:tc>
        <w:tc>
          <w:tcPr>
            <w:tcW w:w="1089" w:type="dxa"/>
            <w:vAlign w:val="center"/>
          </w:tcPr>
          <w:p w14:paraId="268130A1" w14:textId="263395C2" w:rsidR="00967826" w:rsidRPr="004758CB" w:rsidRDefault="0047063E"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0,087</w:t>
            </w:r>
          </w:p>
        </w:tc>
        <w:tc>
          <w:tcPr>
            <w:tcW w:w="1089" w:type="dxa"/>
            <w:vAlign w:val="center"/>
          </w:tcPr>
          <w:p w14:paraId="45335400" w14:textId="010E30A6" w:rsidR="00967826" w:rsidRPr="004758CB" w:rsidRDefault="001D2492"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0,030</w:t>
            </w:r>
          </w:p>
        </w:tc>
      </w:tr>
      <w:tr w:rsidR="00967826" w14:paraId="498D9251" w14:textId="77777777" w:rsidTr="00691430">
        <w:tc>
          <w:tcPr>
            <w:tcW w:w="1984" w:type="dxa"/>
            <w:vAlign w:val="center"/>
          </w:tcPr>
          <w:p w14:paraId="3B67C969" w14:textId="77777777" w:rsidR="00967826" w:rsidRPr="004758CB" w:rsidRDefault="00967826" w:rsidP="00691430">
            <w:pPr>
              <w:jc w:val="left"/>
              <w:rPr>
                <w:rFonts w:ascii="Times New Roman" w:eastAsiaTheme="minorEastAsia" w:hAnsi="Times New Roman" w:cs="Times New Roman"/>
                <w:sz w:val="20"/>
                <w:szCs w:val="20"/>
              </w:rPr>
            </w:pPr>
            <w:r w:rsidRPr="004758CB">
              <w:rPr>
                <w:rFonts w:ascii="Times New Roman" w:eastAsiaTheme="minorEastAsia" w:hAnsi="Times New Roman" w:cs="Times New Roman"/>
                <w:sz w:val="20"/>
                <w:szCs w:val="20"/>
              </w:rPr>
              <w:t xml:space="preserve">RMSE </w:t>
            </w:r>
            <m:oMath>
              <m:acc>
                <m:accPr>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α</m:t>
                  </m:r>
                </m:e>
              </m:acc>
            </m:oMath>
          </w:p>
        </w:tc>
        <w:tc>
          <w:tcPr>
            <w:tcW w:w="1089" w:type="dxa"/>
            <w:vAlign w:val="center"/>
          </w:tcPr>
          <w:p w14:paraId="17A692D2" w14:textId="44B56FBE" w:rsidR="00967826" w:rsidRPr="004758CB" w:rsidRDefault="0015751D"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0,080</w:t>
            </w:r>
          </w:p>
        </w:tc>
        <w:tc>
          <w:tcPr>
            <w:tcW w:w="1089" w:type="dxa"/>
            <w:vAlign w:val="center"/>
          </w:tcPr>
          <w:p w14:paraId="6C5B3550" w14:textId="74D86A62" w:rsidR="00967826" w:rsidRPr="004758CB" w:rsidRDefault="0015751D"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0,091</w:t>
            </w:r>
          </w:p>
        </w:tc>
        <w:tc>
          <w:tcPr>
            <w:tcW w:w="1089" w:type="dxa"/>
            <w:vAlign w:val="center"/>
          </w:tcPr>
          <w:p w14:paraId="021932A8" w14:textId="445FB725" w:rsidR="00967826" w:rsidRPr="004758CB" w:rsidRDefault="00891FD7"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0,094</w:t>
            </w:r>
          </w:p>
        </w:tc>
        <w:tc>
          <w:tcPr>
            <w:tcW w:w="1089" w:type="dxa"/>
            <w:vAlign w:val="center"/>
          </w:tcPr>
          <w:p w14:paraId="1BB8FC6C" w14:textId="375F690F" w:rsidR="00967826" w:rsidRPr="004758CB" w:rsidRDefault="00891FD7"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0,091</w:t>
            </w:r>
          </w:p>
        </w:tc>
        <w:tc>
          <w:tcPr>
            <w:tcW w:w="1089" w:type="dxa"/>
            <w:vAlign w:val="center"/>
          </w:tcPr>
          <w:p w14:paraId="22B88737" w14:textId="137812A8" w:rsidR="00967826" w:rsidRPr="004758CB" w:rsidRDefault="0047063E"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0,087</w:t>
            </w:r>
          </w:p>
        </w:tc>
        <w:tc>
          <w:tcPr>
            <w:tcW w:w="1089" w:type="dxa"/>
            <w:vAlign w:val="center"/>
          </w:tcPr>
          <w:p w14:paraId="1C281A81" w14:textId="2A832690" w:rsidR="00967826" w:rsidRPr="004758CB" w:rsidRDefault="001D2492"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0,033</w:t>
            </w:r>
          </w:p>
        </w:tc>
      </w:tr>
      <w:tr w:rsidR="00967826" w14:paraId="16559898" w14:textId="77777777" w:rsidTr="00691430">
        <w:tc>
          <w:tcPr>
            <w:tcW w:w="1984" w:type="dxa"/>
            <w:tcBorders>
              <w:bottom w:val="double" w:sz="4" w:space="0" w:color="auto"/>
            </w:tcBorders>
            <w:vAlign w:val="center"/>
          </w:tcPr>
          <w:p w14:paraId="573303E4" w14:textId="632C4E1C" w:rsidR="00967826" w:rsidRPr="004758CB" w:rsidRDefault="00967826" w:rsidP="00691430">
            <w:pPr>
              <w:jc w:val="left"/>
              <w:rPr>
                <w:rFonts w:ascii="Times New Roman" w:eastAsiaTheme="minorEastAsia" w:hAnsi="Times New Roman" w:cs="Times New Roman"/>
                <w:sz w:val="20"/>
                <w:szCs w:val="20"/>
              </w:rPr>
            </w:pPr>
            <w:r w:rsidRPr="004758CB">
              <w:rPr>
                <w:rFonts w:ascii="Times New Roman" w:eastAsiaTheme="minorEastAsia" w:hAnsi="Times New Roman" w:cs="Times New Roman"/>
                <w:sz w:val="20"/>
                <w:szCs w:val="20"/>
              </w:rPr>
              <w:t xml:space="preserve">Tamaño del test </w:t>
            </w:r>
            <m:oMath>
              <m:acc>
                <m:accPr>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α</m:t>
                  </m:r>
                </m:e>
              </m:acc>
            </m:oMath>
          </w:p>
        </w:tc>
        <w:tc>
          <w:tcPr>
            <w:tcW w:w="1089" w:type="dxa"/>
            <w:tcBorders>
              <w:bottom w:val="double" w:sz="4" w:space="0" w:color="auto"/>
            </w:tcBorders>
            <w:vAlign w:val="center"/>
          </w:tcPr>
          <w:p w14:paraId="5B293331" w14:textId="63B6BAD5" w:rsidR="00967826" w:rsidRPr="004758CB" w:rsidRDefault="0015751D"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87,7</w:t>
            </w:r>
          </w:p>
        </w:tc>
        <w:tc>
          <w:tcPr>
            <w:tcW w:w="1089" w:type="dxa"/>
            <w:tcBorders>
              <w:bottom w:val="double" w:sz="4" w:space="0" w:color="auto"/>
            </w:tcBorders>
            <w:vAlign w:val="center"/>
          </w:tcPr>
          <w:p w14:paraId="569DD82F" w14:textId="05406A4B" w:rsidR="00967826" w:rsidRPr="004758CB" w:rsidRDefault="0015751D"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29,9</w:t>
            </w:r>
          </w:p>
        </w:tc>
        <w:tc>
          <w:tcPr>
            <w:tcW w:w="1089" w:type="dxa"/>
            <w:tcBorders>
              <w:bottom w:val="double" w:sz="4" w:space="0" w:color="auto"/>
            </w:tcBorders>
            <w:vAlign w:val="center"/>
          </w:tcPr>
          <w:p w14:paraId="007B66CF" w14:textId="2DA30BF0" w:rsidR="00967826" w:rsidRPr="004758CB" w:rsidRDefault="00891FD7"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10,0</w:t>
            </w:r>
          </w:p>
        </w:tc>
        <w:tc>
          <w:tcPr>
            <w:tcW w:w="1089" w:type="dxa"/>
            <w:tcBorders>
              <w:bottom w:val="double" w:sz="4" w:space="0" w:color="auto"/>
            </w:tcBorders>
            <w:vAlign w:val="center"/>
          </w:tcPr>
          <w:p w14:paraId="1923BD9D" w14:textId="36725651" w:rsidR="00967826" w:rsidRPr="004758CB" w:rsidRDefault="00891FD7"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100</w:t>
            </w:r>
            <w:r w:rsidR="00156E09">
              <w:rPr>
                <w:rFonts w:ascii="Times New Roman" w:eastAsiaTheme="minorEastAsia" w:hAnsi="Times New Roman" w:cs="Times New Roman"/>
                <w:sz w:val="20"/>
                <w:szCs w:val="20"/>
              </w:rPr>
              <w:t>,0</w:t>
            </w:r>
          </w:p>
        </w:tc>
        <w:tc>
          <w:tcPr>
            <w:tcW w:w="1089" w:type="dxa"/>
            <w:tcBorders>
              <w:bottom w:val="double" w:sz="4" w:space="0" w:color="auto"/>
            </w:tcBorders>
            <w:vAlign w:val="center"/>
          </w:tcPr>
          <w:p w14:paraId="0B2DDC2C" w14:textId="4C8C81C2" w:rsidR="00967826" w:rsidRPr="004758CB" w:rsidRDefault="0047063E"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w:t>
            </w:r>
          </w:p>
        </w:tc>
        <w:tc>
          <w:tcPr>
            <w:tcW w:w="1089" w:type="dxa"/>
            <w:tcBorders>
              <w:bottom w:val="double" w:sz="4" w:space="0" w:color="auto"/>
            </w:tcBorders>
            <w:vAlign w:val="center"/>
          </w:tcPr>
          <w:p w14:paraId="7964426F" w14:textId="14445864" w:rsidR="00967826" w:rsidRPr="004758CB" w:rsidRDefault="001D2492"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6,5</w:t>
            </w:r>
          </w:p>
        </w:tc>
      </w:tr>
    </w:tbl>
    <w:p w14:paraId="23AE0609" w14:textId="77777777" w:rsidR="00E46689" w:rsidRDefault="00967826">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Fuente: Elaboración propia.</w:t>
      </w:r>
    </w:p>
    <w:p w14:paraId="7E67142F" w14:textId="77777777" w:rsidR="00E46689" w:rsidRDefault="00E46689">
      <w:pPr>
        <w:rPr>
          <w:rFonts w:ascii="Times New Roman" w:eastAsiaTheme="minorEastAsia" w:hAnsi="Times New Roman" w:cs="Times New Roman"/>
          <w:sz w:val="24"/>
          <w:szCs w:val="24"/>
        </w:rPr>
      </w:pPr>
    </w:p>
    <w:p w14:paraId="29155904" w14:textId="6FE44F71" w:rsidR="00594693" w:rsidRDefault="008E2654" w:rsidP="009C6209">
      <w:pPr>
        <w:ind w:firstLine="708"/>
        <w:rPr>
          <w:rFonts w:ascii="Times New Roman" w:eastAsiaTheme="minorEastAsia" w:hAnsi="Times New Roman" w:cs="Times New Roman"/>
          <w:sz w:val="24"/>
          <w:szCs w:val="24"/>
        </w:rPr>
      </w:pPr>
      <w:r w:rsidRPr="00D61506">
        <w:rPr>
          <w:rFonts w:ascii="Times New Roman" w:eastAsiaTheme="minorEastAsia" w:hAnsi="Times New Roman" w:cs="Times New Roman"/>
          <w:sz w:val="24"/>
          <w:szCs w:val="24"/>
        </w:rPr>
        <w:t xml:space="preserve">Comparando con el ejercicio </w:t>
      </w:r>
      <w:r>
        <w:rPr>
          <w:rFonts w:ascii="Times New Roman" w:eastAsiaTheme="minorEastAsia" w:hAnsi="Times New Roman" w:cs="Times New Roman"/>
          <w:sz w:val="24"/>
          <w:szCs w:val="24"/>
        </w:rPr>
        <w:t>1</w:t>
      </w:r>
      <w:r w:rsidR="00940F3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con esta configuración de parámetros (un </w:t>
      </w:r>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 xml:space="preserve"> mayor, un T mayor y todo lo demás igual), por un lado, se puede observar que, para</w:t>
      </w:r>
      <w:r w:rsidR="00231816">
        <w:rPr>
          <w:rFonts w:ascii="Times New Roman" w:eastAsiaTheme="minorEastAsia" w:hAnsi="Times New Roman" w:cs="Times New Roman"/>
          <w:sz w:val="24"/>
          <w:szCs w:val="24"/>
        </w:rPr>
        <w:t xml:space="preserve"> todas las estimaciones,</w:t>
      </w:r>
      <w:r>
        <w:rPr>
          <w:rFonts w:ascii="Times New Roman" w:eastAsiaTheme="minorEastAsia" w:hAnsi="Times New Roman" w:cs="Times New Roman"/>
          <w:sz w:val="24"/>
          <w:szCs w:val="24"/>
        </w:rPr>
        <w:t xml:space="preserve"> la media de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α</m:t>
            </m:r>
          </m:e>
        </m:acc>
      </m:oMath>
      <w:r>
        <w:rPr>
          <w:rFonts w:ascii="Times New Roman" w:eastAsiaTheme="minorEastAsia" w:hAnsi="Times New Roman" w:cs="Times New Roman"/>
          <w:sz w:val="24"/>
          <w:szCs w:val="24"/>
        </w:rPr>
        <w:t xml:space="preserve"> se acerca más al parámetro poblacional (</w:t>
      </w:r>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 0,</w:t>
      </w:r>
      <w:r w:rsidR="007210FE">
        <w:rPr>
          <w:rFonts w:ascii="Times New Roman" w:eastAsiaTheme="minorEastAsia" w:hAnsi="Times New Roman" w:cs="Times New Roman"/>
          <w:sz w:val="24"/>
          <w:szCs w:val="24"/>
        </w:rPr>
        <w:t>92</w:t>
      </w:r>
      <w:r>
        <w:rPr>
          <w:rFonts w:ascii="Times New Roman" w:eastAsiaTheme="minorEastAsia" w:hAnsi="Times New Roman" w:cs="Times New Roman"/>
          <w:sz w:val="24"/>
          <w:szCs w:val="24"/>
        </w:rPr>
        <w:t xml:space="preserve">), </w:t>
      </w:r>
      <w:r w:rsidR="00F23583">
        <w:rPr>
          <w:rFonts w:ascii="Times New Roman" w:eastAsiaTheme="minorEastAsia" w:hAnsi="Times New Roman" w:cs="Times New Roman"/>
          <w:sz w:val="24"/>
          <w:szCs w:val="24"/>
        </w:rPr>
        <w:t>el desvío</w:t>
      </w:r>
      <w:r>
        <w:rPr>
          <w:rFonts w:ascii="Times New Roman" w:eastAsiaTheme="minorEastAsia" w:hAnsi="Times New Roman" w:cs="Times New Roman"/>
          <w:sz w:val="24"/>
          <w:szCs w:val="24"/>
        </w:rPr>
        <w:t xml:space="preserve"> estándar es menor, el RMSE mejora (es menor) y el tamaño del test empeora (se aleja más del 1%)</w:t>
      </w:r>
      <w:r w:rsidR="0023181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en particular, para la estimación BB-GMM1, el tamaño del test es igual a 100%.</w:t>
      </w:r>
      <w:r w:rsidR="00594693">
        <w:rPr>
          <w:rFonts w:ascii="Times New Roman" w:eastAsiaTheme="minorEastAsia" w:hAnsi="Times New Roman" w:cs="Times New Roman"/>
          <w:sz w:val="24"/>
          <w:szCs w:val="24"/>
        </w:rPr>
        <w:br w:type="page"/>
      </w:r>
    </w:p>
    <w:p w14:paraId="211FDF24" w14:textId="0F7588AD" w:rsidR="004B43C0" w:rsidRDefault="004B43C0" w:rsidP="004B43C0">
      <w:pPr>
        <w:rPr>
          <w:rFonts w:ascii="Times New Roman" w:eastAsiaTheme="minorEastAsia" w:hAnsi="Times New Roman" w:cs="Times New Roman"/>
          <w:sz w:val="28"/>
          <w:szCs w:val="28"/>
        </w:rPr>
      </w:pPr>
      <w:r>
        <w:rPr>
          <w:rFonts w:ascii="Times New Roman" w:eastAsiaTheme="minorEastAsia" w:hAnsi="Times New Roman" w:cs="Times New Roman"/>
          <w:b/>
          <w:bCs/>
          <w:sz w:val="28"/>
          <w:szCs w:val="28"/>
          <w:u w:val="single"/>
        </w:rPr>
        <w:lastRenderedPageBreak/>
        <w:t xml:space="preserve">Ejercicio </w:t>
      </w:r>
      <w:r w:rsidR="00F14242">
        <w:rPr>
          <w:rFonts w:ascii="Times New Roman" w:eastAsiaTheme="minorEastAsia" w:hAnsi="Times New Roman" w:cs="Times New Roman"/>
          <w:b/>
          <w:bCs/>
          <w:sz w:val="28"/>
          <w:szCs w:val="28"/>
          <w:u w:val="single"/>
        </w:rPr>
        <w:t>5</w:t>
      </w:r>
      <w:r>
        <w:rPr>
          <w:rFonts w:ascii="Times New Roman" w:eastAsiaTheme="minorEastAsia" w:hAnsi="Times New Roman" w:cs="Times New Roman"/>
          <w:b/>
          <w:bCs/>
          <w:sz w:val="28"/>
          <w:szCs w:val="28"/>
          <w:u w:val="single"/>
        </w:rPr>
        <w:t>.</w:t>
      </w:r>
    </w:p>
    <w:p w14:paraId="5EC03208" w14:textId="77777777" w:rsidR="004B43C0" w:rsidRDefault="004B43C0" w:rsidP="004B43C0">
      <w:pPr>
        <w:rPr>
          <w:rFonts w:ascii="Times New Roman" w:eastAsiaTheme="minorEastAsia" w:hAnsi="Times New Roman" w:cs="Times New Roman"/>
          <w:sz w:val="24"/>
          <w:szCs w:val="24"/>
        </w:rPr>
      </w:pPr>
    </w:p>
    <w:p w14:paraId="00ECB235" w14:textId="0A86A674" w:rsidR="004B43C0" w:rsidRPr="00F93623" w:rsidRDefault="00F93623" w:rsidP="00525056">
      <w:pP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Ahora, suponer que </w:t>
      </w:r>
      <m:oMath>
        <m:r>
          <w:rPr>
            <w:rFonts w:ascii="Cambria Math" w:eastAsiaTheme="minorEastAsia" w:hAnsi="Cambria Math" w:cs="Times New Roman"/>
            <w:sz w:val="24"/>
            <w:szCs w:val="24"/>
          </w:rPr>
          <m:t>β</m:t>
        </m:r>
      </m:oMath>
      <w:r w:rsidRPr="003C2FB4">
        <w:rPr>
          <w:rFonts w:ascii="Times New Roman" w:eastAsiaTheme="minorEastAsia" w:hAnsi="Times New Roman" w:cs="Times New Roman"/>
          <w:i/>
          <w:iCs/>
          <w:sz w:val="24"/>
          <w:szCs w:val="24"/>
        </w:rPr>
        <w:t xml:space="preserve">= </w:t>
      </w:r>
      <w:r>
        <w:rPr>
          <w:rFonts w:ascii="Times New Roman" w:eastAsiaTheme="minorEastAsia" w:hAnsi="Times New Roman" w:cs="Times New Roman"/>
          <w:i/>
          <w:iCs/>
          <w:sz w:val="24"/>
          <w:szCs w:val="24"/>
        </w:rPr>
        <w:t>0</w:t>
      </w:r>
      <w:r w:rsidRPr="003C2FB4">
        <w:rPr>
          <w:rFonts w:ascii="Times New Roman" w:eastAsiaTheme="minorEastAsia" w:hAnsi="Times New Roman" w:cs="Times New Roman"/>
          <w:i/>
          <w:iCs/>
          <w:sz w:val="24"/>
          <w:szCs w:val="24"/>
        </w:rPr>
        <w:t xml:space="preserve">, T= </w:t>
      </w:r>
      <w:r>
        <w:rPr>
          <w:rFonts w:ascii="Times New Roman" w:eastAsiaTheme="minorEastAsia" w:hAnsi="Times New Roman" w:cs="Times New Roman"/>
          <w:i/>
          <w:iCs/>
          <w:sz w:val="24"/>
          <w:szCs w:val="24"/>
        </w:rPr>
        <w:t>30</w:t>
      </w:r>
      <w:r w:rsidRPr="003C2FB4">
        <w:rPr>
          <w:rFonts w:ascii="Times New Roman" w:eastAsiaTheme="minorEastAsia" w:hAnsi="Times New Roman" w:cs="Times New Roman"/>
          <w:i/>
          <w:iCs/>
          <w:sz w:val="24"/>
          <w:szCs w:val="24"/>
        </w:rPr>
        <w:t xml:space="preserve">, N= </w:t>
      </w:r>
      <w:r>
        <w:rPr>
          <w:rFonts w:ascii="Times New Roman" w:eastAsiaTheme="minorEastAsia" w:hAnsi="Times New Roman" w:cs="Times New Roman"/>
          <w:i/>
          <w:iCs/>
          <w:sz w:val="24"/>
          <w:szCs w:val="24"/>
        </w:rPr>
        <w:t>5</w:t>
      </w:r>
      <w:r w:rsidRPr="003C2FB4">
        <w:rPr>
          <w:rFonts w:ascii="Times New Roman" w:eastAsiaTheme="minorEastAsia" w:hAnsi="Times New Roman" w:cs="Times New Roman"/>
          <w:i/>
          <w:iCs/>
          <w:sz w:val="24"/>
          <w:szCs w:val="24"/>
        </w:rPr>
        <w:t xml:space="preserve">0, </w:t>
      </w:r>
      <m:oMath>
        <m:r>
          <w:rPr>
            <w:rFonts w:ascii="Cambria Math" w:eastAsiaTheme="minorEastAsia" w:hAnsi="Cambria Math" w:cs="Times New Roman"/>
            <w:sz w:val="24"/>
            <w:szCs w:val="24"/>
          </w:rPr>
          <m:t>α</m:t>
        </m:r>
      </m:oMath>
      <w:r w:rsidRPr="003C2FB4">
        <w:rPr>
          <w:rFonts w:ascii="Times New Roman" w:eastAsiaTheme="minorEastAsia" w:hAnsi="Times New Roman" w:cs="Times New Roman"/>
          <w:i/>
          <w:iCs/>
          <w:sz w:val="24"/>
          <w:szCs w:val="24"/>
        </w:rPr>
        <w:t>= 0,</w:t>
      </w:r>
      <w:r>
        <w:rPr>
          <w:rFonts w:ascii="Times New Roman" w:eastAsiaTheme="minorEastAsia" w:hAnsi="Times New Roman" w:cs="Times New Roman"/>
          <w:i/>
          <w:iCs/>
          <w:sz w:val="24"/>
          <w:szCs w:val="24"/>
        </w:rPr>
        <w:t xml:space="preserve">5. </w:t>
      </w:r>
      <w:r w:rsidR="00525056" w:rsidRPr="00525056">
        <w:rPr>
          <w:rFonts w:ascii="Times New Roman" w:eastAsiaTheme="minorEastAsia" w:hAnsi="Times New Roman" w:cs="Times New Roman"/>
          <w:i/>
          <w:iCs/>
          <w:sz w:val="24"/>
          <w:szCs w:val="24"/>
        </w:rPr>
        <w:t>Rep</w:t>
      </w:r>
      <w:r w:rsidR="00525056">
        <w:rPr>
          <w:rFonts w:ascii="Times New Roman" w:eastAsiaTheme="minorEastAsia" w:hAnsi="Times New Roman" w:cs="Times New Roman"/>
          <w:i/>
          <w:iCs/>
          <w:sz w:val="24"/>
          <w:szCs w:val="24"/>
        </w:rPr>
        <w:t xml:space="preserve">etir </w:t>
      </w:r>
      <w:r w:rsidR="00525056" w:rsidRPr="00525056">
        <w:rPr>
          <w:rFonts w:ascii="Times New Roman" w:eastAsiaTheme="minorEastAsia" w:hAnsi="Times New Roman" w:cs="Times New Roman"/>
          <w:i/>
          <w:iCs/>
          <w:sz w:val="24"/>
          <w:szCs w:val="24"/>
        </w:rPr>
        <w:t>el ejercicio anterior prestando</w:t>
      </w:r>
      <w:r w:rsidR="00525056">
        <w:rPr>
          <w:rFonts w:ascii="Times New Roman" w:eastAsiaTheme="minorEastAsia" w:hAnsi="Times New Roman" w:cs="Times New Roman"/>
          <w:i/>
          <w:iCs/>
          <w:sz w:val="24"/>
          <w:szCs w:val="24"/>
        </w:rPr>
        <w:t xml:space="preserve"> </w:t>
      </w:r>
      <w:r w:rsidR="00525056" w:rsidRPr="00525056">
        <w:rPr>
          <w:rFonts w:ascii="Times New Roman" w:eastAsiaTheme="minorEastAsia" w:hAnsi="Times New Roman" w:cs="Times New Roman"/>
          <w:i/>
          <w:iCs/>
          <w:sz w:val="24"/>
          <w:szCs w:val="24"/>
        </w:rPr>
        <w:t>particular atenci</w:t>
      </w:r>
      <w:r w:rsidR="00525056">
        <w:rPr>
          <w:rFonts w:ascii="Times New Roman" w:eastAsiaTheme="minorEastAsia" w:hAnsi="Times New Roman" w:cs="Times New Roman"/>
          <w:i/>
          <w:iCs/>
          <w:sz w:val="24"/>
          <w:szCs w:val="24"/>
        </w:rPr>
        <w:t>ó</w:t>
      </w:r>
      <w:r w:rsidR="00525056" w:rsidRPr="00525056">
        <w:rPr>
          <w:rFonts w:ascii="Times New Roman" w:eastAsiaTheme="minorEastAsia" w:hAnsi="Times New Roman" w:cs="Times New Roman"/>
          <w:i/>
          <w:iCs/>
          <w:sz w:val="24"/>
          <w:szCs w:val="24"/>
        </w:rPr>
        <w:t xml:space="preserve">n al sesgo del estimador LSDV. </w:t>
      </w:r>
      <w:r w:rsidR="00525056">
        <w:rPr>
          <w:rFonts w:ascii="Times New Roman" w:eastAsiaTheme="minorEastAsia" w:hAnsi="Times New Roman" w:cs="Times New Roman"/>
          <w:i/>
          <w:iCs/>
          <w:sz w:val="24"/>
          <w:szCs w:val="24"/>
        </w:rPr>
        <w:t>¿</w:t>
      </w:r>
      <w:r w:rsidR="00525056" w:rsidRPr="00525056">
        <w:rPr>
          <w:rFonts w:ascii="Times New Roman" w:eastAsiaTheme="minorEastAsia" w:hAnsi="Times New Roman" w:cs="Times New Roman"/>
          <w:i/>
          <w:iCs/>
          <w:sz w:val="24"/>
          <w:szCs w:val="24"/>
        </w:rPr>
        <w:t>Es T= 30 su</w:t>
      </w:r>
      <w:r w:rsidR="00525056">
        <w:rPr>
          <w:rFonts w:ascii="Times New Roman" w:eastAsiaTheme="minorEastAsia" w:hAnsi="Times New Roman" w:cs="Times New Roman"/>
          <w:i/>
          <w:iCs/>
          <w:sz w:val="24"/>
          <w:szCs w:val="24"/>
        </w:rPr>
        <w:t>fi</w:t>
      </w:r>
      <w:r w:rsidR="00525056" w:rsidRPr="00525056">
        <w:rPr>
          <w:rFonts w:ascii="Times New Roman" w:eastAsiaTheme="minorEastAsia" w:hAnsi="Times New Roman" w:cs="Times New Roman"/>
          <w:i/>
          <w:iCs/>
          <w:sz w:val="24"/>
          <w:szCs w:val="24"/>
        </w:rPr>
        <w:t>ciente como para ignorar</w:t>
      </w:r>
      <w:r w:rsidR="00525056">
        <w:rPr>
          <w:rFonts w:ascii="Times New Roman" w:eastAsiaTheme="minorEastAsia" w:hAnsi="Times New Roman" w:cs="Times New Roman"/>
          <w:i/>
          <w:iCs/>
          <w:sz w:val="24"/>
          <w:szCs w:val="24"/>
        </w:rPr>
        <w:t xml:space="preserve"> </w:t>
      </w:r>
      <w:r w:rsidR="00525056" w:rsidRPr="00525056">
        <w:rPr>
          <w:rFonts w:ascii="Times New Roman" w:eastAsiaTheme="minorEastAsia" w:hAnsi="Times New Roman" w:cs="Times New Roman"/>
          <w:i/>
          <w:iCs/>
          <w:sz w:val="24"/>
          <w:szCs w:val="24"/>
        </w:rPr>
        <w:t>el sesgo de LSDV?</w:t>
      </w:r>
    </w:p>
    <w:p w14:paraId="241EDDB0" w14:textId="77777777" w:rsidR="00F93623" w:rsidRDefault="00F93623" w:rsidP="001A2C2D">
      <w:pPr>
        <w:rPr>
          <w:rFonts w:ascii="Times New Roman" w:eastAsiaTheme="minorEastAsia" w:hAnsi="Times New Roman" w:cs="Times New Roman"/>
          <w:sz w:val="24"/>
          <w:szCs w:val="24"/>
        </w:rPr>
      </w:pPr>
    </w:p>
    <w:p w14:paraId="0C014385" w14:textId="77777777" w:rsidR="00594693" w:rsidRDefault="00594693" w:rsidP="001A2C2D">
      <w:pPr>
        <w:rPr>
          <w:rFonts w:ascii="Times New Roman" w:eastAsiaTheme="minorEastAsia" w:hAnsi="Times New Roman" w:cs="Times New Roman"/>
          <w:sz w:val="24"/>
          <w:szCs w:val="24"/>
        </w:rPr>
      </w:pPr>
    </w:p>
    <w:p w14:paraId="24E25F54" w14:textId="66C7E735" w:rsidR="00703AE2" w:rsidRDefault="00703AE2" w:rsidP="00703AE2">
      <w:pPr>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En la tabla</w:t>
      </w:r>
      <w:r w:rsidR="00043E5B">
        <w:rPr>
          <w:rFonts w:ascii="Times New Roman" w:eastAsiaTheme="minorEastAsia" w:hAnsi="Times New Roman" w:cs="Times New Roman"/>
          <w:sz w:val="24"/>
          <w:szCs w:val="24"/>
        </w:rPr>
        <w:t xml:space="preserve"> 10</w:t>
      </w:r>
      <w:r>
        <w:rPr>
          <w:rFonts w:ascii="Times New Roman" w:eastAsiaTheme="minorEastAsia" w:hAnsi="Times New Roman" w:cs="Times New Roman"/>
          <w:sz w:val="24"/>
          <w:szCs w:val="24"/>
        </w:rPr>
        <w:t xml:space="preserve">, </w:t>
      </w:r>
      <w:r w:rsidR="00810CAD">
        <w:rPr>
          <w:rFonts w:ascii="Times New Roman" w:eastAsiaTheme="minorEastAsia" w:hAnsi="Times New Roman" w:cs="Times New Roman"/>
          <w:sz w:val="24"/>
          <w:szCs w:val="24"/>
        </w:rPr>
        <w:t xml:space="preserve">para cada método de estimación (LSDV, AB-GMM1, AB-GMM2, BB-GMM1, AH, Kiviet), se presentan </w:t>
      </w:r>
      <w:r>
        <w:rPr>
          <w:rFonts w:ascii="Times New Roman" w:eastAsiaTheme="minorEastAsia" w:hAnsi="Times New Roman" w:cs="Times New Roman"/>
          <w:sz w:val="24"/>
          <w:szCs w:val="24"/>
        </w:rPr>
        <w:t>la media, el desvío estándar, el RMSE y el tamaño del test (</w:t>
      </w:r>
      <w:r>
        <w:rPr>
          <w:rFonts w:ascii="Times New Roman" w:hAnsi="Times New Roman" w:cs="Times New Roman"/>
          <w:sz w:val="24"/>
          <w:szCs w:val="24"/>
        </w:rPr>
        <w:t xml:space="preserve">con un nivel de significatividad del 1%) </w:t>
      </w:r>
      <w:r>
        <w:rPr>
          <w:rFonts w:ascii="Times New Roman" w:eastAsiaTheme="minorEastAsia" w:hAnsi="Times New Roman" w:cs="Times New Roman"/>
          <w:sz w:val="24"/>
          <w:szCs w:val="24"/>
        </w:rPr>
        <w:t xml:space="preserve">de la estimación de </w:t>
      </w:r>
      <m:oMath>
        <m:r>
          <w:rPr>
            <w:rFonts w:ascii="Cambria Math" w:eastAsiaTheme="minorEastAsia" w:hAnsi="Cambria Math" w:cs="Times New Roman"/>
            <w:sz w:val="24"/>
            <w:szCs w:val="24"/>
          </w:rPr>
          <m:t>α</m:t>
        </m:r>
      </m:oMath>
      <w:r w:rsidR="00AD2ECA">
        <w:rPr>
          <w:rFonts w:ascii="Times New Roman" w:eastAsiaTheme="minorEastAsia" w:hAnsi="Times New Roman" w:cs="Times New Roman"/>
          <w:sz w:val="24"/>
          <w:szCs w:val="24"/>
        </w:rPr>
        <w:t xml:space="preserve"> del modelo (8)</w:t>
      </w:r>
      <w:r>
        <w:rPr>
          <w:rFonts w:ascii="Times New Roman" w:eastAsiaTheme="minorEastAsia" w:hAnsi="Times New Roman" w:cs="Times New Roman"/>
          <w:sz w:val="24"/>
          <w:szCs w:val="24"/>
        </w:rPr>
        <w:t xml:space="preserve">, considerando los parámetros </w:t>
      </w:r>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 0,</w:t>
      </w:r>
      <w:r w:rsidR="004B43A5">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0, N= </w:t>
      </w:r>
      <w:r w:rsidR="004B43A5">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 xml:space="preserve">0 y T= </w:t>
      </w:r>
      <w:r w:rsidR="004B43A5">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 xml:space="preserve">0 y </w:t>
      </w:r>
      <w:r w:rsidR="002139F4">
        <w:rPr>
          <w:rFonts w:ascii="Times New Roman" w:eastAsiaTheme="minorEastAsia" w:hAnsi="Times New Roman" w:cs="Times New Roman"/>
          <w:sz w:val="24"/>
          <w:szCs w:val="24"/>
        </w:rPr>
        <w:t xml:space="preserve">considerando </w:t>
      </w:r>
      <w:r>
        <w:rPr>
          <w:rFonts w:ascii="Times New Roman" w:eastAsiaTheme="minorEastAsia" w:hAnsi="Times New Roman" w:cs="Times New Roman"/>
          <w:sz w:val="24"/>
          <w:szCs w:val="24"/>
        </w:rPr>
        <w:t>1000 replicaciones.</w:t>
      </w:r>
    </w:p>
    <w:p w14:paraId="345C110A" w14:textId="77777777" w:rsidR="006D6A6E" w:rsidRDefault="006D6A6E" w:rsidP="00703AE2">
      <w:pPr>
        <w:rPr>
          <w:rFonts w:ascii="Times New Roman" w:eastAsiaTheme="minorEastAsia" w:hAnsi="Times New Roman" w:cs="Times New Roman"/>
          <w:sz w:val="24"/>
          <w:szCs w:val="24"/>
        </w:rPr>
      </w:pPr>
    </w:p>
    <w:p w14:paraId="2C908D01" w14:textId="694A678A" w:rsidR="00703AE2" w:rsidRDefault="00703AE2" w:rsidP="00703AE2">
      <w:pPr>
        <w:rPr>
          <w:rFonts w:ascii="Times New Roman" w:eastAsiaTheme="minorEastAsia" w:hAnsi="Times New Roman" w:cs="Times New Roman"/>
          <w:i/>
          <w:iCs/>
          <w:sz w:val="24"/>
          <w:szCs w:val="24"/>
        </w:rPr>
      </w:pPr>
      <w:r>
        <w:rPr>
          <w:rFonts w:ascii="Times New Roman" w:eastAsiaTheme="minorEastAsia" w:hAnsi="Times New Roman" w:cs="Times New Roman"/>
          <w:b/>
          <w:bCs/>
          <w:sz w:val="24"/>
          <w:szCs w:val="24"/>
        </w:rPr>
        <w:t xml:space="preserve">Tabla </w:t>
      </w:r>
      <w:r w:rsidR="00043E5B">
        <w:rPr>
          <w:rFonts w:ascii="Times New Roman" w:eastAsiaTheme="minorEastAsia" w:hAnsi="Times New Roman" w:cs="Times New Roman"/>
          <w:b/>
          <w:bCs/>
          <w:sz w:val="24"/>
          <w:szCs w:val="24"/>
        </w:rPr>
        <w:t>10</w:t>
      </w:r>
      <w:r>
        <w:rPr>
          <w:rFonts w:ascii="Times New Roman" w:eastAsiaTheme="minorEastAsia" w:hAnsi="Times New Roman" w:cs="Times New Roman"/>
          <w:b/>
          <w:bCs/>
          <w:sz w:val="24"/>
          <w:szCs w:val="24"/>
        </w:rPr>
        <w:t>.</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 xml:space="preserve">Simulaciones mediante estimaciones por LSDV, AB-GMM1, AB-GMM2, BB-GMM1, AH y Kiviet (con </w:t>
      </w:r>
      <m:oMath>
        <m:r>
          <w:rPr>
            <w:rFonts w:ascii="Cambria Math" w:eastAsiaTheme="minorEastAsia" w:hAnsi="Cambria Math" w:cs="Times New Roman"/>
            <w:sz w:val="24"/>
            <w:szCs w:val="24"/>
          </w:rPr>
          <m:t>α</m:t>
        </m:r>
      </m:oMath>
      <w:r w:rsidRPr="00474C7A">
        <w:rPr>
          <w:rFonts w:ascii="Times New Roman" w:eastAsiaTheme="minorEastAsia" w:hAnsi="Times New Roman" w:cs="Times New Roman"/>
          <w:i/>
          <w:sz w:val="24"/>
          <w:szCs w:val="24"/>
        </w:rPr>
        <w:t>= 0,</w:t>
      </w:r>
      <w:r w:rsidR="007B6FEF">
        <w:rPr>
          <w:rFonts w:ascii="Times New Roman" w:eastAsiaTheme="minorEastAsia" w:hAnsi="Times New Roman" w:cs="Times New Roman"/>
          <w:i/>
          <w:sz w:val="24"/>
          <w:szCs w:val="24"/>
        </w:rPr>
        <w:t>5</w:t>
      </w:r>
      <w:r w:rsidRPr="00474C7A">
        <w:rPr>
          <w:rFonts w:ascii="Times New Roman" w:eastAsiaTheme="minorEastAsia" w:hAnsi="Times New Roman" w:cs="Times New Roman"/>
          <w:i/>
          <w:sz w:val="24"/>
          <w:szCs w:val="24"/>
        </w:rPr>
        <w:t xml:space="preserve">, </w:t>
      </w:r>
      <m:oMath>
        <m:r>
          <w:rPr>
            <w:rFonts w:ascii="Cambria Math" w:eastAsiaTheme="minorEastAsia" w:hAnsi="Cambria Math" w:cs="Times New Roman"/>
            <w:sz w:val="24"/>
            <w:szCs w:val="24"/>
          </w:rPr>
          <m:t>β</m:t>
        </m:r>
      </m:oMath>
      <w:r w:rsidRPr="00474C7A">
        <w:rPr>
          <w:rFonts w:ascii="Times New Roman" w:eastAsiaTheme="minorEastAsia" w:hAnsi="Times New Roman" w:cs="Times New Roman"/>
          <w:i/>
          <w:sz w:val="24"/>
          <w:szCs w:val="24"/>
        </w:rPr>
        <w:t xml:space="preserve">= 0, N= </w:t>
      </w:r>
      <w:r w:rsidR="007B6FEF">
        <w:rPr>
          <w:rFonts w:ascii="Times New Roman" w:eastAsiaTheme="minorEastAsia" w:hAnsi="Times New Roman" w:cs="Times New Roman"/>
          <w:i/>
          <w:sz w:val="24"/>
          <w:szCs w:val="24"/>
        </w:rPr>
        <w:t>5</w:t>
      </w:r>
      <w:r w:rsidRPr="00474C7A">
        <w:rPr>
          <w:rFonts w:ascii="Times New Roman" w:eastAsiaTheme="minorEastAsia" w:hAnsi="Times New Roman" w:cs="Times New Roman"/>
          <w:i/>
          <w:sz w:val="24"/>
          <w:szCs w:val="24"/>
        </w:rPr>
        <w:t xml:space="preserve">0 y T= </w:t>
      </w:r>
      <w:r w:rsidR="007B6FEF">
        <w:rPr>
          <w:rFonts w:ascii="Times New Roman" w:eastAsiaTheme="minorEastAsia" w:hAnsi="Times New Roman" w:cs="Times New Roman"/>
          <w:i/>
          <w:sz w:val="24"/>
          <w:szCs w:val="24"/>
        </w:rPr>
        <w:t>3</w:t>
      </w:r>
      <w:r w:rsidRPr="00474C7A">
        <w:rPr>
          <w:rFonts w:ascii="Times New Roman" w:eastAsiaTheme="minorEastAsia" w:hAnsi="Times New Roman" w:cs="Times New Roman"/>
          <w:i/>
          <w:sz w:val="24"/>
          <w:szCs w:val="24"/>
        </w:rPr>
        <w:t>0</w:t>
      </w:r>
      <w:r>
        <w:rPr>
          <w:rFonts w:ascii="Times New Roman" w:eastAsiaTheme="minorEastAsia" w:hAnsi="Times New Roman" w:cs="Times New Roman"/>
          <w:i/>
          <w:sz w:val="24"/>
          <w:szCs w:val="24"/>
        </w:rPr>
        <w:t xml:space="preserve"> y </w:t>
      </w:r>
      <w:r w:rsidR="00E92A8C">
        <w:rPr>
          <w:rFonts w:ascii="Times New Roman" w:eastAsiaTheme="minorEastAsia" w:hAnsi="Times New Roman" w:cs="Times New Roman"/>
          <w:i/>
          <w:sz w:val="24"/>
          <w:szCs w:val="24"/>
        </w:rPr>
        <w:t xml:space="preserve">con </w:t>
      </w:r>
      <w:r>
        <w:rPr>
          <w:rFonts w:ascii="Times New Roman" w:eastAsiaTheme="minorEastAsia" w:hAnsi="Times New Roman" w:cs="Times New Roman"/>
          <w:i/>
          <w:sz w:val="24"/>
          <w:szCs w:val="24"/>
        </w:rPr>
        <w:t>1000 replicaciones</w:t>
      </w:r>
      <w:r>
        <w:rPr>
          <w:rFonts w:ascii="Times New Roman" w:eastAsiaTheme="minorEastAsia" w:hAnsi="Times New Roman" w:cs="Times New Roman"/>
          <w:i/>
          <w:iCs/>
          <w:sz w:val="24"/>
          <w:szCs w:val="24"/>
        </w:rPr>
        <w:t>).</w:t>
      </w:r>
    </w:p>
    <w:p w14:paraId="407E35FB" w14:textId="77777777" w:rsidR="00703AE2" w:rsidRDefault="00703AE2" w:rsidP="00703AE2">
      <w:pPr>
        <w:rPr>
          <w:rFonts w:ascii="Times New Roman" w:eastAsiaTheme="minorEastAsia" w:hAnsi="Times New Roman" w:cs="Times New Roman"/>
          <w:sz w:val="24"/>
          <w:szCs w:val="24"/>
        </w:rPr>
      </w:pPr>
    </w:p>
    <w:tbl>
      <w:tblPr>
        <w:tblStyle w:val="Tablaconcuadrcula"/>
        <w:tblW w:w="8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089"/>
        <w:gridCol w:w="1089"/>
        <w:gridCol w:w="1089"/>
        <w:gridCol w:w="1089"/>
        <w:gridCol w:w="1089"/>
        <w:gridCol w:w="1089"/>
      </w:tblGrid>
      <w:tr w:rsidR="00703AE2" w14:paraId="152A04D3" w14:textId="77777777" w:rsidTr="00691430">
        <w:tc>
          <w:tcPr>
            <w:tcW w:w="1984" w:type="dxa"/>
            <w:tcBorders>
              <w:top w:val="double" w:sz="4" w:space="0" w:color="auto"/>
              <w:bottom w:val="single" w:sz="4" w:space="0" w:color="auto"/>
            </w:tcBorders>
            <w:vAlign w:val="center"/>
          </w:tcPr>
          <w:p w14:paraId="44E9B720" w14:textId="77777777" w:rsidR="00703AE2" w:rsidRPr="004758CB" w:rsidRDefault="00703AE2" w:rsidP="00691430">
            <w:pPr>
              <w:jc w:val="left"/>
              <w:rPr>
                <w:rFonts w:ascii="Times New Roman" w:eastAsiaTheme="minorEastAsia" w:hAnsi="Times New Roman" w:cs="Times New Roman"/>
                <w:b/>
                <w:bCs/>
                <w:sz w:val="20"/>
                <w:szCs w:val="20"/>
              </w:rPr>
            </w:pPr>
            <w:r w:rsidRPr="004758CB">
              <w:rPr>
                <w:rFonts w:ascii="Times New Roman" w:eastAsiaTheme="minorEastAsia" w:hAnsi="Times New Roman" w:cs="Times New Roman"/>
                <w:b/>
                <w:bCs/>
                <w:sz w:val="20"/>
                <w:szCs w:val="20"/>
              </w:rPr>
              <w:t>Resultado</w:t>
            </w:r>
          </w:p>
        </w:tc>
        <w:tc>
          <w:tcPr>
            <w:tcW w:w="1089" w:type="dxa"/>
            <w:tcBorders>
              <w:top w:val="double" w:sz="4" w:space="0" w:color="auto"/>
              <w:bottom w:val="single" w:sz="4" w:space="0" w:color="auto"/>
            </w:tcBorders>
            <w:vAlign w:val="center"/>
          </w:tcPr>
          <w:p w14:paraId="55231167" w14:textId="77777777" w:rsidR="00703AE2" w:rsidRPr="004758CB" w:rsidRDefault="00703AE2" w:rsidP="00691430">
            <w:pPr>
              <w:jc w:val="center"/>
              <w:rPr>
                <w:rFonts w:ascii="Times New Roman" w:eastAsiaTheme="minorEastAsia" w:hAnsi="Times New Roman" w:cs="Times New Roman"/>
                <w:b/>
                <w:bCs/>
                <w:sz w:val="20"/>
                <w:szCs w:val="20"/>
              </w:rPr>
            </w:pPr>
            <w:r w:rsidRPr="004758CB">
              <w:rPr>
                <w:rFonts w:ascii="Times New Roman" w:eastAsiaTheme="minorEastAsia" w:hAnsi="Times New Roman" w:cs="Times New Roman"/>
                <w:b/>
                <w:bCs/>
                <w:sz w:val="20"/>
                <w:szCs w:val="20"/>
              </w:rPr>
              <w:t>LSDV</w:t>
            </w:r>
          </w:p>
        </w:tc>
        <w:tc>
          <w:tcPr>
            <w:tcW w:w="1089" w:type="dxa"/>
            <w:tcBorders>
              <w:top w:val="double" w:sz="4" w:space="0" w:color="auto"/>
              <w:bottom w:val="single" w:sz="4" w:space="0" w:color="auto"/>
            </w:tcBorders>
            <w:vAlign w:val="center"/>
          </w:tcPr>
          <w:p w14:paraId="3D5F80E6" w14:textId="77777777" w:rsidR="00703AE2" w:rsidRPr="004758CB" w:rsidRDefault="00703AE2" w:rsidP="00691430">
            <w:pPr>
              <w:jc w:val="center"/>
              <w:rPr>
                <w:rFonts w:ascii="Times New Roman" w:eastAsiaTheme="minorEastAsia" w:hAnsi="Times New Roman" w:cs="Times New Roman"/>
                <w:b/>
                <w:bCs/>
                <w:sz w:val="20"/>
                <w:szCs w:val="20"/>
              </w:rPr>
            </w:pPr>
            <w:r w:rsidRPr="004758CB">
              <w:rPr>
                <w:rFonts w:ascii="Times New Roman" w:eastAsiaTheme="minorEastAsia" w:hAnsi="Times New Roman" w:cs="Times New Roman"/>
                <w:b/>
                <w:bCs/>
                <w:sz w:val="20"/>
                <w:szCs w:val="20"/>
              </w:rPr>
              <w:t>AB-GMM1</w:t>
            </w:r>
          </w:p>
        </w:tc>
        <w:tc>
          <w:tcPr>
            <w:tcW w:w="1089" w:type="dxa"/>
            <w:tcBorders>
              <w:top w:val="double" w:sz="4" w:space="0" w:color="auto"/>
              <w:bottom w:val="single" w:sz="4" w:space="0" w:color="auto"/>
            </w:tcBorders>
            <w:vAlign w:val="center"/>
          </w:tcPr>
          <w:p w14:paraId="13E0C14A" w14:textId="77777777" w:rsidR="00703AE2" w:rsidRPr="004758CB" w:rsidRDefault="00703AE2" w:rsidP="00691430">
            <w:pPr>
              <w:jc w:val="center"/>
              <w:rPr>
                <w:rFonts w:ascii="Times New Roman" w:eastAsiaTheme="minorEastAsia" w:hAnsi="Times New Roman" w:cs="Times New Roman"/>
                <w:b/>
                <w:bCs/>
                <w:sz w:val="20"/>
                <w:szCs w:val="20"/>
              </w:rPr>
            </w:pPr>
            <w:r w:rsidRPr="004758CB">
              <w:rPr>
                <w:rFonts w:ascii="Times New Roman" w:eastAsiaTheme="minorEastAsia" w:hAnsi="Times New Roman" w:cs="Times New Roman"/>
                <w:b/>
                <w:bCs/>
                <w:sz w:val="20"/>
                <w:szCs w:val="20"/>
              </w:rPr>
              <w:t>AB-GMM2</w:t>
            </w:r>
          </w:p>
        </w:tc>
        <w:tc>
          <w:tcPr>
            <w:tcW w:w="1089" w:type="dxa"/>
            <w:tcBorders>
              <w:top w:val="double" w:sz="4" w:space="0" w:color="auto"/>
              <w:bottom w:val="single" w:sz="4" w:space="0" w:color="auto"/>
            </w:tcBorders>
            <w:vAlign w:val="center"/>
          </w:tcPr>
          <w:p w14:paraId="3063DD2B" w14:textId="77777777" w:rsidR="00703AE2" w:rsidRPr="004758CB" w:rsidRDefault="00703AE2" w:rsidP="00691430">
            <w:pPr>
              <w:jc w:val="center"/>
              <w:rPr>
                <w:rFonts w:ascii="Times New Roman" w:eastAsiaTheme="minorEastAsia" w:hAnsi="Times New Roman" w:cs="Times New Roman"/>
                <w:b/>
                <w:bCs/>
                <w:sz w:val="20"/>
                <w:szCs w:val="20"/>
              </w:rPr>
            </w:pPr>
            <w:r w:rsidRPr="004758CB">
              <w:rPr>
                <w:rFonts w:ascii="Times New Roman" w:eastAsiaTheme="minorEastAsia" w:hAnsi="Times New Roman" w:cs="Times New Roman"/>
                <w:b/>
                <w:bCs/>
                <w:sz w:val="20"/>
                <w:szCs w:val="20"/>
              </w:rPr>
              <w:t>BB-GMM1</w:t>
            </w:r>
          </w:p>
        </w:tc>
        <w:tc>
          <w:tcPr>
            <w:tcW w:w="1089" w:type="dxa"/>
            <w:tcBorders>
              <w:top w:val="double" w:sz="4" w:space="0" w:color="auto"/>
              <w:bottom w:val="single" w:sz="4" w:space="0" w:color="auto"/>
            </w:tcBorders>
            <w:vAlign w:val="center"/>
          </w:tcPr>
          <w:p w14:paraId="022897B0" w14:textId="77777777" w:rsidR="00703AE2" w:rsidRPr="004758CB" w:rsidRDefault="00703AE2" w:rsidP="00691430">
            <w:pPr>
              <w:jc w:val="center"/>
              <w:rPr>
                <w:rFonts w:ascii="Times New Roman" w:eastAsiaTheme="minorEastAsia" w:hAnsi="Times New Roman" w:cs="Times New Roman"/>
                <w:b/>
                <w:bCs/>
                <w:sz w:val="20"/>
                <w:szCs w:val="20"/>
              </w:rPr>
            </w:pPr>
            <w:r w:rsidRPr="004758CB">
              <w:rPr>
                <w:rFonts w:ascii="Times New Roman" w:eastAsiaTheme="minorEastAsia" w:hAnsi="Times New Roman" w:cs="Times New Roman"/>
                <w:b/>
                <w:bCs/>
                <w:sz w:val="20"/>
                <w:szCs w:val="20"/>
              </w:rPr>
              <w:t>AH</w:t>
            </w:r>
          </w:p>
        </w:tc>
        <w:tc>
          <w:tcPr>
            <w:tcW w:w="1089" w:type="dxa"/>
            <w:tcBorders>
              <w:top w:val="double" w:sz="4" w:space="0" w:color="auto"/>
              <w:bottom w:val="single" w:sz="4" w:space="0" w:color="auto"/>
            </w:tcBorders>
            <w:vAlign w:val="center"/>
          </w:tcPr>
          <w:p w14:paraId="6A4FDEFA" w14:textId="77777777" w:rsidR="00703AE2" w:rsidRPr="004758CB" w:rsidRDefault="00703AE2" w:rsidP="00691430">
            <w:pPr>
              <w:jc w:val="center"/>
              <w:rPr>
                <w:rFonts w:ascii="Times New Roman" w:eastAsiaTheme="minorEastAsia" w:hAnsi="Times New Roman" w:cs="Times New Roman"/>
                <w:b/>
                <w:bCs/>
                <w:sz w:val="20"/>
                <w:szCs w:val="20"/>
              </w:rPr>
            </w:pPr>
            <w:r w:rsidRPr="004758CB">
              <w:rPr>
                <w:rFonts w:ascii="Times New Roman" w:eastAsiaTheme="minorEastAsia" w:hAnsi="Times New Roman" w:cs="Times New Roman"/>
                <w:b/>
                <w:bCs/>
                <w:sz w:val="20"/>
                <w:szCs w:val="20"/>
              </w:rPr>
              <w:t>Kiviet</w:t>
            </w:r>
          </w:p>
        </w:tc>
      </w:tr>
      <w:tr w:rsidR="00703AE2" w14:paraId="60FCD418" w14:textId="77777777" w:rsidTr="00691430">
        <w:tc>
          <w:tcPr>
            <w:tcW w:w="1984" w:type="dxa"/>
            <w:tcBorders>
              <w:top w:val="single" w:sz="4" w:space="0" w:color="auto"/>
            </w:tcBorders>
            <w:vAlign w:val="center"/>
          </w:tcPr>
          <w:p w14:paraId="0807E1A1" w14:textId="77777777" w:rsidR="00703AE2" w:rsidRPr="004758CB" w:rsidRDefault="00703AE2" w:rsidP="00691430">
            <w:pPr>
              <w:jc w:val="left"/>
              <w:rPr>
                <w:rFonts w:ascii="Times New Roman" w:eastAsiaTheme="minorEastAsia" w:hAnsi="Times New Roman" w:cs="Times New Roman"/>
                <w:sz w:val="20"/>
                <w:szCs w:val="20"/>
              </w:rPr>
            </w:pPr>
            <w:r w:rsidRPr="004758CB">
              <w:rPr>
                <w:rFonts w:ascii="Times New Roman" w:eastAsiaTheme="minorEastAsia" w:hAnsi="Times New Roman" w:cs="Times New Roman"/>
                <w:sz w:val="20"/>
                <w:szCs w:val="20"/>
              </w:rPr>
              <w:t xml:space="preserve">Media </w:t>
            </w:r>
            <m:oMath>
              <m:acc>
                <m:accPr>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α</m:t>
                  </m:r>
                </m:e>
              </m:acc>
            </m:oMath>
          </w:p>
        </w:tc>
        <w:tc>
          <w:tcPr>
            <w:tcW w:w="1089" w:type="dxa"/>
            <w:tcBorders>
              <w:top w:val="single" w:sz="4" w:space="0" w:color="auto"/>
            </w:tcBorders>
            <w:vAlign w:val="center"/>
          </w:tcPr>
          <w:p w14:paraId="3167A233" w14:textId="2D699528" w:rsidR="00703AE2" w:rsidRPr="004758CB" w:rsidRDefault="003764B5"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0,446</w:t>
            </w:r>
          </w:p>
        </w:tc>
        <w:tc>
          <w:tcPr>
            <w:tcW w:w="1089" w:type="dxa"/>
            <w:tcBorders>
              <w:top w:val="single" w:sz="4" w:space="0" w:color="auto"/>
            </w:tcBorders>
            <w:vAlign w:val="center"/>
          </w:tcPr>
          <w:p w14:paraId="6FC647A8" w14:textId="0A2885F7" w:rsidR="00703AE2" w:rsidRPr="004758CB" w:rsidRDefault="00313497"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0,460</w:t>
            </w:r>
          </w:p>
        </w:tc>
        <w:tc>
          <w:tcPr>
            <w:tcW w:w="1089" w:type="dxa"/>
            <w:tcBorders>
              <w:top w:val="single" w:sz="4" w:space="0" w:color="auto"/>
            </w:tcBorders>
            <w:vAlign w:val="center"/>
          </w:tcPr>
          <w:p w14:paraId="24B7DCA9" w14:textId="42D2A5AB" w:rsidR="00703AE2" w:rsidRPr="004758CB" w:rsidRDefault="009220FA"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0,423</w:t>
            </w:r>
          </w:p>
        </w:tc>
        <w:tc>
          <w:tcPr>
            <w:tcW w:w="1089" w:type="dxa"/>
            <w:tcBorders>
              <w:top w:val="single" w:sz="4" w:space="0" w:color="auto"/>
            </w:tcBorders>
            <w:vAlign w:val="center"/>
          </w:tcPr>
          <w:p w14:paraId="3C991723" w14:textId="3730302A" w:rsidR="00703AE2" w:rsidRPr="004758CB" w:rsidRDefault="00690AFA"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0,764</w:t>
            </w:r>
          </w:p>
        </w:tc>
        <w:tc>
          <w:tcPr>
            <w:tcW w:w="1089" w:type="dxa"/>
            <w:tcBorders>
              <w:top w:val="single" w:sz="4" w:space="0" w:color="auto"/>
            </w:tcBorders>
            <w:vAlign w:val="center"/>
          </w:tcPr>
          <w:p w14:paraId="58196817" w14:textId="07E2DD05" w:rsidR="00703AE2" w:rsidRPr="004758CB" w:rsidRDefault="00690AFA"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0,502</w:t>
            </w:r>
          </w:p>
        </w:tc>
        <w:tc>
          <w:tcPr>
            <w:tcW w:w="1089" w:type="dxa"/>
            <w:tcBorders>
              <w:top w:val="single" w:sz="4" w:space="0" w:color="auto"/>
            </w:tcBorders>
            <w:vAlign w:val="center"/>
          </w:tcPr>
          <w:p w14:paraId="61BB140B" w14:textId="6DEC6944" w:rsidR="00703AE2" w:rsidRPr="004758CB" w:rsidRDefault="00A35968"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0,499</w:t>
            </w:r>
          </w:p>
        </w:tc>
      </w:tr>
      <w:tr w:rsidR="00703AE2" w14:paraId="58634823" w14:textId="77777777" w:rsidTr="00691430">
        <w:tc>
          <w:tcPr>
            <w:tcW w:w="1984" w:type="dxa"/>
            <w:vAlign w:val="center"/>
          </w:tcPr>
          <w:p w14:paraId="5E617E59" w14:textId="77777777" w:rsidR="00703AE2" w:rsidRPr="004758CB" w:rsidRDefault="00703AE2" w:rsidP="00691430">
            <w:pPr>
              <w:jc w:val="left"/>
              <w:rPr>
                <w:rFonts w:ascii="Times New Roman" w:eastAsiaTheme="minorEastAsia" w:hAnsi="Times New Roman" w:cs="Times New Roman"/>
                <w:sz w:val="20"/>
                <w:szCs w:val="20"/>
              </w:rPr>
            </w:pPr>
            <w:r w:rsidRPr="004758CB">
              <w:rPr>
                <w:rFonts w:ascii="Times New Roman" w:eastAsiaTheme="minorEastAsia" w:hAnsi="Times New Roman" w:cs="Times New Roman"/>
                <w:sz w:val="20"/>
                <w:szCs w:val="20"/>
              </w:rPr>
              <w:t xml:space="preserve">Desvío estándar </w:t>
            </w:r>
            <m:oMath>
              <m:acc>
                <m:accPr>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α</m:t>
                  </m:r>
                </m:e>
              </m:acc>
            </m:oMath>
          </w:p>
        </w:tc>
        <w:tc>
          <w:tcPr>
            <w:tcW w:w="1089" w:type="dxa"/>
            <w:vAlign w:val="center"/>
          </w:tcPr>
          <w:p w14:paraId="5D39102B" w14:textId="72E6B31F" w:rsidR="00703AE2" w:rsidRPr="004758CB" w:rsidRDefault="003764B5"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0,024</w:t>
            </w:r>
          </w:p>
        </w:tc>
        <w:tc>
          <w:tcPr>
            <w:tcW w:w="1089" w:type="dxa"/>
            <w:vAlign w:val="center"/>
          </w:tcPr>
          <w:p w14:paraId="712E3AC7" w14:textId="2576B294" w:rsidR="00703AE2" w:rsidRPr="004758CB" w:rsidRDefault="00313497"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0,029</w:t>
            </w:r>
          </w:p>
        </w:tc>
        <w:tc>
          <w:tcPr>
            <w:tcW w:w="1089" w:type="dxa"/>
            <w:vAlign w:val="center"/>
          </w:tcPr>
          <w:p w14:paraId="1591D97C" w14:textId="272B3A12" w:rsidR="00703AE2" w:rsidRPr="004758CB" w:rsidRDefault="009220FA"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0,059</w:t>
            </w:r>
          </w:p>
        </w:tc>
        <w:tc>
          <w:tcPr>
            <w:tcW w:w="1089" w:type="dxa"/>
            <w:vAlign w:val="center"/>
          </w:tcPr>
          <w:p w14:paraId="175120D3" w14:textId="6A7BB8B3" w:rsidR="00703AE2" w:rsidRPr="004758CB" w:rsidRDefault="00690AFA"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0,040</w:t>
            </w:r>
          </w:p>
        </w:tc>
        <w:tc>
          <w:tcPr>
            <w:tcW w:w="1089" w:type="dxa"/>
            <w:vAlign w:val="center"/>
          </w:tcPr>
          <w:p w14:paraId="1E64E9AA" w14:textId="01E00CDB" w:rsidR="00703AE2" w:rsidRPr="004758CB" w:rsidRDefault="00690AFA"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0,049</w:t>
            </w:r>
          </w:p>
        </w:tc>
        <w:tc>
          <w:tcPr>
            <w:tcW w:w="1089" w:type="dxa"/>
            <w:vAlign w:val="center"/>
          </w:tcPr>
          <w:p w14:paraId="2064DC47" w14:textId="3922A670" w:rsidR="00703AE2" w:rsidRPr="004758CB" w:rsidRDefault="00A35968"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0,026</w:t>
            </w:r>
          </w:p>
        </w:tc>
      </w:tr>
      <w:tr w:rsidR="00703AE2" w14:paraId="31E09362" w14:textId="77777777" w:rsidTr="00691430">
        <w:tc>
          <w:tcPr>
            <w:tcW w:w="1984" w:type="dxa"/>
            <w:vAlign w:val="center"/>
          </w:tcPr>
          <w:p w14:paraId="73D35754" w14:textId="77777777" w:rsidR="00703AE2" w:rsidRPr="004758CB" w:rsidRDefault="00703AE2" w:rsidP="00691430">
            <w:pPr>
              <w:jc w:val="left"/>
              <w:rPr>
                <w:rFonts w:ascii="Times New Roman" w:eastAsiaTheme="minorEastAsia" w:hAnsi="Times New Roman" w:cs="Times New Roman"/>
                <w:sz w:val="20"/>
                <w:szCs w:val="20"/>
              </w:rPr>
            </w:pPr>
            <w:r w:rsidRPr="004758CB">
              <w:rPr>
                <w:rFonts w:ascii="Times New Roman" w:eastAsiaTheme="minorEastAsia" w:hAnsi="Times New Roman" w:cs="Times New Roman"/>
                <w:sz w:val="20"/>
                <w:szCs w:val="20"/>
              </w:rPr>
              <w:t xml:space="preserve">RMSE </w:t>
            </w:r>
            <m:oMath>
              <m:acc>
                <m:accPr>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α</m:t>
                  </m:r>
                </m:e>
              </m:acc>
            </m:oMath>
          </w:p>
        </w:tc>
        <w:tc>
          <w:tcPr>
            <w:tcW w:w="1089" w:type="dxa"/>
            <w:vAlign w:val="center"/>
          </w:tcPr>
          <w:p w14:paraId="0DCA31F2" w14:textId="20A5F4FA" w:rsidR="00703AE2" w:rsidRPr="004758CB" w:rsidRDefault="003764B5"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0,059</w:t>
            </w:r>
          </w:p>
        </w:tc>
        <w:tc>
          <w:tcPr>
            <w:tcW w:w="1089" w:type="dxa"/>
            <w:vAlign w:val="center"/>
          </w:tcPr>
          <w:p w14:paraId="20EAD148" w14:textId="5B642C22" w:rsidR="00703AE2" w:rsidRPr="004758CB" w:rsidRDefault="00313497"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0,049</w:t>
            </w:r>
          </w:p>
        </w:tc>
        <w:tc>
          <w:tcPr>
            <w:tcW w:w="1089" w:type="dxa"/>
            <w:vAlign w:val="center"/>
          </w:tcPr>
          <w:p w14:paraId="6B6B6BC1" w14:textId="314999ED" w:rsidR="00703AE2" w:rsidRPr="004758CB" w:rsidRDefault="009220FA"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0,097</w:t>
            </w:r>
          </w:p>
        </w:tc>
        <w:tc>
          <w:tcPr>
            <w:tcW w:w="1089" w:type="dxa"/>
            <w:vAlign w:val="center"/>
          </w:tcPr>
          <w:p w14:paraId="1311B896" w14:textId="5BB91274" w:rsidR="00703AE2" w:rsidRPr="004758CB" w:rsidRDefault="00690AFA"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0,267</w:t>
            </w:r>
          </w:p>
        </w:tc>
        <w:tc>
          <w:tcPr>
            <w:tcW w:w="1089" w:type="dxa"/>
            <w:vAlign w:val="center"/>
          </w:tcPr>
          <w:p w14:paraId="29E31481" w14:textId="4D791C8A" w:rsidR="00703AE2" w:rsidRPr="004758CB" w:rsidRDefault="00690AFA"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0,049</w:t>
            </w:r>
          </w:p>
        </w:tc>
        <w:tc>
          <w:tcPr>
            <w:tcW w:w="1089" w:type="dxa"/>
            <w:vAlign w:val="center"/>
          </w:tcPr>
          <w:p w14:paraId="079673AE" w14:textId="7827DB98" w:rsidR="00703AE2" w:rsidRPr="004758CB" w:rsidRDefault="00A35968"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0,026</w:t>
            </w:r>
          </w:p>
        </w:tc>
      </w:tr>
      <w:tr w:rsidR="00703AE2" w14:paraId="1197789F" w14:textId="77777777" w:rsidTr="00691430">
        <w:tc>
          <w:tcPr>
            <w:tcW w:w="1984" w:type="dxa"/>
            <w:tcBorders>
              <w:bottom w:val="double" w:sz="4" w:space="0" w:color="auto"/>
            </w:tcBorders>
            <w:vAlign w:val="center"/>
          </w:tcPr>
          <w:p w14:paraId="0F82E0C9" w14:textId="2BF3CDCC" w:rsidR="00703AE2" w:rsidRPr="004758CB" w:rsidRDefault="00703AE2" w:rsidP="00691430">
            <w:pPr>
              <w:jc w:val="left"/>
              <w:rPr>
                <w:rFonts w:ascii="Times New Roman" w:eastAsiaTheme="minorEastAsia" w:hAnsi="Times New Roman" w:cs="Times New Roman"/>
                <w:sz w:val="20"/>
                <w:szCs w:val="20"/>
              </w:rPr>
            </w:pPr>
            <w:r w:rsidRPr="004758CB">
              <w:rPr>
                <w:rFonts w:ascii="Times New Roman" w:eastAsiaTheme="minorEastAsia" w:hAnsi="Times New Roman" w:cs="Times New Roman"/>
                <w:sz w:val="20"/>
                <w:szCs w:val="20"/>
              </w:rPr>
              <w:t xml:space="preserve">Tamaño del test </w:t>
            </w:r>
            <m:oMath>
              <m:acc>
                <m:accPr>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α</m:t>
                  </m:r>
                </m:e>
              </m:acc>
            </m:oMath>
          </w:p>
        </w:tc>
        <w:tc>
          <w:tcPr>
            <w:tcW w:w="1089" w:type="dxa"/>
            <w:tcBorders>
              <w:bottom w:val="double" w:sz="4" w:space="0" w:color="auto"/>
            </w:tcBorders>
            <w:vAlign w:val="center"/>
          </w:tcPr>
          <w:p w14:paraId="2AF62BC1" w14:textId="7D89F41D" w:rsidR="00703AE2" w:rsidRPr="004758CB" w:rsidRDefault="003764B5"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38,6</w:t>
            </w:r>
          </w:p>
        </w:tc>
        <w:tc>
          <w:tcPr>
            <w:tcW w:w="1089" w:type="dxa"/>
            <w:tcBorders>
              <w:bottom w:val="double" w:sz="4" w:space="0" w:color="auto"/>
            </w:tcBorders>
            <w:vAlign w:val="center"/>
          </w:tcPr>
          <w:p w14:paraId="40F94F73" w14:textId="6AF58552" w:rsidR="00703AE2" w:rsidRPr="004758CB" w:rsidRDefault="00313497"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11,1</w:t>
            </w:r>
          </w:p>
        </w:tc>
        <w:tc>
          <w:tcPr>
            <w:tcW w:w="1089" w:type="dxa"/>
            <w:tcBorders>
              <w:bottom w:val="double" w:sz="4" w:space="0" w:color="auto"/>
            </w:tcBorders>
            <w:vAlign w:val="center"/>
          </w:tcPr>
          <w:p w14:paraId="3769BB6E" w14:textId="1E0D8CE5" w:rsidR="00703AE2" w:rsidRPr="004758CB" w:rsidRDefault="009220FA"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1,1</w:t>
            </w:r>
          </w:p>
        </w:tc>
        <w:tc>
          <w:tcPr>
            <w:tcW w:w="1089" w:type="dxa"/>
            <w:tcBorders>
              <w:bottom w:val="double" w:sz="4" w:space="0" w:color="auto"/>
            </w:tcBorders>
            <w:vAlign w:val="center"/>
          </w:tcPr>
          <w:p w14:paraId="6E483DD4" w14:textId="7BDFB2AA" w:rsidR="00703AE2" w:rsidRPr="004758CB" w:rsidRDefault="00690AFA"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100</w:t>
            </w:r>
            <w:r w:rsidR="00156E09">
              <w:rPr>
                <w:rFonts w:ascii="Times New Roman" w:eastAsiaTheme="minorEastAsia" w:hAnsi="Times New Roman" w:cs="Times New Roman"/>
                <w:sz w:val="20"/>
                <w:szCs w:val="20"/>
              </w:rPr>
              <w:t>,0</w:t>
            </w:r>
          </w:p>
        </w:tc>
        <w:tc>
          <w:tcPr>
            <w:tcW w:w="1089" w:type="dxa"/>
            <w:tcBorders>
              <w:bottom w:val="double" w:sz="4" w:space="0" w:color="auto"/>
            </w:tcBorders>
            <w:vAlign w:val="center"/>
          </w:tcPr>
          <w:p w14:paraId="6478EA2B" w14:textId="23FA188C" w:rsidR="00703AE2" w:rsidRPr="004758CB" w:rsidRDefault="00690AFA"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w:t>
            </w:r>
          </w:p>
        </w:tc>
        <w:tc>
          <w:tcPr>
            <w:tcW w:w="1089" w:type="dxa"/>
            <w:tcBorders>
              <w:bottom w:val="double" w:sz="4" w:space="0" w:color="auto"/>
            </w:tcBorders>
            <w:vAlign w:val="center"/>
          </w:tcPr>
          <w:p w14:paraId="0DBC7314" w14:textId="1CC7FD41" w:rsidR="00703AE2" w:rsidRPr="004758CB" w:rsidRDefault="00A35968"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0,5</w:t>
            </w:r>
          </w:p>
        </w:tc>
      </w:tr>
    </w:tbl>
    <w:p w14:paraId="58154B05" w14:textId="77777777" w:rsidR="00B77CE9" w:rsidRDefault="00703AE2">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Fuente: Elaboración propia.</w:t>
      </w:r>
    </w:p>
    <w:p w14:paraId="4C6FF958" w14:textId="77777777" w:rsidR="00B77CE9" w:rsidRDefault="00B77CE9">
      <w:pPr>
        <w:rPr>
          <w:rFonts w:ascii="Times New Roman" w:eastAsiaTheme="minorEastAsia" w:hAnsi="Times New Roman" w:cs="Times New Roman"/>
          <w:sz w:val="24"/>
          <w:szCs w:val="24"/>
        </w:rPr>
      </w:pPr>
    </w:p>
    <w:p w14:paraId="3B06139E" w14:textId="14276A35" w:rsidR="00977CDD" w:rsidRDefault="00B77CE9" w:rsidP="00B77CE9">
      <w:pPr>
        <w:ind w:firstLine="708"/>
        <w:rPr>
          <w:rFonts w:ascii="Times New Roman" w:eastAsiaTheme="minorEastAsia" w:hAnsi="Times New Roman" w:cs="Times New Roman"/>
          <w:sz w:val="24"/>
          <w:szCs w:val="24"/>
        </w:rPr>
      </w:pPr>
      <w:r w:rsidRPr="00D61506">
        <w:rPr>
          <w:rFonts w:ascii="Times New Roman" w:eastAsiaTheme="minorEastAsia" w:hAnsi="Times New Roman" w:cs="Times New Roman"/>
          <w:sz w:val="24"/>
          <w:szCs w:val="24"/>
        </w:rPr>
        <w:t xml:space="preserve">Comparando con el ejercicio </w:t>
      </w:r>
      <w:r>
        <w:rPr>
          <w:rFonts w:ascii="Times New Roman" w:eastAsiaTheme="minorEastAsia" w:hAnsi="Times New Roman" w:cs="Times New Roman"/>
          <w:sz w:val="24"/>
          <w:szCs w:val="24"/>
        </w:rPr>
        <w:t xml:space="preserve">1, con esta configuración de parámetros (un </w:t>
      </w:r>
      <w:r w:rsidR="002E5BE2">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 xml:space="preserve"> mayor, un </w:t>
      </w:r>
      <w:r w:rsidR="002E5BE2">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 xml:space="preserve"> mayor y todo lo demás igual), por un lado, se puede observar que, </w:t>
      </w:r>
      <w:r w:rsidR="005933EF">
        <w:rPr>
          <w:rFonts w:ascii="Times New Roman" w:eastAsiaTheme="minorEastAsia" w:hAnsi="Times New Roman" w:cs="Times New Roman"/>
          <w:sz w:val="24"/>
          <w:szCs w:val="24"/>
        </w:rPr>
        <w:t>para todas las estimaciones, la</w:t>
      </w:r>
      <w:r w:rsidR="00E034D0">
        <w:rPr>
          <w:rFonts w:ascii="Times New Roman" w:eastAsiaTheme="minorEastAsia" w:hAnsi="Times New Roman" w:cs="Times New Roman"/>
          <w:sz w:val="24"/>
          <w:szCs w:val="24"/>
        </w:rPr>
        <w:t xml:space="preserve"> media de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α</m:t>
            </m:r>
          </m:e>
        </m:acc>
      </m:oMath>
      <w:r w:rsidR="00E034D0">
        <w:rPr>
          <w:rFonts w:ascii="Times New Roman" w:eastAsiaTheme="minorEastAsia" w:hAnsi="Times New Roman" w:cs="Times New Roman"/>
          <w:sz w:val="24"/>
          <w:szCs w:val="24"/>
        </w:rPr>
        <w:t xml:space="preserve"> se acerca más al parámetro poblacional (</w:t>
      </w:r>
      <m:oMath>
        <m:r>
          <w:rPr>
            <w:rFonts w:ascii="Cambria Math" w:eastAsiaTheme="minorEastAsia" w:hAnsi="Cambria Math" w:cs="Times New Roman"/>
            <w:sz w:val="24"/>
            <w:szCs w:val="24"/>
          </w:rPr>
          <m:t>α</m:t>
        </m:r>
      </m:oMath>
      <w:r w:rsidR="00E034D0">
        <w:rPr>
          <w:rFonts w:ascii="Times New Roman" w:eastAsiaTheme="minorEastAsia" w:hAnsi="Times New Roman" w:cs="Times New Roman"/>
          <w:sz w:val="24"/>
          <w:szCs w:val="24"/>
        </w:rPr>
        <w:t xml:space="preserve">= 0,5) (excepto </w:t>
      </w:r>
      <w:r w:rsidR="008B36B6">
        <w:rPr>
          <w:rFonts w:ascii="Times New Roman" w:eastAsiaTheme="minorEastAsia" w:hAnsi="Times New Roman" w:cs="Times New Roman"/>
          <w:sz w:val="24"/>
          <w:szCs w:val="24"/>
        </w:rPr>
        <w:t xml:space="preserve">para </w:t>
      </w:r>
      <w:r w:rsidR="00977CDD">
        <w:rPr>
          <w:rFonts w:ascii="Times New Roman" w:eastAsiaTheme="minorEastAsia" w:hAnsi="Times New Roman" w:cs="Times New Roman"/>
          <w:sz w:val="24"/>
          <w:szCs w:val="24"/>
        </w:rPr>
        <w:t xml:space="preserve">la estimación </w:t>
      </w:r>
      <w:r w:rsidR="00E034D0">
        <w:rPr>
          <w:rFonts w:ascii="Times New Roman" w:eastAsiaTheme="minorEastAsia" w:hAnsi="Times New Roman" w:cs="Times New Roman"/>
          <w:sz w:val="24"/>
          <w:szCs w:val="24"/>
        </w:rPr>
        <w:t xml:space="preserve">BB-GMM1), </w:t>
      </w:r>
      <w:r w:rsidR="005710A5">
        <w:rPr>
          <w:rFonts w:ascii="Times New Roman" w:eastAsiaTheme="minorEastAsia" w:hAnsi="Times New Roman" w:cs="Times New Roman"/>
          <w:sz w:val="24"/>
          <w:szCs w:val="24"/>
        </w:rPr>
        <w:t>el desvío</w:t>
      </w:r>
      <w:r w:rsidR="00E034D0">
        <w:rPr>
          <w:rFonts w:ascii="Times New Roman" w:eastAsiaTheme="minorEastAsia" w:hAnsi="Times New Roman" w:cs="Times New Roman"/>
          <w:sz w:val="24"/>
          <w:szCs w:val="24"/>
        </w:rPr>
        <w:t xml:space="preserve"> estándar es menor</w:t>
      </w:r>
      <w:r w:rsidR="008B2D46">
        <w:rPr>
          <w:rFonts w:ascii="Times New Roman" w:eastAsiaTheme="minorEastAsia" w:hAnsi="Times New Roman" w:cs="Times New Roman"/>
          <w:sz w:val="24"/>
          <w:szCs w:val="24"/>
        </w:rPr>
        <w:t xml:space="preserve"> y </w:t>
      </w:r>
      <w:r w:rsidR="00FB2146">
        <w:rPr>
          <w:rFonts w:ascii="Times New Roman" w:eastAsiaTheme="minorEastAsia" w:hAnsi="Times New Roman" w:cs="Times New Roman"/>
          <w:sz w:val="24"/>
          <w:szCs w:val="24"/>
        </w:rPr>
        <w:t xml:space="preserve">el RMSE </w:t>
      </w:r>
      <w:r w:rsidR="00045735">
        <w:rPr>
          <w:rFonts w:ascii="Times New Roman" w:eastAsiaTheme="minorEastAsia" w:hAnsi="Times New Roman" w:cs="Times New Roman"/>
          <w:sz w:val="24"/>
          <w:szCs w:val="24"/>
        </w:rPr>
        <w:t>mejora</w:t>
      </w:r>
      <w:r w:rsidR="00FB2146">
        <w:rPr>
          <w:rFonts w:ascii="Times New Roman" w:eastAsiaTheme="minorEastAsia" w:hAnsi="Times New Roman" w:cs="Times New Roman"/>
          <w:sz w:val="24"/>
          <w:szCs w:val="24"/>
        </w:rPr>
        <w:t xml:space="preserve"> (es </w:t>
      </w:r>
      <w:r w:rsidR="00045735">
        <w:rPr>
          <w:rFonts w:ascii="Times New Roman" w:eastAsiaTheme="minorEastAsia" w:hAnsi="Times New Roman" w:cs="Times New Roman"/>
          <w:sz w:val="24"/>
          <w:szCs w:val="24"/>
        </w:rPr>
        <w:t>menor</w:t>
      </w:r>
      <w:r w:rsidR="00FB2146">
        <w:rPr>
          <w:rFonts w:ascii="Times New Roman" w:eastAsiaTheme="minorEastAsia" w:hAnsi="Times New Roman" w:cs="Times New Roman"/>
          <w:sz w:val="24"/>
          <w:szCs w:val="24"/>
        </w:rPr>
        <w:t>)</w:t>
      </w:r>
      <w:r w:rsidR="008B2D46">
        <w:rPr>
          <w:rFonts w:ascii="Times New Roman" w:eastAsiaTheme="minorEastAsia" w:hAnsi="Times New Roman" w:cs="Times New Roman"/>
          <w:sz w:val="24"/>
          <w:szCs w:val="24"/>
        </w:rPr>
        <w:t xml:space="preserve"> (excepto para </w:t>
      </w:r>
      <w:r w:rsidR="00977CDD">
        <w:rPr>
          <w:rFonts w:ascii="Times New Roman" w:eastAsiaTheme="minorEastAsia" w:hAnsi="Times New Roman" w:cs="Times New Roman"/>
          <w:sz w:val="24"/>
          <w:szCs w:val="24"/>
        </w:rPr>
        <w:t xml:space="preserve">la estimación </w:t>
      </w:r>
      <w:r w:rsidR="008B2D46">
        <w:rPr>
          <w:rFonts w:ascii="Times New Roman" w:eastAsiaTheme="minorEastAsia" w:hAnsi="Times New Roman" w:cs="Times New Roman"/>
          <w:sz w:val="24"/>
          <w:szCs w:val="24"/>
        </w:rPr>
        <w:t>BB-GMM1)</w:t>
      </w:r>
      <w:r w:rsidR="00045735">
        <w:rPr>
          <w:rFonts w:ascii="Times New Roman" w:eastAsiaTheme="minorEastAsia" w:hAnsi="Times New Roman" w:cs="Times New Roman"/>
          <w:sz w:val="24"/>
          <w:szCs w:val="24"/>
        </w:rPr>
        <w:t>.</w:t>
      </w:r>
      <w:r w:rsidR="006D4EF4">
        <w:rPr>
          <w:rFonts w:ascii="Times New Roman" w:eastAsiaTheme="minorEastAsia" w:hAnsi="Times New Roman" w:cs="Times New Roman"/>
          <w:sz w:val="24"/>
          <w:szCs w:val="24"/>
        </w:rPr>
        <w:t xml:space="preserve"> </w:t>
      </w:r>
      <w:r w:rsidR="00BE1804">
        <w:rPr>
          <w:rFonts w:ascii="Times New Roman" w:eastAsiaTheme="minorEastAsia" w:hAnsi="Times New Roman" w:cs="Times New Roman"/>
          <w:sz w:val="24"/>
          <w:szCs w:val="24"/>
        </w:rPr>
        <w:t>Por otro lado</w:t>
      </w:r>
      <w:r w:rsidR="006D4EF4">
        <w:rPr>
          <w:rFonts w:ascii="Times New Roman" w:eastAsiaTheme="minorEastAsia" w:hAnsi="Times New Roman" w:cs="Times New Roman"/>
          <w:sz w:val="24"/>
          <w:szCs w:val="24"/>
        </w:rPr>
        <w:t>,</w:t>
      </w:r>
      <w:r w:rsidR="00B2517F">
        <w:rPr>
          <w:rFonts w:ascii="Times New Roman" w:eastAsiaTheme="minorEastAsia" w:hAnsi="Times New Roman" w:cs="Times New Roman"/>
          <w:sz w:val="24"/>
          <w:szCs w:val="24"/>
        </w:rPr>
        <w:t xml:space="preserve"> </w:t>
      </w:r>
      <w:r w:rsidR="00BE1804">
        <w:rPr>
          <w:rFonts w:ascii="Times New Roman" w:eastAsiaTheme="minorEastAsia" w:hAnsi="Times New Roman" w:cs="Times New Roman"/>
          <w:sz w:val="24"/>
          <w:szCs w:val="24"/>
        </w:rPr>
        <w:t xml:space="preserve">se observa que, </w:t>
      </w:r>
      <w:r w:rsidR="00B2517F">
        <w:rPr>
          <w:rFonts w:ascii="Times New Roman" w:eastAsiaTheme="minorEastAsia" w:hAnsi="Times New Roman" w:cs="Times New Roman"/>
          <w:sz w:val="24"/>
          <w:szCs w:val="24"/>
        </w:rPr>
        <w:t xml:space="preserve">mientras que, para las estimaciones LSDV, AB-GMM2 y Kiviet, el tamaño del test </w:t>
      </w:r>
      <w:r w:rsidR="005C39D4">
        <w:rPr>
          <w:rFonts w:ascii="Times New Roman" w:eastAsiaTheme="minorEastAsia" w:hAnsi="Times New Roman" w:cs="Times New Roman"/>
          <w:sz w:val="24"/>
          <w:szCs w:val="24"/>
        </w:rPr>
        <w:t>mejora</w:t>
      </w:r>
      <w:r w:rsidR="00B2517F">
        <w:rPr>
          <w:rFonts w:ascii="Times New Roman" w:eastAsiaTheme="minorEastAsia" w:hAnsi="Times New Roman" w:cs="Times New Roman"/>
          <w:sz w:val="24"/>
          <w:szCs w:val="24"/>
        </w:rPr>
        <w:t xml:space="preserve"> (se a</w:t>
      </w:r>
      <w:r w:rsidR="005C39D4">
        <w:rPr>
          <w:rFonts w:ascii="Times New Roman" w:eastAsiaTheme="minorEastAsia" w:hAnsi="Times New Roman" w:cs="Times New Roman"/>
          <w:sz w:val="24"/>
          <w:szCs w:val="24"/>
        </w:rPr>
        <w:t>cerca</w:t>
      </w:r>
      <w:r w:rsidR="00B2517F">
        <w:rPr>
          <w:rFonts w:ascii="Times New Roman" w:eastAsiaTheme="minorEastAsia" w:hAnsi="Times New Roman" w:cs="Times New Roman"/>
          <w:sz w:val="24"/>
          <w:szCs w:val="24"/>
        </w:rPr>
        <w:t xml:space="preserve"> más </w:t>
      </w:r>
      <w:r w:rsidR="005C39D4">
        <w:rPr>
          <w:rFonts w:ascii="Times New Roman" w:eastAsiaTheme="minorEastAsia" w:hAnsi="Times New Roman" w:cs="Times New Roman"/>
          <w:sz w:val="24"/>
          <w:szCs w:val="24"/>
        </w:rPr>
        <w:t>a</w:t>
      </w:r>
      <w:r w:rsidR="00B2517F">
        <w:rPr>
          <w:rFonts w:ascii="Times New Roman" w:eastAsiaTheme="minorEastAsia" w:hAnsi="Times New Roman" w:cs="Times New Roman"/>
          <w:sz w:val="24"/>
          <w:szCs w:val="24"/>
        </w:rPr>
        <w:t xml:space="preserve">l 1%), para el resto de las estimaciones, </w:t>
      </w:r>
      <w:r w:rsidR="005C39D4">
        <w:rPr>
          <w:rFonts w:ascii="Times New Roman" w:eastAsiaTheme="minorEastAsia" w:hAnsi="Times New Roman" w:cs="Times New Roman"/>
          <w:sz w:val="24"/>
          <w:szCs w:val="24"/>
        </w:rPr>
        <w:t>empeora</w:t>
      </w:r>
      <w:r w:rsidR="00B2517F">
        <w:rPr>
          <w:rFonts w:ascii="Times New Roman" w:eastAsiaTheme="minorEastAsia" w:hAnsi="Times New Roman" w:cs="Times New Roman"/>
          <w:sz w:val="24"/>
          <w:szCs w:val="24"/>
        </w:rPr>
        <w:t xml:space="preserve"> (se </w:t>
      </w:r>
      <w:r w:rsidR="005C39D4">
        <w:rPr>
          <w:rFonts w:ascii="Times New Roman" w:eastAsiaTheme="minorEastAsia" w:hAnsi="Times New Roman" w:cs="Times New Roman"/>
          <w:sz w:val="24"/>
          <w:szCs w:val="24"/>
        </w:rPr>
        <w:t>aleja más de</w:t>
      </w:r>
      <w:r w:rsidR="00B2517F">
        <w:rPr>
          <w:rFonts w:ascii="Times New Roman" w:eastAsiaTheme="minorEastAsia" w:hAnsi="Times New Roman" w:cs="Times New Roman"/>
          <w:sz w:val="24"/>
          <w:szCs w:val="24"/>
        </w:rPr>
        <w:t>l 1%)</w:t>
      </w:r>
      <w:r w:rsidR="00DF4F65">
        <w:rPr>
          <w:rFonts w:ascii="Times New Roman" w:eastAsiaTheme="minorEastAsia" w:hAnsi="Times New Roman" w:cs="Times New Roman"/>
          <w:sz w:val="24"/>
          <w:szCs w:val="24"/>
        </w:rPr>
        <w:t>; en particular, para la estimación BB-GMM1, el tamaño del test es igual a 100%.</w:t>
      </w:r>
    </w:p>
    <w:p w14:paraId="61202F23" w14:textId="77777777" w:rsidR="00977CDD" w:rsidRDefault="00977CDD" w:rsidP="00B77CE9">
      <w:pPr>
        <w:ind w:firstLine="708"/>
        <w:rPr>
          <w:rFonts w:ascii="Times New Roman" w:eastAsiaTheme="minorEastAsia" w:hAnsi="Times New Roman" w:cs="Times New Roman"/>
          <w:sz w:val="24"/>
          <w:szCs w:val="24"/>
        </w:rPr>
      </w:pPr>
    </w:p>
    <w:p w14:paraId="2785883A" w14:textId="148C7053" w:rsidR="00594693" w:rsidRDefault="00977CDD" w:rsidP="00B77CE9">
      <w:pPr>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Por otra parte, a pesar de las mejoras en la estimación </w:t>
      </w:r>
      <w:r w:rsidR="007262B6">
        <w:rPr>
          <w:rFonts w:ascii="Times New Roman" w:eastAsiaTheme="minorEastAsia" w:hAnsi="Times New Roman" w:cs="Times New Roman"/>
          <w:sz w:val="24"/>
          <w:szCs w:val="24"/>
        </w:rPr>
        <w:t xml:space="preserve">LSDV, </w:t>
      </w:r>
      <w:r w:rsidR="006D6A6E">
        <w:rPr>
          <w:rFonts w:ascii="Times New Roman" w:eastAsiaTheme="minorEastAsia" w:hAnsi="Times New Roman" w:cs="Times New Roman"/>
          <w:sz w:val="24"/>
          <w:szCs w:val="24"/>
        </w:rPr>
        <w:t>T= 30 no es suficiente como para ignorar el sesgo de LSDV.</w:t>
      </w:r>
      <w:r w:rsidR="00594693">
        <w:rPr>
          <w:rFonts w:ascii="Times New Roman" w:eastAsiaTheme="minorEastAsia" w:hAnsi="Times New Roman" w:cs="Times New Roman"/>
          <w:sz w:val="24"/>
          <w:szCs w:val="24"/>
        </w:rPr>
        <w:br w:type="page"/>
      </w:r>
    </w:p>
    <w:p w14:paraId="137D5254" w14:textId="04038512" w:rsidR="004B43C0" w:rsidRDefault="004B43C0" w:rsidP="004B43C0">
      <w:pPr>
        <w:rPr>
          <w:rFonts w:ascii="Times New Roman" w:eastAsiaTheme="minorEastAsia" w:hAnsi="Times New Roman" w:cs="Times New Roman"/>
          <w:sz w:val="28"/>
          <w:szCs w:val="28"/>
        </w:rPr>
      </w:pPr>
      <w:r>
        <w:rPr>
          <w:rFonts w:ascii="Times New Roman" w:eastAsiaTheme="minorEastAsia" w:hAnsi="Times New Roman" w:cs="Times New Roman"/>
          <w:b/>
          <w:bCs/>
          <w:sz w:val="28"/>
          <w:szCs w:val="28"/>
          <w:u w:val="single"/>
        </w:rPr>
        <w:lastRenderedPageBreak/>
        <w:t xml:space="preserve">Ejercicio </w:t>
      </w:r>
      <w:r w:rsidR="00F14242">
        <w:rPr>
          <w:rFonts w:ascii="Times New Roman" w:eastAsiaTheme="minorEastAsia" w:hAnsi="Times New Roman" w:cs="Times New Roman"/>
          <w:b/>
          <w:bCs/>
          <w:sz w:val="28"/>
          <w:szCs w:val="28"/>
          <w:u w:val="single"/>
        </w:rPr>
        <w:t>6</w:t>
      </w:r>
      <w:r>
        <w:rPr>
          <w:rFonts w:ascii="Times New Roman" w:eastAsiaTheme="minorEastAsia" w:hAnsi="Times New Roman" w:cs="Times New Roman"/>
          <w:b/>
          <w:bCs/>
          <w:sz w:val="28"/>
          <w:szCs w:val="28"/>
          <w:u w:val="single"/>
        </w:rPr>
        <w:t>.</w:t>
      </w:r>
    </w:p>
    <w:p w14:paraId="49CC2766" w14:textId="77777777" w:rsidR="004B43C0" w:rsidRDefault="004B43C0" w:rsidP="004B43C0">
      <w:pPr>
        <w:rPr>
          <w:rFonts w:ascii="Times New Roman" w:eastAsiaTheme="minorEastAsia" w:hAnsi="Times New Roman" w:cs="Times New Roman"/>
          <w:sz w:val="24"/>
          <w:szCs w:val="24"/>
        </w:rPr>
      </w:pPr>
    </w:p>
    <w:p w14:paraId="0E91223C" w14:textId="4A398AB8" w:rsidR="004B43C0" w:rsidRDefault="00C42EC7" w:rsidP="006F2BFE">
      <w:pPr>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 xml:space="preserve">Repetir el Ejercicio 1 con </w:t>
      </w:r>
      <m:oMath>
        <m:r>
          <w:rPr>
            <w:rFonts w:ascii="Cambria Math" w:eastAsiaTheme="minorEastAsia" w:hAnsi="Cambria Math" w:cs="Times New Roman"/>
            <w:sz w:val="24"/>
            <w:szCs w:val="24"/>
          </w:rPr>
          <m:t>β</m:t>
        </m:r>
      </m:oMath>
      <w:r w:rsidRPr="003C2FB4">
        <w:rPr>
          <w:rFonts w:ascii="Times New Roman" w:eastAsiaTheme="minorEastAsia" w:hAnsi="Times New Roman" w:cs="Times New Roman"/>
          <w:i/>
          <w:iCs/>
          <w:sz w:val="24"/>
          <w:szCs w:val="24"/>
        </w:rPr>
        <w:t xml:space="preserve">= </w:t>
      </w:r>
      <w:r>
        <w:rPr>
          <w:rFonts w:ascii="Times New Roman" w:eastAsiaTheme="minorEastAsia" w:hAnsi="Times New Roman" w:cs="Times New Roman"/>
          <w:i/>
          <w:iCs/>
          <w:sz w:val="24"/>
          <w:szCs w:val="24"/>
        </w:rPr>
        <w:t>1</w:t>
      </w:r>
      <w:r w:rsidRPr="003C2FB4">
        <w:rPr>
          <w:rFonts w:ascii="Times New Roman" w:eastAsiaTheme="minorEastAsia" w:hAnsi="Times New Roman" w:cs="Times New Roman"/>
          <w:i/>
          <w:iCs/>
          <w:sz w:val="24"/>
          <w:szCs w:val="24"/>
        </w:rPr>
        <w:t xml:space="preserve">, T= </w:t>
      </w:r>
      <w:r>
        <w:rPr>
          <w:rFonts w:ascii="Times New Roman" w:eastAsiaTheme="minorEastAsia" w:hAnsi="Times New Roman" w:cs="Times New Roman"/>
          <w:i/>
          <w:iCs/>
          <w:sz w:val="24"/>
          <w:szCs w:val="24"/>
        </w:rPr>
        <w:t>7</w:t>
      </w:r>
      <w:r w:rsidRPr="003C2FB4">
        <w:rPr>
          <w:rFonts w:ascii="Times New Roman" w:eastAsiaTheme="minorEastAsia" w:hAnsi="Times New Roman" w:cs="Times New Roman"/>
          <w:i/>
          <w:iCs/>
          <w:sz w:val="24"/>
          <w:szCs w:val="24"/>
        </w:rPr>
        <w:t xml:space="preserve">, N= </w:t>
      </w:r>
      <w:r>
        <w:rPr>
          <w:rFonts w:ascii="Times New Roman" w:eastAsiaTheme="minorEastAsia" w:hAnsi="Times New Roman" w:cs="Times New Roman"/>
          <w:i/>
          <w:iCs/>
          <w:sz w:val="24"/>
          <w:szCs w:val="24"/>
        </w:rPr>
        <w:t>10</w:t>
      </w:r>
      <w:r w:rsidRPr="003C2FB4">
        <w:rPr>
          <w:rFonts w:ascii="Times New Roman" w:eastAsiaTheme="minorEastAsia" w:hAnsi="Times New Roman" w:cs="Times New Roman"/>
          <w:i/>
          <w:iCs/>
          <w:sz w:val="24"/>
          <w:szCs w:val="24"/>
        </w:rPr>
        <w:t xml:space="preserve">0, </w:t>
      </w:r>
      <m:oMath>
        <m:r>
          <w:rPr>
            <w:rFonts w:ascii="Cambria Math" w:eastAsiaTheme="minorEastAsia" w:hAnsi="Cambria Math" w:cs="Times New Roman"/>
            <w:sz w:val="24"/>
            <w:szCs w:val="24"/>
          </w:rPr>
          <m:t>α</m:t>
        </m:r>
      </m:oMath>
      <w:r w:rsidRPr="003C2FB4">
        <w:rPr>
          <w:rFonts w:ascii="Times New Roman" w:eastAsiaTheme="minorEastAsia" w:hAnsi="Times New Roman" w:cs="Times New Roman"/>
          <w:i/>
          <w:iCs/>
          <w:sz w:val="24"/>
          <w:szCs w:val="24"/>
        </w:rPr>
        <w:t>= 0,</w:t>
      </w:r>
      <w:r>
        <w:rPr>
          <w:rFonts w:ascii="Times New Roman" w:eastAsiaTheme="minorEastAsia" w:hAnsi="Times New Roman" w:cs="Times New Roman"/>
          <w:i/>
          <w:iCs/>
          <w:sz w:val="24"/>
          <w:szCs w:val="24"/>
        </w:rPr>
        <w:t xml:space="preserve">8. </w:t>
      </w:r>
      <w:r w:rsidR="006F2BFE" w:rsidRPr="006F2BFE">
        <w:rPr>
          <w:rFonts w:ascii="Times New Roman" w:eastAsiaTheme="minorEastAsia" w:hAnsi="Times New Roman" w:cs="Times New Roman"/>
          <w:i/>
          <w:iCs/>
          <w:sz w:val="24"/>
          <w:szCs w:val="24"/>
        </w:rPr>
        <w:t>Compar</w:t>
      </w:r>
      <w:r w:rsidR="006F2BFE">
        <w:rPr>
          <w:rFonts w:ascii="Times New Roman" w:eastAsiaTheme="minorEastAsia" w:hAnsi="Times New Roman" w:cs="Times New Roman"/>
          <w:i/>
          <w:iCs/>
          <w:sz w:val="24"/>
          <w:szCs w:val="24"/>
        </w:rPr>
        <w:t>ar los</w:t>
      </w:r>
      <w:r w:rsidR="006F2BFE" w:rsidRPr="006F2BFE">
        <w:rPr>
          <w:rFonts w:ascii="Times New Roman" w:eastAsiaTheme="minorEastAsia" w:hAnsi="Times New Roman" w:cs="Times New Roman"/>
          <w:i/>
          <w:iCs/>
          <w:sz w:val="24"/>
          <w:szCs w:val="24"/>
        </w:rPr>
        <w:t xml:space="preserve"> resultados con los</w:t>
      </w:r>
      <w:r w:rsidR="006F2BFE">
        <w:rPr>
          <w:rFonts w:ascii="Times New Roman" w:eastAsiaTheme="minorEastAsia" w:hAnsi="Times New Roman" w:cs="Times New Roman"/>
          <w:i/>
          <w:iCs/>
          <w:sz w:val="24"/>
          <w:szCs w:val="24"/>
        </w:rPr>
        <w:t xml:space="preserve"> </w:t>
      </w:r>
      <w:r w:rsidR="006F2BFE" w:rsidRPr="006F2BFE">
        <w:rPr>
          <w:rFonts w:ascii="Times New Roman" w:eastAsiaTheme="minorEastAsia" w:hAnsi="Times New Roman" w:cs="Times New Roman"/>
          <w:i/>
          <w:iCs/>
          <w:sz w:val="24"/>
          <w:szCs w:val="24"/>
        </w:rPr>
        <w:t>obtenidos por AB, Tabla 1, p</w:t>
      </w:r>
      <w:r w:rsidR="006F2BFE">
        <w:rPr>
          <w:rFonts w:ascii="Times New Roman" w:eastAsiaTheme="minorEastAsia" w:hAnsi="Times New Roman" w:cs="Times New Roman"/>
          <w:i/>
          <w:iCs/>
          <w:sz w:val="24"/>
          <w:szCs w:val="24"/>
        </w:rPr>
        <w:t>á</w:t>
      </w:r>
      <w:r w:rsidR="006F2BFE" w:rsidRPr="006F2BFE">
        <w:rPr>
          <w:rFonts w:ascii="Times New Roman" w:eastAsiaTheme="minorEastAsia" w:hAnsi="Times New Roman" w:cs="Times New Roman"/>
          <w:i/>
          <w:iCs/>
          <w:sz w:val="24"/>
          <w:szCs w:val="24"/>
        </w:rPr>
        <w:t xml:space="preserve">gina 284. </w:t>
      </w:r>
      <w:r w:rsidR="006F2BFE">
        <w:rPr>
          <w:rFonts w:ascii="Times New Roman" w:eastAsiaTheme="minorEastAsia" w:hAnsi="Times New Roman" w:cs="Times New Roman"/>
          <w:i/>
          <w:iCs/>
          <w:sz w:val="24"/>
          <w:szCs w:val="24"/>
        </w:rPr>
        <w:t>¿</w:t>
      </w:r>
      <w:r w:rsidR="006F2BFE" w:rsidRPr="006F2BFE">
        <w:rPr>
          <w:rFonts w:ascii="Times New Roman" w:eastAsiaTheme="minorEastAsia" w:hAnsi="Times New Roman" w:cs="Times New Roman"/>
          <w:i/>
          <w:iCs/>
          <w:sz w:val="24"/>
          <w:szCs w:val="24"/>
        </w:rPr>
        <w:t>Cu</w:t>
      </w:r>
      <w:r w:rsidR="006F2BFE">
        <w:rPr>
          <w:rFonts w:ascii="Times New Roman" w:eastAsiaTheme="minorEastAsia" w:hAnsi="Times New Roman" w:cs="Times New Roman"/>
          <w:i/>
          <w:iCs/>
          <w:sz w:val="24"/>
          <w:szCs w:val="24"/>
        </w:rPr>
        <w:t>á</w:t>
      </w:r>
      <w:r w:rsidR="006F2BFE" w:rsidRPr="006F2BFE">
        <w:rPr>
          <w:rFonts w:ascii="Times New Roman" w:eastAsiaTheme="minorEastAsia" w:hAnsi="Times New Roman" w:cs="Times New Roman"/>
          <w:i/>
          <w:iCs/>
          <w:sz w:val="24"/>
          <w:szCs w:val="24"/>
        </w:rPr>
        <w:t xml:space="preserve">les son </w:t>
      </w:r>
      <w:r w:rsidR="006F2BFE">
        <w:rPr>
          <w:rFonts w:ascii="Times New Roman" w:eastAsiaTheme="minorEastAsia" w:hAnsi="Times New Roman" w:cs="Times New Roman"/>
          <w:i/>
          <w:iCs/>
          <w:sz w:val="24"/>
          <w:szCs w:val="24"/>
        </w:rPr>
        <w:t>las</w:t>
      </w:r>
      <w:r w:rsidR="006F2BFE" w:rsidRPr="006F2BFE">
        <w:rPr>
          <w:rFonts w:ascii="Times New Roman" w:eastAsiaTheme="minorEastAsia" w:hAnsi="Times New Roman" w:cs="Times New Roman"/>
          <w:i/>
          <w:iCs/>
          <w:sz w:val="24"/>
          <w:szCs w:val="24"/>
        </w:rPr>
        <w:t xml:space="preserve"> conclusiones? (Nota: </w:t>
      </w:r>
      <w:r w:rsidR="006F2BFE">
        <w:rPr>
          <w:rFonts w:ascii="Times New Roman" w:eastAsiaTheme="minorEastAsia" w:hAnsi="Times New Roman" w:cs="Times New Roman"/>
          <w:i/>
          <w:iCs/>
          <w:sz w:val="24"/>
          <w:szCs w:val="24"/>
        </w:rPr>
        <w:t>A</w:t>
      </w:r>
      <w:r w:rsidR="006F2BFE" w:rsidRPr="006F2BFE">
        <w:rPr>
          <w:rFonts w:ascii="Times New Roman" w:eastAsiaTheme="minorEastAsia" w:hAnsi="Times New Roman" w:cs="Times New Roman"/>
          <w:i/>
          <w:iCs/>
          <w:sz w:val="24"/>
          <w:szCs w:val="24"/>
        </w:rPr>
        <w:t>hora</w:t>
      </w:r>
      <w:r w:rsidR="006F2BFE">
        <w:rPr>
          <w:rFonts w:ascii="Times New Roman" w:eastAsiaTheme="minorEastAsia" w:hAnsi="Times New Roman" w:cs="Times New Roman"/>
          <w:i/>
          <w:iCs/>
          <w:sz w:val="24"/>
          <w:szCs w:val="24"/>
        </w:rPr>
        <w:t>, se</w:t>
      </w:r>
      <w:r w:rsidR="006F2BFE" w:rsidRPr="006F2BFE">
        <w:rPr>
          <w:rFonts w:ascii="Times New Roman" w:eastAsiaTheme="minorEastAsia" w:hAnsi="Times New Roman" w:cs="Times New Roman"/>
          <w:i/>
          <w:iCs/>
          <w:sz w:val="24"/>
          <w:szCs w:val="24"/>
        </w:rPr>
        <w:t xml:space="preserve"> tiene</w:t>
      </w:r>
      <w:r w:rsidR="0097674F">
        <w:rPr>
          <w:rFonts w:ascii="Times New Roman" w:eastAsiaTheme="minorEastAsia" w:hAnsi="Times New Roman" w:cs="Times New Roman"/>
          <w:i/>
          <w:iCs/>
          <w:sz w:val="24"/>
          <w:szCs w:val="24"/>
        </w:rPr>
        <w:t>n</w:t>
      </w:r>
      <w:r w:rsidR="006F2BFE">
        <w:rPr>
          <w:rFonts w:ascii="Times New Roman" w:eastAsiaTheme="minorEastAsia" w:hAnsi="Times New Roman" w:cs="Times New Roman"/>
          <w:i/>
          <w:iCs/>
          <w:sz w:val="24"/>
          <w:szCs w:val="24"/>
        </w:rPr>
        <w:t xml:space="preserve"> </w:t>
      </w:r>
      <w:r w:rsidR="006F2BFE" w:rsidRPr="006F2BFE">
        <w:rPr>
          <w:rFonts w:ascii="Times New Roman" w:eastAsiaTheme="minorEastAsia" w:hAnsi="Times New Roman" w:cs="Times New Roman"/>
          <w:i/>
          <w:iCs/>
          <w:sz w:val="24"/>
          <w:szCs w:val="24"/>
        </w:rPr>
        <w:t>que reportar tambi</w:t>
      </w:r>
      <w:r w:rsidR="006F2BFE">
        <w:rPr>
          <w:rFonts w:ascii="Times New Roman" w:eastAsiaTheme="minorEastAsia" w:hAnsi="Times New Roman" w:cs="Times New Roman"/>
          <w:i/>
          <w:iCs/>
          <w:sz w:val="24"/>
          <w:szCs w:val="24"/>
        </w:rPr>
        <w:t>é</w:t>
      </w:r>
      <w:r w:rsidR="006F2BFE" w:rsidRPr="006F2BFE">
        <w:rPr>
          <w:rFonts w:ascii="Times New Roman" w:eastAsiaTheme="minorEastAsia" w:hAnsi="Times New Roman" w:cs="Times New Roman"/>
          <w:i/>
          <w:iCs/>
          <w:sz w:val="24"/>
          <w:szCs w:val="24"/>
        </w:rPr>
        <w:t xml:space="preserve">n </w:t>
      </w:r>
      <w:r w:rsidR="006F2BFE">
        <w:rPr>
          <w:rFonts w:ascii="Times New Roman" w:eastAsiaTheme="minorEastAsia" w:hAnsi="Times New Roman" w:cs="Times New Roman"/>
          <w:i/>
          <w:iCs/>
          <w:sz w:val="24"/>
          <w:szCs w:val="24"/>
        </w:rPr>
        <w:t>los</w:t>
      </w:r>
      <w:r w:rsidR="006F2BFE" w:rsidRPr="006F2BFE">
        <w:rPr>
          <w:rFonts w:ascii="Times New Roman" w:eastAsiaTheme="minorEastAsia" w:hAnsi="Times New Roman" w:cs="Times New Roman"/>
          <w:i/>
          <w:iCs/>
          <w:sz w:val="24"/>
          <w:szCs w:val="24"/>
        </w:rPr>
        <w:t xml:space="preserve"> resultados para la estimaci</w:t>
      </w:r>
      <w:r w:rsidR="006F2BFE">
        <w:rPr>
          <w:rFonts w:ascii="Times New Roman" w:eastAsiaTheme="minorEastAsia" w:hAnsi="Times New Roman" w:cs="Times New Roman"/>
          <w:i/>
          <w:iCs/>
          <w:sz w:val="24"/>
          <w:szCs w:val="24"/>
        </w:rPr>
        <w:t>ó</w:t>
      </w:r>
      <w:r w:rsidR="006F2BFE" w:rsidRPr="006F2BFE">
        <w:rPr>
          <w:rFonts w:ascii="Times New Roman" w:eastAsiaTheme="minorEastAsia" w:hAnsi="Times New Roman" w:cs="Times New Roman"/>
          <w:i/>
          <w:iCs/>
          <w:sz w:val="24"/>
          <w:szCs w:val="24"/>
        </w:rPr>
        <w:t xml:space="preserve">n de </w:t>
      </w:r>
      <m:oMath>
        <m:r>
          <w:rPr>
            <w:rFonts w:ascii="Cambria Math" w:eastAsiaTheme="minorEastAsia" w:hAnsi="Cambria Math" w:cs="Times New Roman"/>
            <w:sz w:val="24"/>
            <w:szCs w:val="24"/>
          </w:rPr>
          <m:t>β</m:t>
        </m:r>
      </m:oMath>
      <w:r w:rsidR="006F2BFE" w:rsidRPr="006F2BFE">
        <w:rPr>
          <w:rFonts w:ascii="Times New Roman" w:eastAsiaTheme="minorEastAsia" w:hAnsi="Times New Roman" w:cs="Times New Roman"/>
          <w:i/>
          <w:iCs/>
          <w:sz w:val="24"/>
          <w:szCs w:val="24"/>
        </w:rPr>
        <w:t>)</w:t>
      </w:r>
      <w:r w:rsidR="006F2BFE">
        <w:rPr>
          <w:rFonts w:ascii="Times New Roman" w:eastAsiaTheme="minorEastAsia" w:hAnsi="Times New Roman" w:cs="Times New Roman"/>
          <w:i/>
          <w:iCs/>
          <w:sz w:val="24"/>
          <w:szCs w:val="24"/>
        </w:rPr>
        <w:t>.</w:t>
      </w:r>
    </w:p>
    <w:p w14:paraId="5312C515" w14:textId="77777777" w:rsidR="006F2BFE" w:rsidRDefault="006F2BFE" w:rsidP="006F2BFE">
      <w:pPr>
        <w:rPr>
          <w:rFonts w:ascii="Times New Roman" w:eastAsiaTheme="minorEastAsia" w:hAnsi="Times New Roman" w:cs="Times New Roman"/>
          <w:sz w:val="24"/>
          <w:szCs w:val="24"/>
        </w:rPr>
      </w:pPr>
    </w:p>
    <w:p w14:paraId="70018899" w14:textId="77777777" w:rsidR="000D3DF1" w:rsidRDefault="000D3DF1">
      <w:pPr>
        <w:rPr>
          <w:rFonts w:ascii="Times New Roman" w:eastAsiaTheme="minorEastAsia" w:hAnsi="Times New Roman" w:cs="Times New Roman"/>
          <w:sz w:val="24"/>
          <w:szCs w:val="24"/>
        </w:rPr>
      </w:pPr>
    </w:p>
    <w:p w14:paraId="53F115E7" w14:textId="51BF4A53" w:rsidR="00E829C3" w:rsidRDefault="00E829C3" w:rsidP="00E829C3">
      <w:pPr>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En la tabla</w:t>
      </w:r>
      <w:r w:rsidR="000F0BFA">
        <w:rPr>
          <w:rFonts w:ascii="Times New Roman" w:eastAsiaTheme="minorEastAsia" w:hAnsi="Times New Roman" w:cs="Times New Roman"/>
          <w:sz w:val="24"/>
          <w:szCs w:val="24"/>
        </w:rPr>
        <w:t xml:space="preserve"> 11</w:t>
      </w:r>
      <w:r>
        <w:rPr>
          <w:rFonts w:ascii="Times New Roman" w:eastAsiaTheme="minorEastAsia" w:hAnsi="Times New Roman" w:cs="Times New Roman"/>
          <w:sz w:val="24"/>
          <w:szCs w:val="24"/>
        </w:rPr>
        <w:t>, para cada método de estimación (LSDV, AB-GMM1, AB-GMM2, BB-GMM1, AH</w:t>
      </w:r>
      <w:r w:rsidR="0002661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Kiviet), </w:t>
      </w:r>
      <w:r w:rsidR="00076CDD">
        <w:rPr>
          <w:rFonts w:ascii="Times New Roman" w:eastAsiaTheme="minorEastAsia" w:hAnsi="Times New Roman" w:cs="Times New Roman"/>
          <w:sz w:val="24"/>
          <w:szCs w:val="24"/>
        </w:rPr>
        <w:t xml:space="preserve">se presentan </w:t>
      </w:r>
      <w:r>
        <w:rPr>
          <w:rFonts w:ascii="Times New Roman" w:eastAsiaTheme="minorEastAsia" w:hAnsi="Times New Roman" w:cs="Times New Roman"/>
          <w:sz w:val="24"/>
          <w:szCs w:val="24"/>
        </w:rPr>
        <w:t>la media, el desvío estándar, el RMSE y el tamaño del test (</w:t>
      </w:r>
      <w:r>
        <w:rPr>
          <w:rFonts w:ascii="Times New Roman" w:hAnsi="Times New Roman" w:cs="Times New Roman"/>
          <w:sz w:val="24"/>
          <w:szCs w:val="24"/>
        </w:rPr>
        <w:t xml:space="preserve">con un nivel de significatividad del 1%) </w:t>
      </w:r>
      <w:r>
        <w:rPr>
          <w:rFonts w:ascii="Times New Roman" w:eastAsiaTheme="minorEastAsia" w:hAnsi="Times New Roman" w:cs="Times New Roman"/>
          <w:sz w:val="24"/>
          <w:szCs w:val="24"/>
        </w:rPr>
        <w:t xml:space="preserve">de la estimación de </w:t>
      </w:r>
      <m:oMath>
        <m:r>
          <w:rPr>
            <w:rFonts w:ascii="Cambria Math" w:eastAsiaTheme="minorEastAsia" w:hAnsi="Cambria Math" w:cs="Times New Roman"/>
            <w:sz w:val="24"/>
            <w:szCs w:val="24"/>
          </w:rPr>
          <m:t>α</m:t>
        </m:r>
      </m:oMath>
      <w:r w:rsidR="007E4AD2">
        <w:rPr>
          <w:rFonts w:ascii="Times New Roman" w:eastAsiaTheme="minorEastAsia" w:hAnsi="Times New Roman" w:cs="Times New Roman"/>
          <w:sz w:val="24"/>
          <w:szCs w:val="24"/>
        </w:rPr>
        <w:t xml:space="preserve"> y </w:t>
      </w:r>
      <m:oMath>
        <m:r>
          <w:rPr>
            <w:rFonts w:ascii="Cambria Math" w:eastAsiaTheme="minorEastAsia" w:hAnsi="Cambria Math" w:cs="Times New Roman"/>
            <w:sz w:val="24"/>
            <w:szCs w:val="24"/>
          </w:rPr>
          <m:t>β</m:t>
        </m:r>
      </m:oMath>
      <w:r w:rsidR="007E4AD2">
        <w:rPr>
          <w:rFonts w:ascii="Times New Roman" w:eastAsiaTheme="minorEastAsia" w:hAnsi="Times New Roman" w:cs="Times New Roman"/>
          <w:sz w:val="24"/>
          <w:szCs w:val="24"/>
        </w:rPr>
        <w:t xml:space="preserve"> del modelo (8)</w:t>
      </w:r>
      <w:r>
        <w:rPr>
          <w:rFonts w:ascii="Times New Roman" w:eastAsiaTheme="minorEastAsia" w:hAnsi="Times New Roman" w:cs="Times New Roman"/>
          <w:sz w:val="24"/>
          <w:szCs w:val="24"/>
        </w:rPr>
        <w:t xml:space="preserve">, considerando los parámetros </w:t>
      </w:r>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 xml:space="preserve">= 0,8,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w:t>
      </w:r>
      <w:r w:rsidR="002F5B88">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 xml:space="preserve">, N= 100 y T= </w:t>
      </w:r>
      <w:r w:rsidR="002F5B88">
        <w:rPr>
          <w:rFonts w:ascii="Times New Roman" w:eastAsiaTheme="minorEastAsia" w:hAnsi="Times New Roman" w:cs="Times New Roman"/>
          <w:sz w:val="24"/>
          <w:szCs w:val="24"/>
        </w:rPr>
        <w:t>7</w:t>
      </w:r>
      <w:r>
        <w:rPr>
          <w:rFonts w:ascii="Times New Roman" w:eastAsiaTheme="minorEastAsia" w:hAnsi="Times New Roman" w:cs="Times New Roman"/>
          <w:sz w:val="24"/>
          <w:szCs w:val="24"/>
        </w:rPr>
        <w:t xml:space="preserve"> y </w:t>
      </w:r>
      <w:r w:rsidR="002139F4">
        <w:rPr>
          <w:rFonts w:ascii="Times New Roman" w:eastAsiaTheme="minorEastAsia" w:hAnsi="Times New Roman" w:cs="Times New Roman"/>
          <w:sz w:val="24"/>
          <w:szCs w:val="24"/>
        </w:rPr>
        <w:t xml:space="preserve">considerando </w:t>
      </w:r>
      <w:r>
        <w:rPr>
          <w:rFonts w:ascii="Times New Roman" w:eastAsiaTheme="minorEastAsia" w:hAnsi="Times New Roman" w:cs="Times New Roman"/>
          <w:sz w:val="24"/>
          <w:szCs w:val="24"/>
        </w:rPr>
        <w:t>1000 replicaciones.</w:t>
      </w:r>
    </w:p>
    <w:p w14:paraId="62E2129C" w14:textId="77777777" w:rsidR="00E829C3" w:rsidRDefault="00E829C3" w:rsidP="00E829C3">
      <w:pPr>
        <w:rPr>
          <w:rFonts w:ascii="Times New Roman" w:eastAsiaTheme="minorEastAsia" w:hAnsi="Times New Roman" w:cs="Times New Roman"/>
          <w:sz w:val="24"/>
          <w:szCs w:val="24"/>
        </w:rPr>
      </w:pPr>
    </w:p>
    <w:p w14:paraId="15F0E6C2" w14:textId="6CAFF9E3" w:rsidR="00E829C3" w:rsidRDefault="00E829C3" w:rsidP="00E829C3">
      <w:pPr>
        <w:rPr>
          <w:rFonts w:ascii="Times New Roman" w:eastAsiaTheme="minorEastAsia" w:hAnsi="Times New Roman" w:cs="Times New Roman"/>
          <w:i/>
          <w:iCs/>
          <w:sz w:val="24"/>
          <w:szCs w:val="24"/>
        </w:rPr>
      </w:pPr>
      <w:r>
        <w:rPr>
          <w:rFonts w:ascii="Times New Roman" w:eastAsiaTheme="minorEastAsia" w:hAnsi="Times New Roman" w:cs="Times New Roman"/>
          <w:b/>
          <w:bCs/>
          <w:sz w:val="24"/>
          <w:szCs w:val="24"/>
        </w:rPr>
        <w:t xml:space="preserve">Tabla </w:t>
      </w:r>
      <w:r w:rsidR="000F0BFA">
        <w:rPr>
          <w:rFonts w:ascii="Times New Roman" w:eastAsiaTheme="minorEastAsia" w:hAnsi="Times New Roman" w:cs="Times New Roman"/>
          <w:b/>
          <w:bCs/>
          <w:sz w:val="24"/>
          <w:szCs w:val="24"/>
        </w:rPr>
        <w:t>11</w:t>
      </w:r>
      <w:r>
        <w:rPr>
          <w:rFonts w:ascii="Times New Roman" w:eastAsiaTheme="minorEastAsia" w:hAnsi="Times New Roman" w:cs="Times New Roman"/>
          <w:b/>
          <w:bCs/>
          <w:sz w:val="24"/>
          <w:szCs w:val="24"/>
        </w:rPr>
        <w:t>.</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 xml:space="preserve">Simulaciones mediante estimaciones por LSDV, AB-GMM1, AB-GMM2, BB-GMM1, AH y Kiviet (con </w:t>
      </w:r>
      <m:oMath>
        <m:r>
          <w:rPr>
            <w:rFonts w:ascii="Cambria Math" w:eastAsiaTheme="minorEastAsia" w:hAnsi="Cambria Math" w:cs="Times New Roman"/>
            <w:sz w:val="24"/>
            <w:szCs w:val="24"/>
          </w:rPr>
          <m:t>α</m:t>
        </m:r>
      </m:oMath>
      <w:r w:rsidRPr="00474C7A">
        <w:rPr>
          <w:rFonts w:ascii="Times New Roman" w:eastAsiaTheme="minorEastAsia" w:hAnsi="Times New Roman" w:cs="Times New Roman"/>
          <w:i/>
          <w:sz w:val="24"/>
          <w:szCs w:val="24"/>
        </w:rPr>
        <w:t>= 0,</w:t>
      </w:r>
      <w:r>
        <w:rPr>
          <w:rFonts w:ascii="Times New Roman" w:eastAsiaTheme="minorEastAsia" w:hAnsi="Times New Roman" w:cs="Times New Roman"/>
          <w:i/>
          <w:sz w:val="24"/>
          <w:szCs w:val="24"/>
        </w:rPr>
        <w:t>8</w:t>
      </w:r>
      <w:r w:rsidRPr="00474C7A">
        <w:rPr>
          <w:rFonts w:ascii="Times New Roman" w:eastAsiaTheme="minorEastAsia" w:hAnsi="Times New Roman" w:cs="Times New Roman"/>
          <w:i/>
          <w:sz w:val="24"/>
          <w:szCs w:val="24"/>
        </w:rPr>
        <w:t xml:space="preserve">, </w:t>
      </w:r>
      <m:oMath>
        <m:r>
          <w:rPr>
            <w:rFonts w:ascii="Cambria Math" w:eastAsiaTheme="minorEastAsia" w:hAnsi="Cambria Math" w:cs="Times New Roman"/>
            <w:sz w:val="24"/>
            <w:szCs w:val="24"/>
          </w:rPr>
          <m:t>β</m:t>
        </m:r>
      </m:oMath>
      <w:r w:rsidRPr="00474C7A">
        <w:rPr>
          <w:rFonts w:ascii="Times New Roman" w:eastAsiaTheme="minorEastAsia" w:hAnsi="Times New Roman" w:cs="Times New Roman"/>
          <w:i/>
          <w:sz w:val="24"/>
          <w:szCs w:val="24"/>
        </w:rPr>
        <w:t xml:space="preserve">= </w:t>
      </w:r>
      <w:r w:rsidR="00AF1722">
        <w:rPr>
          <w:rFonts w:ascii="Times New Roman" w:eastAsiaTheme="minorEastAsia" w:hAnsi="Times New Roman" w:cs="Times New Roman"/>
          <w:i/>
          <w:sz w:val="24"/>
          <w:szCs w:val="24"/>
        </w:rPr>
        <w:t>1</w:t>
      </w:r>
      <w:r w:rsidRPr="00474C7A">
        <w:rPr>
          <w:rFonts w:ascii="Times New Roman" w:eastAsiaTheme="minorEastAsia" w:hAnsi="Times New Roman" w:cs="Times New Roman"/>
          <w:i/>
          <w:sz w:val="24"/>
          <w:szCs w:val="24"/>
        </w:rPr>
        <w:t xml:space="preserve">, N= </w:t>
      </w:r>
      <w:r>
        <w:rPr>
          <w:rFonts w:ascii="Times New Roman" w:eastAsiaTheme="minorEastAsia" w:hAnsi="Times New Roman" w:cs="Times New Roman"/>
          <w:i/>
          <w:sz w:val="24"/>
          <w:szCs w:val="24"/>
        </w:rPr>
        <w:t>10</w:t>
      </w:r>
      <w:r w:rsidRPr="00474C7A">
        <w:rPr>
          <w:rFonts w:ascii="Times New Roman" w:eastAsiaTheme="minorEastAsia" w:hAnsi="Times New Roman" w:cs="Times New Roman"/>
          <w:i/>
          <w:sz w:val="24"/>
          <w:szCs w:val="24"/>
        </w:rPr>
        <w:t xml:space="preserve">0 y T= </w:t>
      </w:r>
      <w:r w:rsidR="00AF1722">
        <w:rPr>
          <w:rFonts w:ascii="Times New Roman" w:eastAsiaTheme="minorEastAsia" w:hAnsi="Times New Roman" w:cs="Times New Roman"/>
          <w:i/>
          <w:sz w:val="24"/>
          <w:szCs w:val="24"/>
        </w:rPr>
        <w:t>7</w:t>
      </w:r>
      <w:r>
        <w:rPr>
          <w:rFonts w:ascii="Times New Roman" w:eastAsiaTheme="minorEastAsia" w:hAnsi="Times New Roman" w:cs="Times New Roman"/>
          <w:i/>
          <w:sz w:val="24"/>
          <w:szCs w:val="24"/>
        </w:rPr>
        <w:t xml:space="preserve"> y </w:t>
      </w:r>
      <w:r w:rsidR="00735B5D">
        <w:rPr>
          <w:rFonts w:ascii="Times New Roman" w:eastAsiaTheme="minorEastAsia" w:hAnsi="Times New Roman" w:cs="Times New Roman"/>
          <w:i/>
          <w:sz w:val="24"/>
          <w:szCs w:val="24"/>
        </w:rPr>
        <w:t xml:space="preserve">con </w:t>
      </w:r>
      <w:r>
        <w:rPr>
          <w:rFonts w:ascii="Times New Roman" w:eastAsiaTheme="minorEastAsia" w:hAnsi="Times New Roman" w:cs="Times New Roman"/>
          <w:i/>
          <w:sz w:val="24"/>
          <w:szCs w:val="24"/>
        </w:rPr>
        <w:t>1000 replicaciones</w:t>
      </w:r>
      <w:r>
        <w:rPr>
          <w:rFonts w:ascii="Times New Roman" w:eastAsiaTheme="minorEastAsia" w:hAnsi="Times New Roman" w:cs="Times New Roman"/>
          <w:i/>
          <w:iCs/>
          <w:sz w:val="24"/>
          <w:szCs w:val="24"/>
        </w:rPr>
        <w:t>).</w:t>
      </w:r>
    </w:p>
    <w:p w14:paraId="55D14C29" w14:textId="77777777" w:rsidR="00E829C3" w:rsidRDefault="00E829C3" w:rsidP="00E829C3">
      <w:pPr>
        <w:rPr>
          <w:rFonts w:ascii="Times New Roman" w:eastAsiaTheme="minorEastAsia" w:hAnsi="Times New Roman" w:cs="Times New Roman"/>
          <w:sz w:val="24"/>
          <w:szCs w:val="24"/>
        </w:rPr>
      </w:pPr>
    </w:p>
    <w:tbl>
      <w:tblPr>
        <w:tblStyle w:val="Tablaconcuadrcula"/>
        <w:tblW w:w="8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089"/>
        <w:gridCol w:w="1089"/>
        <w:gridCol w:w="1089"/>
        <w:gridCol w:w="1089"/>
        <w:gridCol w:w="1089"/>
        <w:gridCol w:w="1089"/>
      </w:tblGrid>
      <w:tr w:rsidR="00E829C3" w14:paraId="5B9D15E7" w14:textId="77777777" w:rsidTr="00691430">
        <w:tc>
          <w:tcPr>
            <w:tcW w:w="1984" w:type="dxa"/>
            <w:tcBorders>
              <w:top w:val="double" w:sz="4" w:space="0" w:color="auto"/>
              <w:bottom w:val="single" w:sz="4" w:space="0" w:color="auto"/>
            </w:tcBorders>
            <w:vAlign w:val="center"/>
          </w:tcPr>
          <w:p w14:paraId="596396C3" w14:textId="77777777" w:rsidR="00E829C3" w:rsidRPr="004758CB" w:rsidRDefault="00E829C3" w:rsidP="00691430">
            <w:pPr>
              <w:jc w:val="left"/>
              <w:rPr>
                <w:rFonts w:ascii="Times New Roman" w:eastAsiaTheme="minorEastAsia" w:hAnsi="Times New Roman" w:cs="Times New Roman"/>
                <w:b/>
                <w:bCs/>
                <w:sz w:val="20"/>
                <w:szCs w:val="20"/>
              </w:rPr>
            </w:pPr>
            <w:r w:rsidRPr="004758CB">
              <w:rPr>
                <w:rFonts w:ascii="Times New Roman" w:eastAsiaTheme="minorEastAsia" w:hAnsi="Times New Roman" w:cs="Times New Roman"/>
                <w:b/>
                <w:bCs/>
                <w:sz w:val="20"/>
                <w:szCs w:val="20"/>
              </w:rPr>
              <w:t>Resultado</w:t>
            </w:r>
          </w:p>
        </w:tc>
        <w:tc>
          <w:tcPr>
            <w:tcW w:w="1089" w:type="dxa"/>
            <w:tcBorders>
              <w:top w:val="double" w:sz="4" w:space="0" w:color="auto"/>
              <w:bottom w:val="single" w:sz="4" w:space="0" w:color="auto"/>
            </w:tcBorders>
            <w:vAlign w:val="center"/>
          </w:tcPr>
          <w:p w14:paraId="5C9B96D2" w14:textId="77777777" w:rsidR="00E829C3" w:rsidRPr="004758CB" w:rsidRDefault="00E829C3" w:rsidP="00691430">
            <w:pPr>
              <w:jc w:val="center"/>
              <w:rPr>
                <w:rFonts w:ascii="Times New Roman" w:eastAsiaTheme="minorEastAsia" w:hAnsi="Times New Roman" w:cs="Times New Roman"/>
                <w:b/>
                <w:bCs/>
                <w:sz w:val="20"/>
                <w:szCs w:val="20"/>
              </w:rPr>
            </w:pPr>
            <w:r w:rsidRPr="004758CB">
              <w:rPr>
                <w:rFonts w:ascii="Times New Roman" w:eastAsiaTheme="minorEastAsia" w:hAnsi="Times New Roman" w:cs="Times New Roman"/>
                <w:b/>
                <w:bCs/>
                <w:sz w:val="20"/>
                <w:szCs w:val="20"/>
              </w:rPr>
              <w:t>LSDV</w:t>
            </w:r>
          </w:p>
        </w:tc>
        <w:tc>
          <w:tcPr>
            <w:tcW w:w="1089" w:type="dxa"/>
            <w:tcBorders>
              <w:top w:val="double" w:sz="4" w:space="0" w:color="auto"/>
              <w:bottom w:val="single" w:sz="4" w:space="0" w:color="auto"/>
            </w:tcBorders>
            <w:vAlign w:val="center"/>
          </w:tcPr>
          <w:p w14:paraId="57F5EA47" w14:textId="77777777" w:rsidR="00E829C3" w:rsidRPr="004758CB" w:rsidRDefault="00E829C3" w:rsidP="00691430">
            <w:pPr>
              <w:jc w:val="center"/>
              <w:rPr>
                <w:rFonts w:ascii="Times New Roman" w:eastAsiaTheme="minorEastAsia" w:hAnsi="Times New Roman" w:cs="Times New Roman"/>
                <w:b/>
                <w:bCs/>
                <w:sz w:val="20"/>
                <w:szCs w:val="20"/>
              </w:rPr>
            </w:pPr>
            <w:r w:rsidRPr="004758CB">
              <w:rPr>
                <w:rFonts w:ascii="Times New Roman" w:eastAsiaTheme="minorEastAsia" w:hAnsi="Times New Roman" w:cs="Times New Roman"/>
                <w:b/>
                <w:bCs/>
                <w:sz w:val="20"/>
                <w:szCs w:val="20"/>
              </w:rPr>
              <w:t>AB-GMM1</w:t>
            </w:r>
          </w:p>
        </w:tc>
        <w:tc>
          <w:tcPr>
            <w:tcW w:w="1089" w:type="dxa"/>
            <w:tcBorders>
              <w:top w:val="double" w:sz="4" w:space="0" w:color="auto"/>
              <w:bottom w:val="single" w:sz="4" w:space="0" w:color="auto"/>
            </w:tcBorders>
            <w:vAlign w:val="center"/>
          </w:tcPr>
          <w:p w14:paraId="10298687" w14:textId="77777777" w:rsidR="00E829C3" w:rsidRPr="004758CB" w:rsidRDefault="00E829C3" w:rsidP="00691430">
            <w:pPr>
              <w:jc w:val="center"/>
              <w:rPr>
                <w:rFonts w:ascii="Times New Roman" w:eastAsiaTheme="minorEastAsia" w:hAnsi="Times New Roman" w:cs="Times New Roman"/>
                <w:b/>
                <w:bCs/>
                <w:sz w:val="20"/>
                <w:szCs w:val="20"/>
              </w:rPr>
            </w:pPr>
            <w:r w:rsidRPr="004758CB">
              <w:rPr>
                <w:rFonts w:ascii="Times New Roman" w:eastAsiaTheme="minorEastAsia" w:hAnsi="Times New Roman" w:cs="Times New Roman"/>
                <w:b/>
                <w:bCs/>
                <w:sz w:val="20"/>
                <w:szCs w:val="20"/>
              </w:rPr>
              <w:t>AB-GMM2</w:t>
            </w:r>
          </w:p>
        </w:tc>
        <w:tc>
          <w:tcPr>
            <w:tcW w:w="1089" w:type="dxa"/>
            <w:tcBorders>
              <w:top w:val="double" w:sz="4" w:space="0" w:color="auto"/>
              <w:bottom w:val="single" w:sz="4" w:space="0" w:color="auto"/>
            </w:tcBorders>
            <w:vAlign w:val="center"/>
          </w:tcPr>
          <w:p w14:paraId="241AAFA1" w14:textId="77777777" w:rsidR="00E829C3" w:rsidRPr="004758CB" w:rsidRDefault="00E829C3" w:rsidP="00691430">
            <w:pPr>
              <w:jc w:val="center"/>
              <w:rPr>
                <w:rFonts w:ascii="Times New Roman" w:eastAsiaTheme="minorEastAsia" w:hAnsi="Times New Roman" w:cs="Times New Roman"/>
                <w:b/>
                <w:bCs/>
                <w:sz w:val="20"/>
                <w:szCs w:val="20"/>
              </w:rPr>
            </w:pPr>
            <w:r w:rsidRPr="004758CB">
              <w:rPr>
                <w:rFonts w:ascii="Times New Roman" w:eastAsiaTheme="minorEastAsia" w:hAnsi="Times New Roman" w:cs="Times New Roman"/>
                <w:b/>
                <w:bCs/>
                <w:sz w:val="20"/>
                <w:szCs w:val="20"/>
              </w:rPr>
              <w:t>BB-GMM1</w:t>
            </w:r>
          </w:p>
        </w:tc>
        <w:tc>
          <w:tcPr>
            <w:tcW w:w="1089" w:type="dxa"/>
            <w:tcBorders>
              <w:top w:val="double" w:sz="4" w:space="0" w:color="auto"/>
              <w:bottom w:val="single" w:sz="4" w:space="0" w:color="auto"/>
            </w:tcBorders>
            <w:vAlign w:val="center"/>
          </w:tcPr>
          <w:p w14:paraId="2ED06B03" w14:textId="77777777" w:rsidR="00E829C3" w:rsidRPr="004758CB" w:rsidRDefault="00E829C3" w:rsidP="00691430">
            <w:pPr>
              <w:jc w:val="center"/>
              <w:rPr>
                <w:rFonts w:ascii="Times New Roman" w:eastAsiaTheme="minorEastAsia" w:hAnsi="Times New Roman" w:cs="Times New Roman"/>
                <w:b/>
                <w:bCs/>
                <w:sz w:val="20"/>
                <w:szCs w:val="20"/>
              </w:rPr>
            </w:pPr>
            <w:r w:rsidRPr="004758CB">
              <w:rPr>
                <w:rFonts w:ascii="Times New Roman" w:eastAsiaTheme="minorEastAsia" w:hAnsi="Times New Roman" w:cs="Times New Roman"/>
                <w:b/>
                <w:bCs/>
                <w:sz w:val="20"/>
                <w:szCs w:val="20"/>
              </w:rPr>
              <w:t>AH</w:t>
            </w:r>
          </w:p>
        </w:tc>
        <w:tc>
          <w:tcPr>
            <w:tcW w:w="1089" w:type="dxa"/>
            <w:tcBorders>
              <w:top w:val="double" w:sz="4" w:space="0" w:color="auto"/>
              <w:bottom w:val="single" w:sz="4" w:space="0" w:color="auto"/>
            </w:tcBorders>
            <w:vAlign w:val="center"/>
          </w:tcPr>
          <w:p w14:paraId="0CA61C6C" w14:textId="77777777" w:rsidR="00E829C3" w:rsidRPr="004758CB" w:rsidRDefault="00E829C3" w:rsidP="00691430">
            <w:pPr>
              <w:jc w:val="center"/>
              <w:rPr>
                <w:rFonts w:ascii="Times New Roman" w:eastAsiaTheme="minorEastAsia" w:hAnsi="Times New Roman" w:cs="Times New Roman"/>
                <w:b/>
                <w:bCs/>
                <w:sz w:val="20"/>
                <w:szCs w:val="20"/>
              </w:rPr>
            </w:pPr>
            <w:r w:rsidRPr="004758CB">
              <w:rPr>
                <w:rFonts w:ascii="Times New Roman" w:eastAsiaTheme="minorEastAsia" w:hAnsi="Times New Roman" w:cs="Times New Roman"/>
                <w:b/>
                <w:bCs/>
                <w:sz w:val="20"/>
                <w:szCs w:val="20"/>
              </w:rPr>
              <w:t>Kiviet</w:t>
            </w:r>
          </w:p>
        </w:tc>
      </w:tr>
      <w:tr w:rsidR="00E829C3" w14:paraId="5A56C17A" w14:textId="77777777" w:rsidTr="00691430">
        <w:tc>
          <w:tcPr>
            <w:tcW w:w="1984" w:type="dxa"/>
            <w:tcBorders>
              <w:top w:val="single" w:sz="4" w:space="0" w:color="auto"/>
            </w:tcBorders>
            <w:vAlign w:val="center"/>
          </w:tcPr>
          <w:p w14:paraId="345E2160" w14:textId="77777777" w:rsidR="00E829C3" w:rsidRPr="004758CB" w:rsidRDefault="00E829C3" w:rsidP="00691430">
            <w:pPr>
              <w:jc w:val="left"/>
              <w:rPr>
                <w:rFonts w:ascii="Times New Roman" w:eastAsiaTheme="minorEastAsia" w:hAnsi="Times New Roman" w:cs="Times New Roman"/>
                <w:sz w:val="20"/>
                <w:szCs w:val="20"/>
              </w:rPr>
            </w:pPr>
            <w:r w:rsidRPr="004758CB">
              <w:rPr>
                <w:rFonts w:ascii="Times New Roman" w:eastAsiaTheme="minorEastAsia" w:hAnsi="Times New Roman" w:cs="Times New Roman"/>
                <w:sz w:val="20"/>
                <w:szCs w:val="20"/>
              </w:rPr>
              <w:t xml:space="preserve">Media </w:t>
            </w:r>
            <m:oMath>
              <m:acc>
                <m:accPr>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α</m:t>
                  </m:r>
                </m:e>
              </m:acc>
            </m:oMath>
          </w:p>
        </w:tc>
        <w:tc>
          <w:tcPr>
            <w:tcW w:w="1089" w:type="dxa"/>
            <w:tcBorders>
              <w:top w:val="single" w:sz="4" w:space="0" w:color="auto"/>
            </w:tcBorders>
            <w:vAlign w:val="center"/>
          </w:tcPr>
          <w:p w14:paraId="1A332D47" w14:textId="17AD3D15" w:rsidR="00E829C3" w:rsidRPr="004758CB" w:rsidRDefault="00D421BC"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0,728</w:t>
            </w:r>
          </w:p>
        </w:tc>
        <w:tc>
          <w:tcPr>
            <w:tcW w:w="1089" w:type="dxa"/>
            <w:tcBorders>
              <w:top w:val="single" w:sz="4" w:space="0" w:color="auto"/>
            </w:tcBorders>
            <w:vAlign w:val="center"/>
          </w:tcPr>
          <w:p w14:paraId="385CC89F" w14:textId="569B4040" w:rsidR="00E829C3" w:rsidRPr="004758CB" w:rsidRDefault="00D421BC"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0,768</w:t>
            </w:r>
          </w:p>
        </w:tc>
        <w:tc>
          <w:tcPr>
            <w:tcW w:w="1089" w:type="dxa"/>
            <w:tcBorders>
              <w:top w:val="single" w:sz="4" w:space="0" w:color="auto"/>
            </w:tcBorders>
            <w:vAlign w:val="center"/>
          </w:tcPr>
          <w:p w14:paraId="5A894EB5" w14:textId="6961235A" w:rsidR="00E829C3" w:rsidRPr="004758CB" w:rsidRDefault="00F3029C"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0,766</w:t>
            </w:r>
          </w:p>
        </w:tc>
        <w:tc>
          <w:tcPr>
            <w:tcW w:w="1089" w:type="dxa"/>
            <w:tcBorders>
              <w:top w:val="single" w:sz="4" w:space="0" w:color="auto"/>
            </w:tcBorders>
            <w:vAlign w:val="center"/>
          </w:tcPr>
          <w:p w14:paraId="609D5283" w14:textId="288E404A" w:rsidR="00E829C3" w:rsidRPr="004758CB" w:rsidRDefault="002731D0"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0,853</w:t>
            </w:r>
          </w:p>
        </w:tc>
        <w:tc>
          <w:tcPr>
            <w:tcW w:w="1089" w:type="dxa"/>
            <w:tcBorders>
              <w:top w:val="single" w:sz="4" w:space="0" w:color="auto"/>
            </w:tcBorders>
            <w:vAlign w:val="center"/>
          </w:tcPr>
          <w:p w14:paraId="0E7366DA" w14:textId="383AF872" w:rsidR="00E829C3" w:rsidRPr="004758CB" w:rsidRDefault="002731D0"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0,995</w:t>
            </w:r>
          </w:p>
        </w:tc>
        <w:tc>
          <w:tcPr>
            <w:tcW w:w="1089" w:type="dxa"/>
            <w:tcBorders>
              <w:top w:val="single" w:sz="4" w:space="0" w:color="auto"/>
            </w:tcBorders>
            <w:vAlign w:val="center"/>
          </w:tcPr>
          <w:p w14:paraId="7C3D64F3" w14:textId="600133C0" w:rsidR="00E829C3" w:rsidRPr="004758CB" w:rsidRDefault="009D5E42"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0,810</w:t>
            </w:r>
          </w:p>
        </w:tc>
      </w:tr>
      <w:tr w:rsidR="00E829C3" w14:paraId="26A6ECB1" w14:textId="77777777" w:rsidTr="00691430">
        <w:tc>
          <w:tcPr>
            <w:tcW w:w="1984" w:type="dxa"/>
            <w:vAlign w:val="center"/>
          </w:tcPr>
          <w:p w14:paraId="4D494142" w14:textId="77777777" w:rsidR="00E829C3" w:rsidRPr="004758CB" w:rsidRDefault="00E829C3" w:rsidP="00691430">
            <w:pPr>
              <w:jc w:val="left"/>
              <w:rPr>
                <w:rFonts w:ascii="Times New Roman" w:eastAsiaTheme="minorEastAsia" w:hAnsi="Times New Roman" w:cs="Times New Roman"/>
                <w:sz w:val="20"/>
                <w:szCs w:val="20"/>
              </w:rPr>
            </w:pPr>
            <w:r w:rsidRPr="004758CB">
              <w:rPr>
                <w:rFonts w:ascii="Times New Roman" w:eastAsiaTheme="minorEastAsia" w:hAnsi="Times New Roman" w:cs="Times New Roman"/>
                <w:sz w:val="20"/>
                <w:szCs w:val="20"/>
              </w:rPr>
              <w:t xml:space="preserve">Desvío estándar </w:t>
            </w:r>
            <m:oMath>
              <m:acc>
                <m:accPr>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α</m:t>
                  </m:r>
                </m:e>
              </m:acc>
            </m:oMath>
          </w:p>
        </w:tc>
        <w:tc>
          <w:tcPr>
            <w:tcW w:w="1089" w:type="dxa"/>
            <w:vAlign w:val="center"/>
          </w:tcPr>
          <w:p w14:paraId="0E5955F3" w14:textId="6103F067" w:rsidR="00E829C3" w:rsidRPr="004758CB" w:rsidRDefault="00D421BC"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0,019</w:t>
            </w:r>
          </w:p>
        </w:tc>
        <w:tc>
          <w:tcPr>
            <w:tcW w:w="1089" w:type="dxa"/>
            <w:vAlign w:val="center"/>
          </w:tcPr>
          <w:p w14:paraId="1442FE02" w14:textId="7E5643A2" w:rsidR="00E829C3" w:rsidRPr="004758CB" w:rsidRDefault="00D421BC"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0,073</w:t>
            </w:r>
          </w:p>
        </w:tc>
        <w:tc>
          <w:tcPr>
            <w:tcW w:w="1089" w:type="dxa"/>
            <w:vAlign w:val="center"/>
          </w:tcPr>
          <w:p w14:paraId="69174514" w14:textId="3FB25269" w:rsidR="00E829C3" w:rsidRPr="004758CB" w:rsidRDefault="00F3029C"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0,079</w:t>
            </w:r>
          </w:p>
        </w:tc>
        <w:tc>
          <w:tcPr>
            <w:tcW w:w="1089" w:type="dxa"/>
            <w:vAlign w:val="center"/>
          </w:tcPr>
          <w:p w14:paraId="3CC1EC81" w14:textId="197E882E" w:rsidR="00E829C3" w:rsidRPr="004758CB" w:rsidRDefault="002731D0"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0,042</w:t>
            </w:r>
          </w:p>
        </w:tc>
        <w:tc>
          <w:tcPr>
            <w:tcW w:w="1089" w:type="dxa"/>
            <w:vAlign w:val="center"/>
          </w:tcPr>
          <w:p w14:paraId="769ADB57" w14:textId="02614060" w:rsidR="00E829C3" w:rsidRPr="004758CB" w:rsidRDefault="002731D0"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7,162</w:t>
            </w:r>
          </w:p>
        </w:tc>
        <w:tc>
          <w:tcPr>
            <w:tcW w:w="1089" w:type="dxa"/>
            <w:vAlign w:val="center"/>
          </w:tcPr>
          <w:p w14:paraId="2DDD8793" w14:textId="04E0A2B1" w:rsidR="00E829C3" w:rsidRPr="004758CB" w:rsidRDefault="009D5E42"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0,054</w:t>
            </w:r>
          </w:p>
        </w:tc>
      </w:tr>
      <w:tr w:rsidR="00E829C3" w14:paraId="75A8F842" w14:textId="77777777" w:rsidTr="00691430">
        <w:tc>
          <w:tcPr>
            <w:tcW w:w="1984" w:type="dxa"/>
            <w:vAlign w:val="center"/>
          </w:tcPr>
          <w:p w14:paraId="6CD3176B" w14:textId="77777777" w:rsidR="00E829C3" w:rsidRPr="004758CB" w:rsidRDefault="00E829C3" w:rsidP="00691430">
            <w:pPr>
              <w:jc w:val="left"/>
              <w:rPr>
                <w:rFonts w:ascii="Times New Roman" w:eastAsiaTheme="minorEastAsia" w:hAnsi="Times New Roman" w:cs="Times New Roman"/>
                <w:sz w:val="20"/>
                <w:szCs w:val="20"/>
              </w:rPr>
            </w:pPr>
            <w:r w:rsidRPr="004758CB">
              <w:rPr>
                <w:rFonts w:ascii="Times New Roman" w:eastAsiaTheme="minorEastAsia" w:hAnsi="Times New Roman" w:cs="Times New Roman"/>
                <w:sz w:val="20"/>
                <w:szCs w:val="20"/>
              </w:rPr>
              <w:t xml:space="preserve">RMSE </w:t>
            </w:r>
            <m:oMath>
              <m:acc>
                <m:accPr>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α</m:t>
                  </m:r>
                </m:e>
              </m:acc>
            </m:oMath>
          </w:p>
        </w:tc>
        <w:tc>
          <w:tcPr>
            <w:tcW w:w="1089" w:type="dxa"/>
            <w:vAlign w:val="center"/>
          </w:tcPr>
          <w:p w14:paraId="79364AE5" w14:textId="551F9AB9" w:rsidR="00E829C3" w:rsidRPr="004758CB" w:rsidRDefault="00D421BC"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0,075</w:t>
            </w:r>
          </w:p>
        </w:tc>
        <w:tc>
          <w:tcPr>
            <w:tcW w:w="1089" w:type="dxa"/>
            <w:vAlign w:val="center"/>
          </w:tcPr>
          <w:p w14:paraId="32E42A1B" w14:textId="76C5AECB" w:rsidR="00E829C3" w:rsidRPr="004758CB" w:rsidRDefault="00D421BC"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0,079</w:t>
            </w:r>
          </w:p>
        </w:tc>
        <w:tc>
          <w:tcPr>
            <w:tcW w:w="1089" w:type="dxa"/>
            <w:vAlign w:val="center"/>
          </w:tcPr>
          <w:p w14:paraId="76300B79" w14:textId="2C19B8F3" w:rsidR="00E829C3" w:rsidRPr="004758CB" w:rsidRDefault="00F3029C"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0,085</w:t>
            </w:r>
          </w:p>
        </w:tc>
        <w:tc>
          <w:tcPr>
            <w:tcW w:w="1089" w:type="dxa"/>
            <w:vAlign w:val="center"/>
          </w:tcPr>
          <w:p w14:paraId="2C350D9B" w14:textId="1FE438CA" w:rsidR="00E829C3" w:rsidRPr="004758CB" w:rsidRDefault="002731D0"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0,068</w:t>
            </w:r>
          </w:p>
        </w:tc>
        <w:tc>
          <w:tcPr>
            <w:tcW w:w="1089" w:type="dxa"/>
            <w:vAlign w:val="center"/>
          </w:tcPr>
          <w:p w14:paraId="0A57B579" w14:textId="10107F33" w:rsidR="00E829C3" w:rsidRPr="004758CB" w:rsidRDefault="002731D0"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7,161</w:t>
            </w:r>
          </w:p>
        </w:tc>
        <w:tc>
          <w:tcPr>
            <w:tcW w:w="1089" w:type="dxa"/>
            <w:vAlign w:val="center"/>
          </w:tcPr>
          <w:p w14:paraId="61D9A557" w14:textId="43E407C6" w:rsidR="00E829C3" w:rsidRPr="004758CB" w:rsidRDefault="009D5E42"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0,055</w:t>
            </w:r>
          </w:p>
        </w:tc>
      </w:tr>
      <w:tr w:rsidR="0074031A" w14:paraId="47A8F5D1" w14:textId="77777777" w:rsidTr="0074031A">
        <w:tc>
          <w:tcPr>
            <w:tcW w:w="1984" w:type="dxa"/>
            <w:tcBorders>
              <w:bottom w:val="single" w:sz="4" w:space="0" w:color="auto"/>
            </w:tcBorders>
            <w:vAlign w:val="center"/>
          </w:tcPr>
          <w:p w14:paraId="2448D669" w14:textId="40ACC7A2" w:rsidR="0074031A" w:rsidRPr="004758CB" w:rsidRDefault="0074031A" w:rsidP="0074031A">
            <w:pPr>
              <w:jc w:val="left"/>
              <w:rPr>
                <w:rFonts w:ascii="Times New Roman" w:eastAsiaTheme="minorEastAsia" w:hAnsi="Times New Roman" w:cs="Times New Roman"/>
                <w:sz w:val="20"/>
                <w:szCs w:val="20"/>
              </w:rPr>
            </w:pPr>
            <w:r w:rsidRPr="004758CB">
              <w:rPr>
                <w:rFonts w:ascii="Times New Roman" w:eastAsiaTheme="minorEastAsia" w:hAnsi="Times New Roman" w:cs="Times New Roman"/>
                <w:sz w:val="20"/>
                <w:szCs w:val="20"/>
              </w:rPr>
              <w:t xml:space="preserve">Tamaño del test </w:t>
            </w:r>
            <m:oMath>
              <m:acc>
                <m:accPr>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α</m:t>
                  </m:r>
                </m:e>
              </m:acc>
            </m:oMath>
          </w:p>
        </w:tc>
        <w:tc>
          <w:tcPr>
            <w:tcW w:w="1089" w:type="dxa"/>
            <w:tcBorders>
              <w:bottom w:val="single" w:sz="4" w:space="0" w:color="auto"/>
            </w:tcBorders>
            <w:vAlign w:val="center"/>
          </w:tcPr>
          <w:p w14:paraId="195637F7" w14:textId="52C4ED89" w:rsidR="0074031A" w:rsidRDefault="00D421BC" w:rsidP="0074031A">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92,7</w:t>
            </w:r>
          </w:p>
        </w:tc>
        <w:tc>
          <w:tcPr>
            <w:tcW w:w="1089" w:type="dxa"/>
            <w:tcBorders>
              <w:bottom w:val="single" w:sz="4" w:space="0" w:color="auto"/>
            </w:tcBorders>
            <w:vAlign w:val="center"/>
          </w:tcPr>
          <w:p w14:paraId="1BADAC97" w14:textId="0148E693" w:rsidR="0074031A" w:rsidRDefault="00D421BC" w:rsidP="0074031A">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0,7</w:t>
            </w:r>
          </w:p>
        </w:tc>
        <w:tc>
          <w:tcPr>
            <w:tcW w:w="1089" w:type="dxa"/>
            <w:tcBorders>
              <w:bottom w:val="single" w:sz="4" w:space="0" w:color="auto"/>
            </w:tcBorders>
            <w:vAlign w:val="center"/>
          </w:tcPr>
          <w:p w14:paraId="70C2D69F" w14:textId="11E639C3" w:rsidR="0074031A" w:rsidRDefault="00F3029C" w:rsidP="0074031A">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0,8</w:t>
            </w:r>
          </w:p>
        </w:tc>
        <w:tc>
          <w:tcPr>
            <w:tcW w:w="1089" w:type="dxa"/>
            <w:tcBorders>
              <w:bottom w:val="single" w:sz="4" w:space="0" w:color="auto"/>
            </w:tcBorders>
            <w:vAlign w:val="center"/>
          </w:tcPr>
          <w:p w14:paraId="7DB093AF" w14:textId="72240296" w:rsidR="0074031A" w:rsidRDefault="002731D0" w:rsidP="0074031A">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22,0</w:t>
            </w:r>
          </w:p>
        </w:tc>
        <w:tc>
          <w:tcPr>
            <w:tcW w:w="1089" w:type="dxa"/>
            <w:tcBorders>
              <w:bottom w:val="single" w:sz="4" w:space="0" w:color="auto"/>
            </w:tcBorders>
            <w:vAlign w:val="center"/>
          </w:tcPr>
          <w:p w14:paraId="7A1E9F93" w14:textId="69358790" w:rsidR="0074031A" w:rsidRDefault="002731D0" w:rsidP="0074031A">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w:t>
            </w:r>
          </w:p>
        </w:tc>
        <w:tc>
          <w:tcPr>
            <w:tcW w:w="1089" w:type="dxa"/>
            <w:tcBorders>
              <w:bottom w:val="single" w:sz="4" w:space="0" w:color="auto"/>
            </w:tcBorders>
            <w:vAlign w:val="center"/>
          </w:tcPr>
          <w:p w14:paraId="03DCC61D" w14:textId="30C8983E" w:rsidR="0074031A" w:rsidRDefault="009D5E42" w:rsidP="0074031A">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w:t>
            </w:r>
          </w:p>
        </w:tc>
      </w:tr>
      <w:tr w:rsidR="0074031A" w14:paraId="2F021D8D" w14:textId="77777777" w:rsidTr="0074031A">
        <w:tc>
          <w:tcPr>
            <w:tcW w:w="1984" w:type="dxa"/>
            <w:tcBorders>
              <w:top w:val="single" w:sz="4" w:space="0" w:color="auto"/>
            </w:tcBorders>
            <w:vAlign w:val="center"/>
          </w:tcPr>
          <w:p w14:paraId="6D6DE652" w14:textId="54AE70C9" w:rsidR="0074031A" w:rsidRPr="004758CB" w:rsidRDefault="0074031A" w:rsidP="0074031A">
            <w:pPr>
              <w:jc w:val="left"/>
              <w:rPr>
                <w:rFonts w:ascii="Times New Roman" w:eastAsiaTheme="minorEastAsia" w:hAnsi="Times New Roman" w:cs="Times New Roman"/>
                <w:sz w:val="20"/>
                <w:szCs w:val="20"/>
              </w:rPr>
            </w:pPr>
            <w:r w:rsidRPr="004758CB">
              <w:rPr>
                <w:rFonts w:ascii="Times New Roman" w:eastAsiaTheme="minorEastAsia" w:hAnsi="Times New Roman" w:cs="Times New Roman"/>
                <w:sz w:val="20"/>
                <w:szCs w:val="20"/>
              </w:rPr>
              <w:t xml:space="preserve">Media </w:t>
            </w:r>
            <m:oMath>
              <m:acc>
                <m:accPr>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β</m:t>
                  </m:r>
                </m:e>
              </m:acc>
            </m:oMath>
          </w:p>
        </w:tc>
        <w:tc>
          <w:tcPr>
            <w:tcW w:w="1089" w:type="dxa"/>
            <w:tcBorders>
              <w:top w:val="single" w:sz="4" w:space="0" w:color="auto"/>
            </w:tcBorders>
            <w:vAlign w:val="center"/>
          </w:tcPr>
          <w:p w14:paraId="2C29C470" w14:textId="6F1C201F" w:rsidR="0074031A" w:rsidRDefault="000B2CC1" w:rsidP="0074031A">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1,020</w:t>
            </w:r>
          </w:p>
        </w:tc>
        <w:tc>
          <w:tcPr>
            <w:tcW w:w="1089" w:type="dxa"/>
            <w:tcBorders>
              <w:top w:val="single" w:sz="4" w:space="0" w:color="auto"/>
            </w:tcBorders>
            <w:vAlign w:val="center"/>
          </w:tcPr>
          <w:p w14:paraId="5961BED9" w14:textId="28F1B63C" w:rsidR="0074031A" w:rsidRDefault="000B2CC1" w:rsidP="0074031A">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0,995</w:t>
            </w:r>
          </w:p>
        </w:tc>
        <w:tc>
          <w:tcPr>
            <w:tcW w:w="1089" w:type="dxa"/>
            <w:tcBorders>
              <w:top w:val="single" w:sz="4" w:space="0" w:color="auto"/>
            </w:tcBorders>
            <w:vAlign w:val="center"/>
          </w:tcPr>
          <w:p w14:paraId="15E37396" w14:textId="6D38C1BE" w:rsidR="0074031A" w:rsidRDefault="002D00C8" w:rsidP="0074031A">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0,982</w:t>
            </w:r>
          </w:p>
        </w:tc>
        <w:tc>
          <w:tcPr>
            <w:tcW w:w="1089" w:type="dxa"/>
            <w:tcBorders>
              <w:top w:val="single" w:sz="4" w:space="0" w:color="auto"/>
            </w:tcBorders>
            <w:vAlign w:val="center"/>
          </w:tcPr>
          <w:p w14:paraId="51D5F26B" w14:textId="73CBEC43" w:rsidR="0074031A" w:rsidRDefault="006B1BBF" w:rsidP="0074031A">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0,880</w:t>
            </w:r>
          </w:p>
        </w:tc>
        <w:tc>
          <w:tcPr>
            <w:tcW w:w="1089" w:type="dxa"/>
            <w:tcBorders>
              <w:top w:val="single" w:sz="4" w:space="0" w:color="auto"/>
            </w:tcBorders>
            <w:vAlign w:val="center"/>
          </w:tcPr>
          <w:p w14:paraId="17C1E42A" w14:textId="4CAB79E6" w:rsidR="0074031A" w:rsidRDefault="006B1BBF" w:rsidP="0074031A">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1,066</w:t>
            </w:r>
          </w:p>
        </w:tc>
        <w:tc>
          <w:tcPr>
            <w:tcW w:w="1089" w:type="dxa"/>
            <w:tcBorders>
              <w:top w:val="single" w:sz="4" w:space="0" w:color="auto"/>
            </w:tcBorders>
            <w:vAlign w:val="center"/>
          </w:tcPr>
          <w:p w14:paraId="045AEB50" w14:textId="321460B8" w:rsidR="0074031A" w:rsidRDefault="00A44775" w:rsidP="0074031A">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1,011</w:t>
            </w:r>
          </w:p>
        </w:tc>
      </w:tr>
      <w:tr w:rsidR="0074031A" w14:paraId="1B4BF8BA" w14:textId="77777777" w:rsidTr="00691430">
        <w:tc>
          <w:tcPr>
            <w:tcW w:w="1984" w:type="dxa"/>
            <w:vAlign w:val="center"/>
          </w:tcPr>
          <w:p w14:paraId="27427B40" w14:textId="24101800" w:rsidR="0074031A" w:rsidRPr="004758CB" w:rsidRDefault="0074031A" w:rsidP="0074031A">
            <w:pPr>
              <w:jc w:val="left"/>
              <w:rPr>
                <w:rFonts w:ascii="Times New Roman" w:eastAsiaTheme="minorEastAsia" w:hAnsi="Times New Roman" w:cs="Times New Roman"/>
                <w:sz w:val="20"/>
                <w:szCs w:val="20"/>
              </w:rPr>
            </w:pPr>
            <w:r w:rsidRPr="004758CB">
              <w:rPr>
                <w:rFonts w:ascii="Times New Roman" w:eastAsiaTheme="minorEastAsia" w:hAnsi="Times New Roman" w:cs="Times New Roman"/>
                <w:sz w:val="20"/>
                <w:szCs w:val="20"/>
              </w:rPr>
              <w:t xml:space="preserve">Desvío estándar </w:t>
            </w:r>
            <m:oMath>
              <m:acc>
                <m:accPr>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β</m:t>
                  </m:r>
                </m:e>
              </m:acc>
            </m:oMath>
          </w:p>
        </w:tc>
        <w:tc>
          <w:tcPr>
            <w:tcW w:w="1089" w:type="dxa"/>
            <w:vAlign w:val="center"/>
          </w:tcPr>
          <w:p w14:paraId="3C7F07D0" w14:textId="6D9F6679" w:rsidR="0074031A" w:rsidRDefault="000B2CC1" w:rsidP="0074031A">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0,040</w:t>
            </w:r>
          </w:p>
        </w:tc>
        <w:tc>
          <w:tcPr>
            <w:tcW w:w="1089" w:type="dxa"/>
            <w:vAlign w:val="center"/>
          </w:tcPr>
          <w:p w14:paraId="705B8DED" w14:textId="73A040A8" w:rsidR="0074031A" w:rsidRDefault="000B2CC1" w:rsidP="0074031A">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0,059</w:t>
            </w:r>
          </w:p>
        </w:tc>
        <w:tc>
          <w:tcPr>
            <w:tcW w:w="1089" w:type="dxa"/>
            <w:vAlign w:val="center"/>
          </w:tcPr>
          <w:p w14:paraId="0360B55D" w14:textId="4D2509BE" w:rsidR="0074031A" w:rsidRDefault="002D00C8" w:rsidP="0074031A">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0,062</w:t>
            </w:r>
          </w:p>
        </w:tc>
        <w:tc>
          <w:tcPr>
            <w:tcW w:w="1089" w:type="dxa"/>
            <w:vAlign w:val="center"/>
          </w:tcPr>
          <w:p w14:paraId="301A526E" w14:textId="4E2D7FB6" w:rsidR="0074031A" w:rsidRDefault="006B1BBF" w:rsidP="0074031A">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0,093</w:t>
            </w:r>
          </w:p>
        </w:tc>
        <w:tc>
          <w:tcPr>
            <w:tcW w:w="1089" w:type="dxa"/>
            <w:vAlign w:val="center"/>
          </w:tcPr>
          <w:p w14:paraId="7CD90ECA" w14:textId="0F872919" w:rsidR="0074031A" w:rsidRDefault="006B1BBF" w:rsidP="0074031A">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2,327</w:t>
            </w:r>
          </w:p>
        </w:tc>
        <w:tc>
          <w:tcPr>
            <w:tcW w:w="1089" w:type="dxa"/>
            <w:vAlign w:val="center"/>
          </w:tcPr>
          <w:p w14:paraId="2E194A81" w14:textId="13C35B52" w:rsidR="0074031A" w:rsidRDefault="00A44775" w:rsidP="0074031A">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0,055</w:t>
            </w:r>
          </w:p>
        </w:tc>
      </w:tr>
      <w:tr w:rsidR="0074031A" w14:paraId="0F9194DB" w14:textId="77777777" w:rsidTr="00691430">
        <w:tc>
          <w:tcPr>
            <w:tcW w:w="1984" w:type="dxa"/>
            <w:vAlign w:val="center"/>
          </w:tcPr>
          <w:p w14:paraId="758D2058" w14:textId="6A18B083" w:rsidR="0074031A" w:rsidRPr="004758CB" w:rsidRDefault="0074031A" w:rsidP="0074031A">
            <w:pPr>
              <w:jc w:val="left"/>
              <w:rPr>
                <w:rFonts w:ascii="Times New Roman" w:eastAsiaTheme="minorEastAsia" w:hAnsi="Times New Roman" w:cs="Times New Roman"/>
                <w:sz w:val="20"/>
                <w:szCs w:val="20"/>
              </w:rPr>
            </w:pPr>
            <w:r w:rsidRPr="004758CB">
              <w:rPr>
                <w:rFonts w:ascii="Times New Roman" w:eastAsiaTheme="minorEastAsia" w:hAnsi="Times New Roman" w:cs="Times New Roman"/>
                <w:sz w:val="20"/>
                <w:szCs w:val="20"/>
              </w:rPr>
              <w:t xml:space="preserve">RMSE </w:t>
            </w:r>
            <m:oMath>
              <m:acc>
                <m:accPr>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β</m:t>
                  </m:r>
                </m:e>
              </m:acc>
            </m:oMath>
          </w:p>
        </w:tc>
        <w:tc>
          <w:tcPr>
            <w:tcW w:w="1089" w:type="dxa"/>
            <w:vAlign w:val="center"/>
          </w:tcPr>
          <w:p w14:paraId="421ECA4A" w14:textId="3FF36775" w:rsidR="0074031A" w:rsidRDefault="000B2CC1" w:rsidP="0074031A">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0,045</w:t>
            </w:r>
          </w:p>
        </w:tc>
        <w:tc>
          <w:tcPr>
            <w:tcW w:w="1089" w:type="dxa"/>
            <w:vAlign w:val="center"/>
          </w:tcPr>
          <w:p w14:paraId="324353EC" w14:textId="1AFB229E" w:rsidR="0074031A" w:rsidRDefault="000B2CC1" w:rsidP="0074031A">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0,059</w:t>
            </w:r>
          </w:p>
        </w:tc>
        <w:tc>
          <w:tcPr>
            <w:tcW w:w="1089" w:type="dxa"/>
            <w:vAlign w:val="center"/>
          </w:tcPr>
          <w:p w14:paraId="5BF752CF" w14:textId="25FACAF1" w:rsidR="0074031A" w:rsidRDefault="002D00C8" w:rsidP="0074031A">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0,065</w:t>
            </w:r>
          </w:p>
        </w:tc>
        <w:tc>
          <w:tcPr>
            <w:tcW w:w="1089" w:type="dxa"/>
            <w:vAlign w:val="center"/>
          </w:tcPr>
          <w:p w14:paraId="3A30B361" w14:textId="09D4A3A8" w:rsidR="0074031A" w:rsidRDefault="006B1BBF" w:rsidP="0074031A">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0,152</w:t>
            </w:r>
          </w:p>
        </w:tc>
        <w:tc>
          <w:tcPr>
            <w:tcW w:w="1089" w:type="dxa"/>
            <w:vAlign w:val="center"/>
          </w:tcPr>
          <w:p w14:paraId="795E6474" w14:textId="1864C2A3" w:rsidR="0074031A" w:rsidRDefault="006B1BBF" w:rsidP="0074031A">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2,327</w:t>
            </w:r>
          </w:p>
        </w:tc>
        <w:tc>
          <w:tcPr>
            <w:tcW w:w="1089" w:type="dxa"/>
            <w:vAlign w:val="center"/>
          </w:tcPr>
          <w:p w14:paraId="3540BCA3" w14:textId="22F3F3C2" w:rsidR="0074031A" w:rsidRDefault="00A44775" w:rsidP="0074031A">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0,056</w:t>
            </w:r>
          </w:p>
        </w:tc>
      </w:tr>
      <w:tr w:rsidR="0074031A" w14:paraId="3323918A" w14:textId="77777777" w:rsidTr="00691430">
        <w:tc>
          <w:tcPr>
            <w:tcW w:w="1984" w:type="dxa"/>
            <w:tcBorders>
              <w:bottom w:val="double" w:sz="4" w:space="0" w:color="auto"/>
            </w:tcBorders>
            <w:vAlign w:val="center"/>
          </w:tcPr>
          <w:p w14:paraId="6E48ED44" w14:textId="10724D17" w:rsidR="0074031A" w:rsidRPr="004758CB" w:rsidRDefault="0074031A" w:rsidP="0074031A">
            <w:pPr>
              <w:jc w:val="left"/>
              <w:rPr>
                <w:rFonts w:ascii="Times New Roman" w:eastAsiaTheme="minorEastAsia" w:hAnsi="Times New Roman" w:cs="Times New Roman"/>
                <w:sz w:val="20"/>
                <w:szCs w:val="20"/>
              </w:rPr>
            </w:pPr>
            <w:r w:rsidRPr="004758CB">
              <w:rPr>
                <w:rFonts w:ascii="Times New Roman" w:eastAsiaTheme="minorEastAsia" w:hAnsi="Times New Roman" w:cs="Times New Roman"/>
                <w:sz w:val="20"/>
                <w:szCs w:val="20"/>
              </w:rPr>
              <w:t xml:space="preserve">Tamaño del test </w:t>
            </w:r>
            <m:oMath>
              <m:acc>
                <m:accPr>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β</m:t>
                  </m:r>
                </m:e>
              </m:acc>
            </m:oMath>
          </w:p>
        </w:tc>
        <w:tc>
          <w:tcPr>
            <w:tcW w:w="1089" w:type="dxa"/>
            <w:tcBorders>
              <w:bottom w:val="double" w:sz="4" w:space="0" w:color="auto"/>
            </w:tcBorders>
            <w:vAlign w:val="center"/>
          </w:tcPr>
          <w:p w14:paraId="7EC33C1D" w14:textId="359BA56E" w:rsidR="0074031A" w:rsidRPr="004758CB" w:rsidRDefault="000B2CC1" w:rsidP="0074031A">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2,2</w:t>
            </w:r>
          </w:p>
        </w:tc>
        <w:tc>
          <w:tcPr>
            <w:tcW w:w="1089" w:type="dxa"/>
            <w:tcBorders>
              <w:bottom w:val="double" w:sz="4" w:space="0" w:color="auto"/>
            </w:tcBorders>
            <w:vAlign w:val="center"/>
          </w:tcPr>
          <w:p w14:paraId="22E632D3" w14:textId="6BA9CC22" w:rsidR="0074031A" w:rsidRPr="004758CB" w:rsidRDefault="000B2CC1" w:rsidP="0074031A">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1,5</w:t>
            </w:r>
          </w:p>
        </w:tc>
        <w:tc>
          <w:tcPr>
            <w:tcW w:w="1089" w:type="dxa"/>
            <w:tcBorders>
              <w:bottom w:val="double" w:sz="4" w:space="0" w:color="auto"/>
            </w:tcBorders>
            <w:vAlign w:val="center"/>
          </w:tcPr>
          <w:p w14:paraId="7438A017" w14:textId="2CF4F7FF" w:rsidR="0074031A" w:rsidRPr="004758CB" w:rsidRDefault="002D00C8" w:rsidP="0074031A">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1,2</w:t>
            </w:r>
          </w:p>
        </w:tc>
        <w:tc>
          <w:tcPr>
            <w:tcW w:w="1089" w:type="dxa"/>
            <w:tcBorders>
              <w:bottom w:val="double" w:sz="4" w:space="0" w:color="auto"/>
            </w:tcBorders>
            <w:vAlign w:val="center"/>
          </w:tcPr>
          <w:p w14:paraId="3B629196" w14:textId="78C8476C" w:rsidR="0074031A" w:rsidRPr="004758CB" w:rsidRDefault="006B1BBF" w:rsidP="0074031A">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17,0</w:t>
            </w:r>
          </w:p>
        </w:tc>
        <w:tc>
          <w:tcPr>
            <w:tcW w:w="1089" w:type="dxa"/>
            <w:tcBorders>
              <w:bottom w:val="double" w:sz="4" w:space="0" w:color="auto"/>
            </w:tcBorders>
            <w:vAlign w:val="center"/>
          </w:tcPr>
          <w:p w14:paraId="4F77EB74" w14:textId="03827721" w:rsidR="0074031A" w:rsidRPr="004758CB" w:rsidRDefault="006B1BBF" w:rsidP="0074031A">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w:t>
            </w:r>
          </w:p>
        </w:tc>
        <w:tc>
          <w:tcPr>
            <w:tcW w:w="1089" w:type="dxa"/>
            <w:tcBorders>
              <w:bottom w:val="double" w:sz="4" w:space="0" w:color="auto"/>
            </w:tcBorders>
            <w:vAlign w:val="center"/>
          </w:tcPr>
          <w:p w14:paraId="46909150" w14:textId="3C4949CD" w:rsidR="0074031A" w:rsidRPr="004758CB" w:rsidRDefault="00A44775" w:rsidP="0074031A">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2,2</w:t>
            </w:r>
          </w:p>
        </w:tc>
      </w:tr>
    </w:tbl>
    <w:p w14:paraId="1658A88A" w14:textId="77777777" w:rsidR="006A7ED3" w:rsidRDefault="00E829C3">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Fuente: Elaboración propia.</w:t>
      </w:r>
    </w:p>
    <w:p w14:paraId="424B7779" w14:textId="77777777" w:rsidR="006A7ED3" w:rsidRDefault="006A7ED3">
      <w:pPr>
        <w:rPr>
          <w:rFonts w:ascii="Times New Roman" w:eastAsiaTheme="minorEastAsia" w:hAnsi="Times New Roman" w:cs="Times New Roman"/>
          <w:sz w:val="24"/>
          <w:szCs w:val="24"/>
        </w:rPr>
      </w:pPr>
    </w:p>
    <w:p w14:paraId="69BDA356" w14:textId="0BC6B494" w:rsidR="000D3DF1" w:rsidRDefault="006A1000" w:rsidP="00035B41">
      <w:pPr>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 esta configuración de parámetros, es posible comparar con los resultados obtenidos por BB, Tabla 2(a), página 131. Se puede observar que, tanto para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α</m:t>
            </m:r>
          </m:e>
        </m:acc>
      </m:oMath>
      <w:r>
        <w:rPr>
          <w:rFonts w:ascii="Times New Roman" w:eastAsiaTheme="minorEastAsia" w:hAnsi="Times New Roman" w:cs="Times New Roman"/>
          <w:sz w:val="24"/>
          <w:szCs w:val="24"/>
        </w:rPr>
        <w:t xml:space="preserve"> como para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las medias y los desvíos estándar son semejantes, debiéndose </w:t>
      </w:r>
      <w:r w:rsidR="00322D81">
        <w:rPr>
          <w:rFonts w:ascii="Times New Roman" w:eastAsiaTheme="minorEastAsia" w:hAnsi="Times New Roman" w:cs="Times New Roman"/>
          <w:sz w:val="24"/>
          <w:szCs w:val="24"/>
        </w:rPr>
        <w:t>las pequeñas diferencias</w:t>
      </w:r>
      <w:r w:rsidR="00EE766E">
        <w:rPr>
          <w:rFonts w:ascii="Times New Roman" w:eastAsiaTheme="minorEastAsia" w:hAnsi="Times New Roman" w:cs="Times New Roman"/>
          <w:sz w:val="24"/>
          <w:szCs w:val="24"/>
        </w:rPr>
        <w:t>, probablemente,</w:t>
      </w:r>
      <w:r w:rsidR="00322D8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 la cantidad de replicaciones (AB usan 100 y, acá, se usan 1000) y a la semilla utilizada.</w:t>
      </w:r>
      <w:r w:rsidR="000D3DF1">
        <w:rPr>
          <w:rFonts w:ascii="Times New Roman" w:eastAsiaTheme="minorEastAsia" w:hAnsi="Times New Roman" w:cs="Times New Roman"/>
          <w:sz w:val="24"/>
          <w:szCs w:val="24"/>
        </w:rPr>
        <w:br w:type="page"/>
      </w:r>
    </w:p>
    <w:p w14:paraId="70DB03B4" w14:textId="318D5F58" w:rsidR="004B43C0" w:rsidRDefault="004B43C0" w:rsidP="004B43C0">
      <w:pPr>
        <w:rPr>
          <w:rFonts w:ascii="Times New Roman" w:eastAsiaTheme="minorEastAsia" w:hAnsi="Times New Roman" w:cs="Times New Roman"/>
          <w:sz w:val="28"/>
          <w:szCs w:val="28"/>
        </w:rPr>
      </w:pPr>
      <w:r>
        <w:rPr>
          <w:rFonts w:ascii="Times New Roman" w:eastAsiaTheme="minorEastAsia" w:hAnsi="Times New Roman" w:cs="Times New Roman"/>
          <w:b/>
          <w:bCs/>
          <w:sz w:val="28"/>
          <w:szCs w:val="28"/>
          <w:u w:val="single"/>
        </w:rPr>
        <w:lastRenderedPageBreak/>
        <w:t xml:space="preserve">Ejercicio </w:t>
      </w:r>
      <w:r w:rsidR="00F14242">
        <w:rPr>
          <w:rFonts w:ascii="Times New Roman" w:eastAsiaTheme="minorEastAsia" w:hAnsi="Times New Roman" w:cs="Times New Roman"/>
          <w:b/>
          <w:bCs/>
          <w:sz w:val="28"/>
          <w:szCs w:val="28"/>
          <w:u w:val="single"/>
        </w:rPr>
        <w:t>7</w:t>
      </w:r>
      <w:r>
        <w:rPr>
          <w:rFonts w:ascii="Times New Roman" w:eastAsiaTheme="minorEastAsia" w:hAnsi="Times New Roman" w:cs="Times New Roman"/>
          <w:b/>
          <w:bCs/>
          <w:sz w:val="28"/>
          <w:szCs w:val="28"/>
          <w:u w:val="single"/>
        </w:rPr>
        <w:t>.</w:t>
      </w:r>
    </w:p>
    <w:p w14:paraId="1D29FB2A" w14:textId="77777777" w:rsidR="004B43C0" w:rsidRDefault="004B43C0" w:rsidP="004B43C0">
      <w:pPr>
        <w:rPr>
          <w:rFonts w:ascii="Times New Roman" w:eastAsiaTheme="minorEastAsia" w:hAnsi="Times New Roman" w:cs="Times New Roman"/>
          <w:sz w:val="24"/>
          <w:szCs w:val="24"/>
        </w:rPr>
      </w:pPr>
    </w:p>
    <w:p w14:paraId="4A1E3931" w14:textId="5CA83AD7" w:rsidR="00667FB1" w:rsidRPr="00667FB1" w:rsidRDefault="0035585B" w:rsidP="00667FB1">
      <w:pP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Repetir el </w:t>
      </w:r>
      <w:r w:rsidR="00425484">
        <w:rPr>
          <w:rFonts w:ascii="Times New Roman" w:eastAsiaTheme="minorEastAsia" w:hAnsi="Times New Roman" w:cs="Times New Roman"/>
          <w:i/>
          <w:iCs/>
          <w:sz w:val="24"/>
          <w:szCs w:val="24"/>
        </w:rPr>
        <w:t>E</w:t>
      </w:r>
      <w:r>
        <w:rPr>
          <w:rFonts w:ascii="Times New Roman" w:eastAsiaTheme="minorEastAsia" w:hAnsi="Times New Roman" w:cs="Times New Roman"/>
          <w:i/>
          <w:iCs/>
          <w:sz w:val="24"/>
          <w:szCs w:val="24"/>
        </w:rPr>
        <w:t>jercicio 1</w:t>
      </w:r>
      <w:r w:rsidR="00667FB1">
        <w:rPr>
          <w:rFonts w:ascii="Times New Roman" w:eastAsiaTheme="minorEastAsia" w:hAnsi="Times New Roman" w:cs="Times New Roman"/>
          <w:i/>
          <w:iCs/>
          <w:sz w:val="24"/>
          <w:szCs w:val="24"/>
        </w:rPr>
        <w:t xml:space="preserve"> con </w:t>
      </w:r>
      <m:oMath>
        <m:r>
          <w:rPr>
            <w:rFonts w:ascii="Cambria Math" w:eastAsiaTheme="minorEastAsia" w:hAnsi="Cambria Math" w:cs="Times New Roman"/>
            <w:sz w:val="24"/>
            <w:szCs w:val="24"/>
          </w:rPr>
          <m:t>β</m:t>
        </m:r>
      </m:oMath>
      <w:r w:rsidR="00667FB1" w:rsidRPr="003C2FB4">
        <w:rPr>
          <w:rFonts w:ascii="Times New Roman" w:eastAsiaTheme="minorEastAsia" w:hAnsi="Times New Roman" w:cs="Times New Roman"/>
          <w:i/>
          <w:iCs/>
          <w:sz w:val="24"/>
          <w:szCs w:val="24"/>
        </w:rPr>
        <w:t xml:space="preserve">= 0, T= </w:t>
      </w:r>
      <w:r w:rsidR="00667FB1">
        <w:rPr>
          <w:rFonts w:ascii="Times New Roman" w:eastAsiaTheme="minorEastAsia" w:hAnsi="Times New Roman" w:cs="Times New Roman"/>
          <w:i/>
          <w:iCs/>
          <w:sz w:val="24"/>
          <w:szCs w:val="24"/>
        </w:rPr>
        <w:t>4</w:t>
      </w:r>
      <w:r w:rsidR="00667FB1" w:rsidRPr="003C2FB4">
        <w:rPr>
          <w:rFonts w:ascii="Times New Roman" w:eastAsiaTheme="minorEastAsia" w:hAnsi="Times New Roman" w:cs="Times New Roman"/>
          <w:i/>
          <w:iCs/>
          <w:sz w:val="24"/>
          <w:szCs w:val="24"/>
        </w:rPr>
        <w:t xml:space="preserve">, N= </w:t>
      </w:r>
      <w:r w:rsidR="00667FB1">
        <w:rPr>
          <w:rFonts w:ascii="Times New Roman" w:eastAsiaTheme="minorEastAsia" w:hAnsi="Times New Roman" w:cs="Times New Roman"/>
          <w:i/>
          <w:iCs/>
          <w:sz w:val="24"/>
          <w:szCs w:val="24"/>
        </w:rPr>
        <w:t>10</w:t>
      </w:r>
      <w:r w:rsidR="00667FB1" w:rsidRPr="003C2FB4">
        <w:rPr>
          <w:rFonts w:ascii="Times New Roman" w:eastAsiaTheme="minorEastAsia" w:hAnsi="Times New Roman" w:cs="Times New Roman"/>
          <w:i/>
          <w:iCs/>
          <w:sz w:val="24"/>
          <w:szCs w:val="24"/>
        </w:rPr>
        <w:t xml:space="preserve">0, </w:t>
      </w:r>
      <m:oMath>
        <m:r>
          <w:rPr>
            <w:rFonts w:ascii="Cambria Math" w:eastAsiaTheme="minorEastAsia" w:hAnsi="Cambria Math" w:cs="Times New Roman"/>
            <w:sz w:val="24"/>
            <w:szCs w:val="24"/>
          </w:rPr>
          <m:t>α</m:t>
        </m:r>
      </m:oMath>
      <w:r w:rsidR="00667FB1" w:rsidRPr="003C2FB4">
        <w:rPr>
          <w:rFonts w:ascii="Times New Roman" w:eastAsiaTheme="minorEastAsia" w:hAnsi="Times New Roman" w:cs="Times New Roman"/>
          <w:i/>
          <w:iCs/>
          <w:sz w:val="24"/>
          <w:szCs w:val="24"/>
        </w:rPr>
        <w:t>= 0,</w:t>
      </w:r>
      <w:r w:rsidR="00667FB1">
        <w:rPr>
          <w:rFonts w:ascii="Times New Roman" w:eastAsiaTheme="minorEastAsia" w:hAnsi="Times New Roman" w:cs="Times New Roman"/>
          <w:i/>
          <w:iCs/>
          <w:sz w:val="24"/>
          <w:szCs w:val="24"/>
        </w:rPr>
        <w:t xml:space="preserve">8. </w:t>
      </w:r>
      <w:r w:rsidR="00667FB1" w:rsidRPr="00667FB1">
        <w:rPr>
          <w:rFonts w:ascii="Times New Roman" w:eastAsiaTheme="minorEastAsia" w:hAnsi="Times New Roman" w:cs="Times New Roman"/>
          <w:i/>
          <w:iCs/>
          <w:sz w:val="24"/>
          <w:szCs w:val="24"/>
        </w:rPr>
        <w:t>Compar</w:t>
      </w:r>
      <w:r w:rsidR="00667FB1">
        <w:rPr>
          <w:rFonts w:ascii="Times New Roman" w:eastAsiaTheme="minorEastAsia" w:hAnsi="Times New Roman" w:cs="Times New Roman"/>
          <w:i/>
          <w:iCs/>
          <w:sz w:val="24"/>
          <w:szCs w:val="24"/>
        </w:rPr>
        <w:t>ar los</w:t>
      </w:r>
      <w:r w:rsidR="00667FB1" w:rsidRPr="00667FB1">
        <w:rPr>
          <w:rFonts w:ascii="Times New Roman" w:eastAsiaTheme="minorEastAsia" w:hAnsi="Times New Roman" w:cs="Times New Roman"/>
          <w:i/>
          <w:iCs/>
          <w:sz w:val="24"/>
          <w:szCs w:val="24"/>
        </w:rPr>
        <w:t xml:space="preserve"> resultados con los</w:t>
      </w:r>
    </w:p>
    <w:p w14:paraId="65D4FA82" w14:textId="31AF5ADD" w:rsidR="00642CBB" w:rsidRDefault="00667FB1" w:rsidP="00667FB1">
      <w:pPr>
        <w:rPr>
          <w:rFonts w:ascii="Times New Roman" w:eastAsiaTheme="minorEastAsia" w:hAnsi="Times New Roman" w:cs="Times New Roman"/>
          <w:i/>
          <w:iCs/>
          <w:sz w:val="24"/>
          <w:szCs w:val="24"/>
        </w:rPr>
      </w:pPr>
      <w:r w:rsidRPr="00667FB1">
        <w:rPr>
          <w:rFonts w:ascii="Times New Roman" w:eastAsiaTheme="minorEastAsia" w:hAnsi="Times New Roman" w:cs="Times New Roman"/>
          <w:i/>
          <w:iCs/>
          <w:sz w:val="24"/>
          <w:szCs w:val="24"/>
        </w:rPr>
        <w:t>obtenidos por BB, Tabla 2(a), p</w:t>
      </w:r>
      <w:r>
        <w:rPr>
          <w:rFonts w:ascii="Times New Roman" w:eastAsiaTheme="minorEastAsia" w:hAnsi="Times New Roman" w:cs="Times New Roman"/>
          <w:i/>
          <w:iCs/>
          <w:sz w:val="24"/>
          <w:szCs w:val="24"/>
        </w:rPr>
        <w:t>á</w:t>
      </w:r>
      <w:r w:rsidRPr="00667FB1">
        <w:rPr>
          <w:rFonts w:ascii="Times New Roman" w:eastAsiaTheme="minorEastAsia" w:hAnsi="Times New Roman" w:cs="Times New Roman"/>
          <w:i/>
          <w:iCs/>
          <w:sz w:val="24"/>
          <w:szCs w:val="24"/>
        </w:rPr>
        <w:t>gina 131.</w:t>
      </w:r>
    </w:p>
    <w:p w14:paraId="7D471A07" w14:textId="77777777" w:rsidR="00642CBB" w:rsidRDefault="00642CBB" w:rsidP="001A2C2D">
      <w:pPr>
        <w:rPr>
          <w:rFonts w:ascii="Times New Roman" w:eastAsiaTheme="minorEastAsia" w:hAnsi="Times New Roman" w:cs="Times New Roman"/>
          <w:sz w:val="24"/>
          <w:szCs w:val="24"/>
        </w:rPr>
      </w:pPr>
    </w:p>
    <w:p w14:paraId="6A548FB7" w14:textId="77777777" w:rsidR="00F90A3A" w:rsidRDefault="00F90A3A" w:rsidP="001A2C2D">
      <w:pPr>
        <w:rPr>
          <w:rFonts w:ascii="Times New Roman" w:eastAsiaTheme="minorEastAsia" w:hAnsi="Times New Roman" w:cs="Times New Roman"/>
          <w:sz w:val="24"/>
          <w:szCs w:val="24"/>
        </w:rPr>
      </w:pPr>
    </w:p>
    <w:p w14:paraId="455F4178" w14:textId="56DB87C1" w:rsidR="00C22B32" w:rsidRDefault="00C22B32" w:rsidP="00C22B32">
      <w:pPr>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En la tabla </w:t>
      </w:r>
      <w:r w:rsidR="003930AE">
        <w:rPr>
          <w:rFonts w:ascii="Times New Roman" w:eastAsiaTheme="minorEastAsia" w:hAnsi="Times New Roman" w:cs="Times New Roman"/>
          <w:sz w:val="24"/>
          <w:szCs w:val="24"/>
        </w:rPr>
        <w:t>12</w:t>
      </w:r>
      <w:r>
        <w:rPr>
          <w:rFonts w:ascii="Times New Roman" w:eastAsiaTheme="minorEastAsia" w:hAnsi="Times New Roman" w:cs="Times New Roman"/>
          <w:sz w:val="24"/>
          <w:szCs w:val="24"/>
        </w:rPr>
        <w:t xml:space="preserve">, </w:t>
      </w:r>
      <w:r w:rsidR="008A7D88">
        <w:rPr>
          <w:rFonts w:ascii="Times New Roman" w:eastAsiaTheme="minorEastAsia" w:hAnsi="Times New Roman" w:cs="Times New Roman"/>
          <w:sz w:val="24"/>
          <w:szCs w:val="24"/>
        </w:rPr>
        <w:t xml:space="preserve">para cada método de estimación (LSDV, AB-GMM1, AB-GMM2, BB-GMM1, AH, Kiviet), se presentan </w:t>
      </w:r>
      <w:r>
        <w:rPr>
          <w:rFonts w:ascii="Times New Roman" w:eastAsiaTheme="minorEastAsia" w:hAnsi="Times New Roman" w:cs="Times New Roman"/>
          <w:sz w:val="24"/>
          <w:szCs w:val="24"/>
        </w:rPr>
        <w:t>la media, el desvío estándar, el RMSE y el tamaño del test (</w:t>
      </w:r>
      <w:r>
        <w:rPr>
          <w:rFonts w:ascii="Times New Roman" w:hAnsi="Times New Roman" w:cs="Times New Roman"/>
          <w:sz w:val="24"/>
          <w:szCs w:val="24"/>
        </w:rPr>
        <w:t xml:space="preserve">con un nivel de significatividad del 1%) </w:t>
      </w:r>
      <w:r>
        <w:rPr>
          <w:rFonts w:ascii="Times New Roman" w:eastAsiaTheme="minorEastAsia" w:hAnsi="Times New Roman" w:cs="Times New Roman"/>
          <w:sz w:val="24"/>
          <w:szCs w:val="24"/>
        </w:rPr>
        <w:t xml:space="preserve">de la estimación de </w:t>
      </w:r>
      <m:oMath>
        <m:r>
          <w:rPr>
            <w:rFonts w:ascii="Cambria Math" w:eastAsiaTheme="minorEastAsia" w:hAnsi="Cambria Math" w:cs="Times New Roman"/>
            <w:sz w:val="24"/>
            <w:szCs w:val="24"/>
          </w:rPr>
          <m:t>α</m:t>
        </m:r>
      </m:oMath>
      <w:r w:rsidR="00C45793">
        <w:rPr>
          <w:rFonts w:ascii="Times New Roman" w:eastAsiaTheme="minorEastAsia" w:hAnsi="Times New Roman" w:cs="Times New Roman"/>
          <w:sz w:val="24"/>
          <w:szCs w:val="24"/>
        </w:rPr>
        <w:t xml:space="preserve"> del modelo (8)</w:t>
      </w:r>
      <w:r>
        <w:rPr>
          <w:rFonts w:ascii="Times New Roman" w:eastAsiaTheme="minorEastAsia" w:hAnsi="Times New Roman" w:cs="Times New Roman"/>
          <w:sz w:val="24"/>
          <w:szCs w:val="24"/>
        </w:rPr>
        <w:t xml:space="preserve">, considerando los parámetros </w:t>
      </w:r>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 0,</w:t>
      </w:r>
      <w:r w:rsidR="004C5DED">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0, N= </w:t>
      </w:r>
      <w:r w:rsidR="00CA34E0">
        <w:rPr>
          <w:rFonts w:ascii="Times New Roman" w:eastAsiaTheme="minorEastAsia" w:hAnsi="Times New Roman" w:cs="Times New Roman"/>
          <w:sz w:val="24"/>
          <w:szCs w:val="24"/>
        </w:rPr>
        <w:t>10</w:t>
      </w:r>
      <w:r>
        <w:rPr>
          <w:rFonts w:ascii="Times New Roman" w:eastAsiaTheme="minorEastAsia" w:hAnsi="Times New Roman" w:cs="Times New Roman"/>
          <w:sz w:val="24"/>
          <w:szCs w:val="24"/>
        </w:rPr>
        <w:t xml:space="preserve">0 y T= </w:t>
      </w:r>
      <w:r w:rsidR="00CA34E0">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 xml:space="preserve"> y</w:t>
      </w:r>
      <w:r w:rsidR="00320D74">
        <w:rPr>
          <w:rFonts w:ascii="Times New Roman" w:eastAsiaTheme="minorEastAsia" w:hAnsi="Times New Roman" w:cs="Times New Roman"/>
          <w:sz w:val="24"/>
          <w:szCs w:val="24"/>
        </w:rPr>
        <w:t xml:space="preserve"> considerando</w:t>
      </w:r>
      <w:r>
        <w:rPr>
          <w:rFonts w:ascii="Times New Roman" w:eastAsiaTheme="minorEastAsia" w:hAnsi="Times New Roman" w:cs="Times New Roman"/>
          <w:sz w:val="24"/>
          <w:szCs w:val="24"/>
        </w:rPr>
        <w:t xml:space="preserve"> 1000 replicaciones.</w:t>
      </w:r>
    </w:p>
    <w:p w14:paraId="725F64F1" w14:textId="77777777" w:rsidR="00C22B32" w:rsidRDefault="00C22B32" w:rsidP="00C22B32">
      <w:pPr>
        <w:rPr>
          <w:rFonts w:ascii="Times New Roman" w:eastAsiaTheme="minorEastAsia" w:hAnsi="Times New Roman" w:cs="Times New Roman"/>
          <w:sz w:val="24"/>
          <w:szCs w:val="24"/>
        </w:rPr>
      </w:pPr>
    </w:p>
    <w:p w14:paraId="50B07546" w14:textId="7E4058B9" w:rsidR="00C22B32" w:rsidRDefault="00C22B32" w:rsidP="00C22B32">
      <w:pPr>
        <w:rPr>
          <w:rFonts w:ascii="Times New Roman" w:eastAsiaTheme="minorEastAsia" w:hAnsi="Times New Roman" w:cs="Times New Roman"/>
          <w:i/>
          <w:iCs/>
          <w:sz w:val="24"/>
          <w:szCs w:val="24"/>
        </w:rPr>
      </w:pPr>
      <w:r>
        <w:rPr>
          <w:rFonts w:ascii="Times New Roman" w:eastAsiaTheme="minorEastAsia" w:hAnsi="Times New Roman" w:cs="Times New Roman"/>
          <w:b/>
          <w:bCs/>
          <w:sz w:val="24"/>
          <w:szCs w:val="24"/>
        </w:rPr>
        <w:t>Tabla</w:t>
      </w:r>
      <w:r w:rsidR="003930AE">
        <w:rPr>
          <w:rFonts w:ascii="Times New Roman" w:eastAsiaTheme="minorEastAsia" w:hAnsi="Times New Roman" w:cs="Times New Roman"/>
          <w:b/>
          <w:bCs/>
          <w:sz w:val="24"/>
          <w:szCs w:val="24"/>
        </w:rPr>
        <w:t xml:space="preserve"> 12</w:t>
      </w:r>
      <w:r>
        <w:rPr>
          <w:rFonts w:ascii="Times New Roman" w:eastAsiaTheme="minorEastAsia" w:hAnsi="Times New Roman" w:cs="Times New Roman"/>
          <w:b/>
          <w:bCs/>
          <w:sz w:val="24"/>
          <w:szCs w:val="24"/>
        </w:rPr>
        <w:t>.</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 xml:space="preserve">Simulaciones mediante estimaciones por LSDV, AB-GMM1, AB-GMM2, BB-GMM1, AH y Kiviet (con </w:t>
      </w:r>
      <m:oMath>
        <m:r>
          <w:rPr>
            <w:rFonts w:ascii="Cambria Math" w:eastAsiaTheme="minorEastAsia" w:hAnsi="Cambria Math" w:cs="Times New Roman"/>
            <w:sz w:val="24"/>
            <w:szCs w:val="24"/>
          </w:rPr>
          <m:t>α</m:t>
        </m:r>
      </m:oMath>
      <w:r w:rsidRPr="00474C7A">
        <w:rPr>
          <w:rFonts w:ascii="Times New Roman" w:eastAsiaTheme="minorEastAsia" w:hAnsi="Times New Roman" w:cs="Times New Roman"/>
          <w:i/>
          <w:sz w:val="24"/>
          <w:szCs w:val="24"/>
        </w:rPr>
        <w:t>= 0,</w:t>
      </w:r>
      <w:r w:rsidR="002B45DE">
        <w:rPr>
          <w:rFonts w:ascii="Times New Roman" w:eastAsiaTheme="minorEastAsia" w:hAnsi="Times New Roman" w:cs="Times New Roman"/>
          <w:i/>
          <w:sz w:val="24"/>
          <w:szCs w:val="24"/>
        </w:rPr>
        <w:t>8</w:t>
      </w:r>
      <w:r w:rsidRPr="00474C7A">
        <w:rPr>
          <w:rFonts w:ascii="Times New Roman" w:eastAsiaTheme="minorEastAsia" w:hAnsi="Times New Roman" w:cs="Times New Roman"/>
          <w:i/>
          <w:sz w:val="24"/>
          <w:szCs w:val="24"/>
        </w:rPr>
        <w:t xml:space="preserve">, </w:t>
      </w:r>
      <m:oMath>
        <m:r>
          <w:rPr>
            <w:rFonts w:ascii="Cambria Math" w:eastAsiaTheme="minorEastAsia" w:hAnsi="Cambria Math" w:cs="Times New Roman"/>
            <w:sz w:val="24"/>
            <w:szCs w:val="24"/>
          </w:rPr>
          <m:t>β</m:t>
        </m:r>
      </m:oMath>
      <w:r w:rsidRPr="00474C7A">
        <w:rPr>
          <w:rFonts w:ascii="Times New Roman" w:eastAsiaTheme="minorEastAsia" w:hAnsi="Times New Roman" w:cs="Times New Roman"/>
          <w:i/>
          <w:sz w:val="24"/>
          <w:szCs w:val="24"/>
        </w:rPr>
        <w:t xml:space="preserve">= 0, N= </w:t>
      </w:r>
      <w:r w:rsidR="002B45DE">
        <w:rPr>
          <w:rFonts w:ascii="Times New Roman" w:eastAsiaTheme="minorEastAsia" w:hAnsi="Times New Roman" w:cs="Times New Roman"/>
          <w:i/>
          <w:sz w:val="24"/>
          <w:szCs w:val="24"/>
        </w:rPr>
        <w:t>10</w:t>
      </w:r>
      <w:r w:rsidRPr="00474C7A">
        <w:rPr>
          <w:rFonts w:ascii="Times New Roman" w:eastAsiaTheme="minorEastAsia" w:hAnsi="Times New Roman" w:cs="Times New Roman"/>
          <w:i/>
          <w:sz w:val="24"/>
          <w:szCs w:val="24"/>
        </w:rPr>
        <w:t xml:space="preserve">0 y T= </w:t>
      </w:r>
      <w:r w:rsidR="002B45DE">
        <w:rPr>
          <w:rFonts w:ascii="Times New Roman" w:eastAsiaTheme="minorEastAsia" w:hAnsi="Times New Roman" w:cs="Times New Roman"/>
          <w:i/>
          <w:sz w:val="24"/>
          <w:szCs w:val="24"/>
        </w:rPr>
        <w:t>4</w:t>
      </w:r>
      <w:r>
        <w:rPr>
          <w:rFonts w:ascii="Times New Roman" w:eastAsiaTheme="minorEastAsia" w:hAnsi="Times New Roman" w:cs="Times New Roman"/>
          <w:i/>
          <w:sz w:val="24"/>
          <w:szCs w:val="24"/>
        </w:rPr>
        <w:t xml:space="preserve"> y </w:t>
      </w:r>
      <w:r w:rsidR="00E82F94">
        <w:rPr>
          <w:rFonts w:ascii="Times New Roman" w:eastAsiaTheme="minorEastAsia" w:hAnsi="Times New Roman" w:cs="Times New Roman"/>
          <w:i/>
          <w:sz w:val="24"/>
          <w:szCs w:val="24"/>
        </w:rPr>
        <w:t xml:space="preserve">con </w:t>
      </w:r>
      <w:r>
        <w:rPr>
          <w:rFonts w:ascii="Times New Roman" w:eastAsiaTheme="minorEastAsia" w:hAnsi="Times New Roman" w:cs="Times New Roman"/>
          <w:i/>
          <w:sz w:val="24"/>
          <w:szCs w:val="24"/>
        </w:rPr>
        <w:t>1000 replicaciones</w:t>
      </w:r>
      <w:r>
        <w:rPr>
          <w:rFonts w:ascii="Times New Roman" w:eastAsiaTheme="minorEastAsia" w:hAnsi="Times New Roman" w:cs="Times New Roman"/>
          <w:i/>
          <w:iCs/>
          <w:sz w:val="24"/>
          <w:szCs w:val="24"/>
        </w:rPr>
        <w:t>).</w:t>
      </w:r>
    </w:p>
    <w:p w14:paraId="3A48A16A" w14:textId="77777777" w:rsidR="00DA0FBC" w:rsidRDefault="00DA0FBC" w:rsidP="00C22B32">
      <w:pPr>
        <w:rPr>
          <w:rFonts w:ascii="Times New Roman" w:eastAsiaTheme="minorEastAsia" w:hAnsi="Times New Roman" w:cs="Times New Roman"/>
          <w:sz w:val="24"/>
          <w:szCs w:val="24"/>
        </w:rPr>
      </w:pPr>
    </w:p>
    <w:tbl>
      <w:tblPr>
        <w:tblStyle w:val="Tablaconcuadrcula"/>
        <w:tblW w:w="8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089"/>
        <w:gridCol w:w="1089"/>
        <w:gridCol w:w="1089"/>
        <w:gridCol w:w="1089"/>
        <w:gridCol w:w="1089"/>
        <w:gridCol w:w="1089"/>
      </w:tblGrid>
      <w:tr w:rsidR="00C22B32" w14:paraId="4E41DDDF" w14:textId="77777777" w:rsidTr="00691430">
        <w:tc>
          <w:tcPr>
            <w:tcW w:w="1984" w:type="dxa"/>
            <w:tcBorders>
              <w:top w:val="double" w:sz="4" w:space="0" w:color="auto"/>
              <w:bottom w:val="single" w:sz="4" w:space="0" w:color="auto"/>
            </w:tcBorders>
            <w:vAlign w:val="center"/>
          </w:tcPr>
          <w:p w14:paraId="574B8B03" w14:textId="77777777" w:rsidR="00C22B32" w:rsidRPr="004758CB" w:rsidRDefault="00C22B32" w:rsidP="00691430">
            <w:pPr>
              <w:jc w:val="left"/>
              <w:rPr>
                <w:rFonts w:ascii="Times New Roman" w:eastAsiaTheme="minorEastAsia" w:hAnsi="Times New Roman" w:cs="Times New Roman"/>
                <w:b/>
                <w:bCs/>
                <w:sz w:val="20"/>
                <w:szCs w:val="20"/>
              </w:rPr>
            </w:pPr>
            <w:r w:rsidRPr="004758CB">
              <w:rPr>
                <w:rFonts w:ascii="Times New Roman" w:eastAsiaTheme="minorEastAsia" w:hAnsi="Times New Roman" w:cs="Times New Roman"/>
                <w:b/>
                <w:bCs/>
                <w:sz w:val="20"/>
                <w:szCs w:val="20"/>
              </w:rPr>
              <w:t>Resultado</w:t>
            </w:r>
          </w:p>
        </w:tc>
        <w:tc>
          <w:tcPr>
            <w:tcW w:w="1089" w:type="dxa"/>
            <w:tcBorders>
              <w:top w:val="double" w:sz="4" w:space="0" w:color="auto"/>
              <w:bottom w:val="single" w:sz="4" w:space="0" w:color="auto"/>
            </w:tcBorders>
            <w:vAlign w:val="center"/>
          </w:tcPr>
          <w:p w14:paraId="0820C9AF" w14:textId="77777777" w:rsidR="00C22B32" w:rsidRPr="004758CB" w:rsidRDefault="00C22B32" w:rsidP="00691430">
            <w:pPr>
              <w:jc w:val="center"/>
              <w:rPr>
                <w:rFonts w:ascii="Times New Roman" w:eastAsiaTheme="minorEastAsia" w:hAnsi="Times New Roman" w:cs="Times New Roman"/>
                <w:b/>
                <w:bCs/>
                <w:sz w:val="20"/>
                <w:szCs w:val="20"/>
              </w:rPr>
            </w:pPr>
            <w:r w:rsidRPr="004758CB">
              <w:rPr>
                <w:rFonts w:ascii="Times New Roman" w:eastAsiaTheme="minorEastAsia" w:hAnsi="Times New Roman" w:cs="Times New Roman"/>
                <w:b/>
                <w:bCs/>
                <w:sz w:val="20"/>
                <w:szCs w:val="20"/>
              </w:rPr>
              <w:t>LSDV</w:t>
            </w:r>
          </w:p>
        </w:tc>
        <w:tc>
          <w:tcPr>
            <w:tcW w:w="1089" w:type="dxa"/>
            <w:tcBorders>
              <w:top w:val="double" w:sz="4" w:space="0" w:color="auto"/>
              <w:bottom w:val="single" w:sz="4" w:space="0" w:color="auto"/>
            </w:tcBorders>
            <w:vAlign w:val="center"/>
          </w:tcPr>
          <w:p w14:paraId="6CE5FF03" w14:textId="77777777" w:rsidR="00C22B32" w:rsidRPr="004758CB" w:rsidRDefault="00C22B32" w:rsidP="00691430">
            <w:pPr>
              <w:jc w:val="center"/>
              <w:rPr>
                <w:rFonts w:ascii="Times New Roman" w:eastAsiaTheme="minorEastAsia" w:hAnsi="Times New Roman" w:cs="Times New Roman"/>
                <w:b/>
                <w:bCs/>
                <w:sz w:val="20"/>
                <w:szCs w:val="20"/>
              </w:rPr>
            </w:pPr>
            <w:r w:rsidRPr="004758CB">
              <w:rPr>
                <w:rFonts w:ascii="Times New Roman" w:eastAsiaTheme="minorEastAsia" w:hAnsi="Times New Roman" w:cs="Times New Roman"/>
                <w:b/>
                <w:bCs/>
                <w:sz w:val="20"/>
                <w:szCs w:val="20"/>
              </w:rPr>
              <w:t>AB-GMM1</w:t>
            </w:r>
          </w:p>
        </w:tc>
        <w:tc>
          <w:tcPr>
            <w:tcW w:w="1089" w:type="dxa"/>
            <w:tcBorders>
              <w:top w:val="double" w:sz="4" w:space="0" w:color="auto"/>
              <w:bottom w:val="single" w:sz="4" w:space="0" w:color="auto"/>
            </w:tcBorders>
            <w:vAlign w:val="center"/>
          </w:tcPr>
          <w:p w14:paraId="4E74F805" w14:textId="77777777" w:rsidR="00C22B32" w:rsidRPr="004758CB" w:rsidRDefault="00C22B32" w:rsidP="00691430">
            <w:pPr>
              <w:jc w:val="center"/>
              <w:rPr>
                <w:rFonts w:ascii="Times New Roman" w:eastAsiaTheme="minorEastAsia" w:hAnsi="Times New Roman" w:cs="Times New Roman"/>
                <w:b/>
                <w:bCs/>
                <w:sz w:val="20"/>
                <w:szCs w:val="20"/>
              </w:rPr>
            </w:pPr>
            <w:r w:rsidRPr="004758CB">
              <w:rPr>
                <w:rFonts w:ascii="Times New Roman" w:eastAsiaTheme="minorEastAsia" w:hAnsi="Times New Roman" w:cs="Times New Roman"/>
                <w:b/>
                <w:bCs/>
                <w:sz w:val="20"/>
                <w:szCs w:val="20"/>
              </w:rPr>
              <w:t>AB-GMM2</w:t>
            </w:r>
          </w:p>
        </w:tc>
        <w:tc>
          <w:tcPr>
            <w:tcW w:w="1089" w:type="dxa"/>
            <w:tcBorders>
              <w:top w:val="double" w:sz="4" w:space="0" w:color="auto"/>
              <w:bottom w:val="single" w:sz="4" w:space="0" w:color="auto"/>
            </w:tcBorders>
            <w:vAlign w:val="center"/>
          </w:tcPr>
          <w:p w14:paraId="785BC13D" w14:textId="77777777" w:rsidR="00C22B32" w:rsidRPr="004758CB" w:rsidRDefault="00C22B32" w:rsidP="00691430">
            <w:pPr>
              <w:jc w:val="center"/>
              <w:rPr>
                <w:rFonts w:ascii="Times New Roman" w:eastAsiaTheme="minorEastAsia" w:hAnsi="Times New Roman" w:cs="Times New Roman"/>
                <w:b/>
                <w:bCs/>
                <w:sz w:val="20"/>
                <w:szCs w:val="20"/>
              </w:rPr>
            </w:pPr>
            <w:r w:rsidRPr="004758CB">
              <w:rPr>
                <w:rFonts w:ascii="Times New Roman" w:eastAsiaTheme="minorEastAsia" w:hAnsi="Times New Roman" w:cs="Times New Roman"/>
                <w:b/>
                <w:bCs/>
                <w:sz w:val="20"/>
                <w:szCs w:val="20"/>
              </w:rPr>
              <w:t>BB-GMM1</w:t>
            </w:r>
          </w:p>
        </w:tc>
        <w:tc>
          <w:tcPr>
            <w:tcW w:w="1089" w:type="dxa"/>
            <w:tcBorders>
              <w:top w:val="double" w:sz="4" w:space="0" w:color="auto"/>
              <w:bottom w:val="single" w:sz="4" w:space="0" w:color="auto"/>
            </w:tcBorders>
            <w:vAlign w:val="center"/>
          </w:tcPr>
          <w:p w14:paraId="731130CD" w14:textId="77777777" w:rsidR="00C22B32" w:rsidRPr="004758CB" w:rsidRDefault="00C22B32" w:rsidP="00691430">
            <w:pPr>
              <w:jc w:val="center"/>
              <w:rPr>
                <w:rFonts w:ascii="Times New Roman" w:eastAsiaTheme="minorEastAsia" w:hAnsi="Times New Roman" w:cs="Times New Roman"/>
                <w:b/>
                <w:bCs/>
                <w:sz w:val="20"/>
                <w:szCs w:val="20"/>
              </w:rPr>
            </w:pPr>
            <w:r w:rsidRPr="004758CB">
              <w:rPr>
                <w:rFonts w:ascii="Times New Roman" w:eastAsiaTheme="minorEastAsia" w:hAnsi="Times New Roman" w:cs="Times New Roman"/>
                <w:b/>
                <w:bCs/>
                <w:sz w:val="20"/>
                <w:szCs w:val="20"/>
              </w:rPr>
              <w:t>AH</w:t>
            </w:r>
          </w:p>
        </w:tc>
        <w:tc>
          <w:tcPr>
            <w:tcW w:w="1089" w:type="dxa"/>
            <w:tcBorders>
              <w:top w:val="double" w:sz="4" w:space="0" w:color="auto"/>
              <w:bottom w:val="single" w:sz="4" w:space="0" w:color="auto"/>
            </w:tcBorders>
            <w:vAlign w:val="center"/>
          </w:tcPr>
          <w:p w14:paraId="758A1B2F" w14:textId="77777777" w:rsidR="00C22B32" w:rsidRPr="004758CB" w:rsidRDefault="00C22B32" w:rsidP="00691430">
            <w:pPr>
              <w:jc w:val="center"/>
              <w:rPr>
                <w:rFonts w:ascii="Times New Roman" w:eastAsiaTheme="minorEastAsia" w:hAnsi="Times New Roman" w:cs="Times New Roman"/>
                <w:b/>
                <w:bCs/>
                <w:sz w:val="20"/>
                <w:szCs w:val="20"/>
              </w:rPr>
            </w:pPr>
            <w:r w:rsidRPr="004758CB">
              <w:rPr>
                <w:rFonts w:ascii="Times New Roman" w:eastAsiaTheme="minorEastAsia" w:hAnsi="Times New Roman" w:cs="Times New Roman"/>
                <w:b/>
                <w:bCs/>
                <w:sz w:val="20"/>
                <w:szCs w:val="20"/>
              </w:rPr>
              <w:t>Kiviet</w:t>
            </w:r>
          </w:p>
        </w:tc>
      </w:tr>
      <w:tr w:rsidR="00C22B32" w14:paraId="0DCAB64D" w14:textId="77777777" w:rsidTr="00691430">
        <w:tc>
          <w:tcPr>
            <w:tcW w:w="1984" w:type="dxa"/>
            <w:tcBorders>
              <w:top w:val="single" w:sz="4" w:space="0" w:color="auto"/>
            </w:tcBorders>
            <w:vAlign w:val="center"/>
          </w:tcPr>
          <w:p w14:paraId="4FE9A155" w14:textId="77777777" w:rsidR="00C22B32" w:rsidRPr="004758CB" w:rsidRDefault="00C22B32" w:rsidP="00691430">
            <w:pPr>
              <w:jc w:val="left"/>
              <w:rPr>
                <w:rFonts w:ascii="Times New Roman" w:eastAsiaTheme="minorEastAsia" w:hAnsi="Times New Roman" w:cs="Times New Roman"/>
                <w:sz w:val="20"/>
                <w:szCs w:val="20"/>
              </w:rPr>
            </w:pPr>
            <w:r w:rsidRPr="004758CB">
              <w:rPr>
                <w:rFonts w:ascii="Times New Roman" w:eastAsiaTheme="minorEastAsia" w:hAnsi="Times New Roman" w:cs="Times New Roman"/>
                <w:sz w:val="20"/>
                <w:szCs w:val="20"/>
              </w:rPr>
              <w:t xml:space="preserve">Media </w:t>
            </w:r>
            <m:oMath>
              <m:acc>
                <m:accPr>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α</m:t>
                  </m:r>
                </m:e>
              </m:acc>
            </m:oMath>
          </w:p>
        </w:tc>
        <w:tc>
          <w:tcPr>
            <w:tcW w:w="1089" w:type="dxa"/>
            <w:tcBorders>
              <w:top w:val="single" w:sz="4" w:space="0" w:color="auto"/>
            </w:tcBorders>
            <w:vAlign w:val="center"/>
          </w:tcPr>
          <w:p w14:paraId="50DF143E" w14:textId="57F7A5E4" w:rsidR="00C22B32" w:rsidRPr="004758CB" w:rsidRDefault="00295318"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0,287</w:t>
            </w:r>
          </w:p>
        </w:tc>
        <w:tc>
          <w:tcPr>
            <w:tcW w:w="1089" w:type="dxa"/>
            <w:tcBorders>
              <w:top w:val="single" w:sz="4" w:space="0" w:color="auto"/>
            </w:tcBorders>
            <w:vAlign w:val="center"/>
          </w:tcPr>
          <w:p w14:paraId="19186A9D" w14:textId="2FE458FB" w:rsidR="00C22B32" w:rsidRPr="004758CB" w:rsidRDefault="00434EAA"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0,205</w:t>
            </w:r>
          </w:p>
        </w:tc>
        <w:tc>
          <w:tcPr>
            <w:tcW w:w="1089" w:type="dxa"/>
            <w:tcBorders>
              <w:top w:val="single" w:sz="4" w:space="0" w:color="auto"/>
            </w:tcBorders>
            <w:vAlign w:val="center"/>
          </w:tcPr>
          <w:p w14:paraId="58BEC593" w14:textId="3DE7BB28" w:rsidR="00C22B32" w:rsidRPr="004758CB" w:rsidRDefault="00A904B0"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0,185</w:t>
            </w:r>
          </w:p>
        </w:tc>
        <w:tc>
          <w:tcPr>
            <w:tcW w:w="1089" w:type="dxa"/>
            <w:tcBorders>
              <w:top w:val="single" w:sz="4" w:space="0" w:color="auto"/>
            </w:tcBorders>
            <w:vAlign w:val="center"/>
          </w:tcPr>
          <w:p w14:paraId="29AE8F9D" w14:textId="1457638B" w:rsidR="00C22B32" w:rsidRPr="004758CB" w:rsidRDefault="00B93039"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0,895</w:t>
            </w:r>
          </w:p>
        </w:tc>
        <w:tc>
          <w:tcPr>
            <w:tcW w:w="1089" w:type="dxa"/>
            <w:tcBorders>
              <w:top w:val="single" w:sz="4" w:space="0" w:color="auto"/>
            </w:tcBorders>
            <w:vAlign w:val="center"/>
          </w:tcPr>
          <w:p w14:paraId="28C85380" w14:textId="24851B31" w:rsidR="00C22B32" w:rsidRPr="004758CB" w:rsidRDefault="002F0D9B"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0,974</w:t>
            </w:r>
          </w:p>
        </w:tc>
        <w:tc>
          <w:tcPr>
            <w:tcW w:w="1089" w:type="dxa"/>
            <w:tcBorders>
              <w:top w:val="single" w:sz="4" w:space="0" w:color="auto"/>
            </w:tcBorders>
            <w:vAlign w:val="center"/>
          </w:tcPr>
          <w:p w14:paraId="28382AB2" w14:textId="58ECBF56" w:rsidR="00C22B32" w:rsidRPr="004758CB" w:rsidRDefault="00E82863"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0,403</w:t>
            </w:r>
          </w:p>
        </w:tc>
      </w:tr>
      <w:tr w:rsidR="00C22B32" w14:paraId="676A94AE" w14:textId="77777777" w:rsidTr="00691430">
        <w:tc>
          <w:tcPr>
            <w:tcW w:w="1984" w:type="dxa"/>
            <w:vAlign w:val="center"/>
          </w:tcPr>
          <w:p w14:paraId="34C04DF6" w14:textId="77777777" w:rsidR="00C22B32" w:rsidRPr="004758CB" w:rsidRDefault="00C22B32" w:rsidP="00691430">
            <w:pPr>
              <w:jc w:val="left"/>
              <w:rPr>
                <w:rFonts w:ascii="Times New Roman" w:eastAsiaTheme="minorEastAsia" w:hAnsi="Times New Roman" w:cs="Times New Roman"/>
                <w:sz w:val="20"/>
                <w:szCs w:val="20"/>
              </w:rPr>
            </w:pPr>
            <w:r w:rsidRPr="004758CB">
              <w:rPr>
                <w:rFonts w:ascii="Times New Roman" w:eastAsiaTheme="minorEastAsia" w:hAnsi="Times New Roman" w:cs="Times New Roman"/>
                <w:sz w:val="20"/>
                <w:szCs w:val="20"/>
              </w:rPr>
              <w:t xml:space="preserve">Desvío estándar </w:t>
            </w:r>
            <m:oMath>
              <m:acc>
                <m:accPr>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α</m:t>
                  </m:r>
                </m:e>
              </m:acc>
            </m:oMath>
          </w:p>
        </w:tc>
        <w:tc>
          <w:tcPr>
            <w:tcW w:w="1089" w:type="dxa"/>
            <w:vAlign w:val="center"/>
          </w:tcPr>
          <w:p w14:paraId="507BB3BA" w14:textId="688649DA" w:rsidR="00C22B32" w:rsidRPr="004758CB" w:rsidRDefault="00295318"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0,057</w:t>
            </w:r>
          </w:p>
        </w:tc>
        <w:tc>
          <w:tcPr>
            <w:tcW w:w="1089" w:type="dxa"/>
            <w:vAlign w:val="center"/>
          </w:tcPr>
          <w:p w14:paraId="34AACCD9" w14:textId="2ED290E1" w:rsidR="00C22B32" w:rsidRPr="004758CB" w:rsidRDefault="00434EAA"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1,025</w:t>
            </w:r>
          </w:p>
        </w:tc>
        <w:tc>
          <w:tcPr>
            <w:tcW w:w="1089" w:type="dxa"/>
            <w:vAlign w:val="center"/>
          </w:tcPr>
          <w:p w14:paraId="1781785A" w14:textId="162CA9FB" w:rsidR="00C22B32" w:rsidRPr="004758CB" w:rsidRDefault="00A904B0"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1,044</w:t>
            </w:r>
          </w:p>
        </w:tc>
        <w:tc>
          <w:tcPr>
            <w:tcW w:w="1089" w:type="dxa"/>
            <w:vAlign w:val="center"/>
          </w:tcPr>
          <w:p w14:paraId="5CF2CE2A" w14:textId="63BDF549" w:rsidR="00C22B32" w:rsidRPr="004758CB" w:rsidRDefault="00B93039"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0,092</w:t>
            </w:r>
          </w:p>
        </w:tc>
        <w:tc>
          <w:tcPr>
            <w:tcW w:w="1089" w:type="dxa"/>
            <w:vAlign w:val="center"/>
          </w:tcPr>
          <w:p w14:paraId="69DC074F" w14:textId="27CF04E3" w:rsidR="00C22B32" w:rsidRPr="004758CB" w:rsidRDefault="002F0D9B"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27,976</w:t>
            </w:r>
          </w:p>
        </w:tc>
        <w:tc>
          <w:tcPr>
            <w:tcW w:w="1089" w:type="dxa"/>
            <w:vAlign w:val="center"/>
          </w:tcPr>
          <w:p w14:paraId="39114AAD" w14:textId="6439D82F" w:rsidR="00C22B32" w:rsidRPr="004758CB" w:rsidRDefault="00E82863"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0,200</w:t>
            </w:r>
          </w:p>
        </w:tc>
      </w:tr>
      <w:tr w:rsidR="00C22B32" w14:paraId="01D29ECD" w14:textId="77777777" w:rsidTr="00691430">
        <w:tc>
          <w:tcPr>
            <w:tcW w:w="1984" w:type="dxa"/>
            <w:vAlign w:val="center"/>
          </w:tcPr>
          <w:p w14:paraId="7ED6BC23" w14:textId="77777777" w:rsidR="00C22B32" w:rsidRPr="004758CB" w:rsidRDefault="00C22B32" w:rsidP="00691430">
            <w:pPr>
              <w:jc w:val="left"/>
              <w:rPr>
                <w:rFonts w:ascii="Times New Roman" w:eastAsiaTheme="minorEastAsia" w:hAnsi="Times New Roman" w:cs="Times New Roman"/>
                <w:sz w:val="20"/>
                <w:szCs w:val="20"/>
              </w:rPr>
            </w:pPr>
            <w:r w:rsidRPr="004758CB">
              <w:rPr>
                <w:rFonts w:ascii="Times New Roman" w:eastAsiaTheme="minorEastAsia" w:hAnsi="Times New Roman" w:cs="Times New Roman"/>
                <w:sz w:val="20"/>
                <w:szCs w:val="20"/>
              </w:rPr>
              <w:t xml:space="preserve">RMSE </w:t>
            </w:r>
            <m:oMath>
              <m:acc>
                <m:accPr>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α</m:t>
                  </m:r>
                </m:e>
              </m:acc>
            </m:oMath>
          </w:p>
        </w:tc>
        <w:tc>
          <w:tcPr>
            <w:tcW w:w="1089" w:type="dxa"/>
            <w:vAlign w:val="center"/>
          </w:tcPr>
          <w:p w14:paraId="0EFC7E42" w14:textId="208953C7" w:rsidR="00C22B32" w:rsidRPr="004758CB" w:rsidRDefault="00295318"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0,516</w:t>
            </w:r>
          </w:p>
        </w:tc>
        <w:tc>
          <w:tcPr>
            <w:tcW w:w="1089" w:type="dxa"/>
            <w:vAlign w:val="center"/>
          </w:tcPr>
          <w:p w14:paraId="0784610D" w14:textId="02209FD2" w:rsidR="00C22B32" w:rsidRPr="004758CB" w:rsidRDefault="00434EAA"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1,185</w:t>
            </w:r>
          </w:p>
        </w:tc>
        <w:tc>
          <w:tcPr>
            <w:tcW w:w="1089" w:type="dxa"/>
            <w:vAlign w:val="center"/>
          </w:tcPr>
          <w:p w14:paraId="7C8BF69A" w14:textId="54C2D30E" w:rsidR="00C22B32" w:rsidRPr="004758CB" w:rsidRDefault="00A904B0"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1,211</w:t>
            </w:r>
          </w:p>
        </w:tc>
        <w:tc>
          <w:tcPr>
            <w:tcW w:w="1089" w:type="dxa"/>
            <w:vAlign w:val="center"/>
          </w:tcPr>
          <w:p w14:paraId="20806BB5" w14:textId="45D42038" w:rsidR="00C22B32" w:rsidRPr="004758CB" w:rsidRDefault="00B93039"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0,132</w:t>
            </w:r>
          </w:p>
        </w:tc>
        <w:tc>
          <w:tcPr>
            <w:tcW w:w="1089" w:type="dxa"/>
            <w:vAlign w:val="center"/>
          </w:tcPr>
          <w:p w14:paraId="79B0B8AC" w14:textId="319044E7" w:rsidR="00C22B32" w:rsidRPr="004758CB" w:rsidRDefault="002F0D9B"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27,963</w:t>
            </w:r>
          </w:p>
        </w:tc>
        <w:tc>
          <w:tcPr>
            <w:tcW w:w="1089" w:type="dxa"/>
            <w:vAlign w:val="center"/>
          </w:tcPr>
          <w:p w14:paraId="0BA987FD" w14:textId="5276351A" w:rsidR="00C22B32" w:rsidRPr="004758CB" w:rsidRDefault="00E82863"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0,444</w:t>
            </w:r>
          </w:p>
        </w:tc>
      </w:tr>
      <w:tr w:rsidR="00C22B32" w14:paraId="31AB6FB7" w14:textId="77777777" w:rsidTr="00691430">
        <w:tc>
          <w:tcPr>
            <w:tcW w:w="1984" w:type="dxa"/>
            <w:tcBorders>
              <w:bottom w:val="double" w:sz="4" w:space="0" w:color="auto"/>
            </w:tcBorders>
            <w:vAlign w:val="center"/>
          </w:tcPr>
          <w:p w14:paraId="0822C032" w14:textId="52E92FB6" w:rsidR="00C22B32" w:rsidRPr="004758CB" w:rsidRDefault="00C22B32" w:rsidP="00691430">
            <w:pPr>
              <w:jc w:val="left"/>
              <w:rPr>
                <w:rFonts w:ascii="Times New Roman" w:eastAsiaTheme="minorEastAsia" w:hAnsi="Times New Roman" w:cs="Times New Roman"/>
                <w:sz w:val="20"/>
                <w:szCs w:val="20"/>
              </w:rPr>
            </w:pPr>
            <w:r w:rsidRPr="004758CB">
              <w:rPr>
                <w:rFonts w:ascii="Times New Roman" w:eastAsiaTheme="minorEastAsia" w:hAnsi="Times New Roman" w:cs="Times New Roman"/>
                <w:sz w:val="20"/>
                <w:szCs w:val="20"/>
              </w:rPr>
              <w:t xml:space="preserve">Tamaño del test </w:t>
            </w:r>
            <m:oMath>
              <m:acc>
                <m:accPr>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α</m:t>
                  </m:r>
                </m:e>
              </m:acc>
            </m:oMath>
          </w:p>
        </w:tc>
        <w:tc>
          <w:tcPr>
            <w:tcW w:w="1089" w:type="dxa"/>
            <w:tcBorders>
              <w:bottom w:val="double" w:sz="4" w:space="0" w:color="auto"/>
            </w:tcBorders>
            <w:vAlign w:val="center"/>
          </w:tcPr>
          <w:p w14:paraId="3833E79A" w14:textId="21CAC9BF" w:rsidR="00C22B32" w:rsidRPr="004758CB" w:rsidRDefault="00295318"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100</w:t>
            </w:r>
          </w:p>
        </w:tc>
        <w:tc>
          <w:tcPr>
            <w:tcW w:w="1089" w:type="dxa"/>
            <w:tcBorders>
              <w:bottom w:val="double" w:sz="4" w:space="0" w:color="auto"/>
            </w:tcBorders>
            <w:vAlign w:val="center"/>
          </w:tcPr>
          <w:p w14:paraId="3A48DA93" w14:textId="7E0A0DB0" w:rsidR="00C22B32" w:rsidRPr="004758CB" w:rsidRDefault="00434EAA"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8,5</w:t>
            </w:r>
          </w:p>
        </w:tc>
        <w:tc>
          <w:tcPr>
            <w:tcW w:w="1089" w:type="dxa"/>
            <w:tcBorders>
              <w:bottom w:val="double" w:sz="4" w:space="0" w:color="auto"/>
            </w:tcBorders>
            <w:vAlign w:val="center"/>
          </w:tcPr>
          <w:p w14:paraId="17F60994" w14:textId="2FEEC7F7" w:rsidR="00C22B32" w:rsidRPr="004758CB" w:rsidRDefault="00A904B0"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12,1</w:t>
            </w:r>
          </w:p>
        </w:tc>
        <w:tc>
          <w:tcPr>
            <w:tcW w:w="1089" w:type="dxa"/>
            <w:tcBorders>
              <w:bottom w:val="double" w:sz="4" w:space="0" w:color="auto"/>
            </w:tcBorders>
            <w:vAlign w:val="center"/>
          </w:tcPr>
          <w:p w14:paraId="54DA33E1" w14:textId="20EA2776" w:rsidR="00C22B32" w:rsidRPr="004758CB" w:rsidRDefault="00B93039"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30,0</w:t>
            </w:r>
          </w:p>
        </w:tc>
        <w:tc>
          <w:tcPr>
            <w:tcW w:w="1089" w:type="dxa"/>
            <w:tcBorders>
              <w:bottom w:val="double" w:sz="4" w:space="0" w:color="auto"/>
            </w:tcBorders>
            <w:vAlign w:val="center"/>
          </w:tcPr>
          <w:p w14:paraId="520512A8" w14:textId="78D1F97C" w:rsidR="00C22B32" w:rsidRPr="004758CB" w:rsidRDefault="002F0D9B"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w:t>
            </w:r>
          </w:p>
        </w:tc>
        <w:tc>
          <w:tcPr>
            <w:tcW w:w="1089" w:type="dxa"/>
            <w:tcBorders>
              <w:bottom w:val="double" w:sz="4" w:space="0" w:color="auto"/>
            </w:tcBorders>
            <w:vAlign w:val="center"/>
          </w:tcPr>
          <w:p w14:paraId="27A9A1A8" w14:textId="266DC616" w:rsidR="00C22B32" w:rsidRPr="004758CB" w:rsidRDefault="00E82863" w:rsidP="00691430">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77,1</w:t>
            </w:r>
          </w:p>
        </w:tc>
      </w:tr>
    </w:tbl>
    <w:p w14:paraId="5B17563F" w14:textId="77777777" w:rsidR="00E06BB9" w:rsidRDefault="00C22B32">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Fuente: Elaboración propia.</w:t>
      </w:r>
    </w:p>
    <w:p w14:paraId="2CE2A42A" w14:textId="7E03E5B1" w:rsidR="00E06BB9" w:rsidRDefault="00E06BB9">
      <w:pPr>
        <w:rPr>
          <w:rFonts w:ascii="Times New Roman" w:eastAsiaTheme="minorEastAsia" w:hAnsi="Times New Roman" w:cs="Times New Roman"/>
          <w:sz w:val="24"/>
          <w:szCs w:val="24"/>
        </w:rPr>
      </w:pPr>
    </w:p>
    <w:p w14:paraId="12EF9898" w14:textId="6A6AFC98" w:rsidR="00F90A3A" w:rsidRDefault="00E06BB9" w:rsidP="00E06BB9">
      <w:pPr>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 esta configuración de parámetros, es posible comparar con los resultados obtenidos por </w:t>
      </w:r>
      <w:r w:rsidR="00A83553">
        <w:rPr>
          <w:rFonts w:ascii="Times New Roman" w:eastAsiaTheme="minorEastAsia" w:hAnsi="Times New Roman" w:cs="Times New Roman"/>
          <w:sz w:val="24"/>
          <w:szCs w:val="24"/>
        </w:rPr>
        <w:t>BB</w:t>
      </w:r>
      <w:r>
        <w:rPr>
          <w:rFonts w:ascii="Times New Roman" w:eastAsiaTheme="minorEastAsia" w:hAnsi="Times New Roman" w:cs="Times New Roman"/>
          <w:sz w:val="24"/>
          <w:szCs w:val="24"/>
        </w:rPr>
        <w:t xml:space="preserve">, Tabla </w:t>
      </w:r>
      <w:r w:rsidR="00A83553">
        <w:rPr>
          <w:rFonts w:ascii="Times New Roman" w:eastAsiaTheme="minorEastAsia" w:hAnsi="Times New Roman" w:cs="Times New Roman"/>
          <w:sz w:val="24"/>
          <w:szCs w:val="24"/>
        </w:rPr>
        <w:t>2(a)</w:t>
      </w:r>
      <w:r>
        <w:rPr>
          <w:rFonts w:ascii="Times New Roman" w:eastAsiaTheme="minorEastAsia" w:hAnsi="Times New Roman" w:cs="Times New Roman"/>
          <w:sz w:val="24"/>
          <w:szCs w:val="24"/>
        </w:rPr>
        <w:t xml:space="preserve">, página </w:t>
      </w:r>
      <w:r w:rsidR="00A83553">
        <w:rPr>
          <w:rFonts w:ascii="Times New Roman" w:eastAsiaTheme="minorEastAsia" w:hAnsi="Times New Roman" w:cs="Times New Roman"/>
          <w:sz w:val="24"/>
          <w:szCs w:val="24"/>
        </w:rPr>
        <w:t>131</w:t>
      </w:r>
      <w:r>
        <w:rPr>
          <w:rFonts w:ascii="Times New Roman" w:eastAsiaTheme="minorEastAsia" w:hAnsi="Times New Roman" w:cs="Times New Roman"/>
          <w:sz w:val="24"/>
          <w:szCs w:val="24"/>
        </w:rPr>
        <w:t>. Se puede observar que</w:t>
      </w:r>
      <w:r w:rsidR="002B19F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la media y </w:t>
      </w:r>
      <w:r w:rsidR="002B19F4">
        <w:rPr>
          <w:rFonts w:ascii="Times New Roman" w:eastAsiaTheme="minorEastAsia" w:hAnsi="Times New Roman" w:cs="Times New Roman"/>
          <w:sz w:val="24"/>
          <w:szCs w:val="24"/>
        </w:rPr>
        <w:t>el</w:t>
      </w:r>
      <w:r>
        <w:rPr>
          <w:rFonts w:ascii="Times New Roman" w:eastAsiaTheme="minorEastAsia" w:hAnsi="Times New Roman" w:cs="Times New Roman"/>
          <w:sz w:val="24"/>
          <w:szCs w:val="24"/>
        </w:rPr>
        <w:t xml:space="preserve"> desvío estándar son semejantes, debiéndose</w:t>
      </w:r>
      <w:r w:rsidR="005724F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la</w:t>
      </w:r>
      <w:r w:rsidR="000A6973">
        <w:rPr>
          <w:rFonts w:ascii="Times New Roman" w:eastAsiaTheme="minorEastAsia" w:hAnsi="Times New Roman" w:cs="Times New Roman"/>
          <w:sz w:val="24"/>
          <w:szCs w:val="24"/>
        </w:rPr>
        <w:t>s pequeñas</w:t>
      </w:r>
      <w:r>
        <w:rPr>
          <w:rFonts w:ascii="Times New Roman" w:eastAsiaTheme="minorEastAsia" w:hAnsi="Times New Roman" w:cs="Times New Roman"/>
          <w:sz w:val="24"/>
          <w:szCs w:val="24"/>
        </w:rPr>
        <w:t xml:space="preserve"> diferencia</w:t>
      </w:r>
      <w:r w:rsidR="000A6973">
        <w:rPr>
          <w:rFonts w:ascii="Times New Roman" w:eastAsiaTheme="minorEastAsia" w:hAnsi="Times New Roman" w:cs="Times New Roman"/>
          <w:sz w:val="24"/>
          <w:szCs w:val="24"/>
        </w:rPr>
        <w:t>s</w:t>
      </w:r>
      <w:r w:rsidR="005724F8">
        <w:rPr>
          <w:rFonts w:ascii="Times New Roman" w:eastAsiaTheme="minorEastAsia" w:hAnsi="Times New Roman" w:cs="Times New Roman"/>
          <w:sz w:val="24"/>
          <w:szCs w:val="24"/>
        </w:rPr>
        <w:t>, probablemente,</w:t>
      </w:r>
      <w:r>
        <w:rPr>
          <w:rFonts w:ascii="Times New Roman" w:eastAsiaTheme="minorEastAsia" w:hAnsi="Times New Roman" w:cs="Times New Roman"/>
          <w:sz w:val="24"/>
          <w:szCs w:val="24"/>
        </w:rPr>
        <w:t xml:space="preserve"> a la cantidad de replicaciones y a la semilla utilizada.</w:t>
      </w:r>
      <w:r w:rsidR="00F90A3A">
        <w:rPr>
          <w:rFonts w:ascii="Times New Roman" w:eastAsiaTheme="minorEastAsia" w:hAnsi="Times New Roman" w:cs="Times New Roman"/>
          <w:sz w:val="24"/>
          <w:szCs w:val="24"/>
        </w:rPr>
        <w:br w:type="page"/>
      </w:r>
    </w:p>
    <w:p w14:paraId="2BBE82A5" w14:textId="65EEED48" w:rsidR="00642CBB" w:rsidRDefault="00642CBB" w:rsidP="00642CBB">
      <w:pPr>
        <w:rPr>
          <w:rFonts w:ascii="Times New Roman" w:eastAsiaTheme="minorEastAsia" w:hAnsi="Times New Roman" w:cs="Times New Roman"/>
          <w:sz w:val="28"/>
          <w:szCs w:val="28"/>
        </w:rPr>
      </w:pPr>
      <w:r>
        <w:rPr>
          <w:rFonts w:ascii="Times New Roman" w:eastAsiaTheme="minorEastAsia" w:hAnsi="Times New Roman" w:cs="Times New Roman"/>
          <w:b/>
          <w:bCs/>
          <w:sz w:val="28"/>
          <w:szCs w:val="28"/>
          <w:u w:val="single"/>
        </w:rPr>
        <w:lastRenderedPageBreak/>
        <w:t xml:space="preserve">Ejercicio </w:t>
      </w:r>
      <w:r w:rsidR="00F42AC9">
        <w:rPr>
          <w:rFonts w:ascii="Times New Roman" w:eastAsiaTheme="minorEastAsia" w:hAnsi="Times New Roman" w:cs="Times New Roman"/>
          <w:b/>
          <w:bCs/>
          <w:sz w:val="28"/>
          <w:szCs w:val="28"/>
          <w:u w:val="single"/>
        </w:rPr>
        <w:t>8</w:t>
      </w:r>
      <w:r>
        <w:rPr>
          <w:rFonts w:ascii="Times New Roman" w:eastAsiaTheme="minorEastAsia" w:hAnsi="Times New Roman" w:cs="Times New Roman"/>
          <w:b/>
          <w:bCs/>
          <w:sz w:val="28"/>
          <w:szCs w:val="28"/>
          <w:u w:val="single"/>
        </w:rPr>
        <w:t>.</w:t>
      </w:r>
    </w:p>
    <w:p w14:paraId="46A6B069" w14:textId="77777777" w:rsidR="00642CBB" w:rsidRDefault="00642CBB" w:rsidP="00642CBB">
      <w:pPr>
        <w:rPr>
          <w:rFonts w:ascii="Times New Roman" w:eastAsiaTheme="minorEastAsia" w:hAnsi="Times New Roman" w:cs="Times New Roman"/>
          <w:sz w:val="24"/>
          <w:szCs w:val="24"/>
        </w:rPr>
      </w:pPr>
    </w:p>
    <w:p w14:paraId="6D9B3132" w14:textId="5D84EB0C" w:rsidR="00FB666A" w:rsidRDefault="00642CBB" w:rsidP="00642CBB">
      <w:pPr>
        <w:rPr>
          <w:rFonts w:ascii="Times New Roman" w:eastAsiaTheme="minorEastAsia" w:hAnsi="Times New Roman" w:cs="Times New Roman"/>
          <w:i/>
          <w:iCs/>
          <w:sz w:val="24"/>
          <w:szCs w:val="24"/>
        </w:rPr>
      </w:pPr>
      <w:r w:rsidRPr="00642CBB">
        <w:rPr>
          <w:rFonts w:ascii="Times New Roman" w:eastAsiaTheme="minorEastAsia" w:hAnsi="Times New Roman" w:cs="Times New Roman"/>
          <w:i/>
          <w:iCs/>
          <w:sz w:val="24"/>
          <w:szCs w:val="24"/>
        </w:rPr>
        <w:t xml:space="preserve">Comparando los resultados de los </w:t>
      </w:r>
      <w:r w:rsidR="00F85DA2">
        <w:rPr>
          <w:rFonts w:ascii="Times New Roman" w:eastAsiaTheme="minorEastAsia" w:hAnsi="Times New Roman" w:cs="Times New Roman"/>
          <w:i/>
          <w:iCs/>
          <w:sz w:val="24"/>
          <w:szCs w:val="24"/>
        </w:rPr>
        <w:t>e</w:t>
      </w:r>
      <w:r>
        <w:rPr>
          <w:rFonts w:ascii="Times New Roman" w:eastAsiaTheme="minorEastAsia" w:hAnsi="Times New Roman" w:cs="Times New Roman"/>
          <w:i/>
          <w:iCs/>
          <w:sz w:val="24"/>
          <w:szCs w:val="24"/>
        </w:rPr>
        <w:t>jercicios</w:t>
      </w:r>
      <w:r w:rsidRPr="00642CBB">
        <w:rPr>
          <w:rFonts w:ascii="Times New Roman" w:eastAsiaTheme="minorEastAsia" w:hAnsi="Times New Roman" w:cs="Times New Roman"/>
          <w:i/>
          <w:iCs/>
          <w:sz w:val="24"/>
          <w:szCs w:val="24"/>
        </w:rPr>
        <w:t xml:space="preserve"> 3, 6 y 7, </w:t>
      </w:r>
      <w:r>
        <w:rPr>
          <w:rFonts w:ascii="Times New Roman" w:eastAsiaTheme="minorEastAsia" w:hAnsi="Times New Roman" w:cs="Times New Roman"/>
          <w:i/>
          <w:iCs/>
          <w:sz w:val="24"/>
          <w:szCs w:val="24"/>
        </w:rPr>
        <w:t xml:space="preserve">¿se </w:t>
      </w:r>
      <w:r w:rsidRPr="00642CBB">
        <w:rPr>
          <w:rFonts w:ascii="Times New Roman" w:eastAsiaTheme="minorEastAsia" w:hAnsi="Times New Roman" w:cs="Times New Roman"/>
          <w:i/>
          <w:iCs/>
          <w:sz w:val="24"/>
          <w:szCs w:val="24"/>
        </w:rPr>
        <w:t>puede sacar alguna conclusi</w:t>
      </w:r>
      <w:r>
        <w:rPr>
          <w:rFonts w:ascii="Times New Roman" w:eastAsiaTheme="minorEastAsia" w:hAnsi="Times New Roman" w:cs="Times New Roman"/>
          <w:i/>
          <w:iCs/>
          <w:sz w:val="24"/>
          <w:szCs w:val="24"/>
        </w:rPr>
        <w:t>ó</w:t>
      </w:r>
      <w:r w:rsidRPr="00642CBB">
        <w:rPr>
          <w:rFonts w:ascii="Times New Roman" w:eastAsiaTheme="minorEastAsia" w:hAnsi="Times New Roman" w:cs="Times New Roman"/>
          <w:i/>
          <w:iCs/>
          <w:sz w:val="24"/>
          <w:szCs w:val="24"/>
        </w:rPr>
        <w:t>n acerca</w:t>
      </w:r>
      <w:r>
        <w:rPr>
          <w:rFonts w:ascii="Times New Roman" w:eastAsiaTheme="minorEastAsia" w:hAnsi="Times New Roman" w:cs="Times New Roman"/>
          <w:i/>
          <w:iCs/>
          <w:sz w:val="24"/>
          <w:szCs w:val="24"/>
        </w:rPr>
        <w:t xml:space="preserve"> </w:t>
      </w:r>
      <w:r w:rsidRPr="00642CBB">
        <w:rPr>
          <w:rFonts w:ascii="Times New Roman" w:eastAsiaTheme="minorEastAsia" w:hAnsi="Times New Roman" w:cs="Times New Roman"/>
          <w:i/>
          <w:iCs/>
          <w:sz w:val="24"/>
          <w:szCs w:val="24"/>
        </w:rPr>
        <w:t>del comportamiento de los estimadores para las dimensiones del panel en 3 versus la</w:t>
      </w:r>
      <w:r>
        <w:rPr>
          <w:rFonts w:ascii="Times New Roman" w:eastAsiaTheme="minorEastAsia" w:hAnsi="Times New Roman" w:cs="Times New Roman"/>
          <w:i/>
          <w:iCs/>
          <w:sz w:val="24"/>
          <w:szCs w:val="24"/>
        </w:rPr>
        <w:t xml:space="preserve"> </w:t>
      </w:r>
      <w:r w:rsidRPr="00642CBB">
        <w:rPr>
          <w:rFonts w:ascii="Times New Roman" w:eastAsiaTheme="minorEastAsia" w:hAnsi="Times New Roman" w:cs="Times New Roman"/>
          <w:i/>
          <w:iCs/>
          <w:sz w:val="24"/>
          <w:szCs w:val="24"/>
        </w:rPr>
        <w:t>dimensi</w:t>
      </w:r>
      <w:r>
        <w:rPr>
          <w:rFonts w:ascii="Times New Roman" w:eastAsiaTheme="minorEastAsia" w:hAnsi="Times New Roman" w:cs="Times New Roman"/>
          <w:i/>
          <w:iCs/>
          <w:sz w:val="24"/>
          <w:szCs w:val="24"/>
        </w:rPr>
        <w:t>ó</w:t>
      </w:r>
      <w:r w:rsidRPr="00642CBB">
        <w:rPr>
          <w:rFonts w:ascii="Times New Roman" w:eastAsiaTheme="minorEastAsia" w:hAnsi="Times New Roman" w:cs="Times New Roman"/>
          <w:i/>
          <w:iCs/>
          <w:sz w:val="24"/>
          <w:szCs w:val="24"/>
        </w:rPr>
        <w:t>n en 6 y 7?</w:t>
      </w:r>
    </w:p>
    <w:p w14:paraId="2A8406B6" w14:textId="77777777" w:rsidR="00FB666A" w:rsidRDefault="00FB666A" w:rsidP="00642CBB">
      <w:pPr>
        <w:rPr>
          <w:rFonts w:ascii="Times New Roman" w:eastAsiaTheme="minorEastAsia" w:hAnsi="Times New Roman" w:cs="Times New Roman"/>
          <w:sz w:val="24"/>
          <w:szCs w:val="24"/>
        </w:rPr>
      </w:pPr>
    </w:p>
    <w:p w14:paraId="77DA69E4" w14:textId="77777777" w:rsidR="009804A3" w:rsidRDefault="009804A3" w:rsidP="00642CBB">
      <w:pPr>
        <w:rPr>
          <w:rFonts w:ascii="Times New Roman" w:eastAsiaTheme="minorEastAsia" w:hAnsi="Times New Roman" w:cs="Times New Roman"/>
          <w:sz w:val="24"/>
          <w:szCs w:val="24"/>
        </w:rPr>
      </w:pPr>
    </w:p>
    <w:p w14:paraId="2D744A91" w14:textId="4600F906" w:rsidR="009804A3" w:rsidRDefault="009804A3" w:rsidP="00050F3E">
      <w:pPr>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Comparando los resultados de los ejercicios 3, 6 y 7, </w:t>
      </w:r>
      <w:r w:rsidR="00862E9D">
        <w:rPr>
          <w:rFonts w:ascii="Times New Roman" w:eastAsiaTheme="minorEastAsia" w:hAnsi="Times New Roman" w:cs="Times New Roman"/>
          <w:sz w:val="24"/>
          <w:szCs w:val="24"/>
        </w:rPr>
        <w:t>acerca del comportamiento de los diferentes estimadores</w:t>
      </w:r>
      <w:r w:rsidR="00694FAE">
        <w:rPr>
          <w:rFonts w:ascii="Times New Roman" w:eastAsiaTheme="minorEastAsia" w:hAnsi="Times New Roman" w:cs="Times New Roman"/>
          <w:sz w:val="24"/>
          <w:szCs w:val="24"/>
        </w:rPr>
        <w:t>,</w:t>
      </w:r>
      <w:r w:rsidR="00862E9D">
        <w:rPr>
          <w:rFonts w:ascii="Times New Roman" w:eastAsiaTheme="minorEastAsia" w:hAnsi="Times New Roman" w:cs="Times New Roman"/>
          <w:sz w:val="24"/>
          <w:szCs w:val="24"/>
        </w:rPr>
        <w:t xml:space="preserve"> </w:t>
      </w:r>
      <w:r w:rsidR="00050F3E">
        <w:rPr>
          <w:rFonts w:ascii="Times New Roman" w:eastAsiaTheme="minorEastAsia" w:hAnsi="Times New Roman" w:cs="Times New Roman"/>
          <w:sz w:val="24"/>
          <w:szCs w:val="24"/>
        </w:rPr>
        <w:t>se puede mencionar</w:t>
      </w:r>
      <w:r w:rsidR="00862E9D">
        <w:rPr>
          <w:rFonts w:ascii="Times New Roman" w:eastAsiaTheme="minorEastAsia" w:hAnsi="Times New Roman" w:cs="Times New Roman"/>
          <w:sz w:val="24"/>
          <w:szCs w:val="24"/>
        </w:rPr>
        <w:t xml:space="preserve"> lo siguiente:</w:t>
      </w:r>
    </w:p>
    <w:p w14:paraId="0E32692B" w14:textId="77777777" w:rsidR="00862E9D" w:rsidRDefault="00862E9D" w:rsidP="00862E9D">
      <w:pPr>
        <w:rPr>
          <w:rFonts w:ascii="Times New Roman" w:eastAsiaTheme="minorEastAsia" w:hAnsi="Times New Roman" w:cs="Times New Roman"/>
          <w:sz w:val="24"/>
          <w:szCs w:val="24"/>
        </w:rPr>
      </w:pPr>
    </w:p>
    <w:p w14:paraId="00178AAB" w14:textId="22A2E84D" w:rsidR="00862E9D" w:rsidRDefault="00862E9D" w:rsidP="00862E9D">
      <w:pPr>
        <w:pStyle w:val="Prrafodelista"/>
        <w:numPr>
          <w:ilvl w:val="0"/>
          <w:numId w:val="1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LSDV: son preferibles las dimensiones del ejercicio 3 (N</w:t>
      </w:r>
      <w:r w:rsidR="0096420B">
        <w:rPr>
          <w:rFonts w:ascii="Times New Roman" w:eastAsiaTheme="minorEastAsia" w:hAnsi="Times New Roman" w:cs="Times New Roman"/>
          <w:sz w:val="24"/>
          <w:szCs w:val="24"/>
        </w:rPr>
        <w:t xml:space="preserve">= 30 </w:t>
      </w:r>
      <w:r>
        <w:rPr>
          <w:rFonts w:ascii="Times New Roman" w:eastAsiaTheme="minorEastAsia" w:hAnsi="Times New Roman" w:cs="Times New Roman"/>
          <w:sz w:val="24"/>
          <w:szCs w:val="24"/>
        </w:rPr>
        <w:t>y T</w:t>
      </w:r>
      <w:r w:rsidR="0096420B">
        <w:rPr>
          <w:rFonts w:ascii="Times New Roman" w:eastAsiaTheme="minorEastAsia" w:hAnsi="Times New Roman" w:cs="Times New Roman"/>
          <w:sz w:val="24"/>
          <w:szCs w:val="24"/>
        </w:rPr>
        <w:t>= 20</w:t>
      </w:r>
      <w:r>
        <w:rPr>
          <w:rFonts w:ascii="Times New Roman" w:eastAsiaTheme="minorEastAsia" w:hAnsi="Times New Roman" w:cs="Times New Roman"/>
          <w:sz w:val="24"/>
          <w:szCs w:val="24"/>
        </w:rPr>
        <w:t>)</w:t>
      </w:r>
      <w:r w:rsidR="004436F7">
        <w:rPr>
          <w:rFonts w:ascii="Times New Roman" w:eastAsiaTheme="minorEastAsia" w:hAnsi="Times New Roman" w:cs="Times New Roman"/>
          <w:sz w:val="24"/>
          <w:szCs w:val="24"/>
        </w:rPr>
        <w:t>, ya que se comporta mejor el tamaño del test</w:t>
      </w:r>
      <w:r w:rsidR="00122EC6">
        <w:rPr>
          <w:rFonts w:ascii="Times New Roman" w:eastAsiaTheme="minorEastAsia" w:hAnsi="Times New Roman" w:cs="Times New Roman"/>
          <w:sz w:val="24"/>
          <w:szCs w:val="24"/>
        </w:rPr>
        <w:t>.</w:t>
      </w:r>
    </w:p>
    <w:p w14:paraId="6E2DAFC9" w14:textId="63E13818" w:rsidR="005E77A9" w:rsidRDefault="00122EC6" w:rsidP="00642CBB">
      <w:pPr>
        <w:pStyle w:val="Prrafodelista"/>
        <w:numPr>
          <w:ilvl w:val="0"/>
          <w:numId w:val="1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AB-GMM1</w:t>
      </w:r>
      <w:r w:rsidR="0005402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AB-GMM2</w:t>
      </w:r>
      <w:r w:rsidR="008F725D">
        <w:rPr>
          <w:rFonts w:ascii="Times New Roman" w:eastAsiaTheme="minorEastAsia" w:hAnsi="Times New Roman" w:cs="Times New Roman"/>
          <w:sz w:val="24"/>
          <w:szCs w:val="24"/>
        </w:rPr>
        <w:t xml:space="preserve"> y</w:t>
      </w:r>
      <w:r w:rsidR="0005402C">
        <w:rPr>
          <w:rFonts w:ascii="Times New Roman" w:eastAsiaTheme="minorEastAsia" w:hAnsi="Times New Roman" w:cs="Times New Roman"/>
          <w:sz w:val="24"/>
          <w:szCs w:val="24"/>
        </w:rPr>
        <w:t xml:space="preserve"> BB-GMM1</w:t>
      </w:r>
      <w:r>
        <w:rPr>
          <w:rFonts w:ascii="Times New Roman" w:eastAsiaTheme="minorEastAsia" w:hAnsi="Times New Roman" w:cs="Times New Roman"/>
          <w:sz w:val="24"/>
          <w:szCs w:val="24"/>
        </w:rPr>
        <w:t xml:space="preserve">: </w:t>
      </w:r>
      <w:r w:rsidR="00127467">
        <w:rPr>
          <w:rFonts w:ascii="Times New Roman" w:eastAsiaTheme="minorEastAsia" w:hAnsi="Times New Roman" w:cs="Times New Roman"/>
          <w:sz w:val="24"/>
          <w:szCs w:val="24"/>
        </w:rPr>
        <w:t>son preferibles las dimensiones del ejercicio 6 (N</w:t>
      </w:r>
      <w:r w:rsidR="0096420B">
        <w:rPr>
          <w:rFonts w:ascii="Times New Roman" w:eastAsiaTheme="minorEastAsia" w:hAnsi="Times New Roman" w:cs="Times New Roman"/>
          <w:sz w:val="24"/>
          <w:szCs w:val="24"/>
        </w:rPr>
        <w:t>= 100</w:t>
      </w:r>
      <w:r w:rsidR="00127467">
        <w:rPr>
          <w:rFonts w:ascii="Times New Roman" w:eastAsiaTheme="minorEastAsia" w:hAnsi="Times New Roman" w:cs="Times New Roman"/>
          <w:sz w:val="24"/>
          <w:szCs w:val="24"/>
        </w:rPr>
        <w:t xml:space="preserve"> y </w:t>
      </w:r>
      <w:r w:rsidR="0096420B">
        <w:rPr>
          <w:rFonts w:ascii="Times New Roman" w:eastAsiaTheme="minorEastAsia" w:hAnsi="Times New Roman" w:cs="Times New Roman"/>
          <w:sz w:val="24"/>
          <w:szCs w:val="24"/>
        </w:rPr>
        <w:t>T= 7</w:t>
      </w:r>
      <w:r w:rsidR="00127467">
        <w:rPr>
          <w:rFonts w:ascii="Times New Roman" w:eastAsiaTheme="minorEastAsia" w:hAnsi="Times New Roman" w:cs="Times New Roman"/>
          <w:sz w:val="24"/>
          <w:szCs w:val="24"/>
        </w:rPr>
        <w:t>)</w:t>
      </w:r>
      <w:r w:rsidR="005729EF">
        <w:rPr>
          <w:rFonts w:ascii="Times New Roman" w:eastAsiaTheme="minorEastAsia" w:hAnsi="Times New Roman" w:cs="Times New Roman"/>
          <w:sz w:val="24"/>
          <w:szCs w:val="24"/>
        </w:rPr>
        <w:t xml:space="preserve">, ya que se compartan mejor la media, el desvío estándar y el </w:t>
      </w:r>
      <w:r w:rsidR="00C04DEE">
        <w:rPr>
          <w:rFonts w:ascii="Times New Roman" w:eastAsiaTheme="minorEastAsia" w:hAnsi="Times New Roman" w:cs="Times New Roman"/>
          <w:sz w:val="24"/>
          <w:szCs w:val="24"/>
        </w:rPr>
        <w:t>tamaño del test</w:t>
      </w:r>
      <w:r w:rsidR="00AD4BE8">
        <w:rPr>
          <w:rFonts w:ascii="Times New Roman" w:eastAsiaTheme="minorEastAsia" w:hAnsi="Times New Roman" w:cs="Times New Roman"/>
          <w:sz w:val="24"/>
          <w:szCs w:val="24"/>
        </w:rPr>
        <w:t>.</w:t>
      </w:r>
    </w:p>
    <w:p w14:paraId="4B4D6EA0" w14:textId="129F9C22" w:rsidR="00593036" w:rsidRPr="00694FAE" w:rsidRDefault="005E77A9" w:rsidP="00642CBB">
      <w:pPr>
        <w:pStyle w:val="Prrafodelista"/>
        <w:numPr>
          <w:ilvl w:val="0"/>
          <w:numId w:val="1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AH</w:t>
      </w:r>
      <w:r w:rsidR="008F725D">
        <w:rPr>
          <w:rFonts w:ascii="Times New Roman" w:eastAsiaTheme="minorEastAsia" w:hAnsi="Times New Roman" w:cs="Times New Roman"/>
          <w:sz w:val="24"/>
          <w:szCs w:val="24"/>
        </w:rPr>
        <w:t xml:space="preserve"> y</w:t>
      </w:r>
      <w:r w:rsidR="00D70D3F">
        <w:rPr>
          <w:rFonts w:ascii="Times New Roman" w:eastAsiaTheme="minorEastAsia" w:hAnsi="Times New Roman" w:cs="Times New Roman"/>
          <w:sz w:val="24"/>
          <w:szCs w:val="24"/>
        </w:rPr>
        <w:t xml:space="preserve"> Kiviet</w:t>
      </w:r>
      <w:r>
        <w:rPr>
          <w:rFonts w:ascii="Times New Roman" w:eastAsiaTheme="minorEastAsia" w:hAnsi="Times New Roman" w:cs="Times New Roman"/>
          <w:sz w:val="24"/>
          <w:szCs w:val="24"/>
        </w:rPr>
        <w:t xml:space="preserve">: son preferibles las dimensiones del ejercicio 3 (N= 30 y T= 20), </w:t>
      </w:r>
      <w:r w:rsidR="0018212F">
        <w:rPr>
          <w:rFonts w:ascii="Times New Roman" w:eastAsiaTheme="minorEastAsia" w:hAnsi="Times New Roman" w:cs="Times New Roman"/>
          <w:sz w:val="24"/>
          <w:szCs w:val="24"/>
        </w:rPr>
        <w:t>ya que se compartan mejor la media, el desvío estándar y</w:t>
      </w:r>
      <w:r w:rsidR="0018212F" w:rsidRPr="00694FAE">
        <w:rPr>
          <w:rFonts w:ascii="Times New Roman" w:eastAsiaTheme="minorEastAsia" w:hAnsi="Times New Roman" w:cs="Times New Roman"/>
          <w:sz w:val="24"/>
          <w:szCs w:val="24"/>
        </w:rPr>
        <w:t xml:space="preserve"> </w:t>
      </w:r>
      <w:r w:rsidR="0018212F">
        <w:rPr>
          <w:rFonts w:ascii="Times New Roman" w:eastAsiaTheme="minorEastAsia" w:hAnsi="Times New Roman" w:cs="Times New Roman"/>
          <w:sz w:val="24"/>
          <w:szCs w:val="24"/>
        </w:rPr>
        <w:t>el RMSE.</w:t>
      </w:r>
      <w:r w:rsidR="00593036" w:rsidRPr="00694FAE">
        <w:rPr>
          <w:rFonts w:ascii="Times New Roman" w:eastAsiaTheme="minorEastAsia" w:hAnsi="Times New Roman" w:cs="Times New Roman"/>
          <w:sz w:val="24"/>
          <w:szCs w:val="24"/>
        </w:rPr>
        <w:br w:type="page"/>
      </w:r>
    </w:p>
    <w:p w14:paraId="0A156848" w14:textId="579BEEB7" w:rsidR="00593036" w:rsidRPr="000D6BE5" w:rsidRDefault="00593036" w:rsidP="00593036">
      <w:pPr>
        <w:rPr>
          <w:rFonts w:ascii="Times New Roman" w:hAnsi="Times New Roman" w:cs="Times New Roman"/>
          <w:bCs/>
          <w:sz w:val="28"/>
          <w:szCs w:val="24"/>
        </w:rPr>
      </w:pPr>
      <w:r>
        <w:rPr>
          <w:rFonts w:ascii="Times New Roman" w:hAnsi="Times New Roman" w:cs="Times New Roman"/>
          <w:b/>
          <w:sz w:val="28"/>
          <w:szCs w:val="24"/>
          <w:highlight w:val="yellow"/>
          <w:u w:val="single"/>
        </w:rPr>
        <w:lastRenderedPageBreak/>
        <w:t>TERCERA</w:t>
      </w:r>
      <w:r w:rsidRPr="00645E2B">
        <w:rPr>
          <w:rFonts w:ascii="Times New Roman" w:hAnsi="Times New Roman" w:cs="Times New Roman"/>
          <w:b/>
          <w:sz w:val="28"/>
          <w:szCs w:val="24"/>
          <w:highlight w:val="yellow"/>
          <w:u w:val="single"/>
        </w:rPr>
        <w:t xml:space="preserve"> PARTE:</w:t>
      </w:r>
      <w:r>
        <w:rPr>
          <w:rFonts w:ascii="Times New Roman" w:hAnsi="Times New Roman" w:cs="Times New Roman"/>
          <w:b/>
          <w:sz w:val="28"/>
          <w:szCs w:val="24"/>
          <w:highlight w:val="yellow"/>
        </w:rPr>
        <w:t xml:space="preserve"> Elasticidad Precio de Demanda de los Cigarrillos</w:t>
      </w:r>
      <w:r w:rsidRPr="00645E2B">
        <w:rPr>
          <w:rFonts w:ascii="Times New Roman" w:hAnsi="Times New Roman" w:cs="Times New Roman"/>
          <w:b/>
          <w:sz w:val="28"/>
          <w:szCs w:val="24"/>
          <w:highlight w:val="yellow"/>
        </w:rPr>
        <w:t>.</w:t>
      </w:r>
    </w:p>
    <w:p w14:paraId="4DA33AD9" w14:textId="77777777" w:rsidR="00593036" w:rsidRDefault="00593036" w:rsidP="00C911CF">
      <w:pPr>
        <w:rPr>
          <w:rFonts w:ascii="Times New Roman" w:eastAsiaTheme="minorEastAsia" w:hAnsi="Times New Roman" w:cs="Times New Roman"/>
          <w:sz w:val="24"/>
          <w:szCs w:val="24"/>
        </w:rPr>
      </w:pPr>
    </w:p>
    <w:p w14:paraId="752EC0F1" w14:textId="27995088" w:rsidR="00593036" w:rsidRPr="005E17A0" w:rsidRDefault="0002547F" w:rsidP="0002547F">
      <w:pPr>
        <w:rPr>
          <w:rFonts w:ascii="Times New Roman" w:eastAsiaTheme="minorEastAsia" w:hAnsi="Times New Roman" w:cs="Times New Roman"/>
          <w:i/>
          <w:iCs/>
          <w:sz w:val="24"/>
          <w:szCs w:val="24"/>
        </w:rPr>
      </w:pPr>
      <w:r w:rsidRPr="005E17A0">
        <w:rPr>
          <w:rFonts w:ascii="Times New Roman" w:eastAsiaTheme="minorEastAsia" w:hAnsi="Times New Roman" w:cs="Times New Roman"/>
          <w:i/>
          <w:iCs/>
          <w:sz w:val="24"/>
          <w:szCs w:val="24"/>
        </w:rPr>
        <w:t>En este ejercicio, se pide estimar una serie de modelos de panel para tratar de calcular la elasticidad precio de la demanda de los cigarrillos. Los datos, “cigs.dta”, tienen las siguientes columnas:</w:t>
      </w:r>
    </w:p>
    <w:p w14:paraId="59AE6056" w14:textId="77777777" w:rsidR="0002547F" w:rsidRDefault="0002547F" w:rsidP="0002547F">
      <w:pPr>
        <w:rPr>
          <w:rFonts w:ascii="Times New Roman" w:eastAsiaTheme="minorEastAsia" w:hAnsi="Times New Roman" w:cs="Times New Roman"/>
          <w:sz w:val="24"/>
          <w:szCs w:val="24"/>
        </w:rPr>
      </w:pPr>
    </w:p>
    <w:p w14:paraId="33B96C89" w14:textId="0ECD8D7E" w:rsidR="00DC2CA3" w:rsidRPr="004B7B6A" w:rsidRDefault="00DC2CA3" w:rsidP="00985C55">
      <w:pPr>
        <w:pStyle w:val="Prrafodelista"/>
        <w:numPr>
          <w:ilvl w:val="0"/>
          <w:numId w:val="11"/>
        </w:numPr>
        <w:rPr>
          <w:rFonts w:ascii="Times New Roman" w:eastAsiaTheme="minorEastAsia" w:hAnsi="Times New Roman" w:cs="Times New Roman"/>
          <w:i/>
          <w:iCs/>
          <w:sz w:val="24"/>
          <w:szCs w:val="24"/>
        </w:rPr>
      </w:pPr>
      <w:r w:rsidRPr="004B7B6A">
        <w:rPr>
          <w:rFonts w:ascii="Times New Roman" w:eastAsiaTheme="minorEastAsia" w:hAnsi="Times New Roman" w:cs="Times New Roman"/>
          <w:i/>
          <w:iCs/>
          <w:sz w:val="24"/>
          <w:szCs w:val="24"/>
        </w:rPr>
        <w:t>sales: ventas de cigarrillos en paquetes per cápita.</w:t>
      </w:r>
    </w:p>
    <w:p w14:paraId="6B859404" w14:textId="2E1BD787" w:rsidR="00DC2CA3" w:rsidRPr="004B7B6A" w:rsidRDefault="00DC2CA3" w:rsidP="00985C55">
      <w:pPr>
        <w:pStyle w:val="Prrafodelista"/>
        <w:numPr>
          <w:ilvl w:val="0"/>
          <w:numId w:val="11"/>
        </w:numPr>
        <w:rPr>
          <w:rFonts w:ascii="Times New Roman" w:eastAsiaTheme="minorEastAsia" w:hAnsi="Times New Roman" w:cs="Times New Roman"/>
          <w:i/>
          <w:iCs/>
          <w:sz w:val="24"/>
          <w:szCs w:val="24"/>
        </w:rPr>
      </w:pPr>
      <w:r w:rsidRPr="004B7B6A">
        <w:rPr>
          <w:rFonts w:ascii="Times New Roman" w:eastAsiaTheme="minorEastAsia" w:hAnsi="Times New Roman" w:cs="Times New Roman"/>
          <w:i/>
          <w:iCs/>
          <w:sz w:val="24"/>
          <w:szCs w:val="24"/>
        </w:rPr>
        <w:t>pimin: precio mínimo en estados cercanos por paquete de cigarrillos.</w:t>
      </w:r>
    </w:p>
    <w:p w14:paraId="7E8C4BE5" w14:textId="7D282850" w:rsidR="00DC2CA3" w:rsidRPr="004B7B6A" w:rsidRDefault="00DC2CA3" w:rsidP="00985C55">
      <w:pPr>
        <w:pStyle w:val="Prrafodelista"/>
        <w:numPr>
          <w:ilvl w:val="0"/>
          <w:numId w:val="11"/>
        </w:numPr>
        <w:rPr>
          <w:rFonts w:ascii="Times New Roman" w:eastAsiaTheme="minorEastAsia" w:hAnsi="Times New Roman" w:cs="Times New Roman"/>
          <w:i/>
          <w:iCs/>
          <w:sz w:val="24"/>
          <w:szCs w:val="24"/>
        </w:rPr>
      </w:pPr>
      <w:r w:rsidRPr="004B7B6A">
        <w:rPr>
          <w:rFonts w:ascii="Times New Roman" w:eastAsiaTheme="minorEastAsia" w:hAnsi="Times New Roman" w:cs="Times New Roman"/>
          <w:i/>
          <w:iCs/>
          <w:sz w:val="24"/>
          <w:szCs w:val="24"/>
        </w:rPr>
        <w:t>ndi: ingreso disponible per cápita.</w:t>
      </w:r>
    </w:p>
    <w:p w14:paraId="67488680" w14:textId="1E0F3936" w:rsidR="00DC2CA3" w:rsidRPr="004B7B6A" w:rsidRDefault="00DC2CA3" w:rsidP="00985C55">
      <w:pPr>
        <w:pStyle w:val="Prrafodelista"/>
        <w:numPr>
          <w:ilvl w:val="0"/>
          <w:numId w:val="11"/>
        </w:numPr>
        <w:rPr>
          <w:rFonts w:ascii="Times New Roman" w:eastAsiaTheme="minorEastAsia" w:hAnsi="Times New Roman" w:cs="Times New Roman"/>
          <w:i/>
          <w:iCs/>
          <w:sz w:val="24"/>
          <w:szCs w:val="24"/>
        </w:rPr>
      </w:pPr>
      <w:r w:rsidRPr="004B7B6A">
        <w:rPr>
          <w:rFonts w:ascii="Times New Roman" w:eastAsiaTheme="minorEastAsia" w:hAnsi="Times New Roman" w:cs="Times New Roman"/>
          <w:i/>
          <w:iCs/>
          <w:sz w:val="24"/>
          <w:szCs w:val="24"/>
        </w:rPr>
        <w:t>cpi: índice de precios al consumidor (1983=100).</w:t>
      </w:r>
    </w:p>
    <w:p w14:paraId="645CD582" w14:textId="2764B04E" w:rsidR="00DC2CA3" w:rsidRPr="004B7B6A" w:rsidRDefault="00DC2CA3" w:rsidP="00985C55">
      <w:pPr>
        <w:pStyle w:val="Prrafodelista"/>
        <w:numPr>
          <w:ilvl w:val="0"/>
          <w:numId w:val="11"/>
        </w:numPr>
        <w:rPr>
          <w:rFonts w:ascii="Times New Roman" w:eastAsiaTheme="minorEastAsia" w:hAnsi="Times New Roman" w:cs="Times New Roman"/>
          <w:i/>
          <w:iCs/>
          <w:sz w:val="24"/>
          <w:szCs w:val="24"/>
        </w:rPr>
      </w:pPr>
      <w:r w:rsidRPr="004B7B6A">
        <w:rPr>
          <w:rFonts w:ascii="Times New Roman" w:eastAsiaTheme="minorEastAsia" w:hAnsi="Times New Roman" w:cs="Times New Roman"/>
          <w:i/>
          <w:iCs/>
          <w:sz w:val="24"/>
          <w:szCs w:val="24"/>
        </w:rPr>
        <w:t>pop16: población mayor a los 16 años.</w:t>
      </w:r>
    </w:p>
    <w:p w14:paraId="5877C37A" w14:textId="31BE3A93" w:rsidR="00DC2CA3" w:rsidRPr="004B7B6A" w:rsidRDefault="00DC2CA3" w:rsidP="00985C55">
      <w:pPr>
        <w:pStyle w:val="Prrafodelista"/>
        <w:numPr>
          <w:ilvl w:val="0"/>
          <w:numId w:val="11"/>
        </w:numPr>
        <w:rPr>
          <w:rFonts w:ascii="Times New Roman" w:eastAsiaTheme="minorEastAsia" w:hAnsi="Times New Roman" w:cs="Times New Roman"/>
          <w:i/>
          <w:iCs/>
          <w:sz w:val="24"/>
          <w:szCs w:val="24"/>
        </w:rPr>
      </w:pPr>
      <w:r w:rsidRPr="004B7B6A">
        <w:rPr>
          <w:rFonts w:ascii="Times New Roman" w:eastAsiaTheme="minorEastAsia" w:hAnsi="Times New Roman" w:cs="Times New Roman"/>
          <w:i/>
          <w:iCs/>
          <w:sz w:val="24"/>
          <w:szCs w:val="24"/>
        </w:rPr>
        <w:t>pop: población total.</w:t>
      </w:r>
    </w:p>
    <w:p w14:paraId="059304B4" w14:textId="7203F868" w:rsidR="00DC2CA3" w:rsidRPr="004B7B6A" w:rsidRDefault="00DC2CA3" w:rsidP="00985C55">
      <w:pPr>
        <w:pStyle w:val="Prrafodelista"/>
        <w:numPr>
          <w:ilvl w:val="0"/>
          <w:numId w:val="11"/>
        </w:numPr>
        <w:rPr>
          <w:rFonts w:ascii="Times New Roman" w:eastAsiaTheme="minorEastAsia" w:hAnsi="Times New Roman" w:cs="Times New Roman"/>
          <w:i/>
          <w:iCs/>
          <w:sz w:val="24"/>
          <w:szCs w:val="24"/>
        </w:rPr>
      </w:pPr>
      <w:r w:rsidRPr="004B7B6A">
        <w:rPr>
          <w:rFonts w:ascii="Times New Roman" w:eastAsiaTheme="minorEastAsia" w:hAnsi="Times New Roman" w:cs="Times New Roman"/>
          <w:i/>
          <w:iCs/>
          <w:sz w:val="24"/>
          <w:szCs w:val="24"/>
        </w:rPr>
        <w:t>price: precio por paquete de cigarrillos.</w:t>
      </w:r>
    </w:p>
    <w:p w14:paraId="742817A6" w14:textId="0BDF588B" w:rsidR="00DC2CA3" w:rsidRPr="004B7B6A" w:rsidRDefault="00DC2CA3" w:rsidP="00985C55">
      <w:pPr>
        <w:pStyle w:val="Prrafodelista"/>
        <w:numPr>
          <w:ilvl w:val="0"/>
          <w:numId w:val="11"/>
        </w:numPr>
        <w:rPr>
          <w:rFonts w:ascii="Times New Roman" w:eastAsiaTheme="minorEastAsia" w:hAnsi="Times New Roman" w:cs="Times New Roman"/>
          <w:i/>
          <w:iCs/>
          <w:sz w:val="24"/>
          <w:szCs w:val="24"/>
        </w:rPr>
      </w:pPr>
      <w:r w:rsidRPr="004B7B6A">
        <w:rPr>
          <w:rFonts w:ascii="Times New Roman" w:eastAsiaTheme="minorEastAsia" w:hAnsi="Times New Roman" w:cs="Times New Roman"/>
          <w:i/>
          <w:iCs/>
          <w:sz w:val="24"/>
          <w:szCs w:val="24"/>
        </w:rPr>
        <w:t>year: año.</w:t>
      </w:r>
    </w:p>
    <w:p w14:paraId="0AA5BC1F" w14:textId="60153F30" w:rsidR="00446DC8" w:rsidRPr="00446DC8" w:rsidRDefault="00DC2CA3" w:rsidP="00446DC8">
      <w:pPr>
        <w:pStyle w:val="Prrafodelista"/>
        <w:numPr>
          <w:ilvl w:val="0"/>
          <w:numId w:val="11"/>
        </w:numPr>
        <w:rPr>
          <w:rFonts w:ascii="Times New Roman" w:eastAsiaTheme="minorEastAsia" w:hAnsi="Times New Roman" w:cs="Times New Roman"/>
          <w:i/>
          <w:iCs/>
          <w:sz w:val="24"/>
          <w:szCs w:val="24"/>
        </w:rPr>
      </w:pPr>
      <w:r w:rsidRPr="004B7B6A">
        <w:rPr>
          <w:rFonts w:ascii="Times New Roman" w:eastAsiaTheme="minorEastAsia" w:hAnsi="Times New Roman" w:cs="Times New Roman"/>
          <w:i/>
          <w:iCs/>
          <w:sz w:val="24"/>
          <w:szCs w:val="24"/>
        </w:rPr>
        <w:t>state: estado.</w:t>
      </w:r>
      <w:r w:rsidR="00446DC8" w:rsidRPr="00446DC8">
        <w:rPr>
          <w:rFonts w:ascii="Times New Roman" w:eastAsiaTheme="minorEastAsia" w:hAnsi="Times New Roman" w:cs="Times New Roman"/>
          <w:sz w:val="24"/>
          <w:szCs w:val="24"/>
        </w:rPr>
        <w:br w:type="page"/>
      </w:r>
    </w:p>
    <w:p w14:paraId="5365B004" w14:textId="2AAF8D2C" w:rsidR="00985C55" w:rsidRDefault="000955B6" w:rsidP="00985C55">
      <w:pPr>
        <w:rPr>
          <w:rFonts w:ascii="Times New Roman" w:eastAsiaTheme="minorEastAsia" w:hAnsi="Times New Roman" w:cs="Times New Roman"/>
          <w:sz w:val="28"/>
          <w:szCs w:val="28"/>
        </w:rPr>
      </w:pPr>
      <w:r>
        <w:rPr>
          <w:rFonts w:ascii="Times New Roman" w:eastAsiaTheme="minorEastAsia" w:hAnsi="Times New Roman" w:cs="Times New Roman"/>
          <w:b/>
          <w:bCs/>
          <w:sz w:val="28"/>
          <w:szCs w:val="28"/>
          <w:u w:val="single"/>
        </w:rPr>
        <w:lastRenderedPageBreak/>
        <w:t>Ejercicio 1.</w:t>
      </w:r>
    </w:p>
    <w:p w14:paraId="21C9A22D" w14:textId="77777777" w:rsidR="000955B6" w:rsidRDefault="000955B6" w:rsidP="00985C55">
      <w:pPr>
        <w:rPr>
          <w:rFonts w:ascii="Times New Roman" w:eastAsiaTheme="minorEastAsia" w:hAnsi="Times New Roman" w:cs="Times New Roman"/>
          <w:sz w:val="24"/>
          <w:szCs w:val="24"/>
        </w:rPr>
      </w:pPr>
    </w:p>
    <w:p w14:paraId="1F700352" w14:textId="29C000D7" w:rsidR="00E4305E" w:rsidRPr="00C174C7" w:rsidRDefault="00E4305E" w:rsidP="00E4305E">
      <w:pPr>
        <w:rPr>
          <w:rFonts w:ascii="Times New Roman" w:eastAsiaTheme="minorEastAsia" w:hAnsi="Times New Roman" w:cs="Times New Roman"/>
          <w:i/>
          <w:iCs/>
          <w:sz w:val="24"/>
          <w:szCs w:val="24"/>
        </w:rPr>
      </w:pPr>
      <w:r w:rsidRPr="00C174C7">
        <w:rPr>
          <w:rFonts w:ascii="Times New Roman" w:eastAsiaTheme="minorEastAsia" w:hAnsi="Times New Roman" w:cs="Times New Roman"/>
          <w:i/>
          <w:iCs/>
          <w:sz w:val="24"/>
          <w:szCs w:val="24"/>
        </w:rPr>
        <w:t xml:space="preserve">La elasticidad precio de demanda,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d</m:t>
            </m:r>
          </m:sub>
        </m:sSub>
      </m:oMath>
      <w:r w:rsidRPr="00C174C7">
        <w:rPr>
          <w:rFonts w:ascii="Times New Roman" w:eastAsiaTheme="minorEastAsia" w:hAnsi="Times New Roman" w:cs="Times New Roman"/>
          <w:i/>
          <w:iCs/>
          <w:sz w:val="24"/>
          <w:szCs w:val="24"/>
        </w:rPr>
        <w:t>, es el cambio porcentual en las ventas de cigarrillos dividido por el cambio porcentual en el precio de los cigarril</w:t>
      </w:r>
      <w:r w:rsidR="00C174C7" w:rsidRPr="00C174C7">
        <w:rPr>
          <w:rFonts w:ascii="Times New Roman" w:eastAsiaTheme="minorEastAsia" w:hAnsi="Times New Roman" w:cs="Times New Roman"/>
          <w:i/>
          <w:iCs/>
          <w:sz w:val="24"/>
          <w:szCs w:val="24"/>
        </w:rPr>
        <w:t>l</w:t>
      </w:r>
      <w:r w:rsidRPr="00C174C7">
        <w:rPr>
          <w:rFonts w:ascii="Times New Roman" w:eastAsiaTheme="minorEastAsia" w:hAnsi="Times New Roman" w:cs="Times New Roman"/>
          <w:i/>
          <w:iCs/>
          <w:sz w:val="24"/>
          <w:szCs w:val="24"/>
        </w:rPr>
        <w:t xml:space="preserve">os. Sea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oMath>
      <w:r w:rsidRPr="00C174C7">
        <w:rPr>
          <w:rFonts w:ascii="Times New Roman" w:eastAsiaTheme="minorEastAsia" w:hAnsi="Times New Roman" w:cs="Times New Roman"/>
          <w:i/>
          <w:iCs/>
          <w:sz w:val="24"/>
          <w:szCs w:val="24"/>
        </w:rPr>
        <w:t xml:space="preserve"> las ventas de cigarrillos en el período t 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t</m:t>
            </m:r>
          </m:sub>
        </m:sSub>
      </m:oMath>
      <w:r w:rsidRPr="00C174C7">
        <w:rPr>
          <w:rFonts w:ascii="Times New Roman" w:eastAsiaTheme="minorEastAsia" w:hAnsi="Times New Roman" w:cs="Times New Roman"/>
          <w:i/>
          <w:iCs/>
          <w:sz w:val="24"/>
          <w:szCs w:val="24"/>
        </w:rPr>
        <w:t xml:space="preserve"> el precio de los cigarrillos en el período t, entonces, la elasticidad precio de demanda es:</w:t>
      </w:r>
    </w:p>
    <w:p w14:paraId="4746E1D9" w14:textId="77777777" w:rsidR="00E4305E" w:rsidRDefault="00E4305E" w:rsidP="00E4305E">
      <w:pPr>
        <w:rPr>
          <w:rFonts w:ascii="Times New Roman" w:eastAsiaTheme="minorEastAsia" w:hAnsi="Times New Roman" w:cs="Times New Roman"/>
          <w:sz w:val="24"/>
          <w:szCs w:val="24"/>
        </w:rPr>
      </w:pPr>
    </w:p>
    <w:p w14:paraId="7C4F750B" w14:textId="33B3C892" w:rsidR="003043E0" w:rsidRPr="00D24F81" w:rsidRDefault="00000000" w:rsidP="00E4305E">
      <w:pPr>
        <w:rPr>
          <w:rFonts w:ascii="Times New Roman" w:eastAsiaTheme="minorEastAsia" w:hAnsi="Times New Roman" w:cs="Times New Roman"/>
          <w:i/>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d</m:t>
            </m:r>
          </m:sub>
        </m:sSub>
      </m:oMath>
      <w:r w:rsidR="003043E0" w:rsidRPr="00D24F81">
        <w:rPr>
          <w:rFonts w:ascii="Times New Roman" w:eastAsiaTheme="minorEastAsia" w:hAnsi="Times New Roman" w:cs="Times New Roman"/>
          <w:i/>
          <w:sz w:val="24"/>
          <w:szCs w:val="24"/>
        </w:rPr>
        <w:t xml:space="preserve">= </w:t>
      </w:r>
      <m:oMath>
        <m:f>
          <m:fP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den>
            </m:f>
          </m:num>
          <m:den>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t</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t</m:t>
                    </m:r>
                  </m:sub>
                </m:sSub>
              </m:den>
            </m:f>
          </m:den>
        </m:f>
      </m:oMath>
    </w:p>
    <w:p w14:paraId="278D06C8" w14:textId="77777777" w:rsidR="003043E0" w:rsidRDefault="003043E0" w:rsidP="00E4305E">
      <w:pPr>
        <w:rPr>
          <w:rFonts w:ascii="Times New Roman" w:eastAsiaTheme="minorEastAsia" w:hAnsi="Times New Roman" w:cs="Times New Roman"/>
          <w:sz w:val="24"/>
          <w:szCs w:val="24"/>
        </w:rPr>
      </w:pPr>
    </w:p>
    <w:p w14:paraId="24B17880" w14:textId="77777777" w:rsidR="003043E0" w:rsidRPr="00801DC9" w:rsidRDefault="003043E0" w:rsidP="003043E0">
      <w:pPr>
        <w:rPr>
          <w:rFonts w:ascii="Times New Roman" w:eastAsiaTheme="minorEastAsia" w:hAnsi="Times New Roman" w:cs="Times New Roman"/>
          <w:i/>
          <w:iCs/>
          <w:sz w:val="24"/>
          <w:szCs w:val="24"/>
        </w:rPr>
      </w:pPr>
      <w:r w:rsidRPr="00801DC9">
        <w:rPr>
          <w:rFonts w:ascii="Times New Roman" w:eastAsiaTheme="minorEastAsia" w:hAnsi="Times New Roman" w:cs="Times New Roman"/>
          <w:i/>
          <w:iCs/>
          <w:sz w:val="24"/>
          <w:szCs w:val="24"/>
        </w:rPr>
        <w:t>Para estimar la elasticidad en un modelo lineal, aplicar logaritmos a las ventas y al precio y estimar por POLS:</w:t>
      </w:r>
    </w:p>
    <w:p w14:paraId="123B2E08" w14:textId="77777777" w:rsidR="003043E0" w:rsidRDefault="003043E0" w:rsidP="003043E0">
      <w:pPr>
        <w:rPr>
          <w:rFonts w:ascii="Times New Roman" w:eastAsiaTheme="minorEastAsia" w:hAnsi="Times New Roman" w:cs="Times New Roman"/>
          <w:sz w:val="24"/>
          <w:szCs w:val="24"/>
        </w:rPr>
      </w:pPr>
    </w:p>
    <w:p w14:paraId="711FA5D1" w14:textId="573552BC" w:rsidR="00801DC9" w:rsidRPr="009507B6" w:rsidRDefault="00796565" w:rsidP="003043E0">
      <w:pPr>
        <w:rPr>
          <w:rFonts w:ascii="Times New Roman" w:eastAsiaTheme="minorEastAsia" w:hAnsi="Times New Roman" w:cs="Times New Roman"/>
          <w:i/>
          <w:iCs/>
          <w:sz w:val="24"/>
          <w:szCs w:val="24"/>
        </w:rPr>
      </w:pPr>
      <w:r w:rsidRPr="009507B6">
        <w:rPr>
          <w:rFonts w:ascii="Times New Roman" w:eastAsiaTheme="minorEastAsia" w:hAnsi="Times New Roman" w:cs="Times New Roman"/>
          <w:i/>
          <w:iCs/>
          <w:sz w:val="24"/>
          <w:szCs w:val="24"/>
        </w:rPr>
        <w:t>log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i,t</m:t>
            </m:r>
          </m:sub>
        </m:sSub>
      </m:oMath>
      <w:r w:rsidRPr="009507B6">
        <w:rPr>
          <w:rFonts w:ascii="Times New Roman" w:eastAsiaTheme="minorEastAsia" w:hAnsi="Times New Roman" w:cs="Times New Roman"/>
          <w:i/>
          <w:iCs/>
          <w:sz w:val="24"/>
          <w:szCs w:val="24"/>
        </w:rPr>
        <w:t xml:space="preserve">)= </w:t>
      </w:r>
      <m:oMath>
        <m:r>
          <w:rPr>
            <w:rFonts w:ascii="Cambria Math" w:eastAsiaTheme="minorEastAsia" w:hAnsi="Cambria Math" w:cs="Times New Roman"/>
            <w:sz w:val="24"/>
            <w:szCs w:val="24"/>
          </w:rPr>
          <m:t>γ</m:t>
        </m:r>
      </m:oMath>
      <w:r w:rsidRPr="009507B6">
        <w:rPr>
          <w:rFonts w:ascii="Times New Roman" w:eastAsiaTheme="minorEastAsia" w:hAnsi="Times New Roman" w:cs="Times New Roman"/>
          <w:i/>
          <w:iCs/>
          <w:sz w:val="24"/>
          <w:szCs w:val="24"/>
        </w:rPr>
        <w:t xml:space="preserve"> + </w:t>
      </w:r>
      <m:oMath>
        <m:r>
          <w:rPr>
            <w:rFonts w:ascii="Cambria Math" w:eastAsiaTheme="minorEastAsia" w:hAnsi="Cambria Math" w:cs="Times New Roman"/>
            <w:sz w:val="24"/>
            <w:szCs w:val="24"/>
          </w:rPr>
          <m:t>β</m:t>
        </m:r>
      </m:oMath>
      <w:r w:rsidR="0094746B">
        <w:rPr>
          <w:rFonts w:ascii="Times New Roman" w:eastAsiaTheme="minorEastAsia" w:hAnsi="Times New Roman" w:cs="Times New Roman"/>
          <w:i/>
          <w:iCs/>
          <w:sz w:val="24"/>
          <w:szCs w:val="24"/>
        </w:rPr>
        <w:t xml:space="preserve"> </w:t>
      </w:r>
      <w:r w:rsidRPr="009507B6">
        <w:rPr>
          <w:rFonts w:ascii="Times New Roman" w:eastAsiaTheme="minorEastAsia" w:hAnsi="Times New Roman" w:cs="Times New Roman"/>
          <w:i/>
          <w:iCs/>
          <w:sz w:val="24"/>
          <w:szCs w:val="24"/>
        </w:rPr>
        <w:t>log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i,t</m:t>
            </m:r>
          </m:sub>
        </m:sSub>
      </m:oMath>
      <w:r w:rsidRPr="009507B6">
        <w:rPr>
          <w:rFonts w:ascii="Times New Roman" w:eastAsiaTheme="minorEastAsia" w:hAnsi="Times New Roman" w:cs="Times New Roman"/>
          <w:i/>
          <w:iCs/>
          <w:sz w:val="24"/>
          <w:szCs w:val="24"/>
        </w:rPr>
        <w:t xml:space="preserve">) +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ndi</m:t>
            </m:r>
          </m:e>
          <m:sub>
            <m:r>
              <w:rPr>
                <w:rFonts w:ascii="Cambria Math" w:eastAsiaTheme="minorEastAsia" w:hAnsi="Cambria Math" w:cs="Times New Roman"/>
                <w:sz w:val="24"/>
                <w:szCs w:val="24"/>
              </w:rPr>
              <m:t>i,t</m:t>
            </m:r>
          </m:sub>
        </m:sSub>
      </m:oMath>
      <w:r w:rsidRPr="009507B6">
        <w:rPr>
          <w:rFonts w:ascii="Times New Roman" w:eastAsiaTheme="minorEastAsia" w:hAnsi="Times New Roman" w:cs="Times New Roman"/>
          <w:i/>
          <w:iCs/>
          <w:sz w:val="24"/>
          <w:szCs w:val="24"/>
        </w:rPr>
        <w:t xml:space="preserve"> +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cpi</m:t>
            </m:r>
          </m:e>
          <m:sub>
            <m:r>
              <w:rPr>
                <w:rFonts w:ascii="Cambria Math" w:eastAsiaTheme="minorEastAsia" w:hAnsi="Cambria Math" w:cs="Times New Roman"/>
                <w:sz w:val="24"/>
                <w:szCs w:val="24"/>
              </w:rPr>
              <m:t>i,t</m:t>
            </m:r>
          </m:sub>
        </m:sSub>
      </m:oMath>
      <w:r w:rsidRPr="009507B6">
        <w:rPr>
          <w:rFonts w:ascii="Times New Roman" w:eastAsiaTheme="minorEastAsia" w:hAnsi="Times New Roman" w:cs="Times New Roman"/>
          <w:i/>
          <w:iCs/>
          <w:sz w:val="24"/>
          <w:szCs w:val="24"/>
        </w:rPr>
        <w:t xml:space="preserve"> +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pop16</m:t>
            </m:r>
          </m:e>
          <m:sub>
            <m:r>
              <w:rPr>
                <w:rFonts w:ascii="Cambria Math" w:eastAsiaTheme="minorEastAsia" w:hAnsi="Cambria Math" w:cs="Times New Roman"/>
                <w:sz w:val="24"/>
                <w:szCs w:val="24"/>
              </w:rPr>
              <m:t>i,t</m:t>
            </m:r>
          </m:sub>
        </m:sSub>
      </m:oMath>
      <w:r w:rsidRPr="009507B6">
        <w:rPr>
          <w:rFonts w:ascii="Times New Roman" w:eastAsiaTheme="minorEastAsia" w:hAnsi="Times New Roman" w:cs="Times New Roman"/>
          <w:i/>
          <w:iCs/>
          <w:sz w:val="24"/>
          <w:szCs w:val="24"/>
        </w:rPr>
        <w:t xml:space="preserve"> +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i,t</m:t>
            </m:r>
          </m:sub>
        </m:sSub>
      </m:oMath>
      <w:r w:rsidR="00166DF6">
        <w:rPr>
          <w:rFonts w:ascii="Times New Roman" w:eastAsiaTheme="minorEastAsia" w:hAnsi="Times New Roman" w:cs="Times New Roman"/>
          <w:i/>
          <w:iCs/>
          <w:sz w:val="24"/>
          <w:szCs w:val="24"/>
        </w:rPr>
        <w:tab/>
      </w:r>
      <w:r w:rsidR="00166DF6">
        <w:rPr>
          <w:rFonts w:ascii="Times New Roman" w:eastAsiaTheme="minorEastAsia" w:hAnsi="Times New Roman" w:cs="Times New Roman"/>
          <w:i/>
          <w:iCs/>
          <w:sz w:val="24"/>
          <w:szCs w:val="24"/>
        </w:rPr>
        <w:tab/>
        <w:t xml:space="preserve">       (9)</w:t>
      </w:r>
    </w:p>
    <w:p w14:paraId="5668ED19" w14:textId="77777777" w:rsidR="00801DC9" w:rsidRDefault="00801DC9" w:rsidP="003043E0">
      <w:pPr>
        <w:rPr>
          <w:rFonts w:ascii="Times New Roman" w:eastAsiaTheme="minorEastAsia" w:hAnsi="Times New Roman" w:cs="Times New Roman"/>
          <w:sz w:val="24"/>
          <w:szCs w:val="24"/>
        </w:rPr>
      </w:pPr>
    </w:p>
    <w:p w14:paraId="07FFA1A6" w14:textId="77777777" w:rsidR="00801DC9" w:rsidRPr="00801DC9" w:rsidRDefault="00801DC9" w:rsidP="00801DC9">
      <w:pPr>
        <w:rPr>
          <w:rFonts w:ascii="Times New Roman" w:eastAsiaTheme="minorEastAsia" w:hAnsi="Times New Roman" w:cs="Times New Roman"/>
          <w:i/>
          <w:iCs/>
          <w:sz w:val="24"/>
          <w:szCs w:val="24"/>
        </w:rPr>
      </w:pPr>
      <w:r w:rsidRPr="00801DC9">
        <w:rPr>
          <w:rFonts w:ascii="Times New Roman" w:eastAsiaTheme="minorEastAsia" w:hAnsi="Times New Roman" w:cs="Times New Roman"/>
          <w:i/>
          <w:iCs/>
          <w:sz w:val="24"/>
          <w:szCs w:val="24"/>
        </w:rPr>
        <w:t>Reportar la estimación de la elasticidad precio de demanda. ¿Qué puede estar potencialmente mal en esta estimación?</w:t>
      </w:r>
    </w:p>
    <w:p w14:paraId="2B6F4341" w14:textId="77777777" w:rsidR="00801DC9" w:rsidRDefault="00801DC9" w:rsidP="00801DC9">
      <w:pPr>
        <w:rPr>
          <w:rFonts w:ascii="Times New Roman" w:eastAsiaTheme="minorEastAsia" w:hAnsi="Times New Roman" w:cs="Times New Roman"/>
          <w:sz w:val="24"/>
          <w:szCs w:val="24"/>
        </w:rPr>
      </w:pPr>
    </w:p>
    <w:p w14:paraId="6113FB75" w14:textId="77777777" w:rsidR="00F63167" w:rsidRDefault="00F63167" w:rsidP="00801DC9">
      <w:pPr>
        <w:rPr>
          <w:rFonts w:ascii="Times New Roman" w:eastAsiaTheme="minorEastAsia" w:hAnsi="Times New Roman" w:cs="Times New Roman"/>
          <w:sz w:val="24"/>
          <w:szCs w:val="24"/>
        </w:rPr>
      </w:pPr>
    </w:p>
    <w:p w14:paraId="035C9F76" w14:textId="25B61D14" w:rsidR="00F63167" w:rsidRDefault="00F63167" w:rsidP="00F63167">
      <w:pPr>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En la tabla </w:t>
      </w:r>
      <w:r w:rsidR="004C05A5">
        <w:rPr>
          <w:rFonts w:ascii="Times New Roman" w:eastAsiaTheme="minorEastAsia" w:hAnsi="Times New Roman" w:cs="Times New Roman"/>
          <w:sz w:val="24"/>
          <w:szCs w:val="24"/>
        </w:rPr>
        <w:t>13</w:t>
      </w:r>
      <w:r>
        <w:rPr>
          <w:rFonts w:ascii="Times New Roman" w:eastAsiaTheme="minorEastAsia" w:hAnsi="Times New Roman" w:cs="Times New Roman"/>
          <w:sz w:val="24"/>
          <w:szCs w:val="24"/>
        </w:rPr>
        <w:t>, se presenta la estimación por POLS</w:t>
      </w:r>
      <w:r w:rsidR="00DF04DD">
        <w:rPr>
          <w:rFonts w:ascii="Times New Roman" w:eastAsiaTheme="minorEastAsia" w:hAnsi="Times New Roman" w:cs="Times New Roman"/>
          <w:sz w:val="24"/>
          <w:szCs w:val="24"/>
        </w:rPr>
        <w:t xml:space="preserve"> del modelo (9)</w:t>
      </w:r>
      <w:r>
        <w:rPr>
          <w:rFonts w:ascii="Times New Roman" w:eastAsiaTheme="minorEastAsia" w:hAnsi="Times New Roman" w:cs="Times New Roman"/>
          <w:sz w:val="24"/>
          <w:szCs w:val="24"/>
        </w:rPr>
        <w:t xml:space="preserve">. Se puede observar que la estimación de la elasticidad precio de la demanda es -0,839, lo que indica que, ante una variación de 1% en el precio de los cigarrillos, las ventas de cigarrillos disminuyen, en promedio, 0,839%, </w:t>
      </w:r>
      <w:r>
        <w:rPr>
          <w:rFonts w:ascii="Times New Roman" w:eastAsiaTheme="minorEastAsia" w:hAnsi="Times New Roman" w:cs="Times New Roman"/>
          <w:i/>
          <w:iCs/>
          <w:sz w:val="24"/>
          <w:szCs w:val="24"/>
        </w:rPr>
        <w:t>céteris páribus</w:t>
      </w:r>
      <w:r>
        <w:rPr>
          <w:rFonts w:ascii="Times New Roman" w:eastAsiaTheme="minorEastAsia" w:hAnsi="Times New Roman" w:cs="Times New Roman"/>
          <w:sz w:val="24"/>
          <w:szCs w:val="24"/>
        </w:rPr>
        <w:t>.</w:t>
      </w:r>
    </w:p>
    <w:p w14:paraId="135E13F6" w14:textId="77777777" w:rsidR="00F63167" w:rsidRDefault="00F63167" w:rsidP="00F63167">
      <w:pPr>
        <w:rPr>
          <w:rFonts w:ascii="Times New Roman" w:eastAsiaTheme="minorEastAsia" w:hAnsi="Times New Roman" w:cs="Times New Roman"/>
          <w:sz w:val="24"/>
          <w:szCs w:val="24"/>
        </w:rPr>
      </w:pPr>
    </w:p>
    <w:p w14:paraId="36A8C364" w14:textId="1B3090A6" w:rsidR="00F63167" w:rsidRDefault="00F63167" w:rsidP="00F63167">
      <w:pPr>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Por otra parte, lo que puede estar potencialmente mal en esta estimación es que no se considera la posible presencia de heterogeneidad individual no observable (en este caso, efectos específicos de cada estado) ni tampoco la posibilidad de que sea un modelo dinámico (en este caso, que </w:t>
      </w:r>
      <w:r w:rsidRPr="00F242F6">
        <w:rPr>
          <w:rFonts w:ascii="Times New Roman" w:eastAsiaTheme="minorEastAsia" w:hAnsi="Times New Roman" w:cs="Times New Roman"/>
          <w:sz w:val="24"/>
          <w:szCs w:val="24"/>
        </w:rPr>
        <w:t>log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i,t-1</m:t>
            </m:r>
          </m:sub>
        </m:sSub>
      </m:oMath>
      <w:r w:rsidRPr="00F242F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se considere como variable explicativa), con lo cual, de ser relevantes estas variables, el estimador POLS será sesgado e inconsistente.</w:t>
      </w:r>
    </w:p>
    <w:p w14:paraId="444A15B9" w14:textId="77777777" w:rsidR="00DB6A99" w:rsidRDefault="00DB6A99" w:rsidP="00801DC9">
      <w:pPr>
        <w:rPr>
          <w:rFonts w:ascii="Times New Roman" w:eastAsiaTheme="minorEastAsia" w:hAnsi="Times New Roman" w:cs="Times New Roman"/>
          <w:sz w:val="24"/>
          <w:szCs w:val="24"/>
        </w:rPr>
      </w:pPr>
    </w:p>
    <w:p w14:paraId="7974A017" w14:textId="3C0BF44B" w:rsidR="00DB6A99" w:rsidRPr="00245208" w:rsidRDefault="00245208" w:rsidP="00801DC9">
      <w:pPr>
        <w:rPr>
          <w:rFonts w:ascii="Times New Roman" w:eastAsiaTheme="minorEastAsia" w:hAnsi="Times New Roman" w:cs="Times New Roman"/>
          <w:i/>
          <w:iCs/>
          <w:sz w:val="24"/>
          <w:szCs w:val="24"/>
        </w:rPr>
      </w:pPr>
      <w:r w:rsidRPr="00245208">
        <w:rPr>
          <w:rFonts w:ascii="Times New Roman" w:eastAsiaTheme="minorEastAsia" w:hAnsi="Times New Roman" w:cs="Times New Roman"/>
          <w:b/>
          <w:bCs/>
          <w:sz w:val="24"/>
          <w:szCs w:val="24"/>
        </w:rPr>
        <w:t xml:space="preserve">Tabla </w:t>
      </w:r>
      <w:r w:rsidR="004C05A5">
        <w:rPr>
          <w:rFonts w:ascii="Times New Roman" w:eastAsiaTheme="minorEastAsia" w:hAnsi="Times New Roman" w:cs="Times New Roman"/>
          <w:b/>
          <w:bCs/>
          <w:sz w:val="24"/>
          <w:szCs w:val="24"/>
        </w:rPr>
        <w:t>13</w:t>
      </w:r>
      <w:r w:rsidRPr="00245208">
        <w:rPr>
          <w:rFonts w:ascii="Times New Roman" w:eastAsiaTheme="minorEastAsia" w:hAnsi="Times New Roman" w:cs="Times New Roman"/>
          <w:b/>
          <w:bCs/>
          <w:sz w:val="24"/>
          <w:szCs w:val="24"/>
        </w:rPr>
        <w:t>.</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Estimación por POLS</w:t>
      </w:r>
      <w:r w:rsidR="004C05A5">
        <w:rPr>
          <w:rFonts w:ascii="Times New Roman" w:eastAsiaTheme="minorEastAsia" w:hAnsi="Times New Roman" w:cs="Times New Roman"/>
          <w:i/>
          <w:iCs/>
          <w:sz w:val="24"/>
          <w:szCs w:val="24"/>
        </w:rPr>
        <w:t xml:space="preserve"> del modelo (9)</w:t>
      </w:r>
      <w:r>
        <w:rPr>
          <w:rFonts w:ascii="Times New Roman" w:eastAsiaTheme="minorEastAsia" w:hAnsi="Times New Roman" w:cs="Times New Roman"/>
          <w:i/>
          <w:iCs/>
          <w:sz w:val="24"/>
          <w:szCs w:val="24"/>
        </w:rPr>
        <w:t>.</w:t>
      </w:r>
    </w:p>
    <w:p w14:paraId="05201164" w14:textId="77777777" w:rsidR="00801DC9" w:rsidRDefault="00801DC9" w:rsidP="00801DC9">
      <w:pPr>
        <w:rPr>
          <w:rFonts w:ascii="Times New Roman" w:eastAsiaTheme="minorEastAsia" w:hAnsi="Times New Roman" w:cs="Times New Roman"/>
          <w:sz w:val="24"/>
          <w:szCs w:val="24"/>
        </w:rPr>
      </w:pPr>
    </w:p>
    <w:p w14:paraId="54153918" w14:textId="77777777" w:rsidR="00DB6A99" w:rsidRPr="00DB6A99" w:rsidRDefault="00DB6A99" w:rsidP="00DB6A99">
      <w:pPr>
        <w:rPr>
          <w:rFonts w:ascii="Courier New" w:eastAsiaTheme="minorEastAsia" w:hAnsi="Courier New" w:cs="Courier New"/>
          <w:sz w:val="18"/>
          <w:szCs w:val="18"/>
        </w:rPr>
      </w:pPr>
      <w:r w:rsidRPr="00DB6A99">
        <w:rPr>
          <w:rFonts w:ascii="Courier New" w:eastAsiaTheme="minorEastAsia" w:hAnsi="Courier New" w:cs="Courier New"/>
          <w:sz w:val="18"/>
          <w:szCs w:val="18"/>
        </w:rPr>
        <w:t>Linear regression                               Number of obs     =      1,380</w:t>
      </w:r>
    </w:p>
    <w:p w14:paraId="4D3C418F" w14:textId="77777777" w:rsidR="00DB6A99" w:rsidRPr="00DB6A99" w:rsidRDefault="00DB6A99" w:rsidP="00DB6A99">
      <w:pPr>
        <w:rPr>
          <w:rFonts w:ascii="Courier New" w:eastAsiaTheme="minorEastAsia" w:hAnsi="Courier New" w:cs="Courier New"/>
          <w:sz w:val="18"/>
          <w:szCs w:val="18"/>
        </w:rPr>
      </w:pPr>
      <w:r w:rsidRPr="00DB6A99">
        <w:rPr>
          <w:rFonts w:ascii="Courier New" w:eastAsiaTheme="minorEastAsia" w:hAnsi="Courier New" w:cs="Courier New"/>
          <w:sz w:val="18"/>
          <w:szCs w:val="18"/>
        </w:rPr>
        <w:t xml:space="preserve">                                                F(4, 1375)        =      76.11</w:t>
      </w:r>
    </w:p>
    <w:p w14:paraId="1BABDDBF" w14:textId="77777777" w:rsidR="00DB6A99" w:rsidRPr="00DB6A99" w:rsidRDefault="00DB6A99" w:rsidP="00DB6A99">
      <w:pPr>
        <w:rPr>
          <w:rFonts w:ascii="Courier New" w:eastAsiaTheme="minorEastAsia" w:hAnsi="Courier New" w:cs="Courier New"/>
          <w:sz w:val="18"/>
          <w:szCs w:val="18"/>
        </w:rPr>
      </w:pPr>
      <w:r w:rsidRPr="00DB6A99">
        <w:rPr>
          <w:rFonts w:ascii="Courier New" w:eastAsiaTheme="minorEastAsia" w:hAnsi="Courier New" w:cs="Courier New"/>
          <w:sz w:val="18"/>
          <w:szCs w:val="18"/>
        </w:rPr>
        <w:t xml:space="preserve">                                                Prob &gt; F          =     0.0000</w:t>
      </w:r>
    </w:p>
    <w:p w14:paraId="2B66B736" w14:textId="77777777" w:rsidR="00DB6A99" w:rsidRPr="00DB6A99" w:rsidRDefault="00DB6A99" w:rsidP="00DB6A99">
      <w:pPr>
        <w:rPr>
          <w:rFonts w:ascii="Courier New" w:eastAsiaTheme="minorEastAsia" w:hAnsi="Courier New" w:cs="Courier New"/>
          <w:sz w:val="18"/>
          <w:szCs w:val="18"/>
        </w:rPr>
      </w:pPr>
      <w:r w:rsidRPr="00DB6A99">
        <w:rPr>
          <w:rFonts w:ascii="Courier New" w:eastAsiaTheme="minorEastAsia" w:hAnsi="Courier New" w:cs="Courier New"/>
          <w:sz w:val="18"/>
          <w:szCs w:val="18"/>
        </w:rPr>
        <w:t xml:space="preserve">                                                R-squared         =     0.2196</w:t>
      </w:r>
    </w:p>
    <w:p w14:paraId="1E8F6FC1" w14:textId="77777777" w:rsidR="00DB6A99" w:rsidRPr="00DB6A99" w:rsidRDefault="00DB6A99" w:rsidP="00DB6A99">
      <w:pPr>
        <w:rPr>
          <w:rFonts w:ascii="Courier New" w:eastAsiaTheme="minorEastAsia" w:hAnsi="Courier New" w:cs="Courier New"/>
          <w:sz w:val="18"/>
          <w:szCs w:val="18"/>
        </w:rPr>
      </w:pPr>
      <w:r w:rsidRPr="00DB6A99">
        <w:rPr>
          <w:rFonts w:ascii="Courier New" w:eastAsiaTheme="minorEastAsia" w:hAnsi="Courier New" w:cs="Courier New"/>
          <w:sz w:val="18"/>
          <w:szCs w:val="18"/>
        </w:rPr>
        <w:t xml:space="preserve">                                                Root MSE          =      .1987</w:t>
      </w:r>
    </w:p>
    <w:p w14:paraId="7FBF107B" w14:textId="77777777" w:rsidR="00DB6A99" w:rsidRPr="00DB6A99" w:rsidRDefault="00DB6A99" w:rsidP="00DB6A99">
      <w:pPr>
        <w:rPr>
          <w:rFonts w:ascii="Courier New" w:eastAsiaTheme="minorEastAsia" w:hAnsi="Courier New" w:cs="Courier New"/>
          <w:sz w:val="18"/>
          <w:szCs w:val="18"/>
        </w:rPr>
      </w:pPr>
    </w:p>
    <w:p w14:paraId="5FE848ED" w14:textId="77777777" w:rsidR="00DB6A99" w:rsidRPr="00DB6A99" w:rsidRDefault="00DB6A99" w:rsidP="00DB6A99">
      <w:pPr>
        <w:rPr>
          <w:rFonts w:ascii="Courier New" w:eastAsiaTheme="minorEastAsia" w:hAnsi="Courier New" w:cs="Courier New"/>
          <w:sz w:val="18"/>
          <w:szCs w:val="18"/>
        </w:rPr>
      </w:pPr>
      <w:r w:rsidRPr="00DB6A99">
        <w:rPr>
          <w:rFonts w:ascii="Courier New" w:eastAsiaTheme="minorEastAsia" w:hAnsi="Courier New" w:cs="Courier New"/>
          <w:sz w:val="18"/>
          <w:szCs w:val="18"/>
        </w:rPr>
        <w:t>------------------------------------------------------------------------------</w:t>
      </w:r>
    </w:p>
    <w:p w14:paraId="6D428AE1" w14:textId="77777777" w:rsidR="00DB6A99" w:rsidRPr="00DB6A99" w:rsidRDefault="00DB6A99" w:rsidP="00DB6A99">
      <w:pPr>
        <w:rPr>
          <w:rFonts w:ascii="Courier New" w:eastAsiaTheme="minorEastAsia" w:hAnsi="Courier New" w:cs="Courier New"/>
          <w:sz w:val="18"/>
          <w:szCs w:val="18"/>
        </w:rPr>
      </w:pPr>
      <w:r w:rsidRPr="00DB6A99">
        <w:rPr>
          <w:rFonts w:ascii="Courier New" w:eastAsiaTheme="minorEastAsia" w:hAnsi="Courier New" w:cs="Courier New"/>
          <w:sz w:val="18"/>
          <w:szCs w:val="18"/>
        </w:rPr>
        <w:t xml:space="preserve">             |               Robust</w:t>
      </w:r>
    </w:p>
    <w:p w14:paraId="2CD6D153" w14:textId="77777777" w:rsidR="00DB6A99" w:rsidRPr="00DB6A99" w:rsidRDefault="00DB6A99" w:rsidP="00DB6A99">
      <w:pPr>
        <w:rPr>
          <w:rFonts w:ascii="Courier New" w:eastAsiaTheme="minorEastAsia" w:hAnsi="Courier New" w:cs="Courier New"/>
          <w:sz w:val="18"/>
          <w:szCs w:val="18"/>
        </w:rPr>
      </w:pPr>
      <w:r w:rsidRPr="00DB6A99">
        <w:rPr>
          <w:rFonts w:ascii="Courier New" w:eastAsiaTheme="minorEastAsia" w:hAnsi="Courier New" w:cs="Courier New"/>
          <w:sz w:val="18"/>
          <w:szCs w:val="18"/>
        </w:rPr>
        <w:t xml:space="preserve">    ln_sales | Coefficient  std. err.      t    P&gt;|t|     [95% conf. interval]</w:t>
      </w:r>
    </w:p>
    <w:p w14:paraId="48293318" w14:textId="77777777" w:rsidR="00DB6A99" w:rsidRPr="00DB6A99" w:rsidRDefault="00DB6A99" w:rsidP="00DB6A99">
      <w:pPr>
        <w:rPr>
          <w:rFonts w:ascii="Courier New" w:eastAsiaTheme="minorEastAsia" w:hAnsi="Courier New" w:cs="Courier New"/>
          <w:sz w:val="18"/>
          <w:szCs w:val="18"/>
        </w:rPr>
      </w:pPr>
      <w:r w:rsidRPr="00DB6A99">
        <w:rPr>
          <w:rFonts w:ascii="Courier New" w:eastAsiaTheme="minorEastAsia" w:hAnsi="Courier New" w:cs="Courier New"/>
          <w:sz w:val="18"/>
          <w:szCs w:val="18"/>
        </w:rPr>
        <w:t>-------------+----------------------------------------------------------------</w:t>
      </w:r>
    </w:p>
    <w:p w14:paraId="6F9A06AB" w14:textId="77777777" w:rsidR="00DB6A99" w:rsidRPr="00DB6A99" w:rsidRDefault="00DB6A99" w:rsidP="00DB6A99">
      <w:pPr>
        <w:rPr>
          <w:rFonts w:ascii="Courier New" w:eastAsiaTheme="minorEastAsia" w:hAnsi="Courier New" w:cs="Courier New"/>
          <w:sz w:val="18"/>
          <w:szCs w:val="18"/>
        </w:rPr>
      </w:pPr>
      <w:r w:rsidRPr="00DB6A99">
        <w:rPr>
          <w:rFonts w:ascii="Courier New" w:eastAsiaTheme="minorEastAsia" w:hAnsi="Courier New" w:cs="Courier New"/>
          <w:sz w:val="18"/>
          <w:szCs w:val="18"/>
        </w:rPr>
        <w:t xml:space="preserve">    ln_price |  -.8385905   .0522926   -16.04   0.000    -.9411723   -.7360086</w:t>
      </w:r>
    </w:p>
    <w:p w14:paraId="02FEBDFE" w14:textId="77777777" w:rsidR="00DB6A99" w:rsidRPr="00DB6A99" w:rsidRDefault="00DB6A99" w:rsidP="00DB6A99">
      <w:pPr>
        <w:rPr>
          <w:rFonts w:ascii="Courier New" w:eastAsiaTheme="minorEastAsia" w:hAnsi="Courier New" w:cs="Courier New"/>
          <w:sz w:val="18"/>
          <w:szCs w:val="18"/>
        </w:rPr>
      </w:pPr>
      <w:r w:rsidRPr="00DB6A99">
        <w:rPr>
          <w:rFonts w:ascii="Courier New" w:eastAsiaTheme="minorEastAsia" w:hAnsi="Courier New" w:cs="Courier New"/>
          <w:sz w:val="18"/>
          <w:szCs w:val="18"/>
        </w:rPr>
        <w:t xml:space="preserve">         ndi |   .0000319   4.77e-06     6.69   0.000     .0000225    .0000412</w:t>
      </w:r>
    </w:p>
    <w:p w14:paraId="01CB7419" w14:textId="77777777" w:rsidR="00DB6A99" w:rsidRPr="00DB6A99" w:rsidRDefault="00DB6A99" w:rsidP="00DB6A99">
      <w:pPr>
        <w:rPr>
          <w:rFonts w:ascii="Courier New" w:eastAsiaTheme="minorEastAsia" w:hAnsi="Courier New" w:cs="Courier New"/>
          <w:sz w:val="18"/>
          <w:szCs w:val="18"/>
        </w:rPr>
      </w:pPr>
      <w:r w:rsidRPr="00DB6A99">
        <w:rPr>
          <w:rFonts w:ascii="Courier New" w:eastAsiaTheme="minorEastAsia" w:hAnsi="Courier New" w:cs="Courier New"/>
          <w:sz w:val="18"/>
          <w:szCs w:val="18"/>
        </w:rPr>
        <w:t xml:space="preserve">         cpi |   .0075624   .0007855     9.63   0.000     .0060216    .0091032</w:t>
      </w:r>
    </w:p>
    <w:p w14:paraId="753186BF" w14:textId="77777777" w:rsidR="00DB6A99" w:rsidRPr="00DB6A99" w:rsidRDefault="00DB6A99" w:rsidP="00DB6A99">
      <w:pPr>
        <w:rPr>
          <w:rFonts w:ascii="Courier New" w:eastAsiaTheme="minorEastAsia" w:hAnsi="Courier New" w:cs="Courier New"/>
          <w:sz w:val="18"/>
          <w:szCs w:val="18"/>
        </w:rPr>
      </w:pPr>
      <w:r w:rsidRPr="00DB6A99">
        <w:rPr>
          <w:rFonts w:ascii="Courier New" w:eastAsiaTheme="minorEastAsia" w:hAnsi="Courier New" w:cs="Courier New"/>
          <w:sz w:val="18"/>
          <w:szCs w:val="18"/>
        </w:rPr>
        <w:t xml:space="preserve">       pop16 |  -2.53e-06   1.43e-06    -1.78   0.076    -5.33e-06    2.65e-07</w:t>
      </w:r>
    </w:p>
    <w:p w14:paraId="080B4FE9" w14:textId="77777777" w:rsidR="00DB6A99" w:rsidRPr="00DB6A99" w:rsidRDefault="00DB6A99" w:rsidP="00DB6A99">
      <w:pPr>
        <w:rPr>
          <w:rFonts w:ascii="Courier New" w:eastAsiaTheme="minorEastAsia" w:hAnsi="Courier New" w:cs="Courier New"/>
          <w:sz w:val="18"/>
          <w:szCs w:val="18"/>
        </w:rPr>
      </w:pPr>
      <w:r w:rsidRPr="00DB6A99">
        <w:rPr>
          <w:rFonts w:ascii="Courier New" w:eastAsiaTheme="minorEastAsia" w:hAnsi="Courier New" w:cs="Courier New"/>
          <w:sz w:val="18"/>
          <w:szCs w:val="18"/>
        </w:rPr>
        <w:t xml:space="preserve">       _cons |   7.410038   .1602936    46.23   0.000     7.095591    7.724484</w:t>
      </w:r>
    </w:p>
    <w:p w14:paraId="31064542" w14:textId="672A5A31" w:rsidR="003F5EE5" w:rsidRPr="00F63167" w:rsidRDefault="00DB6A99" w:rsidP="00DB6A99">
      <w:pPr>
        <w:rPr>
          <w:rFonts w:ascii="Courier New" w:eastAsiaTheme="minorEastAsia" w:hAnsi="Courier New" w:cs="Courier New"/>
          <w:sz w:val="18"/>
          <w:szCs w:val="18"/>
        </w:rPr>
      </w:pPr>
      <w:r w:rsidRPr="00DB6A99">
        <w:rPr>
          <w:rFonts w:ascii="Courier New" w:eastAsiaTheme="minorEastAsia" w:hAnsi="Courier New" w:cs="Courier New"/>
          <w:sz w:val="18"/>
          <w:szCs w:val="18"/>
        </w:rPr>
        <w:t>------------------------------------------------------------------------------</w:t>
      </w:r>
      <w:r w:rsidR="003F5EE5">
        <w:rPr>
          <w:rFonts w:ascii="Times New Roman" w:eastAsiaTheme="minorEastAsia" w:hAnsi="Times New Roman" w:cs="Times New Roman"/>
          <w:sz w:val="24"/>
          <w:szCs w:val="24"/>
        </w:rPr>
        <w:br w:type="page"/>
      </w:r>
    </w:p>
    <w:p w14:paraId="464D70E2" w14:textId="7FC54BAE" w:rsidR="000955B6" w:rsidRDefault="000955B6" w:rsidP="000955B6">
      <w:pPr>
        <w:rPr>
          <w:rFonts w:ascii="Times New Roman" w:eastAsiaTheme="minorEastAsia" w:hAnsi="Times New Roman" w:cs="Times New Roman"/>
          <w:sz w:val="28"/>
          <w:szCs w:val="28"/>
        </w:rPr>
      </w:pPr>
      <w:r>
        <w:rPr>
          <w:rFonts w:ascii="Times New Roman" w:eastAsiaTheme="minorEastAsia" w:hAnsi="Times New Roman" w:cs="Times New Roman"/>
          <w:b/>
          <w:bCs/>
          <w:sz w:val="28"/>
          <w:szCs w:val="28"/>
          <w:u w:val="single"/>
        </w:rPr>
        <w:lastRenderedPageBreak/>
        <w:t>Ejercicio 2.</w:t>
      </w:r>
    </w:p>
    <w:p w14:paraId="23F05669" w14:textId="77777777" w:rsidR="000955B6" w:rsidRPr="000955B6" w:rsidRDefault="000955B6" w:rsidP="000955B6">
      <w:pPr>
        <w:rPr>
          <w:rFonts w:ascii="Times New Roman" w:eastAsiaTheme="minorEastAsia" w:hAnsi="Times New Roman" w:cs="Times New Roman"/>
          <w:sz w:val="24"/>
          <w:szCs w:val="24"/>
        </w:rPr>
      </w:pPr>
    </w:p>
    <w:p w14:paraId="4D6567D7" w14:textId="2B242A7E" w:rsidR="000955B6" w:rsidRPr="000955B6" w:rsidRDefault="004E2B75" w:rsidP="004E2B75">
      <w:pPr>
        <w:rPr>
          <w:rFonts w:ascii="Times New Roman" w:eastAsiaTheme="minorEastAsia" w:hAnsi="Times New Roman" w:cs="Times New Roman"/>
          <w:i/>
          <w:iCs/>
          <w:sz w:val="24"/>
          <w:szCs w:val="24"/>
        </w:rPr>
      </w:pPr>
      <w:r w:rsidRPr="004E2B75">
        <w:rPr>
          <w:rFonts w:ascii="Times New Roman" w:eastAsiaTheme="minorEastAsia" w:hAnsi="Times New Roman" w:cs="Times New Roman"/>
          <w:i/>
          <w:iCs/>
          <w:sz w:val="24"/>
          <w:szCs w:val="24"/>
        </w:rPr>
        <w:t>Una caracter</w:t>
      </w:r>
      <w:r>
        <w:rPr>
          <w:rFonts w:ascii="Times New Roman" w:eastAsiaTheme="minorEastAsia" w:hAnsi="Times New Roman" w:cs="Times New Roman"/>
          <w:i/>
          <w:iCs/>
          <w:sz w:val="24"/>
          <w:szCs w:val="24"/>
        </w:rPr>
        <w:t>í</w:t>
      </w:r>
      <w:r w:rsidRPr="004E2B75">
        <w:rPr>
          <w:rFonts w:ascii="Times New Roman" w:eastAsiaTheme="minorEastAsia" w:hAnsi="Times New Roman" w:cs="Times New Roman"/>
          <w:i/>
          <w:iCs/>
          <w:sz w:val="24"/>
          <w:szCs w:val="24"/>
        </w:rPr>
        <w:t>stica importante puede ser la heterogeneidad entre estados. Sin embargo</w:t>
      </w:r>
      <w:r>
        <w:rPr>
          <w:rFonts w:ascii="Times New Roman" w:eastAsiaTheme="minorEastAsia" w:hAnsi="Times New Roman" w:cs="Times New Roman"/>
          <w:i/>
          <w:iCs/>
          <w:sz w:val="24"/>
          <w:szCs w:val="24"/>
        </w:rPr>
        <w:t xml:space="preserve">, </w:t>
      </w:r>
      <w:r w:rsidRPr="004E2B75">
        <w:rPr>
          <w:rFonts w:ascii="Times New Roman" w:eastAsiaTheme="minorEastAsia" w:hAnsi="Times New Roman" w:cs="Times New Roman"/>
          <w:i/>
          <w:iCs/>
          <w:sz w:val="24"/>
          <w:szCs w:val="24"/>
        </w:rPr>
        <w:t>no</w:t>
      </w:r>
      <w:r>
        <w:rPr>
          <w:rFonts w:ascii="Times New Roman" w:eastAsiaTheme="minorEastAsia" w:hAnsi="Times New Roman" w:cs="Times New Roman"/>
          <w:i/>
          <w:iCs/>
          <w:sz w:val="24"/>
          <w:szCs w:val="24"/>
        </w:rPr>
        <w:t xml:space="preserve"> se </w:t>
      </w:r>
      <w:r w:rsidRPr="004E2B75">
        <w:rPr>
          <w:rFonts w:ascii="Times New Roman" w:eastAsiaTheme="minorEastAsia" w:hAnsi="Times New Roman" w:cs="Times New Roman"/>
          <w:i/>
          <w:iCs/>
          <w:sz w:val="24"/>
          <w:szCs w:val="24"/>
        </w:rPr>
        <w:t>sabe</w:t>
      </w:r>
      <w:r>
        <w:rPr>
          <w:rFonts w:ascii="Times New Roman" w:eastAsiaTheme="minorEastAsia" w:hAnsi="Times New Roman" w:cs="Times New Roman"/>
          <w:i/>
          <w:iCs/>
          <w:sz w:val="24"/>
          <w:szCs w:val="24"/>
        </w:rPr>
        <w:t xml:space="preserve"> </w:t>
      </w:r>
      <w:r w:rsidRPr="004E2B75">
        <w:rPr>
          <w:rFonts w:ascii="Times New Roman" w:eastAsiaTheme="minorEastAsia" w:hAnsi="Times New Roman" w:cs="Times New Roman"/>
          <w:i/>
          <w:iCs/>
          <w:sz w:val="24"/>
          <w:szCs w:val="24"/>
        </w:rPr>
        <w:t xml:space="preserve">si </w:t>
      </w:r>
      <w:r>
        <w:rPr>
          <w:rFonts w:ascii="Times New Roman" w:eastAsiaTheme="minorEastAsia" w:hAnsi="Times New Roman" w:cs="Times New Roman"/>
          <w:i/>
          <w:iCs/>
          <w:sz w:val="24"/>
          <w:szCs w:val="24"/>
        </w:rPr>
        <w:t xml:space="preserve">se quiere </w:t>
      </w:r>
      <w:r w:rsidRPr="004E2B75">
        <w:rPr>
          <w:rFonts w:ascii="Times New Roman" w:eastAsiaTheme="minorEastAsia" w:hAnsi="Times New Roman" w:cs="Times New Roman"/>
          <w:i/>
          <w:iCs/>
          <w:sz w:val="24"/>
          <w:szCs w:val="24"/>
        </w:rPr>
        <w:t xml:space="preserve">modelar esta heterogeneidad como un efecto </w:t>
      </w:r>
      <w:r>
        <w:rPr>
          <w:rFonts w:ascii="Times New Roman" w:eastAsiaTheme="minorEastAsia" w:hAnsi="Times New Roman" w:cs="Times New Roman"/>
          <w:i/>
          <w:iCs/>
          <w:sz w:val="24"/>
          <w:szCs w:val="24"/>
        </w:rPr>
        <w:t>fi</w:t>
      </w:r>
      <w:r w:rsidRPr="004E2B75">
        <w:rPr>
          <w:rFonts w:ascii="Times New Roman" w:eastAsiaTheme="minorEastAsia" w:hAnsi="Times New Roman" w:cs="Times New Roman"/>
          <w:i/>
          <w:iCs/>
          <w:sz w:val="24"/>
          <w:szCs w:val="24"/>
        </w:rPr>
        <w:t>jo o aleatorio. Reali</w:t>
      </w:r>
      <w:r>
        <w:rPr>
          <w:rFonts w:ascii="Times New Roman" w:eastAsiaTheme="minorEastAsia" w:hAnsi="Times New Roman" w:cs="Times New Roman"/>
          <w:i/>
          <w:iCs/>
          <w:sz w:val="24"/>
          <w:szCs w:val="24"/>
        </w:rPr>
        <w:t xml:space="preserve">zar </w:t>
      </w:r>
      <w:r w:rsidRPr="004E2B75">
        <w:rPr>
          <w:rFonts w:ascii="Times New Roman" w:eastAsiaTheme="minorEastAsia" w:hAnsi="Times New Roman" w:cs="Times New Roman"/>
          <w:i/>
          <w:iCs/>
          <w:sz w:val="24"/>
          <w:szCs w:val="24"/>
        </w:rPr>
        <w:t>un contraste de hip</w:t>
      </w:r>
      <w:r>
        <w:rPr>
          <w:rFonts w:ascii="Times New Roman" w:eastAsiaTheme="minorEastAsia" w:hAnsi="Times New Roman" w:cs="Times New Roman"/>
          <w:i/>
          <w:iCs/>
          <w:sz w:val="24"/>
          <w:szCs w:val="24"/>
        </w:rPr>
        <w:t>ó</w:t>
      </w:r>
      <w:r w:rsidRPr="004E2B75">
        <w:rPr>
          <w:rFonts w:ascii="Times New Roman" w:eastAsiaTheme="minorEastAsia" w:hAnsi="Times New Roman" w:cs="Times New Roman"/>
          <w:i/>
          <w:iCs/>
          <w:sz w:val="24"/>
          <w:szCs w:val="24"/>
        </w:rPr>
        <w:t>tesis para determinar qu</w:t>
      </w:r>
      <w:r>
        <w:rPr>
          <w:rFonts w:ascii="Times New Roman" w:eastAsiaTheme="minorEastAsia" w:hAnsi="Times New Roman" w:cs="Times New Roman"/>
          <w:i/>
          <w:iCs/>
          <w:sz w:val="24"/>
          <w:szCs w:val="24"/>
        </w:rPr>
        <w:t>é</w:t>
      </w:r>
      <w:r w:rsidRPr="004E2B75">
        <w:rPr>
          <w:rFonts w:ascii="Times New Roman" w:eastAsiaTheme="minorEastAsia" w:hAnsi="Times New Roman" w:cs="Times New Roman"/>
          <w:i/>
          <w:iCs/>
          <w:sz w:val="24"/>
          <w:szCs w:val="24"/>
        </w:rPr>
        <w:t xml:space="preserve"> modelizaci</w:t>
      </w:r>
      <w:r>
        <w:rPr>
          <w:rFonts w:ascii="Times New Roman" w:eastAsiaTheme="minorEastAsia" w:hAnsi="Times New Roman" w:cs="Times New Roman"/>
          <w:i/>
          <w:iCs/>
          <w:sz w:val="24"/>
          <w:szCs w:val="24"/>
        </w:rPr>
        <w:t>ó</w:t>
      </w:r>
      <w:r w:rsidRPr="004E2B75">
        <w:rPr>
          <w:rFonts w:ascii="Times New Roman" w:eastAsiaTheme="minorEastAsia" w:hAnsi="Times New Roman" w:cs="Times New Roman"/>
          <w:i/>
          <w:iCs/>
          <w:sz w:val="24"/>
          <w:szCs w:val="24"/>
        </w:rPr>
        <w:t>n usar. Interpret</w:t>
      </w:r>
      <w:r>
        <w:rPr>
          <w:rFonts w:ascii="Times New Roman" w:eastAsiaTheme="minorEastAsia" w:hAnsi="Times New Roman" w:cs="Times New Roman"/>
          <w:i/>
          <w:iCs/>
          <w:sz w:val="24"/>
          <w:szCs w:val="24"/>
        </w:rPr>
        <w:t xml:space="preserve">ar </w:t>
      </w:r>
      <w:r w:rsidRPr="004E2B75">
        <w:rPr>
          <w:rFonts w:ascii="Times New Roman" w:eastAsiaTheme="minorEastAsia" w:hAnsi="Times New Roman" w:cs="Times New Roman"/>
          <w:i/>
          <w:iCs/>
          <w:sz w:val="24"/>
          <w:szCs w:val="24"/>
        </w:rPr>
        <w:t>el resultado</w:t>
      </w:r>
      <w:r>
        <w:rPr>
          <w:rFonts w:ascii="Times New Roman" w:eastAsiaTheme="minorEastAsia" w:hAnsi="Times New Roman" w:cs="Times New Roman"/>
          <w:i/>
          <w:iCs/>
          <w:sz w:val="24"/>
          <w:szCs w:val="24"/>
        </w:rPr>
        <w:t xml:space="preserve"> </w:t>
      </w:r>
      <w:r w:rsidRPr="004E2B75">
        <w:rPr>
          <w:rFonts w:ascii="Times New Roman" w:eastAsiaTheme="minorEastAsia" w:hAnsi="Times New Roman" w:cs="Times New Roman"/>
          <w:i/>
          <w:iCs/>
          <w:sz w:val="24"/>
          <w:szCs w:val="24"/>
        </w:rPr>
        <w:t>del contraste a niveles de signi</w:t>
      </w:r>
      <w:r w:rsidR="00890442">
        <w:rPr>
          <w:rFonts w:ascii="Times New Roman" w:eastAsiaTheme="minorEastAsia" w:hAnsi="Times New Roman" w:cs="Times New Roman"/>
          <w:i/>
          <w:iCs/>
          <w:sz w:val="24"/>
          <w:szCs w:val="24"/>
        </w:rPr>
        <w:t>fi</w:t>
      </w:r>
      <w:r w:rsidRPr="004E2B75">
        <w:rPr>
          <w:rFonts w:ascii="Times New Roman" w:eastAsiaTheme="minorEastAsia" w:hAnsi="Times New Roman" w:cs="Times New Roman"/>
          <w:i/>
          <w:iCs/>
          <w:sz w:val="24"/>
          <w:szCs w:val="24"/>
        </w:rPr>
        <w:t>caci</w:t>
      </w:r>
      <w:r>
        <w:rPr>
          <w:rFonts w:ascii="Times New Roman" w:eastAsiaTheme="minorEastAsia" w:hAnsi="Times New Roman" w:cs="Times New Roman"/>
          <w:i/>
          <w:iCs/>
          <w:sz w:val="24"/>
          <w:szCs w:val="24"/>
        </w:rPr>
        <w:t>ó</w:t>
      </w:r>
      <w:r w:rsidRPr="004E2B75">
        <w:rPr>
          <w:rFonts w:ascii="Times New Roman" w:eastAsiaTheme="minorEastAsia" w:hAnsi="Times New Roman" w:cs="Times New Roman"/>
          <w:i/>
          <w:iCs/>
          <w:sz w:val="24"/>
          <w:szCs w:val="24"/>
        </w:rPr>
        <w:t>n usuales.</w:t>
      </w:r>
    </w:p>
    <w:p w14:paraId="6A8B2E6B" w14:textId="77777777" w:rsidR="000955B6" w:rsidRDefault="000955B6" w:rsidP="00985C55">
      <w:pPr>
        <w:rPr>
          <w:rFonts w:ascii="Times New Roman" w:eastAsiaTheme="minorEastAsia" w:hAnsi="Times New Roman" w:cs="Times New Roman"/>
          <w:sz w:val="24"/>
          <w:szCs w:val="24"/>
        </w:rPr>
      </w:pPr>
    </w:p>
    <w:p w14:paraId="101FC020" w14:textId="77777777" w:rsidR="00021D3D" w:rsidRDefault="00021D3D" w:rsidP="00985C55">
      <w:pPr>
        <w:rPr>
          <w:rFonts w:ascii="Times New Roman" w:eastAsiaTheme="minorEastAsia" w:hAnsi="Times New Roman" w:cs="Times New Roman"/>
          <w:sz w:val="24"/>
          <w:szCs w:val="24"/>
        </w:rPr>
      </w:pPr>
    </w:p>
    <w:p w14:paraId="6516F19A" w14:textId="441EC494" w:rsidR="001B582D" w:rsidRDefault="001B582D" w:rsidP="001B582D">
      <w:pPr>
        <w:ind w:firstLine="708"/>
        <w:rPr>
          <w:rFonts w:ascii="Times New Roman" w:eastAsiaTheme="minorEastAsia" w:hAnsi="Times New Roman" w:cs="Times New Roman"/>
          <w:bCs/>
          <w:sz w:val="24"/>
        </w:rPr>
      </w:pPr>
      <w:r>
        <w:rPr>
          <w:rFonts w:ascii="Times New Roman" w:eastAsiaTheme="minorEastAsia" w:hAnsi="Times New Roman" w:cs="Times New Roman"/>
          <w:sz w:val="24"/>
          <w:szCs w:val="24"/>
        </w:rPr>
        <w:t xml:space="preserve">En la tabla </w:t>
      </w:r>
      <w:r w:rsidR="00495184">
        <w:rPr>
          <w:rFonts w:ascii="Times New Roman" w:eastAsiaTheme="minorEastAsia" w:hAnsi="Times New Roman" w:cs="Times New Roman"/>
          <w:sz w:val="24"/>
          <w:szCs w:val="24"/>
        </w:rPr>
        <w:t>14</w:t>
      </w:r>
      <w:r>
        <w:rPr>
          <w:rFonts w:ascii="Times New Roman" w:eastAsiaTheme="minorEastAsia" w:hAnsi="Times New Roman" w:cs="Times New Roman"/>
          <w:sz w:val="24"/>
          <w:szCs w:val="24"/>
        </w:rPr>
        <w:t xml:space="preserve">, se presenta el test de Hausman (con </w:t>
      </w:r>
      <w:r w:rsidR="00E944D8">
        <w:rPr>
          <w:rFonts w:ascii="Times New Roman" w:eastAsiaTheme="minorEastAsia" w:hAnsi="Times New Roman" w:cs="Times New Roman"/>
          <w:sz w:val="24"/>
          <w:szCs w:val="24"/>
        </w:rPr>
        <w:t xml:space="preserve">la </w:t>
      </w:r>
      <w:r>
        <w:rPr>
          <w:rFonts w:ascii="Times New Roman" w:eastAsiaTheme="minorEastAsia" w:hAnsi="Times New Roman" w:cs="Times New Roman"/>
          <w:sz w:val="24"/>
          <w:szCs w:val="24"/>
        </w:rPr>
        <w:t xml:space="preserve">opción </w:t>
      </w:r>
      <w:r>
        <w:rPr>
          <w:rFonts w:ascii="Times New Roman" w:eastAsiaTheme="minorEastAsia" w:hAnsi="Times New Roman" w:cs="Times New Roman"/>
          <w:i/>
          <w:iCs/>
          <w:sz w:val="24"/>
          <w:szCs w:val="24"/>
        </w:rPr>
        <w:t>sigmamore</w:t>
      </w:r>
      <w:r>
        <w:rPr>
          <w:rFonts w:ascii="Times New Roman" w:eastAsiaTheme="minorEastAsia" w:hAnsi="Times New Roman" w:cs="Times New Roman"/>
          <w:sz w:val="24"/>
          <w:szCs w:val="24"/>
        </w:rPr>
        <w:t xml:space="preserve">). </w:t>
      </w:r>
      <w:r w:rsidR="00D45EB1">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l realizar este contraste de hipótesis para determinar qué modelización usar, y considerando un nivel de significatividad del 1%, </w:t>
      </w:r>
      <w:r w:rsidR="00561DBF">
        <w:rPr>
          <w:rFonts w:ascii="Times New Roman" w:eastAsiaTheme="minorEastAsia" w:hAnsi="Times New Roman" w:cs="Times New Roman"/>
          <w:sz w:val="24"/>
          <w:szCs w:val="24"/>
        </w:rPr>
        <w:t>se encuentra que e</w:t>
      </w:r>
      <w:r>
        <w:rPr>
          <w:rFonts w:ascii="Times New Roman" w:eastAsiaTheme="minorEastAsia" w:hAnsi="Times New Roman" w:cs="Times New Roman"/>
          <w:sz w:val="24"/>
          <w:szCs w:val="24"/>
        </w:rPr>
        <w:t>l mejor estimador es el de efectos fijos, ya que s</w:t>
      </w:r>
      <w:r>
        <w:rPr>
          <w:rFonts w:ascii="Times New Roman" w:hAnsi="Times New Roman" w:cs="Times New Roman"/>
          <w:bCs/>
          <w:sz w:val="24"/>
        </w:rPr>
        <w:t>e rechaza la hipótesis nula de no correlación entre los regresores y los efectos fijos</w:t>
      </w:r>
      <w:r>
        <w:rPr>
          <w:rFonts w:ascii="Times New Roman" w:eastAsiaTheme="minorEastAsia" w:hAnsi="Times New Roman" w:cs="Times New Roman"/>
          <w:bCs/>
          <w:sz w:val="24"/>
        </w:rPr>
        <w:t>, por lo que el estimador de efectos aleatorios no es consistente.</w:t>
      </w:r>
    </w:p>
    <w:p w14:paraId="48BA5620" w14:textId="77777777" w:rsidR="001B582D" w:rsidRDefault="001B582D" w:rsidP="00985C55">
      <w:pPr>
        <w:rPr>
          <w:rFonts w:ascii="Times New Roman" w:eastAsiaTheme="minorEastAsia" w:hAnsi="Times New Roman" w:cs="Times New Roman"/>
          <w:sz w:val="24"/>
          <w:szCs w:val="24"/>
        </w:rPr>
      </w:pPr>
    </w:p>
    <w:p w14:paraId="648BC7C0" w14:textId="79E96CB5" w:rsidR="00021D3D" w:rsidRPr="00021D3D" w:rsidRDefault="00021D3D" w:rsidP="00985C55">
      <w:pPr>
        <w:rPr>
          <w:rFonts w:ascii="Times New Roman" w:eastAsiaTheme="minorEastAsia" w:hAnsi="Times New Roman" w:cs="Times New Roman"/>
          <w:i/>
          <w:iCs/>
          <w:sz w:val="24"/>
          <w:szCs w:val="24"/>
        </w:rPr>
      </w:pPr>
      <w:r w:rsidRPr="00245208">
        <w:rPr>
          <w:rFonts w:ascii="Times New Roman" w:eastAsiaTheme="minorEastAsia" w:hAnsi="Times New Roman" w:cs="Times New Roman"/>
          <w:b/>
          <w:bCs/>
          <w:sz w:val="24"/>
          <w:szCs w:val="24"/>
        </w:rPr>
        <w:t xml:space="preserve">Tabla </w:t>
      </w:r>
      <w:r w:rsidR="00495184">
        <w:rPr>
          <w:rFonts w:ascii="Times New Roman" w:eastAsiaTheme="minorEastAsia" w:hAnsi="Times New Roman" w:cs="Times New Roman"/>
          <w:b/>
          <w:bCs/>
          <w:sz w:val="24"/>
          <w:szCs w:val="24"/>
        </w:rPr>
        <w:t>14</w:t>
      </w:r>
      <w:r w:rsidRPr="00245208">
        <w:rPr>
          <w:rFonts w:ascii="Times New Roman" w:eastAsiaTheme="minorEastAsia" w:hAnsi="Times New Roman" w:cs="Times New Roman"/>
          <w:b/>
          <w:bCs/>
          <w:sz w:val="24"/>
          <w:szCs w:val="24"/>
        </w:rPr>
        <w:t>.</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Test de Hausman.</w:t>
      </w:r>
    </w:p>
    <w:p w14:paraId="59585F06" w14:textId="77777777" w:rsidR="005E3E72" w:rsidRDefault="005E3E72" w:rsidP="00985C55">
      <w:pPr>
        <w:rPr>
          <w:rFonts w:ascii="Times New Roman" w:eastAsiaTheme="minorEastAsia" w:hAnsi="Times New Roman" w:cs="Times New Roman"/>
          <w:sz w:val="24"/>
          <w:szCs w:val="24"/>
        </w:rPr>
      </w:pPr>
    </w:p>
    <w:p w14:paraId="718DA5CC" w14:textId="77777777" w:rsidR="005E3E72" w:rsidRPr="005E3E72" w:rsidRDefault="005E3E72" w:rsidP="005E3E72">
      <w:pPr>
        <w:rPr>
          <w:rFonts w:ascii="Courier New" w:eastAsiaTheme="minorEastAsia" w:hAnsi="Courier New" w:cs="Courier New"/>
          <w:sz w:val="18"/>
          <w:szCs w:val="18"/>
        </w:rPr>
      </w:pPr>
      <w:r w:rsidRPr="005E3E72">
        <w:rPr>
          <w:rFonts w:ascii="Courier New" w:eastAsiaTheme="minorEastAsia" w:hAnsi="Courier New" w:cs="Courier New"/>
          <w:sz w:val="18"/>
          <w:szCs w:val="18"/>
        </w:rPr>
        <w:t xml:space="preserve">                 ---- Coefficients ----</w:t>
      </w:r>
    </w:p>
    <w:p w14:paraId="621E899B" w14:textId="77777777" w:rsidR="005E3E72" w:rsidRPr="005E3E72" w:rsidRDefault="005E3E72" w:rsidP="005E3E72">
      <w:pPr>
        <w:rPr>
          <w:rFonts w:ascii="Courier New" w:eastAsiaTheme="minorEastAsia" w:hAnsi="Courier New" w:cs="Courier New"/>
          <w:sz w:val="18"/>
          <w:szCs w:val="18"/>
        </w:rPr>
      </w:pPr>
      <w:r w:rsidRPr="005E3E72">
        <w:rPr>
          <w:rFonts w:ascii="Courier New" w:eastAsiaTheme="minorEastAsia" w:hAnsi="Courier New" w:cs="Courier New"/>
          <w:sz w:val="18"/>
          <w:szCs w:val="18"/>
        </w:rPr>
        <w:t xml:space="preserve">             |      (b)          (B)            (b-B)     sqrt(diag(V_b-V_B))</w:t>
      </w:r>
    </w:p>
    <w:p w14:paraId="4891E67C" w14:textId="77777777" w:rsidR="005E3E72" w:rsidRPr="005E3E72" w:rsidRDefault="005E3E72" w:rsidP="005E3E72">
      <w:pPr>
        <w:rPr>
          <w:rFonts w:ascii="Courier New" w:eastAsiaTheme="minorEastAsia" w:hAnsi="Courier New" w:cs="Courier New"/>
          <w:sz w:val="18"/>
          <w:szCs w:val="18"/>
        </w:rPr>
      </w:pPr>
      <w:r w:rsidRPr="005E3E72">
        <w:rPr>
          <w:rFonts w:ascii="Courier New" w:eastAsiaTheme="minorEastAsia" w:hAnsi="Courier New" w:cs="Courier New"/>
          <w:sz w:val="18"/>
          <w:szCs w:val="18"/>
        </w:rPr>
        <w:t xml:space="preserve">             |     est_fe       est_re       Difference       Std. err.</w:t>
      </w:r>
    </w:p>
    <w:p w14:paraId="20440175" w14:textId="77777777" w:rsidR="005E3E72" w:rsidRPr="005E3E72" w:rsidRDefault="005E3E72" w:rsidP="005E3E72">
      <w:pPr>
        <w:rPr>
          <w:rFonts w:ascii="Courier New" w:eastAsiaTheme="minorEastAsia" w:hAnsi="Courier New" w:cs="Courier New"/>
          <w:sz w:val="18"/>
          <w:szCs w:val="18"/>
        </w:rPr>
      </w:pPr>
      <w:r w:rsidRPr="005E3E72">
        <w:rPr>
          <w:rFonts w:ascii="Courier New" w:eastAsiaTheme="minorEastAsia" w:hAnsi="Courier New" w:cs="Courier New"/>
          <w:sz w:val="18"/>
          <w:szCs w:val="18"/>
        </w:rPr>
        <w:t>-------------+----------------------------------------------------------------</w:t>
      </w:r>
    </w:p>
    <w:p w14:paraId="6BF8BA3F" w14:textId="77777777" w:rsidR="005E3E72" w:rsidRPr="005E3E72" w:rsidRDefault="005E3E72" w:rsidP="005E3E72">
      <w:pPr>
        <w:rPr>
          <w:rFonts w:ascii="Courier New" w:eastAsiaTheme="minorEastAsia" w:hAnsi="Courier New" w:cs="Courier New"/>
          <w:sz w:val="18"/>
          <w:szCs w:val="18"/>
        </w:rPr>
      </w:pPr>
      <w:r w:rsidRPr="005E3E72">
        <w:rPr>
          <w:rFonts w:ascii="Courier New" w:eastAsiaTheme="minorEastAsia" w:hAnsi="Courier New" w:cs="Courier New"/>
          <w:sz w:val="18"/>
          <w:szCs w:val="18"/>
        </w:rPr>
        <w:t xml:space="preserve">    ln_price |   -.3984733    -.4111023         .012629        .0033814</w:t>
      </w:r>
    </w:p>
    <w:p w14:paraId="400DED6F" w14:textId="77777777" w:rsidR="005E3E72" w:rsidRPr="005E3E72" w:rsidRDefault="005E3E72" w:rsidP="005E3E72">
      <w:pPr>
        <w:rPr>
          <w:rFonts w:ascii="Courier New" w:eastAsiaTheme="minorEastAsia" w:hAnsi="Courier New" w:cs="Courier New"/>
          <w:sz w:val="18"/>
          <w:szCs w:val="18"/>
        </w:rPr>
      </w:pPr>
      <w:r w:rsidRPr="005E3E72">
        <w:rPr>
          <w:rFonts w:ascii="Courier New" w:eastAsiaTheme="minorEastAsia" w:hAnsi="Courier New" w:cs="Courier New"/>
          <w:sz w:val="18"/>
          <w:szCs w:val="18"/>
        </w:rPr>
        <w:t xml:space="preserve">         ndi |   -.0000481    -.0000454       -2.67e-06        4.50e-07</w:t>
      </w:r>
    </w:p>
    <w:p w14:paraId="715AA08D" w14:textId="77777777" w:rsidR="005E3E72" w:rsidRPr="005E3E72" w:rsidRDefault="005E3E72" w:rsidP="005E3E72">
      <w:pPr>
        <w:rPr>
          <w:rFonts w:ascii="Courier New" w:eastAsiaTheme="minorEastAsia" w:hAnsi="Courier New" w:cs="Courier New"/>
          <w:sz w:val="18"/>
          <w:szCs w:val="18"/>
        </w:rPr>
      </w:pPr>
      <w:r w:rsidRPr="005E3E72">
        <w:rPr>
          <w:rFonts w:ascii="Courier New" w:eastAsiaTheme="minorEastAsia" w:hAnsi="Courier New" w:cs="Courier New"/>
          <w:sz w:val="18"/>
          <w:szCs w:val="18"/>
        </w:rPr>
        <w:t xml:space="preserve">         cpi |    .0105834     .0104635          .00012        .0000558</w:t>
      </w:r>
    </w:p>
    <w:p w14:paraId="3CCE2A46" w14:textId="77777777" w:rsidR="005E3E72" w:rsidRPr="005E3E72" w:rsidRDefault="005E3E72" w:rsidP="005E3E72">
      <w:pPr>
        <w:rPr>
          <w:rFonts w:ascii="Courier New" w:eastAsiaTheme="minorEastAsia" w:hAnsi="Courier New" w:cs="Courier New"/>
          <w:sz w:val="18"/>
          <w:szCs w:val="18"/>
        </w:rPr>
      </w:pPr>
      <w:r w:rsidRPr="005E3E72">
        <w:rPr>
          <w:rFonts w:ascii="Courier New" w:eastAsiaTheme="minorEastAsia" w:hAnsi="Courier New" w:cs="Courier New"/>
          <w:sz w:val="18"/>
          <w:szCs w:val="18"/>
        </w:rPr>
        <w:t xml:space="preserve">       pop16 |    7.77e-06     6.33e-06        1.44e-06        2.37e-06</w:t>
      </w:r>
    </w:p>
    <w:p w14:paraId="4C388C61" w14:textId="77777777" w:rsidR="005E3E72" w:rsidRPr="005E3E72" w:rsidRDefault="005E3E72" w:rsidP="005E3E72">
      <w:pPr>
        <w:rPr>
          <w:rFonts w:ascii="Courier New" w:eastAsiaTheme="minorEastAsia" w:hAnsi="Courier New" w:cs="Courier New"/>
          <w:sz w:val="18"/>
          <w:szCs w:val="18"/>
        </w:rPr>
      </w:pPr>
      <w:r w:rsidRPr="005E3E72">
        <w:rPr>
          <w:rFonts w:ascii="Courier New" w:eastAsiaTheme="minorEastAsia" w:hAnsi="Courier New" w:cs="Courier New"/>
          <w:sz w:val="18"/>
          <w:szCs w:val="18"/>
        </w:rPr>
        <w:t>------------------------------------------------------------------------------</w:t>
      </w:r>
    </w:p>
    <w:p w14:paraId="306E53FC" w14:textId="77777777" w:rsidR="005E3E72" w:rsidRPr="005E3E72" w:rsidRDefault="005E3E72" w:rsidP="005E3E72">
      <w:pPr>
        <w:rPr>
          <w:rFonts w:ascii="Courier New" w:eastAsiaTheme="minorEastAsia" w:hAnsi="Courier New" w:cs="Courier New"/>
          <w:sz w:val="18"/>
          <w:szCs w:val="18"/>
        </w:rPr>
      </w:pPr>
      <w:r w:rsidRPr="005E3E72">
        <w:rPr>
          <w:rFonts w:ascii="Courier New" w:eastAsiaTheme="minorEastAsia" w:hAnsi="Courier New" w:cs="Courier New"/>
          <w:sz w:val="18"/>
          <w:szCs w:val="18"/>
        </w:rPr>
        <w:t xml:space="preserve">                          b = Consistent under H0 and Ha; obtained from xtreg.</w:t>
      </w:r>
    </w:p>
    <w:p w14:paraId="1398AFDC" w14:textId="77777777" w:rsidR="005E3E72" w:rsidRPr="005E3E72" w:rsidRDefault="005E3E72" w:rsidP="005E3E72">
      <w:pPr>
        <w:rPr>
          <w:rFonts w:ascii="Courier New" w:eastAsiaTheme="minorEastAsia" w:hAnsi="Courier New" w:cs="Courier New"/>
          <w:sz w:val="18"/>
          <w:szCs w:val="18"/>
        </w:rPr>
      </w:pPr>
      <w:r w:rsidRPr="005E3E72">
        <w:rPr>
          <w:rFonts w:ascii="Courier New" w:eastAsiaTheme="minorEastAsia" w:hAnsi="Courier New" w:cs="Courier New"/>
          <w:sz w:val="18"/>
          <w:szCs w:val="18"/>
        </w:rPr>
        <w:t xml:space="preserve">           B = Inconsistent under Ha, efficient under H0; obtained from xtreg.</w:t>
      </w:r>
    </w:p>
    <w:p w14:paraId="639F3F12" w14:textId="77777777" w:rsidR="005E3E72" w:rsidRPr="005E3E72" w:rsidRDefault="005E3E72" w:rsidP="005E3E72">
      <w:pPr>
        <w:rPr>
          <w:rFonts w:ascii="Courier New" w:eastAsiaTheme="minorEastAsia" w:hAnsi="Courier New" w:cs="Courier New"/>
          <w:sz w:val="18"/>
          <w:szCs w:val="18"/>
        </w:rPr>
      </w:pPr>
    </w:p>
    <w:p w14:paraId="6F437F8F" w14:textId="77777777" w:rsidR="005E3E72" w:rsidRPr="005E3E72" w:rsidRDefault="005E3E72" w:rsidP="005E3E72">
      <w:pPr>
        <w:rPr>
          <w:rFonts w:ascii="Courier New" w:eastAsiaTheme="minorEastAsia" w:hAnsi="Courier New" w:cs="Courier New"/>
          <w:sz w:val="18"/>
          <w:szCs w:val="18"/>
        </w:rPr>
      </w:pPr>
      <w:r w:rsidRPr="005E3E72">
        <w:rPr>
          <w:rFonts w:ascii="Courier New" w:eastAsiaTheme="minorEastAsia" w:hAnsi="Courier New" w:cs="Courier New"/>
          <w:sz w:val="18"/>
          <w:szCs w:val="18"/>
        </w:rPr>
        <w:t>Test of H0: Difference in coefficients not systematic</w:t>
      </w:r>
    </w:p>
    <w:p w14:paraId="0B8191FB" w14:textId="77777777" w:rsidR="005E3E72" w:rsidRPr="005E3E72" w:rsidRDefault="005E3E72" w:rsidP="005E3E72">
      <w:pPr>
        <w:rPr>
          <w:rFonts w:ascii="Courier New" w:eastAsiaTheme="minorEastAsia" w:hAnsi="Courier New" w:cs="Courier New"/>
          <w:sz w:val="18"/>
          <w:szCs w:val="18"/>
        </w:rPr>
      </w:pPr>
    </w:p>
    <w:p w14:paraId="04C9F592" w14:textId="77777777" w:rsidR="005E3E72" w:rsidRPr="005E3E72" w:rsidRDefault="005E3E72" w:rsidP="005E3E72">
      <w:pPr>
        <w:rPr>
          <w:rFonts w:ascii="Courier New" w:eastAsiaTheme="minorEastAsia" w:hAnsi="Courier New" w:cs="Courier New"/>
          <w:sz w:val="18"/>
          <w:szCs w:val="18"/>
        </w:rPr>
      </w:pPr>
      <w:r w:rsidRPr="005E3E72">
        <w:rPr>
          <w:rFonts w:ascii="Courier New" w:eastAsiaTheme="minorEastAsia" w:hAnsi="Courier New" w:cs="Courier New"/>
          <w:sz w:val="18"/>
          <w:szCs w:val="18"/>
        </w:rPr>
        <w:t xml:space="preserve">    chi2(3) = (b-B)'[(V_b-V_B)^(-1)](b-B)</w:t>
      </w:r>
    </w:p>
    <w:p w14:paraId="52DE9C08" w14:textId="77777777" w:rsidR="005E3E72" w:rsidRPr="005E3E72" w:rsidRDefault="005E3E72" w:rsidP="005E3E72">
      <w:pPr>
        <w:rPr>
          <w:rFonts w:ascii="Courier New" w:eastAsiaTheme="minorEastAsia" w:hAnsi="Courier New" w:cs="Courier New"/>
          <w:sz w:val="18"/>
          <w:szCs w:val="18"/>
        </w:rPr>
      </w:pPr>
      <w:r w:rsidRPr="005E3E72">
        <w:rPr>
          <w:rFonts w:ascii="Courier New" w:eastAsiaTheme="minorEastAsia" w:hAnsi="Courier New" w:cs="Courier New"/>
          <w:sz w:val="18"/>
          <w:szCs w:val="18"/>
        </w:rPr>
        <w:t xml:space="preserve">            =  36.66</w:t>
      </w:r>
    </w:p>
    <w:p w14:paraId="2E98C5E3" w14:textId="77777777" w:rsidR="00CD34EE" w:rsidRDefault="005E3E72" w:rsidP="001B582D">
      <w:pPr>
        <w:rPr>
          <w:rFonts w:ascii="Courier New" w:eastAsiaTheme="minorEastAsia" w:hAnsi="Courier New" w:cs="Courier New"/>
          <w:sz w:val="18"/>
          <w:szCs w:val="18"/>
        </w:rPr>
      </w:pPr>
      <w:r w:rsidRPr="005E3E72">
        <w:rPr>
          <w:rFonts w:ascii="Courier New" w:eastAsiaTheme="minorEastAsia" w:hAnsi="Courier New" w:cs="Courier New"/>
          <w:sz w:val="18"/>
          <w:szCs w:val="18"/>
        </w:rPr>
        <w:t>Prob &gt; chi2 = 0.0000</w:t>
      </w:r>
    </w:p>
    <w:p w14:paraId="4674A32D" w14:textId="77777777" w:rsidR="00CD34EE" w:rsidRDefault="00CD34EE" w:rsidP="001B582D">
      <w:pPr>
        <w:rPr>
          <w:rFonts w:ascii="Times New Roman" w:eastAsiaTheme="minorEastAsia" w:hAnsi="Times New Roman" w:cs="Times New Roman"/>
          <w:sz w:val="24"/>
          <w:szCs w:val="24"/>
        </w:rPr>
      </w:pPr>
    </w:p>
    <w:p w14:paraId="7F14C5A6" w14:textId="7A7A1BF4" w:rsidR="00BC5AEE" w:rsidRPr="001B582D" w:rsidRDefault="00CD34EE" w:rsidP="00CD34EE">
      <w:pPr>
        <w:ind w:firstLine="708"/>
        <w:rPr>
          <w:rFonts w:ascii="Courier New" w:eastAsiaTheme="minorEastAsia" w:hAnsi="Courier New" w:cs="Courier New"/>
          <w:sz w:val="18"/>
          <w:szCs w:val="18"/>
        </w:rPr>
      </w:pPr>
      <w:r>
        <w:rPr>
          <w:rFonts w:ascii="Times New Roman" w:eastAsiaTheme="minorEastAsia" w:hAnsi="Times New Roman" w:cs="Times New Roman"/>
          <w:sz w:val="24"/>
          <w:szCs w:val="24"/>
        </w:rPr>
        <w:t xml:space="preserve">En la tabla </w:t>
      </w:r>
      <w:r w:rsidR="00D66A62">
        <w:rPr>
          <w:rFonts w:ascii="Times New Roman" w:eastAsiaTheme="minorEastAsia" w:hAnsi="Times New Roman" w:cs="Times New Roman"/>
          <w:sz w:val="24"/>
          <w:szCs w:val="24"/>
        </w:rPr>
        <w:t>15</w:t>
      </w:r>
      <w:r>
        <w:rPr>
          <w:rFonts w:ascii="Times New Roman" w:eastAsiaTheme="minorEastAsia" w:hAnsi="Times New Roman" w:cs="Times New Roman"/>
          <w:sz w:val="24"/>
          <w:szCs w:val="24"/>
        </w:rPr>
        <w:t>, se presenta la estimación por FE</w:t>
      </w:r>
      <w:r w:rsidR="00D20253">
        <w:rPr>
          <w:rFonts w:ascii="Times New Roman" w:eastAsiaTheme="minorEastAsia" w:hAnsi="Times New Roman" w:cs="Times New Roman"/>
          <w:sz w:val="24"/>
          <w:szCs w:val="24"/>
        </w:rPr>
        <w:t xml:space="preserve"> del modelo (9)</w:t>
      </w:r>
      <w:r>
        <w:rPr>
          <w:rFonts w:ascii="Times New Roman" w:eastAsiaTheme="minorEastAsia" w:hAnsi="Times New Roman" w:cs="Times New Roman"/>
          <w:sz w:val="24"/>
          <w:szCs w:val="24"/>
        </w:rPr>
        <w:t xml:space="preserve">. </w:t>
      </w:r>
      <w:r w:rsidR="003D481F">
        <w:rPr>
          <w:rFonts w:ascii="Times New Roman" w:eastAsiaTheme="minorEastAsia" w:hAnsi="Times New Roman" w:cs="Times New Roman"/>
          <w:sz w:val="24"/>
          <w:szCs w:val="24"/>
        </w:rPr>
        <w:t>Por un lado, s</w:t>
      </w:r>
      <w:r>
        <w:rPr>
          <w:rFonts w:ascii="Times New Roman" w:eastAsiaTheme="minorEastAsia" w:hAnsi="Times New Roman" w:cs="Times New Roman"/>
          <w:sz w:val="24"/>
          <w:szCs w:val="24"/>
        </w:rPr>
        <w:t>e puede observar que</w:t>
      </w:r>
      <w:r w:rsidR="00D93C6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la estimación de la elasticidad precio de la demanda es -0,398, lo que indica que, ante una variación de 1% en el precio de los cigarrillos, las ventas de cigarrillos disminuyen, en promedio, 0,398%, </w:t>
      </w:r>
      <w:r>
        <w:rPr>
          <w:rFonts w:ascii="Times New Roman" w:eastAsiaTheme="minorEastAsia" w:hAnsi="Times New Roman" w:cs="Times New Roman"/>
          <w:i/>
          <w:iCs/>
          <w:sz w:val="24"/>
          <w:szCs w:val="24"/>
        </w:rPr>
        <w:t>céteris páribus</w:t>
      </w:r>
      <w:r>
        <w:rPr>
          <w:rFonts w:ascii="Times New Roman" w:eastAsiaTheme="minorEastAsia" w:hAnsi="Times New Roman" w:cs="Times New Roman"/>
          <w:sz w:val="24"/>
          <w:szCs w:val="24"/>
        </w:rPr>
        <w:t xml:space="preserve">. </w:t>
      </w:r>
      <w:r w:rsidR="004362BC">
        <w:rPr>
          <w:rFonts w:ascii="Times New Roman" w:eastAsiaTheme="minorEastAsia" w:hAnsi="Times New Roman" w:cs="Times New Roman"/>
          <w:sz w:val="24"/>
          <w:szCs w:val="24"/>
        </w:rPr>
        <w:t>Por otro lado, se observa que e</w:t>
      </w:r>
      <w:r>
        <w:rPr>
          <w:rFonts w:ascii="Times New Roman" w:eastAsiaTheme="minorEastAsia" w:hAnsi="Times New Roman" w:cs="Times New Roman"/>
          <w:sz w:val="24"/>
          <w:szCs w:val="24"/>
        </w:rPr>
        <w:t xml:space="preserve">ste valor es considerablemente menor (en valor absoluto) que en la estimación </w:t>
      </w:r>
      <w:r w:rsidR="008872B7">
        <w:rPr>
          <w:rFonts w:ascii="Times New Roman" w:eastAsiaTheme="minorEastAsia" w:hAnsi="Times New Roman" w:cs="Times New Roman"/>
          <w:sz w:val="24"/>
          <w:szCs w:val="24"/>
        </w:rPr>
        <w:t xml:space="preserve">por </w:t>
      </w:r>
      <w:r>
        <w:rPr>
          <w:rFonts w:ascii="Times New Roman" w:eastAsiaTheme="minorEastAsia" w:hAnsi="Times New Roman" w:cs="Times New Roman"/>
          <w:sz w:val="24"/>
          <w:szCs w:val="24"/>
        </w:rPr>
        <w:t>POLS, indicando que la omisión de los efectos fijos por estado genera un sesgo negativo en este coeficiente.</w:t>
      </w:r>
      <w:r w:rsidR="00BC5AEE">
        <w:rPr>
          <w:rFonts w:ascii="Times New Roman" w:eastAsiaTheme="minorEastAsia" w:hAnsi="Times New Roman" w:cs="Times New Roman"/>
          <w:bCs/>
          <w:sz w:val="24"/>
        </w:rPr>
        <w:br w:type="page"/>
      </w:r>
    </w:p>
    <w:p w14:paraId="061733EA" w14:textId="202D9AAD" w:rsidR="00245208" w:rsidRPr="00245208" w:rsidRDefault="00245208" w:rsidP="00245208">
      <w:pPr>
        <w:rPr>
          <w:rFonts w:ascii="Times New Roman" w:eastAsiaTheme="minorEastAsia" w:hAnsi="Times New Roman" w:cs="Times New Roman"/>
          <w:i/>
          <w:iCs/>
          <w:sz w:val="24"/>
          <w:szCs w:val="24"/>
        </w:rPr>
      </w:pPr>
      <w:r w:rsidRPr="00245208">
        <w:rPr>
          <w:rFonts w:ascii="Times New Roman" w:eastAsiaTheme="minorEastAsia" w:hAnsi="Times New Roman" w:cs="Times New Roman"/>
          <w:b/>
          <w:bCs/>
          <w:sz w:val="24"/>
          <w:szCs w:val="24"/>
        </w:rPr>
        <w:lastRenderedPageBreak/>
        <w:t xml:space="preserve">Tabla </w:t>
      </w:r>
      <w:r w:rsidR="00D66A62">
        <w:rPr>
          <w:rFonts w:ascii="Times New Roman" w:eastAsiaTheme="minorEastAsia" w:hAnsi="Times New Roman" w:cs="Times New Roman"/>
          <w:b/>
          <w:bCs/>
          <w:sz w:val="24"/>
          <w:szCs w:val="24"/>
        </w:rPr>
        <w:t>15</w:t>
      </w:r>
      <w:r w:rsidRPr="00245208">
        <w:rPr>
          <w:rFonts w:ascii="Times New Roman" w:eastAsiaTheme="minorEastAsia" w:hAnsi="Times New Roman" w:cs="Times New Roman"/>
          <w:b/>
          <w:bCs/>
          <w:sz w:val="24"/>
          <w:szCs w:val="24"/>
        </w:rPr>
        <w:t>.</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Estimación por FE</w:t>
      </w:r>
      <w:r w:rsidR="00D66A62">
        <w:rPr>
          <w:rFonts w:ascii="Times New Roman" w:eastAsiaTheme="minorEastAsia" w:hAnsi="Times New Roman" w:cs="Times New Roman"/>
          <w:i/>
          <w:iCs/>
          <w:sz w:val="24"/>
          <w:szCs w:val="24"/>
        </w:rPr>
        <w:t xml:space="preserve"> del modelo (9)</w:t>
      </w:r>
      <w:r>
        <w:rPr>
          <w:rFonts w:ascii="Times New Roman" w:eastAsiaTheme="minorEastAsia" w:hAnsi="Times New Roman" w:cs="Times New Roman"/>
          <w:i/>
          <w:iCs/>
          <w:sz w:val="24"/>
          <w:szCs w:val="24"/>
        </w:rPr>
        <w:t>.</w:t>
      </w:r>
    </w:p>
    <w:p w14:paraId="1B9B31D5" w14:textId="77777777" w:rsidR="00832EAB" w:rsidRDefault="00832EAB">
      <w:pPr>
        <w:rPr>
          <w:rFonts w:ascii="Times New Roman" w:eastAsiaTheme="minorEastAsia" w:hAnsi="Times New Roman" w:cs="Times New Roman"/>
          <w:bCs/>
          <w:sz w:val="24"/>
        </w:rPr>
      </w:pPr>
    </w:p>
    <w:p w14:paraId="02AD3222" w14:textId="77777777" w:rsidR="006C319C" w:rsidRPr="006C319C" w:rsidRDefault="006C319C" w:rsidP="006C319C">
      <w:pPr>
        <w:rPr>
          <w:rFonts w:ascii="Courier New" w:eastAsiaTheme="minorEastAsia" w:hAnsi="Courier New" w:cs="Courier New"/>
          <w:sz w:val="18"/>
          <w:szCs w:val="18"/>
        </w:rPr>
      </w:pPr>
      <w:r w:rsidRPr="006C319C">
        <w:rPr>
          <w:rFonts w:ascii="Courier New" w:eastAsiaTheme="minorEastAsia" w:hAnsi="Courier New" w:cs="Courier New"/>
          <w:sz w:val="18"/>
          <w:szCs w:val="18"/>
        </w:rPr>
        <w:t>Fixed-effects (within) regression               Number of obs     =      1,380</w:t>
      </w:r>
    </w:p>
    <w:p w14:paraId="4968FC0C" w14:textId="77777777" w:rsidR="006C319C" w:rsidRPr="006C319C" w:rsidRDefault="006C319C" w:rsidP="006C319C">
      <w:pPr>
        <w:rPr>
          <w:rFonts w:ascii="Courier New" w:eastAsiaTheme="minorEastAsia" w:hAnsi="Courier New" w:cs="Courier New"/>
          <w:sz w:val="18"/>
          <w:szCs w:val="18"/>
        </w:rPr>
      </w:pPr>
      <w:r w:rsidRPr="006C319C">
        <w:rPr>
          <w:rFonts w:ascii="Courier New" w:eastAsiaTheme="minorEastAsia" w:hAnsi="Courier New" w:cs="Courier New"/>
          <w:sz w:val="18"/>
          <w:szCs w:val="18"/>
        </w:rPr>
        <w:t>Group variable: state                           Number of groups  =         46</w:t>
      </w:r>
    </w:p>
    <w:p w14:paraId="5B9A2CF4" w14:textId="77777777" w:rsidR="006C319C" w:rsidRPr="006C319C" w:rsidRDefault="006C319C" w:rsidP="006C319C">
      <w:pPr>
        <w:rPr>
          <w:rFonts w:ascii="Courier New" w:eastAsiaTheme="minorEastAsia" w:hAnsi="Courier New" w:cs="Courier New"/>
          <w:sz w:val="18"/>
          <w:szCs w:val="18"/>
        </w:rPr>
      </w:pPr>
    </w:p>
    <w:p w14:paraId="44BB8041" w14:textId="77777777" w:rsidR="006C319C" w:rsidRPr="006C319C" w:rsidRDefault="006C319C" w:rsidP="006C319C">
      <w:pPr>
        <w:rPr>
          <w:rFonts w:ascii="Courier New" w:eastAsiaTheme="minorEastAsia" w:hAnsi="Courier New" w:cs="Courier New"/>
          <w:sz w:val="18"/>
          <w:szCs w:val="18"/>
        </w:rPr>
      </w:pPr>
      <w:r w:rsidRPr="006C319C">
        <w:rPr>
          <w:rFonts w:ascii="Courier New" w:eastAsiaTheme="minorEastAsia" w:hAnsi="Courier New" w:cs="Courier New"/>
          <w:sz w:val="18"/>
          <w:szCs w:val="18"/>
        </w:rPr>
        <w:t>R-squared:                                      Obs per group:</w:t>
      </w:r>
    </w:p>
    <w:p w14:paraId="683421DD" w14:textId="77777777" w:rsidR="006C319C" w:rsidRPr="006C319C" w:rsidRDefault="006C319C" w:rsidP="006C319C">
      <w:pPr>
        <w:rPr>
          <w:rFonts w:ascii="Courier New" w:eastAsiaTheme="minorEastAsia" w:hAnsi="Courier New" w:cs="Courier New"/>
          <w:sz w:val="18"/>
          <w:szCs w:val="18"/>
        </w:rPr>
      </w:pPr>
      <w:r w:rsidRPr="006C319C">
        <w:rPr>
          <w:rFonts w:ascii="Courier New" w:eastAsiaTheme="minorEastAsia" w:hAnsi="Courier New" w:cs="Courier New"/>
          <w:sz w:val="18"/>
          <w:szCs w:val="18"/>
        </w:rPr>
        <w:t xml:space="preserve">     Within  = 0.4163                                         min =         30</w:t>
      </w:r>
    </w:p>
    <w:p w14:paraId="33041CD6" w14:textId="77777777" w:rsidR="006C319C" w:rsidRPr="006C319C" w:rsidRDefault="006C319C" w:rsidP="006C319C">
      <w:pPr>
        <w:rPr>
          <w:rFonts w:ascii="Courier New" w:eastAsiaTheme="minorEastAsia" w:hAnsi="Courier New" w:cs="Courier New"/>
          <w:sz w:val="18"/>
          <w:szCs w:val="18"/>
        </w:rPr>
      </w:pPr>
      <w:r w:rsidRPr="006C319C">
        <w:rPr>
          <w:rFonts w:ascii="Courier New" w:eastAsiaTheme="minorEastAsia" w:hAnsi="Courier New" w:cs="Courier New"/>
          <w:sz w:val="18"/>
          <w:szCs w:val="18"/>
        </w:rPr>
        <w:t xml:space="preserve">     Between = 0.0194                                         avg =       30.0</w:t>
      </w:r>
    </w:p>
    <w:p w14:paraId="3FD319C1" w14:textId="77777777" w:rsidR="006C319C" w:rsidRPr="006C319C" w:rsidRDefault="006C319C" w:rsidP="006C319C">
      <w:pPr>
        <w:rPr>
          <w:rFonts w:ascii="Courier New" w:eastAsiaTheme="minorEastAsia" w:hAnsi="Courier New" w:cs="Courier New"/>
          <w:sz w:val="18"/>
          <w:szCs w:val="18"/>
        </w:rPr>
      </w:pPr>
      <w:r w:rsidRPr="006C319C">
        <w:rPr>
          <w:rFonts w:ascii="Courier New" w:eastAsiaTheme="minorEastAsia" w:hAnsi="Courier New" w:cs="Courier New"/>
          <w:sz w:val="18"/>
          <w:szCs w:val="18"/>
        </w:rPr>
        <w:t xml:space="preserve">     Overall = 0.0491                                         max =         30</w:t>
      </w:r>
    </w:p>
    <w:p w14:paraId="208FDD0D" w14:textId="77777777" w:rsidR="006C319C" w:rsidRPr="006C319C" w:rsidRDefault="006C319C" w:rsidP="006C319C">
      <w:pPr>
        <w:rPr>
          <w:rFonts w:ascii="Courier New" w:eastAsiaTheme="minorEastAsia" w:hAnsi="Courier New" w:cs="Courier New"/>
          <w:sz w:val="18"/>
          <w:szCs w:val="18"/>
        </w:rPr>
      </w:pPr>
    </w:p>
    <w:p w14:paraId="4A2010B1" w14:textId="77777777" w:rsidR="006C319C" w:rsidRPr="006C319C" w:rsidRDefault="006C319C" w:rsidP="006C319C">
      <w:pPr>
        <w:rPr>
          <w:rFonts w:ascii="Courier New" w:eastAsiaTheme="minorEastAsia" w:hAnsi="Courier New" w:cs="Courier New"/>
          <w:sz w:val="18"/>
          <w:szCs w:val="18"/>
        </w:rPr>
      </w:pPr>
      <w:r w:rsidRPr="006C319C">
        <w:rPr>
          <w:rFonts w:ascii="Courier New" w:eastAsiaTheme="minorEastAsia" w:hAnsi="Courier New" w:cs="Courier New"/>
          <w:sz w:val="18"/>
          <w:szCs w:val="18"/>
        </w:rPr>
        <w:t xml:space="preserve">                                                F(4,45)           =      22.51</w:t>
      </w:r>
    </w:p>
    <w:p w14:paraId="4B2D2F64" w14:textId="77777777" w:rsidR="006C319C" w:rsidRPr="006C319C" w:rsidRDefault="006C319C" w:rsidP="006C319C">
      <w:pPr>
        <w:rPr>
          <w:rFonts w:ascii="Courier New" w:eastAsiaTheme="minorEastAsia" w:hAnsi="Courier New" w:cs="Courier New"/>
          <w:sz w:val="18"/>
          <w:szCs w:val="18"/>
        </w:rPr>
      </w:pPr>
      <w:r w:rsidRPr="006C319C">
        <w:rPr>
          <w:rFonts w:ascii="Courier New" w:eastAsiaTheme="minorEastAsia" w:hAnsi="Courier New" w:cs="Courier New"/>
          <w:sz w:val="18"/>
          <w:szCs w:val="18"/>
        </w:rPr>
        <w:t>corr(u_i, Xb) = -0.2658                         Prob &gt; F          =     0.0000</w:t>
      </w:r>
    </w:p>
    <w:p w14:paraId="1F7FE80C" w14:textId="77777777" w:rsidR="006C319C" w:rsidRPr="006C319C" w:rsidRDefault="006C319C" w:rsidP="006C319C">
      <w:pPr>
        <w:rPr>
          <w:rFonts w:ascii="Courier New" w:eastAsiaTheme="minorEastAsia" w:hAnsi="Courier New" w:cs="Courier New"/>
          <w:sz w:val="18"/>
          <w:szCs w:val="18"/>
        </w:rPr>
      </w:pPr>
    </w:p>
    <w:p w14:paraId="08F5CA3D" w14:textId="77777777" w:rsidR="006C319C" w:rsidRPr="006C319C" w:rsidRDefault="006C319C" w:rsidP="006C319C">
      <w:pPr>
        <w:rPr>
          <w:rFonts w:ascii="Courier New" w:eastAsiaTheme="minorEastAsia" w:hAnsi="Courier New" w:cs="Courier New"/>
          <w:sz w:val="18"/>
          <w:szCs w:val="18"/>
        </w:rPr>
      </w:pPr>
      <w:r w:rsidRPr="006C319C">
        <w:rPr>
          <w:rFonts w:ascii="Courier New" w:eastAsiaTheme="minorEastAsia" w:hAnsi="Courier New" w:cs="Courier New"/>
          <w:sz w:val="18"/>
          <w:szCs w:val="18"/>
        </w:rPr>
        <w:t xml:space="preserve">                                 (Std. err. adjusted for 46 clusters in state)</w:t>
      </w:r>
    </w:p>
    <w:p w14:paraId="585C2A46" w14:textId="77777777" w:rsidR="006C319C" w:rsidRPr="006C319C" w:rsidRDefault="006C319C" w:rsidP="006C319C">
      <w:pPr>
        <w:rPr>
          <w:rFonts w:ascii="Courier New" w:eastAsiaTheme="minorEastAsia" w:hAnsi="Courier New" w:cs="Courier New"/>
          <w:sz w:val="18"/>
          <w:szCs w:val="18"/>
        </w:rPr>
      </w:pPr>
      <w:r w:rsidRPr="006C319C">
        <w:rPr>
          <w:rFonts w:ascii="Courier New" w:eastAsiaTheme="minorEastAsia" w:hAnsi="Courier New" w:cs="Courier New"/>
          <w:sz w:val="18"/>
          <w:szCs w:val="18"/>
        </w:rPr>
        <w:t>------------------------------------------------------------------------------</w:t>
      </w:r>
    </w:p>
    <w:p w14:paraId="62CEAE66" w14:textId="77777777" w:rsidR="006C319C" w:rsidRPr="006C319C" w:rsidRDefault="006C319C" w:rsidP="006C319C">
      <w:pPr>
        <w:rPr>
          <w:rFonts w:ascii="Courier New" w:eastAsiaTheme="minorEastAsia" w:hAnsi="Courier New" w:cs="Courier New"/>
          <w:sz w:val="18"/>
          <w:szCs w:val="18"/>
        </w:rPr>
      </w:pPr>
      <w:r w:rsidRPr="006C319C">
        <w:rPr>
          <w:rFonts w:ascii="Courier New" w:eastAsiaTheme="minorEastAsia" w:hAnsi="Courier New" w:cs="Courier New"/>
          <w:sz w:val="18"/>
          <w:szCs w:val="18"/>
        </w:rPr>
        <w:t xml:space="preserve">             |               Robust</w:t>
      </w:r>
    </w:p>
    <w:p w14:paraId="2E055945" w14:textId="77777777" w:rsidR="006C319C" w:rsidRPr="006C319C" w:rsidRDefault="006C319C" w:rsidP="006C319C">
      <w:pPr>
        <w:rPr>
          <w:rFonts w:ascii="Courier New" w:eastAsiaTheme="minorEastAsia" w:hAnsi="Courier New" w:cs="Courier New"/>
          <w:sz w:val="18"/>
          <w:szCs w:val="18"/>
        </w:rPr>
      </w:pPr>
      <w:r w:rsidRPr="006C319C">
        <w:rPr>
          <w:rFonts w:ascii="Courier New" w:eastAsiaTheme="minorEastAsia" w:hAnsi="Courier New" w:cs="Courier New"/>
          <w:sz w:val="18"/>
          <w:szCs w:val="18"/>
        </w:rPr>
        <w:t xml:space="preserve">    ln_sales | Coefficient  std. err.      t    P&gt;|t|     [95% conf. interval]</w:t>
      </w:r>
    </w:p>
    <w:p w14:paraId="1E3E7A38" w14:textId="77777777" w:rsidR="006C319C" w:rsidRPr="006C319C" w:rsidRDefault="006C319C" w:rsidP="006C319C">
      <w:pPr>
        <w:rPr>
          <w:rFonts w:ascii="Courier New" w:eastAsiaTheme="minorEastAsia" w:hAnsi="Courier New" w:cs="Courier New"/>
          <w:sz w:val="18"/>
          <w:szCs w:val="18"/>
        </w:rPr>
      </w:pPr>
      <w:r w:rsidRPr="006C319C">
        <w:rPr>
          <w:rFonts w:ascii="Courier New" w:eastAsiaTheme="minorEastAsia" w:hAnsi="Courier New" w:cs="Courier New"/>
          <w:sz w:val="18"/>
          <w:szCs w:val="18"/>
        </w:rPr>
        <w:t>-------------+----------------------------------------------------------------</w:t>
      </w:r>
    </w:p>
    <w:p w14:paraId="5DE37B20" w14:textId="77777777" w:rsidR="006C319C" w:rsidRPr="006C319C" w:rsidRDefault="006C319C" w:rsidP="006C319C">
      <w:pPr>
        <w:rPr>
          <w:rFonts w:ascii="Courier New" w:eastAsiaTheme="minorEastAsia" w:hAnsi="Courier New" w:cs="Courier New"/>
          <w:sz w:val="18"/>
          <w:szCs w:val="18"/>
        </w:rPr>
      </w:pPr>
      <w:r w:rsidRPr="006C319C">
        <w:rPr>
          <w:rFonts w:ascii="Courier New" w:eastAsiaTheme="minorEastAsia" w:hAnsi="Courier New" w:cs="Courier New"/>
          <w:sz w:val="18"/>
          <w:szCs w:val="18"/>
        </w:rPr>
        <w:t xml:space="preserve">    ln_price |  -.3984733   .0598727    -6.66   0.000    -.5190632   -.2778834</w:t>
      </w:r>
    </w:p>
    <w:p w14:paraId="7AF77115" w14:textId="77777777" w:rsidR="006C319C" w:rsidRPr="006C319C" w:rsidRDefault="006C319C" w:rsidP="006C319C">
      <w:pPr>
        <w:rPr>
          <w:rFonts w:ascii="Courier New" w:eastAsiaTheme="minorEastAsia" w:hAnsi="Courier New" w:cs="Courier New"/>
          <w:sz w:val="18"/>
          <w:szCs w:val="18"/>
        </w:rPr>
      </w:pPr>
      <w:r w:rsidRPr="006C319C">
        <w:rPr>
          <w:rFonts w:ascii="Courier New" w:eastAsiaTheme="minorEastAsia" w:hAnsi="Courier New" w:cs="Courier New"/>
          <w:sz w:val="18"/>
          <w:szCs w:val="18"/>
        </w:rPr>
        <w:t xml:space="preserve">         ndi |  -.0000481   .0000101    -4.74   0.000    -.0000685   -.0000277</w:t>
      </w:r>
    </w:p>
    <w:p w14:paraId="01BA3981" w14:textId="77777777" w:rsidR="006C319C" w:rsidRPr="006C319C" w:rsidRDefault="006C319C" w:rsidP="006C319C">
      <w:pPr>
        <w:rPr>
          <w:rFonts w:ascii="Courier New" w:eastAsiaTheme="minorEastAsia" w:hAnsi="Courier New" w:cs="Courier New"/>
          <w:sz w:val="18"/>
          <w:szCs w:val="18"/>
        </w:rPr>
      </w:pPr>
      <w:r w:rsidRPr="006C319C">
        <w:rPr>
          <w:rFonts w:ascii="Courier New" w:eastAsiaTheme="minorEastAsia" w:hAnsi="Courier New" w:cs="Courier New"/>
          <w:sz w:val="18"/>
          <w:szCs w:val="18"/>
        </w:rPr>
        <w:t xml:space="preserve">         cpi |   .0105834   .0013546     7.81   0.000     .0078551    .0133118</w:t>
      </w:r>
    </w:p>
    <w:p w14:paraId="603CBB8A" w14:textId="77777777" w:rsidR="006C319C" w:rsidRPr="006C319C" w:rsidRDefault="006C319C" w:rsidP="006C319C">
      <w:pPr>
        <w:rPr>
          <w:rFonts w:ascii="Courier New" w:eastAsiaTheme="minorEastAsia" w:hAnsi="Courier New" w:cs="Courier New"/>
          <w:sz w:val="18"/>
          <w:szCs w:val="18"/>
        </w:rPr>
      </w:pPr>
      <w:r w:rsidRPr="006C319C">
        <w:rPr>
          <w:rFonts w:ascii="Courier New" w:eastAsiaTheme="minorEastAsia" w:hAnsi="Courier New" w:cs="Courier New"/>
          <w:sz w:val="18"/>
          <w:szCs w:val="18"/>
        </w:rPr>
        <w:t xml:space="preserve">       pop16 |   7.77e-06   .0000178     0.44   0.664     -.000028    .0000436</w:t>
      </w:r>
    </w:p>
    <w:p w14:paraId="14F38763" w14:textId="77777777" w:rsidR="006C319C" w:rsidRPr="006C319C" w:rsidRDefault="006C319C" w:rsidP="006C319C">
      <w:pPr>
        <w:rPr>
          <w:rFonts w:ascii="Courier New" w:eastAsiaTheme="minorEastAsia" w:hAnsi="Courier New" w:cs="Courier New"/>
          <w:sz w:val="18"/>
          <w:szCs w:val="18"/>
        </w:rPr>
      </w:pPr>
      <w:r w:rsidRPr="006C319C">
        <w:rPr>
          <w:rFonts w:ascii="Courier New" w:eastAsiaTheme="minorEastAsia" w:hAnsi="Courier New" w:cs="Courier New"/>
          <w:sz w:val="18"/>
          <w:szCs w:val="18"/>
        </w:rPr>
        <w:t xml:space="preserve">       _cons |   5.967983   .1848623    32.28   0.000     5.595651    6.340315</w:t>
      </w:r>
    </w:p>
    <w:p w14:paraId="5D9D9ACF" w14:textId="77777777" w:rsidR="006C319C" w:rsidRPr="006C319C" w:rsidRDefault="006C319C" w:rsidP="006C319C">
      <w:pPr>
        <w:rPr>
          <w:rFonts w:ascii="Courier New" w:eastAsiaTheme="minorEastAsia" w:hAnsi="Courier New" w:cs="Courier New"/>
          <w:sz w:val="18"/>
          <w:szCs w:val="18"/>
        </w:rPr>
      </w:pPr>
      <w:r w:rsidRPr="006C319C">
        <w:rPr>
          <w:rFonts w:ascii="Courier New" w:eastAsiaTheme="minorEastAsia" w:hAnsi="Courier New" w:cs="Courier New"/>
          <w:sz w:val="18"/>
          <w:szCs w:val="18"/>
        </w:rPr>
        <w:t>-------------+----------------------------------------------------------------</w:t>
      </w:r>
    </w:p>
    <w:p w14:paraId="0248D9BC" w14:textId="77777777" w:rsidR="006C319C" w:rsidRPr="006C319C" w:rsidRDefault="006C319C" w:rsidP="006C319C">
      <w:pPr>
        <w:rPr>
          <w:rFonts w:ascii="Courier New" w:eastAsiaTheme="minorEastAsia" w:hAnsi="Courier New" w:cs="Courier New"/>
          <w:sz w:val="18"/>
          <w:szCs w:val="18"/>
        </w:rPr>
      </w:pPr>
      <w:r w:rsidRPr="006C319C">
        <w:rPr>
          <w:rFonts w:ascii="Courier New" w:eastAsiaTheme="minorEastAsia" w:hAnsi="Courier New" w:cs="Courier New"/>
          <w:sz w:val="18"/>
          <w:szCs w:val="18"/>
        </w:rPr>
        <w:t xml:space="preserve">     sigma_u |  .20556957</w:t>
      </w:r>
    </w:p>
    <w:p w14:paraId="3FD5AF4E" w14:textId="77777777" w:rsidR="006C319C" w:rsidRPr="006C319C" w:rsidRDefault="006C319C" w:rsidP="006C319C">
      <w:pPr>
        <w:rPr>
          <w:rFonts w:ascii="Courier New" w:eastAsiaTheme="minorEastAsia" w:hAnsi="Courier New" w:cs="Courier New"/>
          <w:sz w:val="18"/>
          <w:szCs w:val="18"/>
        </w:rPr>
      </w:pPr>
      <w:r w:rsidRPr="006C319C">
        <w:rPr>
          <w:rFonts w:ascii="Courier New" w:eastAsiaTheme="minorEastAsia" w:hAnsi="Courier New" w:cs="Courier New"/>
          <w:sz w:val="18"/>
          <w:szCs w:val="18"/>
        </w:rPr>
        <w:t xml:space="preserve">     sigma_e |  .09935482</w:t>
      </w:r>
    </w:p>
    <w:p w14:paraId="03B30B0C" w14:textId="77777777" w:rsidR="006C319C" w:rsidRPr="006C319C" w:rsidRDefault="006C319C" w:rsidP="006C319C">
      <w:pPr>
        <w:rPr>
          <w:rFonts w:ascii="Courier New" w:eastAsiaTheme="minorEastAsia" w:hAnsi="Courier New" w:cs="Courier New"/>
          <w:sz w:val="18"/>
          <w:szCs w:val="18"/>
        </w:rPr>
      </w:pPr>
      <w:r w:rsidRPr="006C319C">
        <w:rPr>
          <w:rFonts w:ascii="Courier New" w:eastAsiaTheme="minorEastAsia" w:hAnsi="Courier New" w:cs="Courier New"/>
          <w:sz w:val="18"/>
          <w:szCs w:val="18"/>
        </w:rPr>
        <w:t xml:space="preserve">         rho |     .81064   (fraction of variance due to u_i)</w:t>
      </w:r>
    </w:p>
    <w:p w14:paraId="1467FF41" w14:textId="3A0E171F" w:rsidR="003F5EE5" w:rsidRDefault="006C319C" w:rsidP="00CD34EE">
      <w:pPr>
        <w:rPr>
          <w:rFonts w:ascii="Times New Roman" w:eastAsiaTheme="minorEastAsia" w:hAnsi="Times New Roman" w:cs="Times New Roman"/>
          <w:sz w:val="24"/>
          <w:szCs w:val="24"/>
        </w:rPr>
      </w:pPr>
      <w:r w:rsidRPr="006C319C">
        <w:rPr>
          <w:rFonts w:ascii="Courier New" w:eastAsiaTheme="minorEastAsia" w:hAnsi="Courier New" w:cs="Courier New"/>
          <w:sz w:val="18"/>
          <w:szCs w:val="18"/>
        </w:rPr>
        <w:t>------------------------------------------------------------------------------</w:t>
      </w:r>
      <w:r w:rsidR="003F5EE5">
        <w:rPr>
          <w:rFonts w:ascii="Times New Roman" w:eastAsiaTheme="minorEastAsia" w:hAnsi="Times New Roman" w:cs="Times New Roman"/>
          <w:sz w:val="24"/>
          <w:szCs w:val="24"/>
        </w:rPr>
        <w:br w:type="page"/>
      </w:r>
    </w:p>
    <w:p w14:paraId="5736CBFE" w14:textId="3C89802F" w:rsidR="000955B6" w:rsidRDefault="000955B6" w:rsidP="000955B6">
      <w:pPr>
        <w:rPr>
          <w:rFonts w:ascii="Times New Roman" w:eastAsiaTheme="minorEastAsia" w:hAnsi="Times New Roman" w:cs="Times New Roman"/>
          <w:sz w:val="28"/>
          <w:szCs w:val="28"/>
        </w:rPr>
      </w:pPr>
      <w:r>
        <w:rPr>
          <w:rFonts w:ascii="Times New Roman" w:eastAsiaTheme="minorEastAsia" w:hAnsi="Times New Roman" w:cs="Times New Roman"/>
          <w:b/>
          <w:bCs/>
          <w:sz w:val="28"/>
          <w:szCs w:val="28"/>
          <w:u w:val="single"/>
        </w:rPr>
        <w:lastRenderedPageBreak/>
        <w:t>Ejercicio 3.</w:t>
      </w:r>
    </w:p>
    <w:p w14:paraId="6C3CB480" w14:textId="77777777" w:rsidR="000955B6" w:rsidRPr="000955B6" w:rsidRDefault="000955B6" w:rsidP="000955B6">
      <w:pPr>
        <w:rPr>
          <w:rFonts w:ascii="Times New Roman" w:eastAsiaTheme="minorEastAsia" w:hAnsi="Times New Roman" w:cs="Times New Roman"/>
          <w:sz w:val="24"/>
          <w:szCs w:val="24"/>
        </w:rPr>
      </w:pPr>
    </w:p>
    <w:p w14:paraId="3EBBDDB8" w14:textId="07DE8C0F" w:rsidR="00903C7B" w:rsidRPr="00BD0FE5" w:rsidRDefault="00903C7B" w:rsidP="00903C7B">
      <w:pPr>
        <w:rPr>
          <w:rFonts w:ascii="Times New Roman" w:eastAsiaTheme="minorEastAsia" w:hAnsi="Times New Roman" w:cs="Times New Roman"/>
          <w:i/>
          <w:iCs/>
          <w:sz w:val="24"/>
          <w:szCs w:val="24"/>
        </w:rPr>
      </w:pPr>
      <w:r w:rsidRPr="00BD0FE5">
        <w:rPr>
          <w:rFonts w:ascii="Times New Roman" w:eastAsiaTheme="minorEastAsia" w:hAnsi="Times New Roman" w:cs="Times New Roman"/>
          <w:i/>
          <w:iCs/>
          <w:sz w:val="24"/>
          <w:szCs w:val="24"/>
        </w:rPr>
        <w:t>Se empieza a creer que no sólo la heterogeneidad es importante</w:t>
      </w:r>
      <w:r w:rsidR="004E5B19">
        <w:rPr>
          <w:rFonts w:ascii="Times New Roman" w:eastAsiaTheme="minorEastAsia" w:hAnsi="Times New Roman" w:cs="Times New Roman"/>
          <w:i/>
          <w:iCs/>
          <w:sz w:val="24"/>
          <w:szCs w:val="24"/>
        </w:rPr>
        <w:t>,</w:t>
      </w:r>
      <w:r w:rsidRPr="00BD0FE5">
        <w:rPr>
          <w:rFonts w:ascii="Times New Roman" w:eastAsiaTheme="minorEastAsia" w:hAnsi="Times New Roman" w:cs="Times New Roman"/>
          <w:i/>
          <w:iCs/>
          <w:sz w:val="24"/>
          <w:szCs w:val="24"/>
        </w:rPr>
        <w:t xml:space="preserve"> sino también la dinámica, así que se decide estimar el siguiente modelo:</w:t>
      </w:r>
    </w:p>
    <w:p w14:paraId="4FA1AB15" w14:textId="77777777" w:rsidR="00903C7B" w:rsidRDefault="00903C7B" w:rsidP="00903C7B">
      <w:pPr>
        <w:rPr>
          <w:rFonts w:ascii="Times New Roman" w:eastAsiaTheme="minorEastAsia" w:hAnsi="Times New Roman" w:cs="Times New Roman"/>
          <w:sz w:val="24"/>
          <w:szCs w:val="24"/>
        </w:rPr>
      </w:pPr>
    </w:p>
    <w:p w14:paraId="06CFB6BD" w14:textId="662CC6D7" w:rsidR="009C268D" w:rsidRPr="0060076A" w:rsidRDefault="0060076A" w:rsidP="00903C7B">
      <w:pPr>
        <w:rPr>
          <w:rFonts w:ascii="Times New Roman" w:eastAsiaTheme="minorEastAsia" w:hAnsi="Times New Roman" w:cs="Times New Roman"/>
          <w:i/>
          <w:iCs/>
          <w:sz w:val="24"/>
          <w:szCs w:val="24"/>
        </w:rPr>
      </w:pPr>
      <w:r w:rsidRPr="009507B6">
        <w:rPr>
          <w:rFonts w:ascii="Times New Roman" w:eastAsiaTheme="minorEastAsia" w:hAnsi="Times New Roman" w:cs="Times New Roman"/>
          <w:i/>
          <w:iCs/>
          <w:sz w:val="24"/>
          <w:szCs w:val="24"/>
        </w:rPr>
        <w:t>log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i,t</m:t>
            </m:r>
          </m:sub>
        </m:sSub>
      </m:oMath>
      <w:r w:rsidRPr="009507B6">
        <w:rPr>
          <w:rFonts w:ascii="Times New Roman" w:eastAsiaTheme="minorEastAsia" w:hAnsi="Times New Roman" w:cs="Times New Roman"/>
          <w:i/>
          <w:iCs/>
          <w:sz w:val="24"/>
          <w:szCs w:val="24"/>
        </w:rPr>
        <w:t xml:space="preserve">)= </w:t>
      </w:r>
      <m:oMath>
        <m:r>
          <w:rPr>
            <w:rFonts w:ascii="Cambria Math" w:eastAsiaTheme="minorEastAsia" w:hAnsi="Cambria Math" w:cs="Times New Roman"/>
            <w:sz w:val="24"/>
            <w:szCs w:val="24"/>
          </w:rPr>
          <m:t>γ</m:t>
        </m:r>
      </m:oMath>
      <w:r w:rsidRPr="009507B6">
        <w:rPr>
          <w:rFonts w:ascii="Times New Roman" w:eastAsiaTheme="minorEastAsia" w:hAnsi="Times New Roman" w:cs="Times New Roman"/>
          <w:i/>
          <w:iCs/>
          <w:sz w:val="24"/>
          <w:szCs w:val="24"/>
        </w:rPr>
        <w:t xml:space="preserve"> + </w:t>
      </w:r>
      <m:oMath>
        <m:r>
          <w:rPr>
            <w:rFonts w:ascii="Cambria Math" w:eastAsiaTheme="minorEastAsia" w:hAnsi="Cambria Math" w:cs="Times New Roman"/>
            <w:sz w:val="24"/>
            <w:szCs w:val="24"/>
          </w:rPr>
          <m:t>τ</m:t>
        </m:r>
      </m:oMath>
      <w:r w:rsidR="00452A7D" w:rsidRPr="009507B6">
        <w:rPr>
          <w:rFonts w:ascii="Times New Roman" w:eastAsiaTheme="minorEastAsia" w:hAnsi="Times New Roman" w:cs="Times New Roman"/>
          <w:i/>
          <w:iCs/>
          <w:sz w:val="24"/>
          <w:szCs w:val="24"/>
        </w:rPr>
        <w:t xml:space="preserve"> log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i,t-1</m:t>
            </m:r>
          </m:sub>
        </m:sSub>
      </m:oMath>
      <w:r w:rsidR="00452A7D" w:rsidRPr="009507B6">
        <w:rPr>
          <w:rFonts w:ascii="Times New Roman" w:eastAsiaTheme="minorEastAsia" w:hAnsi="Times New Roman" w:cs="Times New Roman"/>
          <w:i/>
          <w:iCs/>
          <w:sz w:val="24"/>
          <w:szCs w:val="24"/>
        </w:rPr>
        <w:t>)</w:t>
      </w:r>
      <w:r w:rsidR="00452A7D">
        <w:rPr>
          <w:rFonts w:ascii="Times New Roman" w:eastAsiaTheme="minorEastAsia" w:hAnsi="Times New Roman" w:cs="Times New Roman"/>
          <w:i/>
          <w:iCs/>
          <w:sz w:val="24"/>
          <w:szCs w:val="24"/>
        </w:rPr>
        <w:t xml:space="preserve"> + </w:t>
      </w:r>
      <m:oMath>
        <m:r>
          <w:rPr>
            <w:rFonts w:ascii="Cambria Math" w:eastAsiaTheme="minorEastAsia" w:hAnsi="Cambria Math" w:cs="Times New Roman"/>
            <w:sz w:val="24"/>
            <w:szCs w:val="24"/>
          </w:rPr>
          <m:t>β</m:t>
        </m:r>
      </m:oMath>
      <w:r w:rsidRPr="009507B6">
        <w:rPr>
          <w:rFonts w:ascii="Times New Roman" w:eastAsiaTheme="minorEastAsia" w:hAnsi="Times New Roman" w:cs="Times New Roman"/>
          <w:i/>
          <w:iCs/>
          <w:sz w:val="24"/>
          <w:szCs w:val="24"/>
        </w:rPr>
        <w:t xml:space="preserve"> log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i,t</m:t>
            </m:r>
          </m:sub>
        </m:sSub>
      </m:oMath>
      <w:r w:rsidRPr="009507B6">
        <w:rPr>
          <w:rFonts w:ascii="Times New Roman" w:eastAsiaTheme="minorEastAsia" w:hAnsi="Times New Roman" w:cs="Times New Roman"/>
          <w:i/>
          <w:iCs/>
          <w:sz w:val="24"/>
          <w:szCs w:val="24"/>
        </w:rPr>
        <w:t xml:space="preserve">) +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ndi</m:t>
            </m:r>
          </m:e>
          <m:sub>
            <m:r>
              <w:rPr>
                <w:rFonts w:ascii="Cambria Math" w:eastAsiaTheme="minorEastAsia" w:hAnsi="Cambria Math" w:cs="Times New Roman"/>
                <w:sz w:val="24"/>
                <w:szCs w:val="24"/>
              </w:rPr>
              <m:t>i,t</m:t>
            </m:r>
          </m:sub>
        </m:sSub>
      </m:oMath>
      <w:r w:rsidRPr="009507B6">
        <w:rPr>
          <w:rFonts w:ascii="Times New Roman" w:eastAsiaTheme="minorEastAsia" w:hAnsi="Times New Roman" w:cs="Times New Roman"/>
          <w:i/>
          <w:iCs/>
          <w:sz w:val="24"/>
          <w:szCs w:val="24"/>
        </w:rPr>
        <w:t xml:space="preserve"> +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cpi</m:t>
            </m:r>
          </m:e>
          <m:sub>
            <m:r>
              <w:rPr>
                <w:rFonts w:ascii="Cambria Math" w:eastAsiaTheme="minorEastAsia" w:hAnsi="Cambria Math" w:cs="Times New Roman"/>
                <w:sz w:val="24"/>
                <w:szCs w:val="24"/>
              </w:rPr>
              <m:t>i,t</m:t>
            </m:r>
          </m:sub>
        </m:sSub>
      </m:oMath>
      <w:r w:rsidRPr="009507B6">
        <w:rPr>
          <w:rFonts w:ascii="Times New Roman" w:eastAsiaTheme="minorEastAsia" w:hAnsi="Times New Roman" w:cs="Times New Roman"/>
          <w:i/>
          <w:iCs/>
          <w:sz w:val="24"/>
          <w:szCs w:val="24"/>
        </w:rPr>
        <w:t xml:space="preserve"> +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pop16</m:t>
            </m:r>
          </m:e>
          <m:sub>
            <m:r>
              <w:rPr>
                <w:rFonts w:ascii="Cambria Math" w:eastAsiaTheme="minorEastAsia" w:hAnsi="Cambria Math" w:cs="Times New Roman"/>
                <w:sz w:val="24"/>
                <w:szCs w:val="24"/>
              </w:rPr>
              <m:t>i,t</m:t>
            </m:r>
          </m:sub>
        </m:sSub>
      </m:oMath>
      <w:r w:rsidRPr="009507B6">
        <w:rPr>
          <w:rFonts w:ascii="Times New Roman" w:eastAsiaTheme="minorEastAsia" w:hAnsi="Times New Roman" w:cs="Times New Roman"/>
          <w:i/>
          <w:iCs/>
          <w:sz w:val="24"/>
          <w:szCs w:val="24"/>
        </w:rPr>
        <w:t xml:space="preserve"> +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i,t</m:t>
            </m:r>
          </m:sub>
        </m:sSub>
      </m:oMath>
      <w:r w:rsidRPr="009507B6">
        <w:rPr>
          <w:rFonts w:ascii="Times New Roman" w:eastAsiaTheme="minorEastAsia" w:hAnsi="Times New Roman" w:cs="Times New Roman"/>
          <w:i/>
          <w:iCs/>
          <w:sz w:val="24"/>
          <w:szCs w:val="24"/>
        </w:rPr>
        <w:t>.</w:t>
      </w:r>
    </w:p>
    <w:p w14:paraId="527A67BB" w14:textId="77777777" w:rsidR="009C268D" w:rsidRDefault="009C268D" w:rsidP="00903C7B">
      <w:pPr>
        <w:rPr>
          <w:rFonts w:ascii="Times New Roman" w:eastAsiaTheme="minorEastAsia" w:hAnsi="Times New Roman" w:cs="Times New Roman"/>
          <w:sz w:val="24"/>
          <w:szCs w:val="24"/>
        </w:rPr>
      </w:pPr>
    </w:p>
    <w:p w14:paraId="56CDDC7F" w14:textId="5EFD14DA" w:rsidR="00532788" w:rsidRPr="00BD0FE5" w:rsidRDefault="00903C7B" w:rsidP="00903C7B">
      <w:pPr>
        <w:rPr>
          <w:rFonts w:ascii="Times New Roman" w:eastAsiaTheme="minorEastAsia" w:hAnsi="Times New Roman" w:cs="Times New Roman"/>
          <w:i/>
          <w:iCs/>
          <w:sz w:val="24"/>
          <w:szCs w:val="24"/>
        </w:rPr>
      </w:pPr>
      <w:r w:rsidRPr="00BD0FE5">
        <w:rPr>
          <w:rFonts w:ascii="Times New Roman" w:eastAsiaTheme="minorEastAsia" w:hAnsi="Times New Roman" w:cs="Times New Roman"/>
          <w:i/>
          <w:iCs/>
          <w:sz w:val="24"/>
          <w:szCs w:val="24"/>
        </w:rPr>
        <w:t>Apli</w:t>
      </w:r>
      <w:r w:rsidR="00F86519" w:rsidRPr="00BD0FE5">
        <w:rPr>
          <w:rFonts w:ascii="Times New Roman" w:eastAsiaTheme="minorEastAsia" w:hAnsi="Times New Roman" w:cs="Times New Roman"/>
          <w:i/>
          <w:iCs/>
          <w:sz w:val="24"/>
          <w:szCs w:val="24"/>
        </w:rPr>
        <w:t>car</w:t>
      </w:r>
      <w:r w:rsidRPr="00BD0FE5">
        <w:rPr>
          <w:rFonts w:ascii="Times New Roman" w:eastAsiaTheme="minorEastAsia" w:hAnsi="Times New Roman" w:cs="Times New Roman"/>
          <w:i/>
          <w:iCs/>
          <w:sz w:val="24"/>
          <w:szCs w:val="24"/>
        </w:rPr>
        <w:t xml:space="preserve"> la transformaci</w:t>
      </w:r>
      <w:r w:rsidR="00F86519" w:rsidRPr="00BD0FE5">
        <w:rPr>
          <w:rFonts w:ascii="Times New Roman" w:eastAsiaTheme="minorEastAsia" w:hAnsi="Times New Roman" w:cs="Times New Roman"/>
          <w:i/>
          <w:iCs/>
          <w:sz w:val="24"/>
          <w:szCs w:val="24"/>
        </w:rPr>
        <w:t>ó</w:t>
      </w:r>
      <w:r w:rsidRPr="00BD0FE5">
        <w:rPr>
          <w:rFonts w:ascii="Times New Roman" w:eastAsiaTheme="minorEastAsia" w:hAnsi="Times New Roman" w:cs="Times New Roman"/>
          <w:i/>
          <w:iCs/>
          <w:sz w:val="24"/>
          <w:szCs w:val="24"/>
        </w:rPr>
        <w:t xml:space="preserve">n de diferencias </w:t>
      </w:r>
      <w:r w:rsidR="00F86519" w:rsidRPr="00BD0FE5">
        <w:rPr>
          <w:rFonts w:ascii="Times New Roman" w:eastAsiaTheme="minorEastAsia" w:hAnsi="Times New Roman" w:cs="Times New Roman"/>
          <w:i/>
          <w:iCs/>
          <w:sz w:val="24"/>
          <w:szCs w:val="24"/>
        </w:rPr>
        <w:t>fi</w:t>
      </w:r>
      <w:r w:rsidRPr="00BD0FE5">
        <w:rPr>
          <w:rFonts w:ascii="Times New Roman" w:eastAsiaTheme="minorEastAsia" w:hAnsi="Times New Roman" w:cs="Times New Roman"/>
          <w:i/>
          <w:iCs/>
          <w:sz w:val="24"/>
          <w:szCs w:val="24"/>
        </w:rPr>
        <w:t xml:space="preserve">nitas al modelo del </w:t>
      </w:r>
      <w:r w:rsidR="001A1216" w:rsidRPr="00BD0FE5">
        <w:rPr>
          <w:rFonts w:ascii="Times New Roman" w:eastAsiaTheme="minorEastAsia" w:hAnsi="Times New Roman" w:cs="Times New Roman"/>
          <w:i/>
          <w:iCs/>
          <w:sz w:val="24"/>
          <w:szCs w:val="24"/>
        </w:rPr>
        <w:t xml:space="preserve">ejercicio </w:t>
      </w:r>
      <w:r w:rsidRPr="00BD0FE5">
        <w:rPr>
          <w:rFonts w:ascii="Times New Roman" w:eastAsiaTheme="minorEastAsia" w:hAnsi="Times New Roman" w:cs="Times New Roman"/>
          <w:i/>
          <w:iCs/>
          <w:sz w:val="24"/>
          <w:szCs w:val="24"/>
        </w:rPr>
        <w:t xml:space="preserve">anterior. Sea </w:t>
      </w:r>
      <m:oMath>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oMath>
      <w:r w:rsidR="00532788" w:rsidRPr="00BD0FE5">
        <w:rPr>
          <w:rFonts w:ascii="Times New Roman" w:eastAsiaTheme="minorEastAsia" w:hAnsi="Times New Roman" w:cs="Times New Roman"/>
          <w:i/>
          <w:iCs/>
          <w:sz w:val="24"/>
          <w:szCs w:val="24"/>
        </w:rPr>
        <w:t>= log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i,t</m:t>
            </m:r>
          </m:sub>
        </m:sSub>
      </m:oMath>
      <w:r w:rsidR="00532788" w:rsidRPr="00BD0FE5">
        <w:rPr>
          <w:rFonts w:ascii="Times New Roman" w:eastAsiaTheme="minorEastAsia" w:hAnsi="Times New Roman" w:cs="Times New Roman"/>
          <w:i/>
          <w:iCs/>
          <w:sz w:val="24"/>
          <w:szCs w:val="24"/>
        </w:rPr>
        <w:t>) - log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i,t-1</m:t>
            </m:r>
          </m:sub>
        </m:sSub>
      </m:oMath>
      <w:r w:rsidR="00532788" w:rsidRPr="00BD0FE5">
        <w:rPr>
          <w:rFonts w:ascii="Times New Roman" w:eastAsiaTheme="minorEastAsia" w:hAnsi="Times New Roman" w:cs="Times New Roman"/>
          <w:i/>
          <w:iCs/>
          <w:sz w:val="24"/>
          <w:szCs w:val="24"/>
        </w:rPr>
        <w:t>)</w:t>
      </w:r>
      <w:r w:rsidRPr="00BD0FE5">
        <w:rPr>
          <w:rFonts w:ascii="Times New Roman" w:eastAsiaTheme="minorEastAsia" w:hAnsi="Times New Roman" w:cs="Times New Roman"/>
          <w:i/>
          <w:iCs/>
          <w:sz w:val="24"/>
          <w:szCs w:val="24"/>
        </w:rPr>
        <w:t xml:space="preserve"> la variable dependiente de una estimaci</w:t>
      </w:r>
      <w:r w:rsidR="00532788" w:rsidRPr="00BD0FE5">
        <w:rPr>
          <w:rFonts w:ascii="Times New Roman" w:eastAsiaTheme="minorEastAsia" w:hAnsi="Times New Roman" w:cs="Times New Roman"/>
          <w:i/>
          <w:iCs/>
          <w:sz w:val="24"/>
          <w:szCs w:val="24"/>
        </w:rPr>
        <w:t>ó</w:t>
      </w:r>
      <w:r w:rsidRPr="00BD0FE5">
        <w:rPr>
          <w:rFonts w:ascii="Times New Roman" w:eastAsiaTheme="minorEastAsia" w:hAnsi="Times New Roman" w:cs="Times New Roman"/>
          <w:i/>
          <w:iCs/>
          <w:sz w:val="24"/>
          <w:szCs w:val="24"/>
        </w:rPr>
        <w:t>n de m</w:t>
      </w:r>
      <w:r w:rsidR="00532788" w:rsidRPr="00BD0FE5">
        <w:rPr>
          <w:rFonts w:ascii="Times New Roman" w:eastAsiaTheme="minorEastAsia" w:hAnsi="Times New Roman" w:cs="Times New Roman"/>
          <w:i/>
          <w:iCs/>
          <w:sz w:val="24"/>
          <w:szCs w:val="24"/>
        </w:rPr>
        <w:t>í</w:t>
      </w:r>
      <w:r w:rsidRPr="00BD0FE5">
        <w:rPr>
          <w:rFonts w:ascii="Times New Roman" w:eastAsiaTheme="minorEastAsia" w:hAnsi="Times New Roman" w:cs="Times New Roman"/>
          <w:i/>
          <w:iCs/>
          <w:sz w:val="24"/>
          <w:szCs w:val="24"/>
        </w:rPr>
        <w:t>nimos cuadrados</w:t>
      </w:r>
      <w:r w:rsidR="00532788" w:rsidRPr="00BD0FE5">
        <w:rPr>
          <w:rFonts w:ascii="Times New Roman" w:eastAsiaTheme="minorEastAsia" w:hAnsi="Times New Roman" w:cs="Times New Roman"/>
          <w:i/>
          <w:iCs/>
          <w:sz w:val="24"/>
          <w:szCs w:val="24"/>
        </w:rPr>
        <w:t xml:space="preserve"> </w:t>
      </w:r>
      <w:r w:rsidRPr="00BD0FE5">
        <w:rPr>
          <w:rFonts w:ascii="Times New Roman" w:eastAsiaTheme="minorEastAsia" w:hAnsi="Times New Roman" w:cs="Times New Roman"/>
          <w:i/>
          <w:iCs/>
          <w:sz w:val="24"/>
          <w:szCs w:val="24"/>
        </w:rPr>
        <w:t>en dos etapas usando el procedimiento de Anderson-Hsiao. Report</w:t>
      </w:r>
      <w:r w:rsidR="00532788" w:rsidRPr="00BD0FE5">
        <w:rPr>
          <w:rFonts w:ascii="Times New Roman" w:eastAsiaTheme="minorEastAsia" w:hAnsi="Times New Roman" w:cs="Times New Roman"/>
          <w:i/>
          <w:iCs/>
          <w:sz w:val="24"/>
          <w:szCs w:val="24"/>
        </w:rPr>
        <w:t>ar los</w:t>
      </w:r>
      <w:r w:rsidRPr="00BD0FE5">
        <w:rPr>
          <w:rFonts w:ascii="Times New Roman" w:eastAsiaTheme="minorEastAsia" w:hAnsi="Times New Roman" w:cs="Times New Roman"/>
          <w:i/>
          <w:iCs/>
          <w:sz w:val="24"/>
          <w:szCs w:val="24"/>
        </w:rPr>
        <w:t xml:space="preserve"> resultados y</w:t>
      </w:r>
      <w:r w:rsidR="00532788" w:rsidRPr="00BD0FE5">
        <w:rPr>
          <w:rFonts w:ascii="Times New Roman" w:eastAsiaTheme="minorEastAsia" w:hAnsi="Times New Roman" w:cs="Times New Roman"/>
          <w:i/>
          <w:iCs/>
          <w:sz w:val="24"/>
          <w:szCs w:val="24"/>
        </w:rPr>
        <w:t xml:space="preserve"> </w:t>
      </w:r>
      <w:r w:rsidRPr="00BD0FE5">
        <w:rPr>
          <w:rFonts w:ascii="Times New Roman" w:eastAsiaTheme="minorEastAsia" w:hAnsi="Times New Roman" w:cs="Times New Roman"/>
          <w:i/>
          <w:iCs/>
          <w:sz w:val="24"/>
          <w:szCs w:val="24"/>
        </w:rPr>
        <w:t xml:space="preserve">cualquier diferencia con </w:t>
      </w:r>
      <w:r w:rsidR="00532788" w:rsidRPr="00BD0FE5">
        <w:rPr>
          <w:rFonts w:ascii="Times New Roman" w:eastAsiaTheme="minorEastAsia" w:hAnsi="Times New Roman" w:cs="Times New Roman"/>
          <w:i/>
          <w:iCs/>
          <w:sz w:val="24"/>
          <w:szCs w:val="24"/>
        </w:rPr>
        <w:t>las</w:t>
      </w:r>
      <w:r w:rsidRPr="00BD0FE5">
        <w:rPr>
          <w:rFonts w:ascii="Times New Roman" w:eastAsiaTheme="minorEastAsia" w:hAnsi="Times New Roman" w:cs="Times New Roman"/>
          <w:i/>
          <w:iCs/>
          <w:sz w:val="24"/>
          <w:szCs w:val="24"/>
        </w:rPr>
        <w:t xml:space="preserve"> estimaciones anteriores.</w:t>
      </w:r>
    </w:p>
    <w:p w14:paraId="7C009609" w14:textId="77777777" w:rsidR="00532788" w:rsidRDefault="00532788" w:rsidP="00903C7B">
      <w:pPr>
        <w:rPr>
          <w:rFonts w:ascii="Times New Roman" w:eastAsiaTheme="minorEastAsia" w:hAnsi="Times New Roman" w:cs="Times New Roman"/>
          <w:sz w:val="24"/>
          <w:szCs w:val="24"/>
        </w:rPr>
      </w:pPr>
    </w:p>
    <w:p w14:paraId="4523D5B0" w14:textId="77777777" w:rsidR="00532788" w:rsidRDefault="00532788" w:rsidP="00903C7B">
      <w:pPr>
        <w:rPr>
          <w:rFonts w:ascii="Times New Roman" w:eastAsiaTheme="minorEastAsia" w:hAnsi="Times New Roman" w:cs="Times New Roman"/>
          <w:sz w:val="24"/>
          <w:szCs w:val="24"/>
        </w:rPr>
      </w:pPr>
    </w:p>
    <w:p w14:paraId="7666E2B5" w14:textId="048C988C" w:rsidR="00602B23" w:rsidRDefault="00602B23" w:rsidP="00602B23">
      <w:pPr>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En la tabla </w:t>
      </w:r>
      <w:r w:rsidR="00876563">
        <w:rPr>
          <w:rFonts w:ascii="Times New Roman" w:eastAsiaTheme="minorEastAsia" w:hAnsi="Times New Roman" w:cs="Times New Roman"/>
          <w:sz w:val="24"/>
          <w:szCs w:val="24"/>
        </w:rPr>
        <w:t>16</w:t>
      </w:r>
      <w:r>
        <w:rPr>
          <w:rFonts w:ascii="Times New Roman" w:eastAsiaTheme="minorEastAsia" w:hAnsi="Times New Roman" w:cs="Times New Roman"/>
          <w:sz w:val="24"/>
          <w:szCs w:val="24"/>
        </w:rPr>
        <w:t>, se presenta la estimación por IV (Anderson-Hsiao)</w:t>
      </w:r>
      <w:r w:rsidR="001931AF">
        <w:rPr>
          <w:rFonts w:ascii="Times New Roman" w:eastAsiaTheme="minorEastAsia" w:hAnsi="Times New Roman" w:cs="Times New Roman"/>
          <w:sz w:val="24"/>
          <w:szCs w:val="24"/>
        </w:rPr>
        <w:t xml:space="preserve"> del modelo (9)</w:t>
      </w:r>
      <w:r>
        <w:rPr>
          <w:rFonts w:ascii="Times New Roman" w:eastAsiaTheme="minorEastAsia" w:hAnsi="Times New Roman" w:cs="Times New Roman"/>
          <w:sz w:val="24"/>
          <w:szCs w:val="24"/>
        </w:rPr>
        <w:t>. Se puede observar que</w:t>
      </w:r>
      <w:r w:rsidR="00D93C6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ninguna variable es estadísticamente significativa a los niveles usuales de significatividad.</w:t>
      </w:r>
    </w:p>
    <w:p w14:paraId="08B3E1BC" w14:textId="77777777" w:rsidR="00602B23" w:rsidRDefault="00602B23" w:rsidP="00903C7B">
      <w:pPr>
        <w:rPr>
          <w:rFonts w:ascii="Times New Roman" w:eastAsiaTheme="minorEastAsia" w:hAnsi="Times New Roman" w:cs="Times New Roman"/>
          <w:sz w:val="24"/>
          <w:szCs w:val="24"/>
        </w:rPr>
      </w:pPr>
    </w:p>
    <w:p w14:paraId="2318D7DA" w14:textId="0B6F5492" w:rsidR="00105C74" w:rsidRPr="00245208" w:rsidRDefault="00105C74" w:rsidP="00105C74">
      <w:pPr>
        <w:rPr>
          <w:rFonts w:ascii="Times New Roman" w:eastAsiaTheme="minorEastAsia" w:hAnsi="Times New Roman" w:cs="Times New Roman"/>
          <w:i/>
          <w:iCs/>
          <w:sz w:val="24"/>
          <w:szCs w:val="24"/>
        </w:rPr>
      </w:pPr>
      <w:r w:rsidRPr="00245208">
        <w:rPr>
          <w:rFonts w:ascii="Times New Roman" w:eastAsiaTheme="minorEastAsia" w:hAnsi="Times New Roman" w:cs="Times New Roman"/>
          <w:b/>
          <w:bCs/>
          <w:sz w:val="24"/>
          <w:szCs w:val="24"/>
        </w:rPr>
        <w:t xml:space="preserve">Tabla </w:t>
      </w:r>
      <w:r w:rsidR="00876563">
        <w:rPr>
          <w:rFonts w:ascii="Times New Roman" w:eastAsiaTheme="minorEastAsia" w:hAnsi="Times New Roman" w:cs="Times New Roman"/>
          <w:b/>
          <w:bCs/>
          <w:sz w:val="24"/>
          <w:szCs w:val="24"/>
        </w:rPr>
        <w:t>16</w:t>
      </w:r>
      <w:r w:rsidRPr="00245208">
        <w:rPr>
          <w:rFonts w:ascii="Times New Roman" w:eastAsiaTheme="minorEastAsia" w:hAnsi="Times New Roman" w:cs="Times New Roman"/>
          <w:b/>
          <w:bCs/>
          <w:sz w:val="24"/>
          <w:szCs w:val="24"/>
        </w:rPr>
        <w:t>.</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Estimación por IV (Anderson-Hsiao)</w:t>
      </w:r>
      <w:r w:rsidR="00876563">
        <w:rPr>
          <w:rFonts w:ascii="Times New Roman" w:eastAsiaTheme="minorEastAsia" w:hAnsi="Times New Roman" w:cs="Times New Roman"/>
          <w:i/>
          <w:iCs/>
          <w:sz w:val="24"/>
          <w:szCs w:val="24"/>
        </w:rPr>
        <w:t xml:space="preserve"> del modelo (9)</w:t>
      </w:r>
      <w:r>
        <w:rPr>
          <w:rFonts w:ascii="Times New Roman" w:eastAsiaTheme="minorEastAsia" w:hAnsi="Times New Roman" w:cs="Times New Roman"/>
          <w:i/>
          <w:iCs/>
          <w:sz w:val="24"/>
          <w:szCs w:val="24"/>
        </w:rPr>
        <w:t>.</w:t>
      </w:r>
    </w:p>
    <w:p w14:paraId="1B6F862C" w14:textId="77777777" w:rsidR="003B2A8F" w:rsidRDefault="003B2A8F" w:rsidP="00903C7B">
      <w:pPr>
        <w:rPr>
          <w:rFonts w:ascii="Times New Roman" w:eastAsiaTheme="minorEastAsia" w:hAnsi="Times New Roman" w:cs="Times New Roman"/>
          <w:sz w:val="24"/>
          <w:szCs w:val="24"/>
        </w:rPr>
      </w:pPr>
    </w:p>
    <w:p w14:paraId="55E9BDE0" w14:textId="77777777" w:rsidR="00404C46" w:rsidRPr="00404C46" w:rsidRDefault="00404C46" w:rsidP="00404C46">
      <w:pPr>
        <w:rPr>
          <w:rFonts w:ascii="Courier New" w:eastAsiaTheme="minorEastAsia" w:hAnsi="Courier New" w:cs="Courier New"/>
          <w:sz w:val="18"/>
          <w:szCs w:val="18"/>
        </w:rPr>
      </w:pPr>
      <w:r w:rsidRPr="00404C46">
        <w:rPr>
          <w:rFonts w:ascii="Courier New" w:eastAsiaTheme="minorEastAsia" w:hAnsi="Courier New" w:cs="Courier New"/>
          <w:sz w:val="18"/>
          <w:szCs w:val="18"/>
        </w:rPr>
        <w:t>Instrumental variables 2SLS regression            Number of obs   =      1,288</w:t>
      </w:r>
    </w:p>
    <w:p w14:paraId="03260C33" w14:textId="77777777" w:rsidR="00404C46" w:rsidRPr="00404C46" w:rsidRDefault="00404C46" w:rsidP="00404C46">
      <w:pPr>
        <w:rPr>
          <w:rFonts w:ascii="Courier New" w:eastAsiaTheme="minorEastAsia" w:hAnsi="Courier New" w:cs="Courier New"/>
          <w:sz w:val="18"/>
          <w:szCs w:val="18"/>
        </w:rPr>
      </w:pPr>
      <w:r w:rsidRPr="00404C46">
        <w:rPr>
          <w:rFonts w:ascii="Courier New" w:eastAsiaTheme="minorEastAsia" w:hAnsi="Courier New" w:cs="Courier New"/>
          <w:sz w:val="18"/>
          <w:szCs w:val="18"/>
        </w:rPr>
        <w:t xml:space="preserve">                                                  Wald chi2(5)    =          .</w:t>
      </w:r>
    </w:p>
    <w:p w14:paraId="65AEC17D" w14:textId="77777777" w:rsidR="00404C46" w:rsidRPr="00404C46" w:rsidRDefault="00404C46" w:rsidP="00404C46">
      <w:pPr>
        <w:rPr>
          <w:rFonts w:ascii="Courier New" w:eastAsiaTheme="minorEastAsia" w:hAnsi="Courier New" w:cs="Courier New"/>
          <w:sz w:val="18"/>
          <w:szCs w:val="18"/>
        </w:rPr>
      </w:pPr>
      <w:r w:rsidRPr="00404C46">
        <w:rPr>
          <w:rFonts w:ascii="Courier New" w:eastAsiaTheme="minorEastAsia" w:hAnsi="Courier New" w:cs="Courier New"/>
          <w:sz w:val="18"/>
          <w:szCs w:val="18"/>
        </w:rPr>
        <w:t xml:space="preserve">                                                  Prob &gt; chi2     =          .</w:t>
      </w:r>
    </w:p>
    <w:p w14:paraId="7C41C4C1" w14:textId="77777777" w:rsidR="00404C46" w:rsidRPr="00404C46" w:rsidRDefault="00404C46" w:rsidP="00404C46">
      <w:pPr>
        <w:rPr>
          <w:rFonts w:ascii="Courier New" w:eastAsiaTheme="minorEastAsia" w:hAnsi="Courier New" w:cs="Courier New"/>
          <w:sz w:val="18"/>
          <w:szCs w:val="18"/>
        </w:rPr>
      </w:pPr>
      <w:r w:rsidRPr="00404C46">
        <w:rPr>
          <w:rFonts w:ascii="Courier New" w:eastAsiaTheme="minorEastAsia" w:hAnsi="Courier New" w:cs="Courier New"/>
          <w:sz w:val="18"/>
          <w:szCs w:val="18"/>
        </w:rPr>
        <w:t xml:space="preserve">                                                  R-squared       =          .</w:t>
      </w:r>
    </w:p>
    <w:p w14:paraId="022629FC" w14:textId="77777777" w:rsidR="00404C46" w:rsidRPr="00404C46" w:rsidRDefault="00404C46" w:rsidP="00404C46">
      <w:pPr>
        <w:rPr>
          <w:rFonts w:ascii="Courier New" w:eastAsiaTheme="minorEastAsia" w:hAnsi="Courier New" w:cs="Courier New"/>
          <w:sz w:val="18"/>
          <w:szCs w:val="18"/>
        </w:rPr>
      </w:pPr>
      <w:r w:rsidRPr="00404C46">
        <w:rPr>
          <w:rFonts w:ascii="Courier New" w:eastAsiaTheme="minorEastAsia" w:hAnsi="Courier New" w:cs="Courier New"/>
          <w:sz w:val="18"/>
          <w:szCs w:val="18"/>
        </w:rPr>
        <w:t xml:space="preserve">                                                  Root MSE        =     .21724</w:t>
      </w:r>
    </w:p>
    <w:p w14:paraId="0D25646B" w14:textId="77777777" w:rsidR="00404C46" w:rsidRPr="00404C46" w:rsidRDefault="00404C46" w:rsidP="00404C46">
      <w:pPr>
        <w:rPr>
          <w:rFonts w:ascii="Courier New" w:eastAsiaTheme="minorEastAsia" w:hAnsi="Courier New" w:cs="Courier New"/>
          <w:sz w:val="18"/>
          <w:szCs w:val="18"/>
        </w:rPr>
      </w:pPr>
    </w:p>
    <w:p w14:paraId="6E8A155E" w14:textId="77777777" w:rsidR="00404C46" w:rsidRPr="00404C46" w:rsidRDefault="00404C46" w:rsidP="00404C46">
      <w:pPr>
        <w:rPr>
          <w:rFonts w:ascii="Courier New" w:eastAsiaTheme="minorEastAsia" w:hAnsi="Courier New" w:cs="Courier New"/>
          <w:sz w:val="18"/>
          <w:szCs w:val="18"/>
        </w:rPr>
      </w:pPr>
      <w:r w:rsidRPr="00404C46">
        <w:rPr>
          <w:rFonts w:ascii="Courier New" w:eastAsiaTheme="minorEastAsia" w:hAnsi="Courier New" w:cs="Courier New"/>
          <w:sz w:val="18"/>
          <w:szCs w:val="18"/>
        </w:rPr>
        <w:t>------------------------------------------------------------------------------</w:t>
      </w:r>
    </w:p>
    <w:p w14:paraId="4262A655" w14:textId="77777777" w:rsidR="00404C46" w:rsidRPr="00404C46" w:rsidRDefault="00404C46" w:rsidP="00404C46">
      <w:pPr>
        <w:rPr>
          <w:rFonts w:ascii="Courier New" w:eastAsiaTheme="minorEastAsia" w:hAnsi="Courier New" w:cs="Courier New"/>
          <w:sz w:val="18"/>
          <w:szCs w:val="18"/>
        </w:rPr>
      </w:pPr>
      <w:r w:rsidRPr="00404C46">
        <w:rPr>
          <w:rFonts w:ascii="Courier New" w:eastAsiaTheme="minorEastAsia" w:hAnsi="Courier New" w:cs="Courier New"/>
          <w:sz w:val="18"/>
          <w:szCs w:val="18"/>
        </w:rPr>
        <w:t xml:space="preserve">             |               Robust</w:t>
      </w:r>
    </w:p>
    <w:p w14:paraId="5D93EADC" w14:textId="77777777" w:rsidR="00404C46" w:rsidRPr="00404C46" w:rsidRDefault="00404C46" w:rsidP="00404C46">
      <w:pPr>
        <w:rPr>
          <w:rFonts w:ascii="Courier New" w:eastAsiaTheme="minorEastAsia" w:hAnsi="Courier New" w:cs="Courier New"/>
          <w:sz w:val="18"/>
          <w:szCs w:val="18"/>
        </w:rPr>
      </w:pPr>
      <w:r w:rsidRPr="00404C46">
        <w:rPr>
          <w:rFonts w:ascii="Courier New" w:eastAsiaTheme="minorEastAsia" w:hAnsi="Courier New" w:cs="Courier New"/>
          <w:sz w:val="18"/>
          <w:szCs w:val="18"/>
        </w:rPr>
        <w:t xml:space="preserve">  D.ln_sales | Coefficient  std. err.      z    P&gt;|z|     [95% conf. interval]</w:t>
      </w:r>
    </w:p>
    <w:p w14:paraId="0EA5EDEA" w14:textId="77777777" w:rsidR="00404C46" w:rsidRPr="00404C46" w:rsidRDefault="00404C46" w:rsidP="00404C46">
      <w:pPr>
        <w:rPr>
          <w:rFonts w:ascii="Courier New" w:eastAsiaTheme="minorEastAsia" w:hAnsi="Courier New" w:cs="Courier New"/>
          <w:sz w:val="18"/>
          <w:szCs w:val="18"/>
        </w:rPr>
      </w:pPr>
      <w:r w:rsidRPr="00404C46">
        <w:rPr>
          <w:rFonts w:ascii="Courier New" w:eastAsiaTheme="minorEastAsia" w:hAnsi="Courier New" w:cs="Courier New"/>
          <w:sz w:val="18"/>
          <w:szCs w:val="18"/>
        </w:rPr>
        <w:t>-------------+----------------------------------------------------------------</w:t>
      </w:r>
    </w:p>
    <w:p w14:paraId="0EA4E461" w14:textId="77777777" w:rsidR="00404C46" w:rsidRPr="00404C46" w:rsidRDefault="00404C46" w:rsidP="00404C46">
      <w:pPr>
        <w:rPr>
          <w:rFonts w:ascii="Courier New" w:eastAsiaTheme="minorEastAsia" w:hAnsi="Courier New" w:cs="Courier New"/>
          <w:sz w:val="18"/>
          <w:szCs w:val="18"/>
        </w:rPr>
      </w:pPr>
      <w:r w:rsidRPr="00404C46">
        <w:rPr>
          <w:rFonts w:ascii="Courier New" w:eastAsiaTheme="minorEastAsia" w:hAnsi="Courier New" w:cs="Courier New"/>
          <w:sz w:val="18"/>
          <w:szCs w:val="18"/>
        </w:rPr>
        <w:t xml:space="preserve">    ln_sales |</w:t>
      </w:r>
    </w:p>
    <w:p w14:paraId="66DA23D2" w14:textId="77777777" w:rsidR="00404C46" w:rsidRPr="00404C46" w:rsidRDefault="00404C46" w:rsidP="00404C46">
      <w:pPr>
        <w:rPr>
          <w:rFonts w:ascii="Courier New" w:eastAsiaTheme="minorEastAsia" w:hAnsi="Courier New" w:cs="Courier New"/>
          <w:sz w:val="18"/>
          <w:szCs w:val="18"/>
        </w:rPr>
      </w:pPr>
      <w:r w:rsidRPr="00404C46">
        <w:rPr>
          <w:rFonts w:ascii="Courier New" w:eastAsiaTheme="minorEastAsia" w:hAnsi="Courier New" w:cs="Courier New"/>
          <w:sz w:val="18"/>
          <w:szCs w:val="18"/>
        </w:rPr>
        <w:t xml:space="preserve">         LD. |   4.956136   3.604764     1.37   0.169    -2.109071    12.02134</w:t>
      </w:r>
    </w:p>
    <w:p w14:paraId="599D0D2C" w14:textId="77777777" w:rsidR="00404C46" w:rsidRPr="00404C46" w:rsidRDefault="00404C46" w:rsidP="00404C46">
      <w:pPr>
        <w:rPr>
          <w:rFonts w:ascii="Courier New" w:eastAsiaTheme="minorEastAsia" w:hAnsi="Courier New" w:cs="Courier New"/>
          <w:sz w:val="18"/>
          <w:szCs w:val="18"/>
        </w:rPr>
      </w:pPr>
      <w:r w:rsidRPr="00404C46">
        <w:rPr>
          <w:rFonts w:ascii="Courier New" w:eastAsiaTheme="minorEastAsia" w:hAnsi="Courier New" w:cs="Courier New"/>
          <w:sz w:val="18"/>
          <w:szCs w:val="18"/>
        </w:rPr>
        <w:t xml:space="preserve">             |</w:t>
      </w:r>
    </w:p>
    <w:p w14:paraId="790F41AC" w14:textId="77777777" w:rsidR="00404C46" w:rsidRPr="00404C46" w:rsidRDefault="00404C46" w:rsidP="00404C46">
      <w:pPr>
        <w:rPr>
          <w:rFonts w:ascii="Courier New" w:eastAsiaTheme="minorEastAsia" w:hAnsi="Courier New" w:cs="Courier New"/>
          <w:sz w:val="18"/>
          <w:szCs w:val="18"/>
        </w:rPr>
      </w:pPr>
      <w:r w:rsidRPr="00404C46">
        <w:rPr>
          <w:rFonts w:ascii="Courier New" w:eastAsiaTheme="minorEastAsia" w:hAnsi="Courier New" w:cs="Courier New"/>
          <w:sz w:val="18"/>
          <w:szCs w:val="18"/>
        </w:rPr>
        <w:t xml:space="preserve">    ln_price |</w:t>
      </w:r>
    </w:p>
    <w:p w14:paraId="59576AE1" w14:textId="77777777" w:rsidR="00404C46" w:rsidRPr="00404C46" w:rsidRDefault="00404C46" w:rsidP="00404C46">
      <w:pPr>
        <w:rPr>
          <w:rFonts w:ascii="Courier New" w:eastAsiaTheme="minorEastAsia" w:hAnsi="Courier New" w:cs="Courier New"/>
          <w:sz w:val="18"/>
          <w:szCs w:val="18"/>
        </w:rPr>
      </w:pPr>
      <w:r w:rsidRPr="00404C46">
        <w:rPr>
          <w:rFonts w:ascii="Courier New" w:eastAsiaTheme="minorEastAsia" w:hAnsi="Courier New" w:cs="Courier New"/>
          <w:sz w:val="18"/>
          <w:szCs w:val="18"/>
        </w:rPr>
        <w:t xml:space="preserve">         D1. |   -.176714   .1431834    -1.23   0.217    -.4573483    .1039204</w:t>
      </w:r>
    </w:p>
    <w:p w14:paraId="09AC1C46" w14:textId="77777777" w:rsidR="00404C46" w:rsidRPr="00404C46" w:rsidRDefault="00404C46" w:rsidP="00404C46">
      <w:pPr>
        <w:rPr>
          <w:rFonts w:ascii="Courier New" w:eastAsiaTheme="minorEastAsia" w:hAnsi="Courier New" w:cs="Courier New"/>
          <w:sz w:val="18"/>
          <w:szCs w:val="18"/>
        </w:rPr>
      </w:pPr>
      <w:r w:rsidRPr="00404C46">
        <w:rPr>
          <w:rFonts w:ascii="Courier New" w:eastAsiaTheme="minorEastAsia" w:hAnsi="Courier New" w:cs="Courier New"/>
          <w:sz w:val="18"/>
          <w:szCs w:val="18"/>
        </w:rPr>
        <w:t xml:space="preserve">             |</w:t>
      </w:r>
    </w:p>
    <w:p w14:paraId="2AC55770" w14:textId="77777777" w:rsidR="00404C46" w:rsidRPr="00404C46" w:rsidRDefault="00404C46" w:rsidP="00404C46">
      <w:pPr>
        <w:rPr>
          <w:rFonts w:ascii="Courier New" w:eastAsiaTheme="minorEastAsia" w:hAnsi="Courier New" w:cs="Courier New"/>
          <w:sz w:val="18"/>
          <w:szCs w:val="18"/>
        </w:rPr>
      </w:pPr>
      <w:r w:rsidRPr="00404C46">
        <w:rPr>
          <w:rFonts w:ascii="Courier New" w:eastAsiaTheme="minorEastAsia" w:hAnsi="Courier New" w:cs="Courier New"/>
          <w:sz w:val="18"/>
          <w:szCs w:val="18"/>
        </w:rPr>
        <w:t xml:space="preserve">         ndi |</w:t>
      </w:r>
    </w:p>
    <w:p w14:paraId="6FB82B64" w14:textId="77777777" w:rsidR="00404C46" w:rsidRPr="00404C46" w:rsidRDefault="00404C46" w:rsidP="00404C46">
      <w:pPr>
        <w:rPr>
          <w:rFonts w:ascii="Courier New" w:eastAsiaTheme="minorEastAsia" w:hAnsi="Courier New" w:cs="Courier New"/>
          <w:sz w:val="18"/>
          <w:szCs w:val="18"/>
        </w:rPr>
      </w:pPr>
      <w:r w:rsidRPr="00404C46">
        <w:rPr>
          <w:rFonts w:ascii="Courier New" w:eastAsiaTheme="minorEastAsia" w:hAnsi="Courier New" w:cs="Courier New"/>
          <w:sz w:val="18"/>
          <w:szCs w:val="18"/>
        </w:rPr>
        <w:t xml:space="preserve">         D1. |   .0000923    .000067     1.38   0.168     -.000039    .0002236</w:t>
      </w:r>
    </w:p>
    <w:p w14:paraId="07659504" w14:textId="77777777" w:rsidR="00404C46" w:rsidRPr="00404C46" w:rsidRDefault="00404C46" w:rsidP="00404C46">
      <w:pPr>
        <w:rPr>
          <w:rFonts w:ascii="Courier New" w:eastAsiaTheme="minorEastAsia" w:hAnsi="Courier New" w:cs="Courier New"/>
          <w:sz w:val="18"/>
          <w:szCs w:val="18"/>
        </w:rPr>
      </w:pPr>
      <w:r w:rsidRPr="00404C46">
        <w:rPr>
          <w:rFonts w:ascii="Courier New" w:eastAsiaTheme="minorEastAsia" w:hAnsi="Courier New" w:cs="Courier New"/>
          <w:sz w:val="18"/>
          <w:szCs w:val="18"/>
        </w:rPr>
        <w:t xml:space="preserve">             |</w:t>
      </w:r>
    </w:p>
    <w:p w14:paraId="5F126D54" w14:textId="77777777" w:rsidR="00404C46" w:rsidRPr="00404C46" w:rsidRDefault="00404C46" w:rsidP="00404C46">
      <w:pPr>
        <w:rPr>
          <w:rFonts w:ascii="Courier New" w:eastAsiaTheme="minorEastAsia" w:hAnsi="Courier New" w:cs="Courier New"/>
          <w:sz w:val="18"/>
          <w:szCs w:val="18"/>
        </w:rPr>
      </w:pPr>
      <w:r w:rsidRPr="00404C46">
        <w:rPr>
          <w:rFonts w:ascii="Courier New" w:eastAsiaTheme="minorEastAsia" w:hAnsi="Courier New" w:cs="Courier New"/>
          <w:sz w:val="18"/>
          <w:szCs w:val="18"/>
        </w:rPr>
        <w:t xml:space="preserve">         cpi |</w:t>
      </w:r>
    </w:p>
    <w:p w14:paraId="60F9162A" w14:textId="77777777" w:rsidR="00404C46" w:rsidRPr="00404C46" w:rsidRDefault="00404C46" w:rsidP="00404C46">
      <w:pPr>
        <w:rPr>
          <w:rFonts w:ascii="Courier New" w:eastAsiaTheme="minorEastAsia" w:hAnsi="Courier New" w:cs="Courier New"/>
          <w:sz w:val="18"/>
          <w:szCs w:val="18"/>
        </w:rPr>
      </w:pPr>
      <w:r w:rsidRPr="00404C46">
        <w:rPr>
          <w:rFonts w:ascii="Courier New" w:eastAsiaTheme="minorEastAsia" w:hAnsi="Courier New" w:cs="Courier New"/>
          <w:sz w:val="18"/>
          <w:szCs w:val="18"/>
        </w:rPr>
        <w:t xml:space="preserve">         D1. |  -.0009513   .0026053    -0.37   0.715    -.0060575    .0041549</w:t>
      </w:r>
    </w:p>
    <w:p w14:paraId="4ED4439D" w14:textId="77777777" w:rsidR="00404C46" w:rsidRPr="00404C46" w:rsidRDefault="00404C46" w:rsidP="00404C46">
      <w:pPr>
        <w:rPr>
          <w:rFonts w:ascii="Courier New" w:eastAsiaTheme="minorEastAsia" w:hAnsi="Courier New" w:cs="Courier New"/>
          <w:sz w:val="18"/>
          <w:szCs w:val="18"/>
        </w:rPr>
      </w:pPr>
      <w:r w:rsidRPr="00404C46">
        <w:rPr>
          <w:rFonts w:ascii="Courier New" w:eastAsiaTheme="minorEastAsia" w:hAnsi="Courier New" w:cs="Courier New"/>
          <w:sz w:val="18"/>
          <w:szCs w:val="18"/>
        </w:rPr>
        <w:t xml:space="preserve">             |</w:t>
      </w:r>
    </w:p>
    <w:p w14:paraId="4032CFA0" w14:textId="77777777" w:rsidR="00404C46" w:rsidRPr="00404C46" w:rsidRDefault="00404C46" w:rsidP="00404C46">
      <w:pPr>
        <w:rPr>
          <w:rFonts w:ascii="Courier New" w:eastAsiaTheme="minorEastAsia" w:hAnsi="Courier New" w:cs="Courier New"/>
          <w:sz w:val="18"/>
          <w:szCs w:val="18"/>
        </w:rPr>
      </w:pPr>
      <w:r w:rsidRPr="00404C46">
        <w:rPr>
          <w:rFonts w:ascii="Courier New" w:eastAsiaTheme="minorEastAsia" w:hAnsi="Courier New" w:cs="Courier New"/>
          <w:sz w:val="18"/>
          <w:szCs w:val="18"/>
        </w:rPr>
        <w:t xml:space="preserve">       pop16 |</w:t>
      </w:r>
    </w:p>
    <w:p w14:paraId="7854150C" w14:textId="77777777" w:rsidR="00404C46" w:rsidRPr="00404C46" w:rsidRDefault="00404C46" w:rsidP="00404C46">
      <w:pPr>
        <w:rPr>
          <w:rFonts w:ascii="Courier New" w:eastAsiaTheme="minorEastAsia" w:hAnsi="Courier New" w:cs="Courier New"/>
          <w:sz w:val="18"/>
          <w:szCs w:val="18"/>
        </w:rPr>
      </w:pPr>
      <w:r w:rsidRPr="00404C46">
        <w:rPr>
          <w:rFonts w:ascii="Courier New" w:eastAsiaTheme="minorEastAsia" w:hAnsi="Courier New" w:cs="Courier New"/>
          <w:sz w:val="18"/>
          <w:szCs w:val="18"/>
        </w:rPr>
        <w:t xml:space="preserve">         D1. |   7.10e-06   .0000204     0.35   0.728    -.0000329    .0000471</w:t>
      </w:r>
    </w:p>
    <w:p w14:paraId="4CB86B17" w14:textId="77777777" w:rsidR="00404C46" w:rsidRPr="00404C46" w:rsidRDefault="00404C46" w:rsidP="00404C46">
      <w:pPr>
        <w:rPr>
          <w:rFonts w:ascii="Courier New" w:eastAsiaTheme="minorEastAsia" w:hAnsi="Courier New" w:cs="Courier New"/>
          <w:sz w:val="18"/>
          <w:szCs w:val="18"/>
        </w:rPr>
      </w:pPr>
      <w:r w:rsidRPr="00404C46">
        <w:rPr>
          <w:rFonts w:ascii="Courier New" w:eastAsiaTheme="minorEastAsia" w:hAnsi="Courier New" w:cs="Courier New"/>
          <w:sz w:val="18"/>
          <w:szCs w:val="18"/>
        </w:rPr>
        <w:t>------------------------------------------------------------------------------</w:t>
      </w:r>
    </w:p>
    <w:p w14:paraId="59F12367" w14:textId="77777777" w:rsidR="00404C46" w:rsidRPr="00404C46" w:rsidRDefault="00404C46" w:rsidP="00404C46">
      <w:pPr>
        <w:rPr>
          <w:rFonts w:ascii="Courier New" w:eastAsiaTheme="minorEastAsia" w:hAnsi="Courier New" w:cs="Courier New"/>
          <w:sz w:val="18"/>
          <w:szCs w:val="18"/>
        </w:rPr>
      </w:pPr>
      <w:r w:rsidRPr="00404C46">
        <w:rPr>
          <w:rFonts w:ascii="Courier New" w:eastAsiaTheme="minorEastAsia" w:hAnsi="Courier New" w:cs="Courier New"/>
          <w:sz w:val="18"/>
          <w:szCs w:val="18"/>
        </w:rPr>
        <w:t>Instrumented: LD.ln_sales</w:t>
      </w:r>
    </w:p>
    <w:p w14:paraId="51C19D2C" w14:textId="58F93DA6" w:rsidR="003F5EE5" w:rsidRDefault="00404C46" w:rsidP="00602B23">
      <w:pPr>
        <w:rPr>
          <w:rFonts w:ascii="Times New Roman" w:eastAsiaTheme="minorEastAsia" w:hAnsi="Times New Roman" w:cs="Times New Roman"/>
          <w:sz w:val="24"/>
          <w:szCs w:val="24"/>
        </w:rPr>
      </w:pPr>
      <w:r w:rsidRPr="00404C46">
        <w:rPr>
          <w:rFonts w:ascii="Courier New" w:eastAsiaTheme="minorEastAsia" w:hAnsi="Courier New" w:cs="Courier New"/>
          <w:sz w:val="18"/>
          <w:szCs w:val="18"/>
        </w:rPr>
        <w:t xml:space="preserve"> Instruments: D.ln_price D.ndi D.cpi D.pop16 L2.ln_sales</w:t>
      </w:r>
      <w:r w:rsidR="003F5EE5">
        <w:rPr>
          <w:rFonts w:ascii="Times New Roman" w:eastAsiaTheme="minorEastAsia" w:hAnsi="Times New Roman" w:cs="Times New Roman"/>
          <w:sz w:val="24"/>
          <w:szCs w:val="24"/>
        </w:rPr>
        <w:br w:type="page"/>
      </w:r>
    </w:p>
    <w:p w14:paraId="5E0294ED" w14:textId="32AECC26" w:rsidR="000955B6" w:rsidRDefault="000955B6" w:rsidP="000955B6">
      <w:pPr>
        <w:rPr>
          <w:rFonts w:ascii="Times New Roman" w:eastAsiaTheme="minorEastAsia" w:hAnsi="Times New Roman" w:cs="Times New Roman"/>
          <w:sz w:val="28"/>
          <w:szCs w:val="28"/>
        </w:rPr>
      </w:pPr>
      <w:r>
        <w:rPr>
          <w:rFonts w:ascii="Times New Roman" w:eastAsiaTheme="minorEastAsia" w:hAnsi="Times New Roman" w:cs="Times New Roman"/>
          <w:b/>
          <w:bCs/>
          <w:sz w:val="28"/>
          <w:szCs w:val="28"/>
          <w:u w:val="single"/>
        </w:rPr>
        <w:lastRenderedPageBreak/>
        <w:t>Ejercicio 4.</w:t>
      </w:r>
    </w:p>
    <w:p w14:paraId="2418327F" w14:textId="77777777" w:rsidR="000955B6" w:rsidRPr="000955B6" w:rsidRDefault="000955B6" w:rsidP="000955B6">
      <w:pPr>
        <w:rPr>
          <w:rFonts w:ascii="Times New Roman" w:eastAsiaTheme="minorEastAsia" w:hAnsi="Times New Roman" w:cs="Times New Roman"/>
          <w:sz w:val="24"/>
          <w:szCs w:val="24"/>
        </w:rPr>
      </w:pPr>
    </w:p>
    <w:p w14:paraId="1C149E1E" w14:textId="35EF7AF7" w:rsidR="000955B6" w:rsidRDefault="00CA32DB" w:rsidP="00CA32DB">
      <w:pPr>
        <w:rPr>
          <w:rFonts w:ascii="Times New Roman" w:eastAsiaTheme="minorEastAsia" w:hAnsi="Times New Roman" w:cs="Times New Roman"/>
          <w:i/>
          <w:iCs/>
          <w:sz w:val="24"/>
          <w:szCs w:val="24"/>
        </w:rPr>
      </w:pPr>
      <w:r w:rsidRPr="00CA32DB">
        <w:rPr>
          <w:rFonts w:ascii="Times New Roman" w:eastAsiaTheme="minorEastAsia" w:hAnsi="Times New Roman" w:cs="Times New Roman"/>
          <w:i/>
          <w:iCs/>
          <w:sz w:val="24"/>
          <w:szCs w:val="24"/>
        </w:rPr>
        <w:t>Re</w:t>
      </w:r>
      <w:r>
        <w:rPr>
          <w:rFonts w:ascii="Times New Roman" w:eastAsiaTheme="minorEastAsia" w:hAnsi="Times New Roman" w:cs="Times New Roman"/>
          <w:i/>
          <w:iCs/>
          <w:sz w:val="24"/>
          <w:szCs w:val="24"/>
        </w:rPr>
        <w:t>e</w:t>
      </w:r>
      <w:r w:rsidRPr="00CA32DB">
        <w:rPr>
          <w:rFonts w:ascii="Times New Roman" w:eastAsiaTheme="minorEastAsia" w:hAnsi="Times New Roman" w:cs="Times New Roman"/>
          <w:i/>
          <w:iCs/>
          <w:sz w:val="24"/>
          <w:szCs w:val="24"/>
        </w:rPr>
        <w:t>stim</w:t>
      </w:r>
      <w:r>
        <w:rPr>
          <w:rFonts w:ascii="Times New Roman" w:eastAsiaTheme="minorEastAsia" w:hAnsi="Times New Roman" w:cs="Times New Roman"/>
          <w:i/>
          <w:iCs/>
          <w:sz w:val="24"/>
          <w:szCs w:val="24"/>
        </w:rPr>
        <w:t>ar</w:t>
      </w:r>
      <w:r w:rsidRPr="00CA32DB">
        <w:rPr>
          <w:rFonts w:ascii="Times New Roman" w:eastAsiaTheme="minorEastAsia" w:hAnsi="Times New Roman" w:cs="Times New Roman"/>
          <w:i/>
          <w:iCs/>
          <w:sz w:val="24"/>
          <w:szCs w:val="24"/>
        </w:rPr>
        <w:t xml:space="preserve"> el modelo usando el estimador de Arellano-Bond. </w:t>
      </w:r>
      <w:r>
        <w:rPr>
          <w:rFonts w:ascii="Times New Roman" w:eastAsiaTheme="minorEastAsia" w:hAnsi="Times New Roman" w:cs="Times New Roman"/>
          <w:i/>
          <w:iCs/>
          <w:sz w:val="24"/>
          <w:szCs w:val="24"/>
        </w:rPr>
        <w:t>¿Se</w:t>
      </w:r>
      <w:r w:rsidRPr="00CA32DB">
        <w:rPr>
          <w:rFonts w:ascii="Times New Roman" w:eastAsiaTheme="minorEastAsia" w:hAnsi="Times New Roman" w:cs="Times New Roman"/>
          <w:i/>
          <w:iCs/>
          <w:sz w:val="24"/>
          <w:szCs w:val="24"/>
        </w:rPr>
        <w:t xml:space="preserve"> </w:t>
      </w:r>
      <w:r w:rsidR="00AA55EB">
        <w:rPr>
          <w:rFonts w:ascii="Times New Roman" w:eastAsiaTheme="minorEastAsia" w:hAnsi="Times New Roman" w:cs="Times New Roman"/>
          <w:i/>
          <w:iCs/>
          <w:sz w:val="24"/>
          <w:szCs w:val="24"/>
        </w:rPr>
        <w:t xml:space="preserve">encuentra </w:t>
      </w:r>
      <w:r w:rsidRPr="00CA32DB">
        <w:rPr>
          <w:rFonts w:ascii="Times New Roman" w:eastAsiaTheme="minorEastAsia" w:hAnsi="Times New Roman" w:cs="Times New Roman"/>
          <w:i/>
          <w:iCs/>
          <w:sz w:val="24"/>
          <w:szCs w:val="24"/>
        </w:rPr>
        <w:t>alguna diferencia</w:t>
      </w:r>
      <w:r>
        <w:rPr>
          <w:rFonts w:ascii="Times New Roman" w:eastAsiaTheme="minorEastAsia" w:hAnsi="Times New Roman" w:cs="Times New Roman"/>
          <w:i/>
          <w:iCs/>
          <w:sz w:val="24"/>
          <w:szCs w:val="24"/>
        </w:rPr>
        <w:t xml:space="preserve"> </w:t>
      </w:r>
      <w:r w:rsidRPr="00CA32DB">
        <w:rPr>
          <w:rFonts w:ascii="Times New Roman" w:eastAsiaTheme="minorEastAsia" w:hAnsi="Times New Roman" w:cs="Times New Roman"/>
          <w:i/>
          <w:iCs/>
          <w:sz w:val="24"/>
          <w:szCs w:val="24"/>
        </w:rPr>
        <w:t xml:space="preserve">con </w:t>
      </w:r>
      <w:r>
        <w:rPr>
          <w:rFonts w:ascii="Times New Roman" w:eastAsiaTheme="minorEastAsia" w:hAnsi="Times New Roman" w:cs="Times New Roman"/>
          <w:i/>
          <w:iCs/>
          <w:sz w:val="24"/>
          <w:szCs w:val="24"/>
        </w:rPr>
        <w:t>las</w:t>
      </w:r>
      <w:r w:rsidRPr="00CA32DB">
        <w:rPr>
          <w:rFonts w:ascii="Times New Roman" w:eastAsiaTheme="minorEastAsia" w:hAnsi="Times New Roman" w:cs="Times New Roman"/>
          <w:i/>
          <w:iCs/>
          <w:sz w:val="24"/>
          <w:szCs w:val="24"/>
        </w:rPr>
        <w:t xml:space="preserve"> estimaciones anteriores? Interpret</w:t>
      </w:r>
      <w:r>
        <w:rPr>
          <w:rFonts w:ascii="Times New Roman" w:eastAsiaTheme="minorEastAsia" w:hAnsi="Times New Roman" w:cs="Times New Roman"/>
          <w:i/>
          <w:iCs/>
          <w:sz w:val="24"/>
          <w:szCs w:val="24"/>
        </w:rPr>
        <w:t>ar</w:t>
      </w:r>
      <w:r w:rsidRPr="00CA32DB">
        <w:rPr>
          <w:rFonts w:ascii="Times New Roman" w:eastAsiaTheme="minorEastAsia" w:hAnsi="Times New Roman" w:cs="Times New Roman"/>
          <w:i/>
          <w:iCs/>
          <w:sz w:val="24"/>
          <w:szCs w:val="24"/>
        </w:rPr>
        <w:t xml:space="preserve"> </w:t>
      </w:r>
      <w:r>
        <w:rPr>
          <w:rFonts w:ascii="Times New Roman" w:eastAsiaTheme="minorEastAsia" w:hAnsi="Times New Roman" w:cs="Times New Roman"/>
          <w:i/>
          <w:iCs/>
          <w:sz w:val="24"/>
          <w:szCs w:val="24"/>
        </w:rPr>
        <w:t>los</w:t>
      </w:r>
      <w:r w:rsidRPr="00CA32DB">
        <w:rPr>
          <w:rFonts w:ascii="Times New Roman" w:eastAsiaTheme="minorEastAsia" w:hAnsi="Times New Roman" w:cs="Times New Roman"/>
          <w:i/>
          <w:iCs/>
          <w:sz w:val="24"/>
          <w:szCs w:val="24"/>
        </w:rPr>
        <w:t xml:space="preserve"> resultados.</w:t>
      </w:r>
    </w:p>
    <w:p w14:paraId="58AD0974" w14:textId="77777777" w:rsidR="00CA32DB" w:rsidRDefault="00CA32DB" w:rsidP="00CA32DB">
      <w:pPr>
        <w:rPr>
          <w:rFonts w:ascii="Times New Roman" w:eastAsiaTheme="minorEastAsia" w:hAnsi="Times New Roman" w:cs="Times New Roman"/>
          <w:sz w:val="24"/>
          <w:szCs w:val="24"/>
        </w:rPr>
      </w:pPr>
    </w:p>
    <w:p w14:paraId="07B8F723" w14:textId="77777777" w:rsidR="00CA32DB" w:rsidRDefault="00CA32DB" w:rsidP="00CA32DB">
      <w:pPr>
        <w:rPr>
          <w:rFonts w:ascii="Times New Roman" w:eastAsiaTheme="minorEastAsia" w:hAnsi="Times New Roman" w:cs="Times New Roman"/>
          <w:sz w:val="24"/>
          <w:szCs w:val="24"/>
        </w:rPr>
      </w:pPr>
    </w:p>
    <w:p w14:paraId="24FA46D8" w14:textId="71144FD7" w:rsidR="00B54FE5" w:rsidRPr="002613C1" w:rsidRDefault="00B54FE5" w:rsidP="00B54FE5">
      <w:pPr>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En las tablas </w:t>
      </w:r>
      <w:r w:rsidR="0085783C">
        <w:rPr>
          <w:rFonts w:ascii="Times New Roman" w:eastAsiaTheme="minorEastAsia" w:hAnsi="Times New Roman" w:cs="Times New Roman"/>
          <w:sz w:val="24"/>
          <w:szCs w:val="24"/>
        </w:rPr>
        <w:t>17</w:t>
      </w:r>
      <w:r>
        <w:rPr>
          <w:rFonts w:ascii="Times New Roman" w:eastAsiaTheme="minorEastAsia" w:hAnsi="Times New Roman" w:cs="Times New Roman"/>
          <w:sz w:val="24"/>
          <w:szCs w:val="24"/>
        </w:rPr>
        <w:t xml:space="preserve"> y </w:t>
      </w:r>
      <w:r w:rsidR="0085783C">
        <w:rPr>
          <w:rFonts w:ascii="Times New Roman" w:eastAsiaTheme="minorEastAsia" w:hAnsi="Times New Roman" w:cs="Times New Roman"/>
          <w:sz w:val="24"/>
          <w:szCs w:val="24"/>
        </w:rPr>
        <w:t>18</w:t>
      </w:r>
      <w:r>
        <w:rPr>
          <w:rFonts w:ascii="Times New Roman" w:eastAsiaTheme="minorEastAsia" w:hAnsi="Times New Roman" w:cs="Times New Roman"/>
          <w:sz w:val="24"/>
          <w:szCs w:val="24"/>
        </w:rPr>
        <w:t>, se presentan las estimaciones por GMM One-Step y GMM Two-Step, respectivamente</w:t>
      </w:r>
      <w:r w:rsidR="00E32A1A">
        <w:rPr>
          <w:rFonts w:ascii="Times New Roman" w:eastAsiaTheme="minorEastAsia" w:hAnsi="Times New Roman" w:cs="Times New Roman"/>
          <w:sz w:val="24"/>
          <w:szCs w:val="24"/>
        </w:rPr>
        <w:t>, del modelo (9)</w:t>
      </w:r>
      <w:r>
        <w:rPr>
          <w:rFonts w:ascii="Times New Roman" w:eastAsiaTheme="minorEastAsia" w:hAnsi="Times New Roman" w:cs="Times New Roman"/>
          <w:sz w:val="24"/>
          <w:szCs w:val="24"/>
        </w:rPr>
        <w:t xml:space="preserve">. </w:t>
      </w:r>
      <w:r w:rsidR="00CC318D">
        <w:rPr>
          <w:rFonts w:ascii="Times New Roman" w:eastAsiaTheme="minorEastAsia" w:hAnsi="Times New Roman" w:cs="Times New Roman"/>
          <w:sz w:val="24"/>
          <w:szCs w:val="24"/>
        </w:rPr>
        <w:t>Por un lado, s</w:t>
      </w:r>
      <w:r>
        <w:rPr>
          <w:rFonts w:ascii="Times New Roman" w:eastAsiaTheme="minorEastAsia" w:hAnsi="Times New Roman" w:cs="Times New Roman"/>
          <w:sz w:val="24"/>
          <w:szCs w:val="24"/>
        </w:rPr>
        <w:t xml:space="preserve">e puede observar que, cuando se estima por GMM One-Step (GMM Two-Step), la estimación de la elasticidad precio de la demanda es -0,094 (-0,113), lo que indica que, ante una variación de 1% en el precio de los cigarrillos, las ventas de cigarrillos disminuyen, en promedio, 0,094% (0,113%), </w:t>
      </w:r>
      <w:r>
        <w:rPr>
          <w:rFonts w:ascii="Times New Roman" w:eastAsiaTheme="minorEastAsia" w:hAnsi="Times New Roman" w:cs="Times New Roman"/>
          <w:i/>
          <w:iCs/>
          <w:sz w:val="24"/>
          <w:szCs w:val="24"/>
        </w:rPr>
        <w:t>céteris páribus</w:t>
      </w:r>
      <w:r>
        <w:rPr>
          <w:rFonts w:ascii="Times New Roman" w:eastAsiaTheme="minorEastAsia" w:hAnsi="Times New Roman" w:cs="Times New Roman"/>
          <w:sz w:val="24"/>
          <w:szCs w:val="24"/>
        </w:rPr>
        <w:t xml:space="preserve">. </w:t>
      </w:r>
      <w:r w:rsidR="00356A28">
        <w:rPr>
          <w:rFonts w:ascii="Times New Roman" w:eastAsiaTheme="minorEastAsia" w:hAnsi="Times New Roman" w:cs="Times New Roman"/>
          <w:sz w:val="24"/>
          <w:szCs w:val="24"/>
        </w:rPr>
        <w:t>Por otro lado, se observa que e</w:t>
      </w:r>
      <w:r>
        <w:rPr>
          <w:rFonts w:ascii="Times New Roman" w:eastAsiaTheme="minorEastAsia" w:hAnsi="Times New Roman" w:cs="Times New Roman"/>
          <w:sz w:val="24"/>
          <w:szCs w:val="24"/>
        </w:rPr>
        <w:t xml:space="preserve">ste valor es sustancialmente menor (en valor absoluto) que en las estimaciones anteriores (POLS y FE), indicando que la omisión de </w:t>
      </w:r>
      <w:r w:rsidRPr="00F242F6">
        <w:rPr>
          <w:rFonts w:ascii="Times New Roman" w:eastAsiaTheme="minorEastAsia" w:hAnsi="Times New Roman" w:cs="Times New Roman"/>
          <w:sz w:val="24"/>
          <w:szCs w:val="24"/>
        </w:rPr>
        <w:t>log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i,t-1</m:t>
            </m:r>
          </m:sub>
        </m:sSub>
      </m:oMath>
      <w:r w:rsidRPr="00F242F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como variable explicativa genera un sesgo negativo en este coeficiente</w:t>
      </w:r>
      <w:r w:rsidR="0079445D">
        <w:rPr>
          <w:rFonts w:ascii="Times New Roman" w:eastAsiaTheme="minorEastAsia" w:hAnsi="Times New Roman" w:cs="Times New Roman"/>
          <w:sz w:val="24"/>
          <w:szCs w:val="24"/>
        </w:rPr>
        <w:t>. Por último, e</w:t>
      </w:r>
      <w:r>
        <w:rPr>
          <w:rFonts w:ascii="Times New Roman" w:eastAsiaTheme="minorEastAsia" w:hAnsi="Times New Roman" w:cs="Times New Roman"/>
          <w:sz w:val="24"/>
          <w:szCs w:val="24"/>
        </w:rPr>
        <w:t xml:space="preserve">sta nueva variable explicativa, </w:t>
      </w:r>
      <w:r w:rsidRPr="00F242F6">
        <w:rPr>
          <w:rFonts w:ascii="Times New Roman" w:eastAsiaTheme="minorEastAsia" w:hAnsi="Times New Roman" w:cs="Times New Roman"/>
          <w:sz w:val="24"/>
          <w:szCs w:val="24"/>
        </w:rPr>
        <w:t>log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i,t-1</m:t>
            </m:r>
          </m:sub>
        </m:sSub>
      </m:oMath>
      <w:r w:rsidRPr="00F242F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es estadísticamente significativa al 1%.</w:t>
      </w:r>
    </w:p>
    <w:p w14:paraId="64517B76" w14:textId="77777777" w:rsidR="00B54FE5" w:rsidRDefault="00B54FE5" w:rsidP="00CA32DB">
      <w:pPr>
        <w:rPr>
          <w:rFonts w:ascii="Times New Roman" w:eastAsiaTheme="minorEastAsia" w:hAnsi="Times New Roman" w:cs="Times New Roman"/>
          <w:sz w:val="24"/>
          <w:szCs w:val="24"/>
        </w:rPr>
      </w:pPr>
    </w:p>
    <w:p w14:paraId="0150D708" w14:textId="38346FFB" w:rsidR="00CA32DB" w:rsidRPr="00D95720" w:rsidRDefault="00D95720" w:rsidP="00CA32DB">
      <w:pPr>
        <w:rPr>
          <w:rFonts w:ascii="Times New Roman" w:eastAsiaTheme="minorEastAsia" w:hAnsi="Times New Roman" w:cs="Times New Roman"/>
          <w:i/>
          <w:iCs/>
          <w:sz w:val="24"/>
          <w:szCs w:val="24"/>
        </w:rPr>
      </w:pPr>
      <w:r w:rsidRPr="00245208">
        <w:rPr>
          <w:rFonts w:ascii="Times New Roman" w:eastAsiaTheme="minorEastAsia" w:hAnsi="Times New Roman" w:cs="Times New Roman"/>
          <w:b/>
          <w:bCs/>
          <w:sz w:val="24"/>
          <w:szCs w:val="24"/>
        </w:rPr>
        <w:t xml:space="preserve">Tabla </w:t>
      </w:r>
      <w:r w:rsidR="0085783C">
        <w:rPr>
          <w:rFonts w:ascii="Times New Roman" w:eastAsiaTheme="minorEastAsia" w:hAnsi="Times New Roman" w:cs="Times New Roman"/>
          <w:b/>
          <w:bCs/>
          <w:sz w:val="24"/>
          <w:szCs w:val="24"/>
        </w:rPr>
        <w:t>17</w:t>
      </w:r>
      <w:r w:rsidRPr="00245208">
        <w:rPr>
          <w:rFonts w:ascii="Times New Roman" w:eastAsiaTheme="minorEastAsia" w:hAnsi="Times New Roman" w:cs="Times New Roman"/>
          <w:b/>
          <w:bCs/>
          <w:sz w:val="24"/>
          <w:szCs w:val="24"/>
        </w:rPr>
        <w:t>.</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 xml:space="preserve">Estimación por </w:t>
      </w:r>
      <w:r w:rsidR="002613C1" w:rsidRPr="00D95720">
        <w:rPr>
          <w:rFonts w:ascii="Times New Roman" w:eastAsiaTheme="minorEastAsia" w:hAnsi="Times New Roman" w:cs="Times New Roman"/>
          <w:i/>
          <w:iCs/>
          <w:sz w:val="24"/>
          <w:szCs w:val="24"/>
        </w:rPr>
        <w:t>GMM One-Step (Arellano-Bond)</w:t>
      </w:r>
      <w:r w:rsidR="006F58D8">
        <w:rPr>
          <w:rFonts w:ascii="Times New Roman" w:eastAsiaTheme="minorEastAsia" w:hAnsi="Times New Roman" w:cs="Times New Roman"/>
          <w:i/>
          <w:iCs/>
          <w:sz w:val="24"/>
          <w:szCs w:val="24"/>
        </w:rPr>
        <w:t xml:space="preserve"> del modelo (9)</w:t>
      </w:r>
      <w:r>
        <w:rPr>
          <w:rFonts w:ascii="Times New Roman" w:eastAsiaTheme="minorEastAsia" w:hAnsi="Times New Roman" w:cs="Times New Roman"/>
          <w:i/>
          <w:iCs/>
          <w:sz w:val="24"/>
          <w:szCs w:val="24"/>
        </w:rPr>
        <w:t>.</w:t>
      </w:r>
    </w:p>
    <w:p w14:paraId="1E3C1060" w14:textId="77777777" w:rsidR="002613C1" w:rsidRDefault="002613C1" w:rsidP="00CA32DB">
      <w:pPr>
        <w:rPr>
          <w:rFonts w:ascii="Times New Roman" w:eastAsiaTheme="minorEastAsia" w:hAnsi="Times New Roman" w:cs="Times New Roman"/>
          <w:sz w:val="24"/>
          <w:szCs w:val="24"/>
        </w:rPr>
      </w:pPr>
    </w:p>
    <w:p w14:paraId="02DEC20C" w14:textId="77777777" w:rsidR="001811E0" w:rsidRPr="001811E0" w:rsidRDefault="001811E0" w:rsidP="001811E0">
      <w:pPr>
        <w:rPr>
          <w:rFonts w:ascii="Courier New" w:eastAsiaTheme="minorEastAsia" w:hAnsi="Courier New" w:cs="Courier New"/>
          <w:sz w:val="18"/>
          <w:szCs w:val="18"/>
        </w:rPr>
      </w:pPr>
      <w:r w:rsidRPr="001811E0">
        <w:rPr>
          <w:rFonts w:ascii="Courier New" w:eastAsiaTheme="minorEastAsia" w:hAnsi="Courier New" w:cs="Courier New"/>
          <w:sz w:val="18"/>
          <w:szCs w:val="18"/>
        </w:rPr>
        <w:t>Dynamic panel-data estimation, one-step difference GMM</w:t>
      </w:r>
    </w:p>
    <w:p w14:paraId="36C70394" w14:textId="77777777" w:rsidR="001811E0" w:rsidRPr="001811E0" w:rsidRDefault="001811E0" w:rsidP="001811E0">
      <w:pPr>
        <w:rPr>
          <w:rFonts w:ascii="Courier New" w:eastAsiaTheme="minorEastAsia" w:hAnsi="Courier New" w:cs="Courier New"/>
          <w:sz w:val="18"/>
          <w:szCs w:val="18"/>
        </w:rPr>
      </w:pPr>
      <w:r w:rsidRPr="001811E0">
        <w:rPr>
          <w:rFonts w:ascii="Courier New" w:eastAsiaTheme="minorEastAsia" w:hAnsi="Courier New" w:cs="Courier New"/>
          <w:sz w:val="18"/>
          <w:szCs w:val="18"/>
        </w:rPr>
        <w:t>------------------------------------------------------------------------------</w:t>
      </w:r>
    </w:p>
    <w:p w14:paraId="0BE1079C" w14:textId="77777777" w:rsidR="001811E0" w:rsidRPr="001811E0" w:rsidRDefault="001811E0" w:rsidP="001811E0">
      <w:pPr>
        <w:rPr>
          <w:rFonts w:ascii="Courier New" w:eastAsiaTheme="minorEastAsia" w:hAnsi="Courier New" w:cs="Courier New"/>
          <w:sz w:val="18"/>
          <w:szCs w:val="18"/>
        </w:rPr>
      </w:pPr>
      <w:r w:rsidRPr="001811E0">
        <w:rPr>
          <w:rFonts w:ascii="Courier New" w:eastAsiaTheme="minorEastAsia" w:hAnsi="Courier New" w:cs="Courier New"/>
          <w:sz w:val="18"/>
          <w:szCs w:val="18"/>
        </w:rPr>
        <w:t>Group variable: state                           Number of obs      =      1288</w:t>
      </w:r>
    </w:p>
    <w:p w14:paraId="52ED90B0" w14:textId="77777777" w:rsidR="001811E0" w:rsidRPr="001811E0" w:rsidRDefault="001811E0" w:rsidP="001811E0">
      <w:pPr>
        <w:rPr>
          <w:rFonts w:ascii="Courier New" w:eastAsiaTheme="minorEastAsia" w:hAnsi="Courier New" w:cs="Courier New"/>
          <w:sz w:val="18"/>
          <w:szCs w:val="18"/>
        </w:rPr>
      </w:pPr>
      <w:r w:rsidRPr="001811E0">
        <w:rPr>
          <w:rFonts w:ascii="Courier New" w:eastAsiaTheme="minorEastAsia" w:hAnsi="Courier New" w:cs="Courier New"/>
          <w:sz w:val="18"/>
          <w:szCs w:val="18"/>
        </w:rPr>
        <w:t>Time variable : year                            Number of groups   =        46</w:t>
      </w:r>
    </w:p>
    <w:p w14:paraId="7ED47F6F" w14:textId="77777777" w:rsidR="001811E0" w:rsidRPr="001811E0" w:rsidRDefault="001811E0" w:rsidP="001811E0">
      <w:pPr>
        <w:rPr>
          <w:rFonts w:ascii="Courier New" w:eastAsiaTheme="minorEastAsia" w:hAnsi="Courier New" w:cs="Courier New"/>
          <w:sz w:val="18"/>
          <w:szCs w:val="18"/>
        </w:rPr>
      </w:pPr>
      <w:r w:rsidRPr="001811E0">
        <w:rPr>
          <w:rFonts w:ascii="Courier New" w:eastAsiaTheme="minorEastAsia" w:hAnsi="Courier New" w:cs="Courier New"/>
          <w:sz w:val="18"/>
          <w:szCs w:val="18"/>
        </w:rPr>
        <w:t>Number of instruments = 32                      Obs per group: min =        28</w:t>
      </w:r>
    </w:p>
    <w:p w14:paraId="3929BAD0" w14:textId="77777777" w:rsidR="001811E0" w:rsidRPr="001811E0" w:rsidRDefault="001811E0" w:rsidP="001811E0">
      <w:pPr>
        <w:rPr>
          <w:rFonts w:ascii="Courier New" w:eastAsiaTheme="minorEastAsia" w:hAnsi="Courier New" w:cs="Courier New"/>
          <w:sz w:val="18"/>
          <w:szCs w:val="18"/>
        </w:rPr>
      </w:pPr>
      <w:r w:rsidRPr="001811E0">
        <w:rPr>
          <w:rFonts w:ascii="Courier New" w:eastAsiaTheme="minorEastAsia" w:hAnsi="Courier New" w:cs="Courier New"/>
          <w:sz w:val="18"/>
          <w:szCs w:val="18"/>
        </w:rPr>
        <w:t>Wald chi2(0)  =         .                                      avg =     28.00</w:t>
      </w:r>
    </w:p>
    <w:p w14:paraId="10F09036" w14:textId="77777777" w:rsidR="001811E0" w:rsidRPr="001811E0" w:rsidRDefault="001811E0" w:rsidP="001811E0">
      <w:pPr>
        <w:rPr>
          <w:rFonts w:ascii="Courier New" w:eastAsiaTheme="minorEastAsia" w:hAnsi="Courier New" w:cs="Courier New"/>
          <w:sz w:val="18"/>
          <w:szCs w:val="18"/>
        </w:rPr>
      </w:pPr>
      <w:r w:rsidRPr="001811E0">
        <w:rPr>
          <w:rFonts w:ascii="Courier New" w:eastAsiaTheme="minorEastAsia" w:hAnsi="Courier New" w:cs="Courier New"/>
          <w:sz w:val="18"/>
          <w:szCs w:val="18"/>
        </w:rPr>
        <w:t>Prob &gt; chi2   =         .                                      max =        28</w:t>
      </w:r>
    </w:p>
    <w:p w14:paraId="77D92881" w14:textId="77777777" w:rsidR="001811E0" w:rsidRPr="001811E0" w:rsidRDefault="001811E0" w:rsidP="001811E0">
      <w:pPr>
        <w:rPr>
          <w:rFonts w:ascii="Courier New" w:eastAsiaTheme="minorEastAsia" w:hAnsi="Courier New" w:cs="Courier New"/>
          <w:sz w:val="18"/>
          <w:szCs w:val="18"/>
        </w:rPr>
      </w:pPr>
      <w:r w:rsidRPr="001811E0">
        <w:rPr>
          <w:rFonts w:ascii="Courier New" w:eastAsiaTheme="minorEastAsia" w:hAnsi="Courier New" w:cs="Courier New"/>
          <w:sz w:val="18"/>
          <w:szCs w:val="18"/>
        </w:rPr>
        <w:t>------------------------------------------------------------------------------</w:t>
      </w:r>
    </w:p>
    <w:p w14:paraId="60F3C23D" w14:textId="77777777" w:rsidR="001811E0" w:rsidRPr="001811E0" w:rsidRDefault="001811E0" w:rsidP="001811E0">
      <w:pPr>
        <w:rPr>
          <w:rFonts w:ascii="Courier New" w:eastAsiaTheme="minorEastAsia" w:hAnsi="Courier New" w:cs="Courier New"/>
          <w:sz w:val="18"/>
          <w:szCs w:val="18"/>
        </w:rPr>
      </w:pPr>
      <w:r w:rsidRPr="001811E0">
        <w:rPr>
          <w:rFonts w:ascii="Courier New" w:eastAsiaTheme="minorEastAsia" w:hAnsi="Courier New" w:cs="Courier New"/>
          <w:sz w:val="18"/>
          <w:szCs w:val="18"/>
        </w:rPr>
        <w:t xml:space="preserve">             |               Robust</w:t>
      </w:r>
    </w:p>
    <w:p w14:paraId="026F953A" w14:textId="77777777" w:rsidR="001811E0" w:rsidRPr="001811E0" w:rsidRDefault="001811E0" w:rsidP="001811E0">
      <w:pPr>
        <w:rPr>
          <w:rFonts w:ascii="Courier New" w:eastAsiaTheme="minorEastAsia" w:hAnsi="Courier New" w:cs="Courier New"/>
          <w:sz w:val="18"/>
          <w:szCs w:val="18"/>
        </w:rPr>
      </w:pPr>
      <w:r w:rsidRPr="001811E0">
        <w:rPr>
          <w:rFonts w:ascii="Courier New" w:eastAsiaTheme="minorEastAsia" w:hAnsi="Courier New" w:cs="Courier New"/>
          <w:sz w:val="18"/>
          <w:szCs w:val="18"/>
        </w:rPr>
        <w:t xml:space="preserve">    ln_sales | Coefficient  std. err.      z    P&gt;|z|     [95% conf. interval]</w:t>
      </w:r>
    </w:p>
    <w:p w14:paraId="0DBC773D" w14:textId="77777777" w:rsidR="001811E0" w:rsidRPr="001811E0" w:rsidRDefault="001811E0" w:rsidP="001811E0">
      <w:pPr>
        <w:rPr>
          <w:rFonts w:ascii="Courier New" w:eastAsiaTheme="minorEastAsia" w:hAnsi="Courier New" w:cs="Courier New"/>
          <w:sz w:val="18"/>
          <w:szCs w:val="18"/>
        </w:rPr>
      </w:pPr>
      <w:r w:rsidRPr="001811E0">
        <w:rPr>
          <w:rFonts w:ascii="Courier New" w:eastAsiaTheme="minorEastAsia" w:hAnsi="Courier New" w:cs="Courier New"/>
          <w:sz w:val="18"/>
          <w:szCs w:val="18"/>
        </w:rPr>
        <w:t>-------------+----------------------------------------------------------------</w:t>
      </w:r>
    </w:p>
    <w:p w14:paraId="1237163D" w14:textId="77777777" w:rsidR="001811E0" w:rsidRPr="001811E0" w:rsidRDefault="001811E0" w:rsidP="001811E0">
      <w:pPr>
        <w:rPr>
          <w:rFonts w:ascii="Courier New" w:eastAsiaTheme="minorEastAsia" w:hAnsi="Courier New" w:cs="Courier New"/>
          <w:sz w:val="18"/>
          <w:szCs w:val="18"/>
        </w:rPr>
      </w:pPr>
      <w:r w:rsidRPr="001811E0">
        <w:rPr>
          <w:rFonts w:ascii="Courier New" w:eastAsiaTheme="minorEastAsia" w:hAnsi="Courier New" w:cs="Courier New"/>
          <w:sz w:val="18"/>
          <w:szCs w:val="18"/>
        </w:rPr>
        <w:t xml:space="preserve">    ln_sales |</w:t>
      </w:r>
    </w:p>
    <w:p w14:paraId="665CD9AE" w14:textId="77777777" w:rsidR="001811E0" w:rsidRPr="001811E0" w:rsidRDefault="001811E0" w:rsidP="001811E0">
      <w:pPr>
        <w:rPr>
          <w:rFonts w:ascii="Courier New" w:eastAsiaTheme="minorEastAsia" w:hAnsi="Courier New" w:cs="Courier New"/>
          <w:sz w:val="18"/>
          <w:szCs w:val="18"/>
        </w:rPr>
      </w:pPr>
      <w:r w:rsidRPr="001811E0">
        <w:rPr>
          <w:rFonts w:ascii="Courier New" w:eastAsiaTheme="minorEastAsia" w:hAnsi="Courier New" w:cs="Courier New"/>
          <w:sz w:val="18"/>
          <w:szCs w:val="18"/>
        </w:rPr>
        <w:t xml:space="preserve">         L1. |   .9975072   .0460666    21.65   0.000     .9072184    1.087796</w:t>
      </w:r>
    </w:p>
    <w:p w14:paraId="1317D8E8" w14:textId="77777777" w:rsidR="001811E0" w:rsidRPr="001811E0" w:rsidRDefault="001811E0" w:rsidP="001811E0">
      <w:pPr>
        <w:rPr>
          <w:rFonts w:ascii="Courier New" w:eastAsiaTheme="minorEastAsia" w:hAnsi="Courier New" w:cs="Courier New"/>
          <w:sz w:val="18"/>
          <w:szCs w:val="18"/>
        </w:rPr>
      </w:pPr>
      <w:r w:rsidRPr="001811E0">
        <w:rPr>
          <w:rFonts w:ascii="Courier New" w:eastAsiaTheme="minorEastAsia" w:hAnsi="Courier New" w:cs="Courier New"/>
          <w:sz w:val="18"/>
          <w:szCs w:val="18"/>
        </w:rPr>
        <w:t xml:space="preserve">             |</w:t>
      </w:r>
    </w:p>
    <w:p w14:paraId="14E8F6F4" w14:textId="77777777" w:rsidR="001811E0" w:rsidRPr="001811E0" w:rsidRDefault="001811E0" w:rsidP="001811E0">
      <w:pPr>
        <w:rPr>
          <w:rFonts w:ascii="Courier New" w:eastAsiaTheme="minorEastAsia" w:hAnsi="Courier New" w:cs="Courier New"/>
          <w:sz w:val="18"/>
          <w:szCs w:val="18"/>
        </w:rPr>
      </w:pPr>
      <w:r w:rsidRPr="001811E0">
        <w:rPr>
          <w:rFonts w:ascii="Courier New" w:eastAsiaTheme="minorEastAsia" w:hAnsi="Courier New" w:cs="Courier New"/>
          <w:sz w:val="18"/>
          <w:szCs w:val="18"/>
        </w:rPr>
        <w:t xml:space="preserve">    ln_price |  -.0935868   .0323942    -2.89   0.004    -.1570782   -.0300953</w:t>
      </w:r>
    </w:p>
    <w:p w14:paraId="4856AABC" w14:textId="77777777" w:rsidR="001811E0" w:rsidRPr="001811E0" w:rsidRDefault="001811E0" w:rsidP="001811E0">
      <w:pPr>
        <w:rPr>
          <w:rFonts w:ascii="Courier New" w:eastAsiaTheme="minorEastAsia" w:hAnsi="Courier New" w:cs="Courier New"/>
          <w:sz w:val="18"/>
          <w:szCs w:val="18"/>
        </w:rPr>
      </w:pPr>
      <w:r w:rsidRPr="001811E0">
        <w:rPr>
          <w:rFonts w:ascii="Courier New" w:eastAsiaTheme="minorEastAsia" w:hAnsi="Courier New" w:cs="Courier New"/>
          <w:sz w:val="18"/>
          <w:szCs w:val="18"/>
        </w:rPr>
        <w:t xml:space="preserve">         ndi |    .000016   3.63e-06     4.42   0.000     8.91e-06    .0000231</w:t>
      </w:r>
    </w:p>
    <w:p w14:paraId="3FE0BBB3" w14:textId="77777777" w:rsidR="001811E0" w:rsidRPr="001811E0" w:rsidRDefault="001811E0" w:rsidP="001811E0">
      <w:pPr>
        <w:rPr>
          <w:rFonts w:ascii="Courier New" w:eastAsiaTheme="minorEastAsia" w:hAnsi="Courier New" w:cs="Courier New"/>
          <w:sz w:val="18"/>
          <w:szCs w:val="18"/>
        </w:rPr>
      </w:pPr>
      <w:r w:rsidRPr="001811E0">
        <w:rPr>
          <w:rFonts w:ascii="Courier New" w:eastAsiaTheme="minorEastAsia" w:hAnsi="Courier New" w:cs="Courier New"/>
          <w:sz w:val="18"/>
          <w:szCs w:val="18"/>
        </w:rPr>
        <w:t xml:space="preserve">         cpi |  -.0016501   .0003375    -4.89   0.000    -.0023117   -.0009886</w:t>
      </w:r>
    </w:p>
    <w:p w14:paraId="2B8D8DDB" w14:textId="77777777" w:rsidR="001811E0" w:rsidRPr="001811E0" w:rsidRDefault="001811E0" w:rsidP="001811E0">
      <w:pPr>
        <w:rPr>
          <w:rFonts w:ascii="Courier New" w:eastAsiaTheme="minorEastAsia" w:hAnsi="Courier New" w:cs="Courier New"/>
          <w:sz w:val="18"/>
          <w:szCs w:val="18"/>
        </w:rPr>
      </w:pPr>
      <w:r w:rsidRPr="001811E0">
        <w:rPr>
          <w:rFonts w:ascii="Courier New" w:eastAsiaTheme="minorEastAsia" w:hAnsi="Courier New" w:cs="Courier New"/>
          <w:sz w:val="18"/>
          <w:szCs w:val="18"/>
        </w:rPr>
        <w:t xml:space="preserve">       pop16 |   .0000646    .000038     1.70   0.089    -9.75e-06     .000139</w:t>
      </w:r>
    </w:p>
    <w:p w14:paraId="7087DD80" w14:textId="77777777" w:rsidR="001811E0" w:rsidRPr="001811E0" w:rsidRDefault="001811E0" w:rsidP="001811E0">
      <w:pPr>
        <w:rPr>
          <w:rFonts w:ascii="Courier New" w:eastAsiaTheme="minorEastAsia" w:hAnsi="Courier New" w:cs="Courier New"/>
          <w:sz w:val="18"/>
          <w:szCs w:val="18"/>
        </w:rPr>
      </w:pPr>
      <w:r w:rsidRPr="001811E0">
        <w:rPr>
          <w:rFonts w:ascii="Courier New" w:eastAsiaTheme="minorEastAsia" w:hAnsi="Courier New" w:cs="Courier New"/>
          <w:sz w:val="18"/>
          <w:szCs w:val="18"/>
        </w:rPr>
        <w:t>------------------------------------------------------------------------------</w:t>
      </w:r>
    </w:p>
    <w:p w14:paraId="27497AA0" w14:textId="77777777" w:rsidR="001811E0" w:rsidRPr="001811E0" w:rsidRDefault="001811E0" w:rsidP="001811E0">
      <w:pPr>
        <w:rPr>
          <w:rFonts w:ascii="Courier New" w:eastAsiaTheme="minorEastAsia" w:hAnsi="Courier New" w:cs="Courier New"/>
          <w:sz w:val="18"/>
          <w:szCs w:val="18"/>
        </w:rPr>
      </w:pPr>
      <w:r w:rsidRPr="001811E0">
        <w:rPr>
          <w:rFonts w:ascii="Courier New" w:eastAsiaTheme="minorEastAsia" w:hAnsi="Courier New" w:cs="Courier New"/>
          <w:sz w:val="18"/>
          <w:szCs w:val="18"/>
        </w:rPr>
        <w:t>Instruments for first differences equation</w:t>
      </w:r>
    </w:p>
    <w:p w14:paraId="48F2212B" w14:textId="77777777" w:rsidR="001811E0" w:rsidRPr="001811E0" w:rsidRDefault="001811E0" w:rsidP="001811E0">
      <w:pPr>
        <w:rPr>
          <w:rFonts w:ascii="Courier New" w:eastAsiaTheme="minorEastAsia" w:hAnsi="Courier New" w:cs="Courier New"/>
          <w:sz w:val="18"/>
          <w:szCs w:val="18"/>
        </w:rPr>
      </w:pPr>
      <w:r w:rsidRPr="001811E0">
        <w:rPr>
          <w:rFonts w:ascii="Courier New" w:eastAsiaTheme="minorEastAsia" w:hAnsi="Courier New" w:cs="Courier New"/>
          <w:sz w:val="18"/>
          <w:szCs w:val="18"/>
        </w:rPr>
        <w:t xml:space="preserve">  Standard</w:t>
      </w:r>
    </w:p>
    <w:p w14:paraId="0BEF4EAF" w14:textId="77777777" w:rsidR="001811E0" w:rsidRPr="001811E0" w:rsidRDefault="001811E0" w:rsidP="001811E0">
      <w:pPr>
        <w:rPr>
          <w:rFonts w:ascii="Courier New" w:eastAsiaTheme="minorEastAsia" w:hAnsi="Courier New" w:cs="Courier New"/>
          <w:sz w:val="18"/>
          <w:szCs w:val="18"/>
        </w:rPr>
      </w:pPr>
      <w:r w:rsidRPr="001811E0">
        <w:rPr>
          <w:rFonts w:ascii="Courier New" w:eastAsiaTheme="minorEastAsia" w:hAnsi="Courier New" w:cs="Courier New"/>
          <w:sz w:val="18"/>
          <w:szCs w:val="18"/>
        </w:rPr>
        <w:t xml:space="preserve">    D.(ln_price ndi cpi pop16)</w:t>
      </w:r>
    </w:p>
    <w:p w14:paraId="76AA3DCD" w14:textId="77777777" w:rsidR="001811E0" w:rsidRPr="001811E0" w:rsidRDefault="001811E0" w:rsidP="001811E0">
      <w:pPr>
        <w:rPr>
          <w:rFonts w:ascii="Courier New" w:eastAsiaTheme="minorEastAsia" w:hAnsi="Courier New" w:cs="Courier New"/>
          <w:sz w:val="18"/>
          <w:szCs w:val="18"/>
        </w:rPr>
      </w:pPr>
      <w:r w:rsidRPr="001811E0">
        <w:rPr>
          <w:rFonts w:ascii="Courier New" w:eastAsiaTheme="minorEastAsia" w:hAnsi="Courier New" w:cs="Courier New"/>
          <w:sz w:val="18"/>
          <w:szCs w:val="18"/>
        </w:rPr>
        <w:t xml:space="preserve">  GMM-type (missing=0, separate instruments for each period unless collapsed)</w:t>
      </w:r>
    </w:p>
    <w:p w14:paraId="7C11E472" w14:textId="77777777" w:rsidR="001811E0" w:rsidRPr="001811E0" w:rsidRDefault="001811E0" w:rsidP="001811E0">
      <w:pPr>
        <w:rPr>
          <w:rFonts w:ascii="Courier New" w:eastAsiaTheme="minorEastAsia" w:hAnsi="Courier New" w:cs="Courier New"/>
          <w:sz w:val="18"/>
          <w:szCs w:val="18"/>
        </w:rPr>
      </w:pPr>
      <w:r w:rsidRPr="001811E0">
        <w:rPr>
          <w:rFonts w:ascii="Courier New" w:eastAsiaTheme="minorEastAsia" w:hAnsi="Courier New" w:cs="Courier New"/>
          <w:sz w:val="18"/>
          <w:szCs w:val="18"/>
        </w:rPr>
        <w:t xml:space="preserve">    L(1/29).L.ln_sales collapsed</w:t>
      </w:r>
    </w:p>
    <w:p w14:paraId="5575D6BC" w14:textId="77777777" w:rsidR="001811E0" w:rsidRPr="001811E0" w:rsidRDefault="001811E0" w:rsidP="001811E0">
      <w:pPr>
        <w:rPr>
          <w:rFonts w:ascii="Courier New" w:eastAsiaTheme="minorEastAsia" w:hAnsi="Courier New" w:cs="Courier New"/>
          <w:sz w:val="18"/>
          <w:szCs w:val="18"/>
        </w:rPr>
      </w:pPr>
      <w:r w:rsidRPr="001811E0">
        <w:rPr>
          <w:rFonts w:ascii="Courier New" w:eastAsiaTheme="minorEastAsia" w:hAnsi="Courier New" w:cs="Courier New"/>
          <w:sz w:val="18"/>
          <w:szCs w:val="18"/>
        </w:rPr>
        <w:t>------------------------------------------------------------------------------</w:t>
      </w:r>
    </w:p>
    <w:p w14:paraId="24BBC4BD" w14:textId="77777777" w:rsidR="001811E0" w:rsidRPr="001811E0" w:rsidRDefault="001811E0" w:rsidP="001811E0">
      <w:pPr>
        <w:rPr>
          <w:rFonts w:ascii="Courier New" w:eastAsiaTheme="minorEastAsia" w:hAnsi="Courier New" w:cs="Courier New"/>
          <w:sz w:val="18"/>
          <w:szCs w:val="18"/>
        </w:rPr>
      </w:pPr>
      <w:r w:rsidRPr="001811E0">
        <w:rPr>
          <w:rFonts w:ascii="Courier New" w:eastAsiaTheme="minorEastAsia" w:hAnsi="Courier New" w:cs="Courier New"/>
          <w:sz w:val="18"/>
          <w:szCs w:val="18"/>
        </w:rPr>
        <w:t>Arellano-Bond test for AR(1) in first differences: z =  -5.04  Pr &gt; z =  0.000</w:t>
      </w:r>
    </w:p>
    <w:p w14:paraId="5277435A" w14:textId="77777777" w:rsidR="001811E0" w:rsidRPr="001811E0" w:rsidRDefault="001811E0" w:rsidP="001811E0">
      <w:pPr>
        <w:rPr>
          <w:rFonts w:ascii="Courier New" w:eastAsiaTheme="minorEastAsia" w:hAnsi="Courier New" w:cs="Courier New"/>
          <w:sz w:val="18"/>
          <w:szCs w:val="18"/>
        </w:rPr>
      </w:pPr>
      <w:r w:rsidRPr="001811E0">
        <w:rPr>
          <w:rFonts w:ascii="Courier New" w:eastAsiaTheme="minorEastAsia" w:hAnsi="Courier New" w:cs="Courier New"/>
          <w:sz w:val="18"/>
          <w:szCs w:val="18"/>
        </w:rPr>
        <w:t>Arellano-Bond test for AR(2) in first differences: z =   2.09  Pr &gt; z =  0.037</w:t>
      </w:r>
    </w:p>
    <w:p w14:paraId="445FB27B" w14:textId="77777777" w:rsidR="001811E0" w:rsidRPr="001811E0" w:rsidRDefault="001811E0" w:rsidP="001811E0">
      <w:pPr>
        <w:rPr>
          <w:rFonts w:ascii="Courier New" w:eastAsiaTheme="minorEastAsia" w:hAnsi="Courier New" w:cs="Courier New"/>
          <w:sz w:val="18"/>
          <w:szCs w:val="18"/>
        </w:rPr>
      </w:pPr>
      <w:r w:rsidRPr="001811E0">
        <w:rPr>
          <w:rFonts w:ascii="Courier New" w:eastAsiaTheme="minorEastAsia" w:hAnsi="Courier New" w:cs="Courier New"/>
          <w:sz w:val="18"/>
          <w:szCs w:val="18"/>
        </w:rPr>
        <w:t>------------------------------------------------------------------------------</w:t>
      </w:r>
    </w:p>
    <w:p w14:paraId="264EE9E8" w14:textId="77777777" w:rsidR="001811E0" w:rsidRPr="001811E0" w:rsidRDefault="001811E0" w:rsidP="001811E0">
      <w:pPr>
        <w:rPr>
          <w:rFonts w:ascii="Courier New" w:eastAsiaTheme="minorEastAsia" w:hAnsi="Courier New" w:cs="Courier New"/>
          <w:sz w:val="18"/>
          <w:szCs w:val="18"/>
        </w:rPr>
      </w:pPr>
      <w:r w:rsidRPr="001811E0">
        <w:rPr>
          <w:rFonts w:ascii="Courier New" w:eastAsiaTheme="minorEastAsia" w:hAnsi="Courier New" w:cs="Courier New"/>
          <w:sz w:val="18"/>
          <w:szCs w:val="18"/>
        </w:rPr>
        <w:t>Sargan test of overid. restrictions: chi2(27)   = 255.58  Prob &gt; chi2 =  0.000</w:t>
      </w:r>
    </w:p>
    <w:p w14:paraId="3C703F39" w14:textId="77777777" w:rsidR="001811E0" w:rsidRPr="001811E0" w:rsidRDefault="001811E0" w:rsidP="001811E0">
      <w:pPr>
        <w:rPr>
          <w:rFonts w:ascii="Courier New" w:eastAsiaTheme="minorEastAsia" w:hAnsi="Courier New" w:cs="Courier New"/>
          <w:sz w:val="18"/>
          <w:szCs w:val="18"/>
        </w:rPr>
      </w:pPr>
      <w:r w:rsidRPr="001811E0">
        <w:rPr>
          <w:rFonts w:ascii="Courier New" w:eastAsiaTheme="minorEastAsia" w:hAnsi="Courier New" w:cs="Courier New"/>
          <w:sz w:val="18"/>
          <w:szCs w:val="18"/>
        </w:rPr>
        <w:t xml:space="preserve">  (Not robust, but not weakened by many instruments.)</w:t>
      </w:r>
    </w:p>
    <w:p w14:paraId="393654A9" w14:textId="77777777" w:rsidR="001811E0" w:rsidRPr="001811E0" w:rsidRDefault="001811E0" w:rsidP="001811E0">
      <w:pPr>
        <w:rPr>
          <w:rFonts w:ascii="Courier New" w:eastAsiaTheme="minorEastAsia" w:hAnsi="Courier New" w:cs="Courier New"/>
          <w:sz w:val="18"/>
          <w:szCs w:val="18"/>
        </w:rPr>
      </w:pPr>
      <w:r w:rsidRPr="001811E0">
        <w:rPr>
          <w:rFonts w:ascii="Courier New" w:eastAsiaTheme="minorEastAsia" w:hAnsi="Courier New" w:cs="Courier New"/>
          <w:sz w:val="18"/>
          <w:szCs w:val="18"/>
        </w:rPr>
        <w:t>Hansen test of overid. restrictions: chi2(27)   =  40.47  Prob &gt; chi2 =  0.046</w:t>
      </w:r>
    </w:p>
    <w:p w14:paraId="745AA0E5" w14:textId="77777777" w:rsidR="001811E0" w:rsidRPr="001811E0" w:rsidRDefault="001811E0" w:rsidP="001811E0">
      <w:pPr>
        <w:rPr>
          <w:rFonts w:ascii="Courier New" w:eastAsiaTheme="minorEastAsia" w:hAnsi="Courier New" w:cs="Courier New"/>
          <w:sz w:val="18"/>
          <w:szCs w:val="18"/>
        </w:rPr>
      </w:pPr>
      <w:r w:rsidRPr="001811E0">
        <w:rPr>
          <w:rFonts w:ascii="Courier New" w:eastAsiaTheme="minorEastAsia" w:hAnsi="Courier New" w:cs="Courier New"/>
          <w:sz w:val="18"/>
          <w:szCs w:val="18"/>
        </w:rPr>
        <w:t xml:space="preserve">  (Robust, but weakened by many instruments.)</w:t>
      </w:r>
    </w:p>
    <w:p w14:paraId="53DB78A9" w14:textId="77777777" w:rsidR="001811E0" w:rsidRPr="001811E0" w:rsidRDefault="001811E0" w:rsidP="001811E0">
      <w:pPr>
        <w:rPr>
          <w:rFonts w:ascii="Courier New" w:eastAsiaTheme="minorEastAsia" w:hAnsi="Courier New" w:cs="Courier New"/>
          <w:sz w:val="18"/>
          <w:szCs w:val="18"/>
        </w:rPr>
      </w:pPr>
    </w:p>
    <w:p w14:paraId="25B0D4D2" w14:textId="77777777" w:rsidR="001811E0" w:rsidRPr="001811E0" w:rsidRDefault="001811E0" w:rsidP="001811E0">
      <w:pPr>
        <w:rPr>
          <w:rFonts w:ascii="Courier New" w:eastAsiaTheme="minorEastAsia" w:hAnsi="Courier New" w:cs="Courier New"/>
          <w:sz w:val="18"/>
          <w:szCs w:val="18"/>
        </w:rPr>
      </w:pPr>
      <w:r w:rsidRPr="001811E0">
        <w:rPr>
          <w:rFonts w:ascii="Courier New" w:eastAsiaTheme="minorEastAsia" w:hAnsi="Courier New" w:cs="Courier New"/>
          <w:sz w:val="18"/>
          <w:szCs w:val="18"/>
        </w:rPr>
        <w:t>Difference-in-Hansen tests of exogeneity of instrument subsets:</w:t>
      </w:r>
    </w:p>
    <w:p w14:paraId="0BE14593" w14:textId="77777777" w:rsidR="001811E0" w:rsidRPr="001811E0" w:rsidRDefault="001811E0" w:rsidP="001811E0">
      <w:pPr>
        <w:rPr>
          <w:rFonts w:ascii="Courier New" w:eastAsiaTheme="minorEastAsia" w:hAnsi="Courier New" w:cs="Courier New"/>
          <w:sz w:val="18"/>
          <w:szCs w:val="18"/>
        </w:rPr>
      </w:pPr>
      <w:r w:rsidRPr="001811E0">
        <w:rPr>
          <w:rFonts w:ascii="Courier New" w:eastAsiaTheme="minorEastAsia" w:hAnsi="Courier New" w:cs="Courier New"/>
          <w:sz w:val="18"/>
          <w:szCs w:val="18"/>
        </w:rPr>
        <w:t xml:space="preserve">  iv(ln_price ndi cpi pop16)</w:t>
      </w:r>
    </w:p>
    <w:p w14:paraId="5C36BE3D" w14:textId="77777777" w:rsidR="001811E0" w:rsidRPr="001811E0" w:rsidRDefault="001811E0" w:rsidP="001811E0">
      <w:pPr>
        <w:rPr>
          <w:rFonts w:ascii="Courier New" w:eastAsiaTheme="minorEastAsia" w:hAnsi="Courier New" w:cs="Courier New"/>
          <w:sz w:val="18"/>
          <w:szCs w:val="18"/>
        </w:rPr>
      </w:pPr>
      <w:r w:rsidRPr="001811E0">
        <w:rPr>
          <w:rFonts w:ascii="Courier New" w:eastAsiaTheme="minorEastAsia" w:hAnsi="Courier New" w:cs="Courier New"/>
          <w:sz w:val="18"/>
          <w:szCs w:val="18"/>
        </w:rPr>
        <w:t xml:space="preserve">    Hansen test excluding group:     chi2(23)   =  39.20  Prob &gt; chi2 =  0.019</w:t>
      </w:r>
    </w:p>
    <w:p w14:paraId="7DD7A03E" w14:textId="1A9BC872" w:rsidR="009B571F" w:rsidRPr="009B571F" w:rsidRDefault="001811E0">
      <w:pPr>
        <w:rPr>
          <w:rFonts w:ascii="Courier New" w:eastAsiaTheme="minorEastAsia" w:hAnsi="Courier New" w:cs="Courier New"/>
          <w:sz w:val="18"/>
          <w:szCs w:val="18"/>
        </w:rPr>
      </w:pPr>
      <w:r w:rsidRPr="001811E0">
        <w:rPr>
          <w:rFonts w:ascii="Courier New" w:eastAsiaTheme="minorEastAsia" w:hAnsi="Courier New" w:cs="Courier New"/>
          <w:sz w:val="18"/>
          <w:szCs w:val="18"/>
        </w:rPr>
        <w:t xml:space="preserve">    Difference (null H = exogenous): chi2(4)    =   1.27  Prob &gt; chi2 =  0.866</w:t>
      </w:r>
      <w:r w:rsidR="009B571F">
        <w:rPr>
          <w:rFonts w:ascii="Times New Roman" w:eastAsiaTheme="minorEastAsia" w:hAnsi="Times New Roman" w:cs="Times New Roman"/>
          <w:sz w:val="24"/>
          <w:szCs w:val="24"/>
        </w:rPr>
        <w:br w:type="page"/>
      </w:r>
    </w:p>
    <w:p w14:paraId="7D4D2E8E" w14:textId="3D47618D" w:rsidR="0023601D" w:rsidRPr="00D95720" w:rsidRDefault="0023601D" w:rsidP="0023601D">
      <w:pPr>
        <w:rPr>
          <w:rFonts w:ascii="Times New Roman" w:eastAsiaTheme="minorEastAsia" w:hAnsi="Times New Roman" w:cs="Times New Roman"/>
          <w:i/>
          <w:iCs/>
          <w:sz w:val="24"/>
          <w:szCs w:val="24"/>
        </w:rPr>
      </w:pPr>
      <w:r w:rsidRPr="00245208">
        <w:rPr>
          <w:rFonts w:ascii="Times New Roman" w:eastAsiaTheme="minorEastAsia" w:hAnsi="Times New Roman" w:cs="Times New Roman"/>
          <w:b/>
          <w:bCs/>
          <w:sz w:val="24"/>
          <w:szCs w:val="24"/>
        </w:rPr>
        <w:lastRenderedPageBreak/>
        <w:t xml:space="preserve">Tabla </w:t>
      </w:r>
      <w:r w:rsidR="0085783C">
        <w:rPr>
          <w:rFonts w:ascii="Times New Roman" w:eastAsiaTheme="minorEastAsia" w:hAnsi="Times New Roman" w:cs="Times New Roman"/>
          <w:b/>
          <w:bCs/>
          <w:sz w:val="24"/>
          <w:szCs w:val="24"/>
        </w:rPr>
        <w:t>18</w:t>
      </w:r>
      <w:r w:rsidRPr="00245208">
        <w:rPr>
          <w:rFonts w:ascii="Times New Roman" w:eastAsiaTheme="minorEastAsia" w:hAnsi="Times New Roman" w:cs="Times New Roman"/>
          <w:b/>
          <w:bCs/>
          <w:sz w:val="24"/>
          <w:szCs w:val="24"/>
        </w:rPr>
        <w:t>.</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 xml:space="preserve">Estimación por </w:t>
      </w:r>
      <w:r w:rsidRPr="00D95720">
        <w:rPr>
          <w:rFonts w:ascii="Times New Roman" w:eastAsiaTheme="minorEastAsia" w:hAnsi="Times New Roman" w:cs="Times New Roman"/>
          <w:i/>
          <w:iCs/>
          <w:sz w:val="24"/>
          <w:szCs w:val="24"/>
        </w:rPr>
        <w:t xml:space="preserve">GMM </w:t>
      </w:r>
      <w:r>
        <w:rPr>
          <w:rFonts w:ascii="Times New Roman" w:eastAsiaTheme="minorEastAsia" w:hAnsi="Times New Roman" w:cs="Times New Roman"/>
          <w:i/>
          <w:iCs/>
          <w:sz w:val="24"/>
          <w:szCs w:val="24"/>
        </w:rPr>
        <w:t>Two</w:t>
      </w:r>
      <w:r w:rsidRPr="00D95720">
        <w:rPr>
          <w:rFonts w:ascii="Times New Roman" w:eastAsiaTheme="minorEastAsia" w:hAnsi="Times New Roman" w:cs="Times New Roman"/>
          <w:i/>
          <w:iCs/>
          <w:sz w:val="24"/>
          <w:szCs w:val="24"/>
        </w:rPr>
        <w:t>-Step (Arellano-Bond)</w:t>
      </w:r>
      <w:r w:rsidR="001A28EB">
        <w:rPr>
          <w:rFonts w:ascii="Times New Roman" w:eastAsiaTheme="minorEastAsia" w:hAnsi="Times New Roman" w:cs="Times New Roman"/>
          <w:i/>
          <w:iCs/>
          <w:sz w:val="24"/>
          <w:szCs w:val="24"/>
        </w:rPr>
        <w:t xml:space="preserve"> del modelo (9)</w:t>
      </w:r>
      <w:r>
        <w:rPr>
          <w:rFonts w:ascii="Times New Roman" w:eastAsiaTheme="minorEastAsia" w:hAnsi="Times New Roman" w:cs="Times New Roman"/>
          <w:i/>
          <w:iCs/>
          <w:sz w:val="24"/>
          <w:szCs w:val="24"/>
        </w:rPr>
        <w:t>.</w:t>
      </w:r>
    </w:p>
    <w:p w14:paraId="081C2F47" w14:textId="77777777" w:rsidR="006B05D4" w:rsidRDefault="006B05D4" w:rsidP="00CA32DB">
      <w:pPr>
        <w:rPr>
          <w:rFonts w:ascii="Times New Roman" w:eastAsiaTheme="minorEastAsia" w:hAnsi="Times New Roman" w:cs="Times New Roman"/>
          <w:sz w:val="24"/>
          <w:szCs w:val="24"/>
        </w:rPr>
      </w:pPr>
    </w:p>
    <w:p w14:paraId="75FE6C10" w14:textId="77777777" w:rsidR="009B571F" w:rsidRPr="009B571F" w:rsidRDefault="009B571F" w:rsidP="009B571F">
      <w:pPr>
        <w:rPr>
          <w:rFonts w:ascii="Courier New" w:eastAsiaTheme="minorEastAsia" w:hAnsi="Courier New" w:cs="Courier New"/>
          <w:sz w:val="18"/>
          <w:szCs w:val="18"/>
        </w:rPr>
      </w:pPr>
      <w:r w:rsidRPr="009B571F">
        <w:rPr>
          <w:rFonts w:ascii="Courier New" w:eastAsiaTheme="minorEastAsia" w:hAnsi="Courier New" w:cs="Courier New"/>
          <w:sz w:val="18"/>
          <w:szCs w:val="18"/>
        </w:rPr>
        <w:t>Dynamic panel-data estimation, two-step difference GMM</w:t>
      </w:r>
    </w:p>
    <w:p w14:paraId="3C849C65" w14:textId="77777777" w:rsidR="009B571F" w:rsidRPr="009B571F" w:rsidRDefault="009B571F" w:rsidP="009B571F">
      <w:pPr>
        <w:rPr>
          <w:rFonts w:ascii="Courier New" w:eastAsiaTheme="minorEastAsia" w:hAnsi="Courier New" w:cs="Courier New"/>
          <w:sz w:val="18"/>
          <w:szCs w:val="18"/>
        </w:rPr>
      </w:pPr>
      <w:r w:rsidRPr="009B571F">
        <w:rPr>
          <w:rFonts w:ascii="Courier New" w:eastAsiaTheme="minorEastAsia" w:hAnsi="Courier New" w:cs="Courier New"/>
          <w:sz w:val="18"/>
          <w:szCs w:val="18"/>
        </w:rPr>
        <w:t>------------------------------------------------------------------------------</w:t>
      </w:r>
    </w:p>
    <w:p w14:paraId="4670AED3" w14:textId="77777777" w:rsidR="009B571F" w:rsidRPr="009B571F" w:rsidRDefault="009B571F" w:rsidP="009B571F">
      <w:pPr>
        <w:rPr>
          <w:rFonts w:ascii="Courier New" w:eastAsiaTheme="minorEastAsia" w:hAnsi="Courier New" w:cs="Courier New"/>
          <w:sz w:val="18"/>
          <w:szCs w:val="18"/>
        </w:rPr>
      </w:pPr>
      <w:r w:rsidRPr="009B571F">
        <w:rPr>
          <w:rFonts w:ascii="Courier New" w:eastAsiaTheme="minorEastAsia" w:hAnsi="Courier New" w:cs="Courier New"/>
          <w:sz w:val="18"/>
          <w:szCs w:val="18"/>
        </w:rPr>
        <w:t>Group variable: state                           Number of obs      =      1288</w:t>
      </w:r>
    </w:p>
    <w:p w14:paraId="6BEFB036" w14:textId="77777777" w:rsidR="009B571F" w:rsidRPr="009B571F" w:rsidRDefault="009B571F" w:rsidP="009B571F">
      <w:pPr>
        <w:rPr>
          <w:rFonts w:ascii="Courier New" w:eastAsiaTheme="minorEastAsia" w:hAnsi="Courier New" w:cs="Courier New"/>
          <w:sz w:val="18"/>
          <w:szCs w:val="18"/>
        </w:rPr>
      </w:pPr>
      <w:r w:rsidRPr="009B571F">
        <w:rPr>
          <w:rFonts w:ascii="Courier New" w:eastAsiaTheme="minorEastAsia" w:hAnsi="Courier New" w:cs="Courier New"/>
          <w:sz w:val="18"/>
          <w:szCs w:val="18"/>
        </w:rPr>
        <w:t>Time variable : year                            Number of groups   =        46</w:t>
      </w:r>
    </w:p>
    <w:p w14:paraId="65480678" w14:textId="77777777" w:rsidR="009B571F" w:rsidRPr="009B571F" w:rsidRDefault="009B571F" w:rsidP="009B571F">
      <w:pPr>
        <w:rPr>
          <w:rFonts w:ascii="Courier New" w:eastAsiaTheme="minorEastAsia" w:hAnsi="Courier New" w:cs="Courier New"/>
          <w:sz w:val="18"/>
          <w:szCs w:val="18"/>
        </w:rPr>
      </w:pPr>
      <w:r w:rsidRPr="009B571F">
        <w:rPr>
          <w:rFonts w:ascii="Courier New" w:eastAsiaTheme="minorEastAsia" w:hAnsi="Courier New" w:cs="Courier New"/>
          <w:sz w:val="18"/>
          <w:szCs w:val="18"/>
        </w:rPr>
        <w:t>Number of instruments = 32                      Obs per group: min =        28</w:t>
      </w:r>
    </w:p>
    <w:p w14:paraId="172D175E" w14:textId="77777777" w:rsidR="009B571F" w:rsidRPr="009B571F" w:rsidRDefault="009B571F" w:rsidP="009B571F">
      <w:pPr>
        <w:rPr>
          <w:rFonts w:ascii="Courier New" w:eastAsiaTheme="minorEastAsia" w:hAnsi="Courier New" w:cs="Courier New"/>
          <w:sz w:val="18"/>
          <w:szCs w:val="18"/>
        </w:rPr>
      </w:pPr>
      <w:r w:rsidRPr="009B571F">
        <w:rPr>
          <w:rFonts w:ascii="Courier New" w:eastAsiaTheme="minorEastAsia" w:hAnsi="Courier New" w:cs="Courier New"/>
          <w:sz w:val="18"/>
          <w:szCs w:val="18"/>
        </w:rPr>
        <w:t>Wald chi2(0)  =         .                                      avg =     28.00</w:t>
      </w:r>
    </w:p>
    <w:p w14:paraId="37E62899" w14:textId="77777777" w:rsidR="009B571F" w:rsidRPr="009B571F" w:rsidRDefault="009B571F" w:rsidP="009B571F">
      <w:pPr>
        <w:rPr>
          <w:rFonts w:ascii="Courier New" w:eastAsiaTheme="minorEastAsia" w:hAnsi="Courier New" w:cs="Courier New"/>
          <w:sz w:val="18"/>
          <w:szCs w:val="18"/>
        </w:rPr>
      </w:pPr>
      <w:r w:rsidRPr="009B571F">
        <w:rPr>
          <w:rFonts w:ascii="Courier New" w:eastAsiaTheme="minorEastAsia" w:hAnsi="Courier New" w:cs="Courier New"/>
          <w:sz w:val="18"/>
          <w:szCs w:val="18"/>
        </w:rPr>
        <w:t>Prob &gt; chi2   =         .                                      max =        28</w:t>
      </w:r>
    </w:p>
    <w:p w14:paraId="13B038F2" w14:textId="77777777" w:rsidR="009B571F" w:rsidRPr="009B571F" w:rsidRDefault="009B571F" w:rsidP="009B571F">
      <w:pPr>
        <w:rPr>
          <w:rFonts w:ascii="Courier New" w:eastAsiaTheme="minorEastAsia" w:hAnsi="Courier New" w:cs="Courier New"/>
          <w:sz w:val="18"/>
          <w:szCs w:val="18"/>
        </w:rPr>
      </w:pPr>
      <w:r w:rsidRPr="009B571F">
        <w:rPr>
          <w:rFonts w:ascii="Courier New" w:eastAsiaTheme="minorEastAsia" w:hAnsi="Courier New" w:cs="Courier New"/>
          <w:sz w:val="18"/>
          <w:szCs w:val="18"/>
        </w:rPr>
        <w:t>------------------------------------------------------------------------------</w:t>
      </w:r>
    </w:p>
    <w:p w14:paraId="6A855AB4" w14:textId="77777777" w:rsidR="009B571F" w:rsidRPr="009B571F" w:rsidRDefault="009B571F" w:rsidP="009B571F">
      <w:pPr>
        <w:rPr>
          <w:rFonts w:ascii="Courier New" w:eastAsiaTheme="minorEastAsia" w:hAnsi="Courier New" w:cs="Courier New"/>
          <w:sz w:val="18"/>
          <w:szCs w:val="18"/>
        </w:rPr>
      </w:pPr>
      <w:r w:rsidRPr="009B571F">
        <w:rPr>
          <w:rFonts w:ascii="Courier New" w:eastAsiaTheme="minorEastAsia" w:hAnsi="Courier New" w:cs="Courier New"/>
          <w:sz w:val="18"/>
          <w:szCs w:val="18"/>
        </w:rPr>
        <w:t xml:space="preserve">             |              Corrected</w:t>
      </w:r>
    </w:p>
    <w:p w14:paraId="18F58D79" w14:textId="77777777" w:rsidR="009B571F" w:rsidRPr="009B571F" w:rsidRDefault="009B571F" w:rsidP="009B571F">
      <w:pPr>
        <w:rPr>
          <w:rFonts w:ascii="Courier New" w:eastAsiaTheme="minorEastAsia" w:hAnsi="Courier New" w:cs="Courier New"/>
          <w:sz w:val="18"/>
          <w:szCs w:val="18"/>
        </w:rPr>
      </w:pPr>
      <w:r w:rsidRPr="009B571F">
        <w:rPr>
          <w:rFonts w:ascii="Courier New" w:eastAsiaTheme="minorEastAsia" w:hAnsi="Courier New" w:cs="Courier New"/>
          <w:sz w:val="18"/>
          <w:szCs w:val="18"/>
        </w:rPr>
        <w:t xml:space="preserve">    ln_sales | Coefficient  std. err.      z    P&gt;|z|     [95% conf. interval]</w:t>
      </w:r>
    </w:p>
    <w:p w14:paraId="1F412BE2" w14:textId="77777777" w:rsidR="009B571F" w:rsidRPr="009B571F" w:rsidRDefault="009B571F" w:rsidP="009B571F">
      <w:pPr>
        <w:rPr>
          <w:rFonts w:ascii="Courier New" w:eastAsiaTheme="minorEastAsia" w:hAnsi="Courier New" w:cs="Courier New"/>
          <w:sz w:val="18"/>
          <w:szCs w:val="18"/>
        </w:rPr>
      </w:pPr>
      <w:r w:rsidRPr="009B571F">
        <w:rPr>
          <w:rFonts w:ascii="Courier New" w:eastAsiaTheme="minorEastAsia" w:hAnsi="Courier New" w:cs="Courier New"/>
          <w:sz w:val="18"/>
          <w:szCs w:val="18"/>
        </w:rPr>
        <w:t>-------------+----------------------------------------------------------------</w:t>
      </w:r>
    </w:p>
    <w:p w14:paraId="223D372C" w14:textId="77777777" w:rsidR="009B571F" w:rsidRPr="009B571F" w:rsidRDefault="009B571F" w:rsidP="009B571F">
      <w:pPr>
        <w:rPr>
          <w:rFonts w:ascii="Courier New" w:eastAsiaTheme="minorEastAsia" w:hAnsi="Courier New" w:cs="Courier New"/>
          <w:sz w:val="18"/>
          <w:szCs w:val="18"/>
        </w:rPr>
      </w:pPr>
      <w:r w:rsidRPr="009B571F">
        <w:rPr>
          <w:rFonts w:ascii="Courier New" w:eastAsiaTheme="minorEastAsia" w:hAnsi="Courier New" w:cs="Courier New"/>
          <w:sz w:val="18"/>
          <w:szCs w:val="18"/>
        </w:rPr>
        <w:t xml:space="preserve">    ln_sales |</w:t>
      </w:r>
    </w:p>
    <w:p w14:paraId="217A640F" w14:textId="77777777" w:rsidR="009B571F" w:rsidRPr="009B571F" w:rsidRDefault="009B571F" w:rsidP="009B571F">
      <w:pPr>
        <w:rPr>
          <w:rFonts w:ascii="Courier New" w:eastAsiaTheme="minorEastAsia" w:hAnsi="Courier New" w:cs="Courier New"/>
          <w:sz w:val="18"/>
          <w:szCs w:val="18"/>
        </w:rPr>
      </w:pPr>
      <w:r w:rsidRPr="009B571F">
        <w:rPr>
          <w:rFonts w:ascii="Courier New" w:eastAsiaTheme="minorEastAsia" w:hAnsi="Courier New" w:cs="Courier New"/>
          <w:sz w:val="18"/>
          <w:szCs w:val="18"/>
        </w:rPr>
        <w:t xml:space="preserve">         L1. |    .946648   .0786545    12.04   0.000      .792488    1.100808</w:t>
      </w:r>
    </w:p>
    <w:p w14:paraId="6F5D5B74" w14:textId="77777777" w:rsidR="009B571F" w:rsidRPr="009B571F" w:rsidRDefault="009B571F" w:rsidP="009B571F">
      <w:pPr>
        <w:rPr>
          <w:rFonts w:ascii="Courier New" w:eastAsiaTheme="minorEastAsia" w:hAnsi="Courier New" w:cs="Courier New"/>
          <w:sz w:val="18"/>
          <w:szCs w:val="18"/>
        </w:rPr>
      </w:pPr>
      <w:r w:rsidRPr="009B571F">
        <w:rPr>
          <w:rFonts w:ascii="Courier New" w:eastAsiaTheme="minorEastAsia" w:hAnsi="Courier New" w:cs="Courier New"/>
          <w:sz w:val="18"/>
          <w:szCs w:val="18"/>
        </w:rPr>
        <w:t xml:space="preserve">             |</w:t>
      </w:r>
    </w:p>
    <w:p w14:paraId="6B8A6055" w14:textId="77777777" w:rsidR="009B571F" w:rsidRPr="009B571F" w:rsidRDefault="009B571F" w:rsidP="009B571F">
      <w:pPr>
        <w:rPr>
          <w:rFonts w:ascii="Courier New" w:eastAsiaTheme="minorEastAsia" w:hAnsi="Courier New" w:cs="Courier New"/>
          <w:sz w:val="18"/>
          <w:szCs w:val="18"/>
        </w:rPr>
      </w:pPr>
      <w:r w:rsidRPr="009B571F">
        <w:rPr>
          <w:rFonts w:ascii="Courier New" w:eastAsiaTheme="minorEastAsia" w:hAnsi="Courier New" w:cs="Courier New"/>
          <w:sz w:val="18"/>
          <w:szCs w:val="18"/>
        </w:rPr>
        <w:t xml:space="preserve">    ln_price |   -.112763   .0423575    -2.66   0.008    -.1957822   -.0297438</w:t>
      </w:r>
    </w:p>
    <w:p w14:paraId="369E8C00" w14:textId="77777777" w:rsidR="009B571F" w:rsidRPr="009B571F" w:rsidRDefault="009B571F" w:rsidP="009B571F">
      <w:pPr>
        <w:rPr>
          <w:rFonts w:ascii="Courier New" w:eastAsiaTheme="minorEastAsia" w:hAnsi="Courier New" w:cs="Courier New"/>
          <w:sz w:val="18"/>
          <w:szCs w:val="18"/>
        </w:rPr>
      </w:pPr>
      <w:r w:rsidRPr="009B571F">
        <w:rPr>
          <w:rFonts w:ascii="Courier New" w:eastAsiaTheme="minorEastAsia" w:hAnsi="Courier New" w:cs="Courier New"/>
          <w:sz w:val="18"/>
          <w:szCs w:val="18"/>
        </w:rPr>
        <w:t xml:space="preserve">         ndi |   .0000137   5.07e-06     2.69   0.007     3.73e-06    .0000236</w:t>
      </w:r>
    </w:p>
    <w:p w14:paraId="7B6D9DDC" w14:textId="77777777" w:rsidR="009B571F" w:rsidRPr="009B571F" w:rsidRDefault="009B571F" w:rsidP="009B571F">
      <w:pPr>
        <w:rPr>
          <w:rFonts w:ascii="Courier New" w:eastAsiaTheme="minorEastAsia" w:hAnsi="Courier New" w:cs="Courier New"/>
          <w:sz w:val="18"/>
          <w:szCs w:val="18"/>
        </w:rPr>
      </w:pPr>
      <w:r w:rsidRPr="009B571F">
        <w:rPr>
          <w:rFonts w:ascii="Courier New" w:eastAsiaTheme="minorEastAsia" w:hAnsi="Courier New" w:cs="Courier New"/>
          <w:sz w:val="18"/>
          <w:szCs w:val="18"/>
        </w:rPr>
        <w:t xml:space="preserve">         cpi |  -.0014292   .0004688    -3.05   0.002    -.0023481   -.0005103</w:t>
      </w:r>
    </w:p>
    <w:p w14:paraId="374DF42A" w14:textId="77777777" w:rsidR="009B571F" w:rsidRPr="009B571F" w:rsidRDefault="009B571F" w:rsidP="009B571F">
      <w:pPr>
        <w:rPr>
          <w:rFonts w:ascii="Courier New" w:eastAsiaTheme="minorEastAsia" w:hAnsi="Courier New" w:cs="Courier New"/>
          <w:sz w:val="18"/>
          <w:szCs w:val="18"/>
        </w:rPr>
      </w:pPr>
      <w:r w:rsidRPr="009B571F">
        <w:rPr>
          <w:rFonts w:ascii="Courier New" w:eastAsiaTheme="minorEastAsia" w:hAnsi="Courier New" w:cs="Courier New"/>
          <w:sz w:val="18"/>
          <w:szCs w:val="18"/>
        </w:rPr>
        <w:t xml:space="preserve">       pop16 |    .000102   .0000635     1.61   0.108    -.0000225    .0002264</w:t>
      </w:r>
    </w:p>
    <w:p w14:paraId="449CB0D2" w14:textId="77777777" w:rsidR="009B571F" w:rsidRPr="009B571F" w:rsidRDefault="009B571F" w:rsidP="009B571F">
      <w:pPr>
        <w:rPr>
          <w:rFonts w:ascii="Courier New" w:eastAsiaTheme="minorEastAsia" w:hAnsi="Courier New" w:cs="Courier New"/>
          <w:sz w:val="18"/>
          <w:szCs w:val="18"/>
        </w:rPr>
      </w:pPr>
      <w:r w:rsidRPr="009B571F">
        <w:rPr>
          <w:rFonts w:ascii="Courier New" w:eastAsiaTheme="minorEastAsia" w:hAnsi="Courier New" w:cs="Courier New"/>
          <w:sz w:val="18"/>
          <w:szCs w:val="18"/>
        </w:rPr>
        <w:t>------------------------------------------------------------------------------</w:t>
      </w:r>
    </w:p>
    <w:p w14:paraId="4A383FA8" w14:textId="77777777" w:rsidR="009B571F" w:rsidRPr="009B571F" w:rsidRDefault="009B571F" w:rsidP="009B571F">
      <w:pPr>
        <w:rPr>
          <w:rFonts w:ascii="Courier New" w:eastAsiaTheme="minorEastAsia" w:hAnsi="Courier New" w:cs="Courier New"/>
          <w:sz w:val="18"/>
          <w:szCs w:val="18"/>
        </w:rPr>
      </w:pPr>
      <w:r w:rsidRPr="009B571F">
        <w:rPr>
          <w:rFonts w:ascii="Courier New" w:eastAsiaTheme="minorEastAsia" w:hAnsi="Courier New" w:cs="Courier New"/>
          <w:sz w:val="18"/>
          <w:szCs w:val="18"/>
        </w:rPr>
        <w:t>Instruments for first differences equation</w:t>
      </w:r>
    </w:p>
    <w:p w14:paraId="6AEEE1ED" w14:textId="77777777" w:rsidR="009B571F" w:rsidRPr="009B571F" w:rsidRDefault="009B571F" w:rsidP="009B571F">
      <w:pPr>
        <w:rPr>
          <w:rFonts w:ascii="Courier New" w:eastAsiaTheme="minorEastAsia" w:hAnsi="Courier New" w:cs="Courier New"/>
          <w:sz w:val="18"/>
          <w:szCs w:val="18"/>
        </w:rPr>
      </w:pPr>
      <w:r w:rsidRPr="009B571F">
        <w:rPr>
          <w:rFonts w:ascii="Courier New" w:eastAsiaTheme="minorEastAsia" w:hAnsi="Courier New" w:cs="Courier New"/>
          <w:sz w:val="18"/>
          <w:szCs w:val="18"/>
        </w:rPr>
        <w:t xml:space="preserve">  Standard</w:t>
      </w:r>
    </w:p>
    <w:p w14:paraId="695E2F64" w14:textId="77777777" w:rsidR="009B571F" w:rsidRPr="009B571F" w:rsidRDefault="009B571F" w:rsidP="009B571F">
      <w:pPr>
        <w:rPr>
          <w:rFonts w:ascii="Courier New" w:eastAsiaTheme="minorEastAsia" w:hAnsi="Courier New" w:cs="Courier New"/>
          <w:sz w:val="18"/>
          <w:szCs w:val="18"/>
        </w:rPr>
      </w:pPr>
      <w:r w:rsidRPr="009B571F">
        <w:rPr>
          <w:rFonts w:ascii="Courier New" w:eastAsiaTheme="minorEastAsia" w:hAnsi="Courier New" w:cs="Courier New"/>
          <w:sz w:val="18"/>
          <w:szCs w:val="18"/>
        </w:rPr>
        <w:t xml:space="preserve">    D.(ln_price ndi cpi pop16)</w:t>
      </w:r>
    </w:p>
    <w:p w14:paraId="5D4CF78D" w14:textId="77777777" w:rsidR="009B571F" w:rsidRPr="009B571F" w:rsidRDefault="009B571F" w:rsidP="009B571F">
      <w:pPr>
        <w:rPr>
          <w:rFonts w:ascii="Courier New" w:eastAsiaTheme="minorEastAsia" w:hAnsi="Courier New" w:cs="Courier New"/>
          <w:sz w:val="18"/>
          <w:szCs w:val="18"/>
        </w:rPr>
      </w:pPr>
      <w:r w:rsidRPr="009B571F">
        <w:rPr>
          <w:rFonts w:ascii="Courier New" w:eastAsiaTheme="minorEastAsia" w:hAnsi="Courier New" w:cs="Courier New"/>
          <w:sz w:val="18"/>
          <w:szCs w:val="18"/>
        </w:rPr>
        <w:t xml:space="preserve">  GMM-type (missing=0, separate instruments for each period unless collapsed)</w:t>
      </w:r>
    </w:p>
    <w:p w14:paraId="6CC1CF76" w14:textId="77777777" w:rsidR="009B571F" w:rsidRPr="009B571F" w:rsidRDefault="009B571F" w:rsidP="009B571F">
      <w:pPr>
        <w:rPr>
          <w:rFonts w:ascii="Courier New" w:eastAsiaTheme="minorEastAsia" w:hAnsi="Courier New" w:cs="Courier New"/>
          <w:sz w:val="18"/>
          <w:szCs w:val="18"/>
        </w:rPr>
      </w:pPr>
      <w:r w:rsidRPr="009B571F">
        <w:rPr>
          <w:rFonts w:ascii="Courier New" w:eastAsiaTheme="minorEastAsia" w:hAnsi="Courier New" w:cs="Courier New"/>
          <w:sz w:val="18"/>
          <w:szCs w:val="18"/>
        </w:rPr>
        <w:t xml:space="preserve">    L(1/29).L.ln_sales collapsed</w:t>
      </w:r>
    </w:p>
    <w:p w14:paraId="6240C9A4" w14:textId="77777777" w:rsidR="009B571F" w:rsidRPr="009B571F" w:rsidRDefault="009B571F" w:rsidP="009B571F">
      <w:pPr>
        <w:rPr>
          <w:rFonts w:ascii="Courier New" w:eastAsiaTheme="minorEastAsia" w:hAnsi="Courier New" w:cs="Courier New"/>
          <w:sz w:val="18"/>
          <w:szCs w:val="18"/>
        </w:rPr>
      </w:pPr>
      <w:r w:rsidRPr="009B571F">
        <w:rPr>
          <w:rFonts w:ascii="Courier New" w:eastAsiaTheme="minorEastAsia" w:hAnsi="Courier New" w:cs="Courier New"/>
          <w:sz w:val="18"/>
          <w:szCs w:val="18"/>
        </w:rPr>
        <w:t>------------------------------------------------------------------------------</w:t>
      </w:r>
    </w:p>
    <w:p w14:paraId="6A848872" w14:textId="77777777" w:rsidR="009B571F" w:rsidRPr="009B571F" w:rsidRDefault="009B571F" w:rsidP="009B571F">
      <w:pPr>
        <w:rPr>
          <w:rFonts w:ascii="Courier New" w:eastAsiaTheme="minorEastAsia" w:hAnsi="Courier New" w:cs="Courier New"/>
          <w:sz w:val="18"/>
          <w:szCs w:val="18"/>
        </w:rPr>
      </w:pPr>
      <w:r w:rsidRPr="009B571F">
        <w:rPr>
          <w:rFonts w:ascii="Courier New" w:eastAsiaTheme="minorEastAsia" w:hAnsi="Courier New" w:cs="Courier New"/>
          <w:sz w:val="18"/>
          <w:szCs w:val="18"/>
        </w:rPr>
        <w:t>Arellano-Bond test for AR(1) in first differences: z =  -4.74  Pr &gt; z =  0.000</w:t>
      </w:r>
    </w:p>
    <w:p w14:paraId="79735E85" w14:textId="77777777" w:rsidR="009B571F" w:rsidRPr="009B571F" w:rsidRDefault="009B571F" w:rsidP="009B571F">
      <w:pPr>
        <w:rPr>
          <w:rFonts w:ascii="Courier New" w:eastAsiaTheme="minorEastAsia" w:hAnsi="Courier New" w:cs="Courier New"/>
          <w:sz w:val="18"/>
          <w:szCs w:val="18"/>
        </w:rPr>
      </w:pPr>
      <w:r w:rsidRPr="009B571F">
        <w:rPr>
          <w:rFonts w:ascii="Courier New" w:eastAsiaTheme="minorEastAsia" w:hAnsi="Courier New" w:cs="Courier New"/>
          <w:sz w:val="18"/>
          <w:szCs w:val="18"/>
        </w:rPr>
        <w:t>Arellano-Bond test for AR(2) in first differences: z =   2.21  Pr &gt; z =  0.027</w:t>
      </w:r>
    </w:p>
    <w:p w14:paraId="59FDFDBD" w14:textId="77777777" w:rsidR="009B571F" w:rsidRPr="009B571F" w:rsidRDefault="009B571F" w:rsidP="009B571F">
      <w:pPr>
        <w:rPr>
          <w:rFonts w:ascii="Courier New" w:eastAsiaTheme="minorEastAsia" w:hAnsi="Courier New" w:cs="Courier New"/>
          <w:sz w:val="18"/>
          <w:szCs w:val="18"/>
        </w:rPr>
      </w:pPr>
      <w:r w:rsidRPr="009B571F">
        <w:rPr>
          <w:rFonts w:ascii="Courier New" w:eastAsiaTheme="minorEastAsia" w:hAnsi="Courier New" w:cs="Courier New"/>
          <w:sz w:val="18"/>
          <w:szCs w:val="18"/>
        </w:rPr>
        <w:t>------------------------------------------------------------------------------</w:t>
      </w:r>
    </w:p>
    <w:p w14:paraId="7FFC2B60" w14:textId="77777777" w:rsidR="009B571F" w:rsidRPr="009B571F" w:rsidRDefault="009B571F" w:rsidP="009B571F">
      <w:pPr>
        <w:rPr>
          <w:rFonts w:ascii="Courier New" w:eastAsiaTheme="minorEastAsia" w:hAnsi="Courier New" w:cs="Courier New"/>
          <w:sz w:val="18"/>
          <w:szCs w:val="18"/>
        </w:rPr>
      </w:pPr>
      <w:r w:rsidRPr="009B571F">
        <w:rPr>
          <w:rFonts w:ascii="Courier New" w:eastAsiaTheme="minorEastAsia" w:hAnsi="Courier New" w:cs="Courier New"/>
          <w:sz w:val="18"/>
          <w:szCs w:val="18"/>
        </w:rPr>
        <w:t>Sargan test of overid. restrictions: chi2(27)   = 255.58  Prob &gt; chi2 =  0.000</w:t>
      </w:r>
    </w:p>
    <w:p w14:paraId="0818FB6A" w14:textId="77777777" w:rsidR="009B571F" w:rsidRPr="009B571F" w:rsidRDefault="009B571F" w:rsidP="009B571F">
      <w:pPr>
        <w:rPr>
          <w:rFonts w:ascii="Courier New" w:eastAsiaTheme="minorEastAsia" w:hAnsi="Courier New" w:cs="Courier New"/>
          <w:sz w:val="18"/>
          <w:szCs w:val="18"/>
        </w:rPr>
      </w:pPr>
      <w:r w:rsidRPr="009B571F">
        <w:rPr>
          <w:rFonts w:ascii="Courier New" w:eastAsiaTheme="minorEastAsia" w:hAnsi="Courier New" w:cs="Courier New"/>
          <w:sz w:val="18"/>
          <w:szCs w:val="18"/>
        </w:rPr>
        <w:t xml:space="preserve">  (Not robust, but not weakened by many instruments.)</w:t>
      </w:r>
    </w:p>
    <w:p w14:paraId="4171B699" w14:textId="77777777" w:rsidR="009B571F" w:rsidRPr="009B571F" w:rsidRDefault="009B571F" w:rsidP="009B571F">
      <w:pPr>
        <w:rPr>
          <w:rFonts w:ascii="Courier New" w:eastAsiaTheme="minorEastAsia" w:hAnsi="Courier New" w:cs="Courier New"/>
          <w:sz w:val="18"/>
          <w:szCs w:val="18"/>
        </w:rPr>
      </w:pPr>
      <w:r w:rsidRPr="009B571F">
        <w:rPr>
          <w:rFonts w:ascii="Courier New" w:eastAsiaTheme="minorEastAsia" w:hAnsi="Courier New" w:cs="Courier New"/>
          <w:sz w:val="18"/>
          <w:szCs w:val="18"/>
        </w:rPr>
        <w:t>Hansen test of overid. restrictions: chi2(27)   =  40.47  Prob &gt; chi2 =  0.046</w:t>
      </w:r>
    </w:p>
    <w:p w14:paraId="4276E20D" w14:textId="77777777" w:rsidR="009B571F" w:rsidRPr="009B571F" w:rsidRDefault="009B571F" w:rsidP="009B571F">
      <w:pPr>
        <w:rPr>
          <w:rFonts w:ascii="Courier New" w:eastAsiaTheme="minorEastAsia" w:hAnsi="Courier New" w:cs="Courier New"/>
          <w:sz w:val="18"/>
          <w:szCs w:val="18"/>
        </w:rPr>
      </w:pPr>
      <w:r w:rsidRPr="009B571F">
        <w:rPr>
          <w:rFonts w:ascii="Courier New" w:eastAsiaTheme="minorEastAsia" w:hAnsi="Courier New" w:cs="Courier New"/>
          <w:sz w:val="18"/>
          <w:szCs w:val="18"/>
        </w:rPr>
        <w:t xml:space="preserve">  (Robust, but weakened by many instruments.)</w:t>
      </w:r>
    </w:p>
    <w:p w14:paraId="65CAD7B9" w14:textId="77777777" w:rsidR="009B571F" w:rsidRPr="009B571F" w:rsidRDefault="009B571F" w:rsidP="009B571F">
      <w:pPr>
        <w:rPr>
          <w:rFonts w:ascii="Courier New" w:eastAsiaTheme="minorEastAsia" w:hAnsi="Courier New" w:cs="Courier New"/>
          <w:sz w:val="18"/>
          <w:szCs w:val="18"/>
        </w:rPr>
      </w:pPr>
    </w:p>
    <w:p w14:paraId="31C2CD98" w14:textId="77777777" w:rsidR="009B571F" w:rsidRPr="009B571F" w:rsidRDefault="009B571F" w:rsidP="009B571F">
      <w:pPr>
        <w:rPr>
          <w:rFonts w:ascii="Courier New" w:eastAsiaTheme="minorEastAsia" w:hAnsi="Courier New" w:cs="Courier New"/>
          <w:sz w:val="18"/>
          <w:szCs w:val="18"/>
        </w:rPr>
      </w:pPr>
      <w:r w:rsidRPr="009B571F">
        <w:rPr>
          <w:rFonts w:ascii="Courier New" w:eastAsiaTheme="minorEastAsia" w:hAnsi="Courier New" w:cs="Courier New"/>
          <w:sz w:val="18"/>
          <w:szCs w:val="18"/>
        </w:rPr>
        <w:t>Difference-in-Hansen tests of exogeneity of instrument subsets:</w:t>
      </w:r>
    </w:p>
    <w:p w14:paraId="1955FD96" w14:textId="77777777" w:rsidR="009B571F" w:rsidRPr="009B571F" w:rsidRDefault="009B571F" w:rsidP="009B571F">
      <w:pPr>
        <w:rPr>
          <w:rFonts w:ascii="Courier New" w:eastAsiaTheme="minorEastAsia" w:hAnsi="Courier New" w:cs="Courier New"/>
          <w:sz w:val="18"/>
          <w:szCs w:val="18"/>
        </w:rPr>
      </w:pPr>
      <w:r w:rsidRPr="009B571F">
        <w:rPr>
          <w:rFonts w:ascii="Courier New" w:eastAsiaTheme="minorEastAsia" w:hAnsi="Courier New" w:cs="Courier New"/>
          <w:sz w:val="18"/>
          <w:szCs w:val="18"/>
        </w:rPr>
        <w:t xml:space="preserve">  iv(ln_price ndi cpi pop16)</w:t>
      </w:r>
    </w:p>
    <w:p w14:paraId="12EE3445" w14:textId="77777777" w:rsidR="009B571F" w:rsidRPr="009B571F" w:rsidRDefault="009B571F" w:rsidP="009B571F">
      <w:pPr>
        <w:rPr>
          <w:rFonts w:ascii="Courier New" w:eastAsiaTheme="minorEastAsia" w:hAnsi="Courier New" w:cs="Courier New"/>
          <w:sz w:val="18"/>
          <w:szCs w:val="18"/>
        </w:rPr>
      </w:pPr>
      <w:r w:rsidRPr="009B571F">
        <w:rPr>
          <w:rFonts w:ascii="Courier New" w:eastAsiaTheme="minorEastAsia" w:hAnsi="Courier New" w:cs="Courier New"/>
          <w:sz w:val="18"/>
          <w:szCs w:val="18"/>
        </w:rPr>
        <w:t xml:space="preserve">    Hansen test excluding group:     chi2(23)   =  39.20  Prob &gt; chi2 =  0.019</w:t>
      </w:r>
    </w:p>
    <w:p w14:paraId="55BA657F" w14:textId="5608970C" w:rsidR="008F3DA4" w:rsidRPr="008F3DA4" w:rsidRDefault="009B571F">
      <w:pPr>
        <w:rPr>
          <w:rFonts w:ascii="Courier New" w:eastAsiaTheme="minorEastAsia" w:hAnsi="Courier New" w:cs="Courier New"/>
          <w:sz w:val="18"/>
          <w:szCs w:val="18"/>
        </w:rPr>
      </w:pPr>
      <w:r w:rsidRPr="009B571F">
        <w:rPr>
          <w:rFonts w:ascii="Courier New" w:eastAsiaTheme="minorEastAsia" w:hAnsi="Courier New" w:cs="Courier New"/>
          <w:sz w:val="18"/>
          <w:szCs w:val="18"/>
        </w:rPr>
        <w:t xml:space="preserve">    Difference (null H = exogenous): chi2(4)    =   1.27  Prob &gt; chi2 =  0.866</w:t>
      </w:r>
      <w:r w:rsidR="008F3DA4">
        <w:rPr>
          <w:rFonts w:ascii="Times New Roman" w:eastAsiaTheme="minorEastAsia" w:hAnsi="Times New Roman" w:cs="Times New Roman"/>
          <w:sz w:val="24"/>
          <w:szCs w:val="24"/>
        </w:rPr>
        <w:br w:type="page"/>
      </w:r>
    </w:p>
    <w:p w14:paraId="2B387CB3" w14:textId="2FF65118" w:rsidR="008F3DA4" w:rsidRPr="00710133" w:rsidRDefault="00710133" w:rsidP="001811E0">
      <w:pPr>
        <w:rPr>
          <w:rFonts w:ascii="Times New Roman" w:eastAsiaTheme="minorEastAsia" w:hAnsi="Times New Roman" w:cs="Times New Roman"/>
          <w:i/>
          <w:iCs/>
          <w:sz w:val="24"/>
          <w:szCs w:val="24"/>
        </w:rPr>
      </w:pPr>
      <w:r w:rsidRPr="00245208">
        <w:rPr>
          <w:rFonts w:ascii="Times New Roman" w:eastAsiaTheme="minorEastAsia" w:hAnsi="Times New Roman" w:cs="Times New Roman"/>
          <w:b/>
          <w:bCs/>
          <w:sz w:val="24"/>
          <w:szCs w:val="24"/>
        </w:rPr>
        <w:lastRenderedPageBreak/>
        <w:t xml:space="preserve">Tabla </w:t>
      </w:r>
      <w:r w:rsidR="0085783C">
        <w:rPr>
          <w:rFonts w:ascii="Times New Roman" w:eastAsiaTheme="minorEastAsia" w:hAnsi="Times New Roman" w:cs="Times New Roman"/>
          <w:b/>
          <w:bCs/>
          <w:sz w:val="24"/>
          <w:szCs w:val="24"/>
        </w:rPr>
        <w:t>19</w:t>
      </w:r>
      <w:r w:rsidRPr="00245208">
        <w:rPr>
          <w:rFonts w:ascii="Times New Roman" w:eastAsiaTheme="minorEastAsia" w:hAnsi="Times New Roman" w:cs="Times New Roman"/>
          <w:b/>
          <w:bCs/>
          <w:sz w:val="24"/>
          <w:szCs w:val="24"/>
        </w:rPr>
        <w:t>.</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Tabla comparativa</w:t>
      </w:r>
      <w:r w:rsidR="00545639">
        <w:rPr>
          <w:rFonts w:ascii="Times New Roman" w:eastAsiaTheme="minorEastAsia" w:hAnsi="Times New Roman" w:cs="Times New Roman"/>
          <w:i/>
          <w:iCs/>
          <w:sz w:val="24"/>
          <w:szCs w:val="24"/>
        </w:rPr>
        <w:t xml:space="preserve"> de estimaciones </w:t>
      </w:r>
      <w:r w:rsidR="0085783C">
        <w:rPr>
          <w:rFonts w:ascii="Times New Roman" w:eastAsiaTheme="minorEastAsia" w:hAnsi="Times New Roman" w:cs="Times New Roman"/>
          <w:i/>
          <w:iCs/>
          <w:sz w:val="24"/>
          <w:szCs w:val="24"/>
        </w:rPr>
        <w:t xml:space="preserve">del modelo (9) </w:t>
      </w:r>
      <w:r w:rsidR="00545639">
        <w:rPr>
          <w:rFonts w:ascii="Times New Roman" w:eastAsiaTheme="minorEastAsia" w:hAnsi="Times New Roman" w:cs="Times New Roman"/>
          <w:i/>
          <w:iCs/>
          <w:sz w:val="24"/>
          <w:szCs w:val="24"/>
        </w:rPr>
        <w:t>(POLS, FE, IV, GMM1, GMM2)</w:t>
      </w:r>
      <w:r>
        <w:rPr>
          <w:rFonts w:ascii="Times New Roman" w:eastAsiaTheme="minorEastAsia" w:hAnsi="Times New Roman" w:cs="Times New Roman"/>
          <w:i/>
          <w:iCs/>
          <w:sz w:val="24"/>
          <w:szCs w:val="24"/>
        </w:rPr>
        <w:t>.</w:t>
      </w:r>
    </w:p>
    <w:p w14:paraId="75AE941B" w14:textId="77777777" w:rsidR="008F3DA4" w:rsidRDefault="008F3DA4" w:rsidP="001811E0">
      <w:pPr>
        <w:rPr>
          <w:rFonts w:ascii="Times New Roman" w:eastAsiaTheme="minorEastAsia" w:hAnsi="Times New Roman" w:cs="Times New Roman"/>
          <w:sz w:val="24"/>
          <w:szCs w:val="24"/>
        </w:rPr>
      </w:pPr>
    </w:p>
    <w:p w14:paraId="78C5DFFF" w14:textId="77777777" w:rsidR="006A2B5D" w:rsidRPr="00E944D8" w:rsidRDefault="006A2B5D" w:rsidP="006A2B5D">
      <w:pPr>
        <w:rPr>
          <w:rFonts w:ascii="Courier New" w:eastAsiaTheme="minorEastAsia" w:hAnsi="Courier New" w:cs="Courier New"/>
          <w:sz w:val="14"/>
          <w:szCs w:val="14"/>
        </w:rPr>
      </w:pPr>
      <w:r w:rsidRPr="00E944D8">
        <w:rPr>
          <w:rFonts w:ascii="Courier New" w:eastAsiaTheme="minorEastAsia" w:hAnsi="Courier New" w:cs="Courier New"/>
          <w:sz w:val="14"/>
          <w:szCs w:val="14"/>
        </w:rPr>
        <w:t>--------------------------------------------------------------------------------------------</w:t>
      </w:r>
    </w:p>
    <w:p w14:paraId="5A2F2143" w14:textId="77777777" w:rsidR="006A2B5D" w:rsidRPr="00E944D8" w:rsidRDefault="006A2B5D" w:rsidP="006A2B5D">
      <w:pPr>
        <w:rPr>
          <w:rFonts w:ascii="Courier New" w:eastAsiaTheme="minorEastAsia" w:hAnsi="Courier New" w:cs="Courier New"/>
          <w:sz w:val="14"/>
          <w:szCs w:val="14"/>
        </w:rPr>
      </w:pPr>
      <w:r w:rsidRPr="00E944D8">
        <w:rPr>
          <w:rFonts w:ascii="Courier New" w:eastAsiaTheme="minorEastAsia" w:hAnsi="Courier New" w:cs="Courier New"/>
          <w:sz w:val="14"/>
          <w:szCs w:val="14"/>
        </w:rPr>
        <w:t xml:space="preserve">                      (1)             (2)             (3)             (4)             (5)   </w:t>
      </w:r>
    </w:p>
    <w:p w14:paraId="5D1BE945" w14:textId="77777777" w:rsidR="006A2B5D" w:rsidRPr="00E944D8" w:rsidRDefault="006A2B5D" w:rsidP="006A2B5D">
      <w:pPr>
        <w:rPr>
          <w:rFonts w:ascii="Courier New" w:eastAsiaTheme="minorEastAsia" w:hAnsi="Courier New" w:cs="Courier New"/>
          <w:sz w:val="14"/>
          <w:szCs w:val="14"/>
        </w:rPr>
      </w:pPr>
      <w:r w:rsidRPr="00E944D8">
        <w:rPr>
          <w:rFonts w:ascii="Courier New" w:eastAsiaTheme="minorEastAsia" w:hAnsi="Courier New" w:cs="Courier New"/>
          <w:sz w:val="14"/>
          <w:szCs w:val="14"/>
        </w:rPr>
        <w:t xml:space="preserve">                     POLS              FE              IV    GMM (One-S~)    GMM (Two-S~)   </w:t>
      </w:r>
    </w:p>
    <w:p w14:paraId="12D0E56B" w14:textId="77777777" w:rsidR="006A2B5D" w:rsidRPr="00E944D8" w:rsidRDefault="006A2B5D" w:rsidP="006A2B5D">
      <w:pPr>
        <w:rPr>
          <w:rFonts w:ascii="Courier New" w:eastAsiaTheme="minorEastAsia" w:hAnsi="Courier New" w:cs="Courier New"/>
          <w:sz w:val="14"/>
          <w:szCs w:val="14"/>
        </w:rPr>
      </w:pPr>
      <w:r w:rsidRPr="00E944D8">
        <w:rPr>
          <w:rFonts w:ascii="Courier New" w:eastAsiaTheme="minorEastAsia" w:hAnsi="Courier New" w:cs="Courier New"/>
          <w:sz w:val="14"/>
          <w:szCs w:val="14"/>
        </w:rPr>
        <w:t>--------------------------------------------------------------------------------------------</w:t>
      </w:r>
    </w:p>
    <w:p w14:paraId="72FDFC2E" w14:textId="77777777" w:rsidR="006A2B5D" w:rsidRPr="00E944D8" w:rsidRDefault="006A2B5D" w:rsidP="006A2B5D">
      <w:pPr>
        <w:rPr>
          <w:rFonts w:ascii="Courier New" w:eastAsiaTheme="minorEastAsia" w:hAnsi="Courier New" w:cs="Courier New"/>
          <w:sz w:val="14"/>
          <w:szCs w:val="14"/>
        </w:rPr>
      </w:pPr>
      <w:r w:rsidRPr="00E944D8">
        <w:rPr>
          <w:rFonts w:ascii="Courier New" w:eastAsiaTheme="minorEastAsia" w:hAnsi="Courier New" w:cs="Courier New"/>
          <w:sz w:val="14"/>
          <w:szCs w:val="14"/>
        </w:rPr>
        <w:t>ln_price           -0.839***       -0.398***                      -0.0936***       -0.113***</w:t>
      </w:r>
    </w:p>
    <w:p w14:paraId="14C06766" w14:textId="77777777" w:rsidR="006A2B5D" w:rsidRPr="00E944D8" w:rsidRDefault="006A2B5D" w:rsidP="006A2B5D">
      <w:pPr>
        <w:rPr>
          <w:rFonts w:ascii="Courier New" w:eastAsiaTheme="minorEastAsia" w:hAnsi="Courier New" w:cs="Courier New"/>
          <w:sz w:val="14"/>
          <w:szCs w:val="14"/>
        </w:rPr>
      </w:pPr>
      <w:r w:rsidRPr="00E944D8">
        <w:rPr>
          <w:rFonts w:ascii="Courier New" w:eastAsiaTheme="minorEastAsia" w:hAnsi="Courier New" w:cs="Courier New"/>
          <w:sz w:val="14"/>
          <w:szCs w:val="14"/>
        </w:rPr>
        <w:t xml:space="preserve">                 (0.0523)        (0.0599)                        (0.0324)        (0.0424)   </w:t>
      </w:r>
    </w:p>
    <w:p w14:paraId="344B831B" w14:textId="77777777" w:rsidR="006A2B5D" w:rsidRPr="00E944D8" w:rsidRDefault="006A2B5D" w:rsidP="006A2B5D">
      <w:pPr>
        <w:rPr>
          <w:rFonts w:ascii="Courier New" w:eastAsiaTheme="minorEastAsia" w:hAnsi="Courier New" w:cs="Courier New"/>
          <w:sz w:val="14"/>
          <w:szCs w:val="14"/>
        </w:rPr>
      </w:pPr>
    </w:p>
    <w:p w14:paraId="4FF16E7C" w14:textId="77777777" w:rsidR="006A2B5D" w:rsidRPr="00E944D8" w:rsidRDefault="006A2B5D" w:rsidP="006A2B5D">
      <w:pPr>
        <w:rPr>
          <w:rFonts w:ascii="Courier New" w:eastAsiaTheme="minorEastAsia" w:hAnsi="Courier New" w:cs="Courier New"/>
          <w:sz w:val="14"/>
          <w:szCs w:val="14"/>
        </w:rPr>
      </w:pPr>
      <w:r w:rsidRPr="00E944D8">
        <w:rPr>
          <w:rFonts w:ascii="Courier New" w:eastAsiaTheme="minorEastAsia" w:hAnsi="Courier New" w:cs="Courier New"/>
          <w:sz w:val="14"/>
          <w:szCs w:val="14"/>
        </w:rPr>
        <w:t>ndi             0.0000319***   -0.0000481***                    0.0000160***    0.0000137***</w:t>
      </w:r>
    </w:p>
    <w:p w14:paraId="7C28766A" w14:textId="77777777" w:rsidR="006A2B5D" w:rsidRPr="00E944D8" w:rsidRDefault="006A2B5D" w:rsidP="006A2B5D">
      <w:pPr>
        <w:rPr>
          <w:rFonts w:ascii="Courier New" w:eastAsiaTheme="minorEastAsia" w:hAnsi="Courier New" w:cs="Courier New"/>
          <w:sz w:val="14"/>
          <w:szCs w:val="14"/>
        </w:rPr>
      </w:pPr>
      <w:r w:rsidRPr="00E944D8">
        <w:rPr>
          <w:rFonts w:ascii="Courier New" w:eastAsiaTheme="minorEastAsia" w:hAnsi="Courier New" w:cs="Courier New"/>
          <w:sz w:val="14"/>
          <w:szCs w:val="14"/>
        </w:rPr>
        <w:t xml:space="preserve">             (0.00000477)     (0.0000101)                    (0.00000363)    (0.00000507)   </w:t>
      </w:r>
    </w:p>
    <w:p w14:paraId="3753CBE0" w14:textId="77777777" w:rsidR="006A2B5D" w:rsidRPr="00E944D8" w:rsidRDefault="006A2B5D" w:rsidP="006A2B5D">
      <w:pPr>
        <w:rPr>
          <w:rFonts w:ascii="Courier New" w:eastAsiaTheme="minorEastAsia" w:hAnsi="Courier New" w:cs="Courier New"/>
          <w:sz w:val="14"/>
          <w:szCs w:val="14"/>
        </w:rPr>
      </w:pPr>
    </w:p>
    <w:p w14:paraId="24C12485" w14:textId="77777777" w:rsidR="006A2B5D" w:rsidRPr="00E944D8" w:rsidRDefault="006A2B5D" w:rsidP="006A2B5D">
      <w:pPr>
        <w:rPr>
          <w:rFonts w:ascii="Courier New" w:eastAsiaTheme="minorEastAsia" w:hAnsi="Courier New" w:cs="Courier New"/>
          <w:sz w:val="14"/>
          <w:szCs w:val="14"/>
        </w:rPr>
      </w:pPr>
      <w:r w:rsidRPr="00E944D8">
        <w:rPr>
          <w:rFonts w:ascii="Courier New" w:eastAsiaTheme="minorEastAsia" w:hAnsi="Courier New" w:cs="Courier New"/>
          <w:sz w:val="14"/>
          <w:szCs w:val="14"/>
        </w:rPr>
        <w:t>cpi               0.00756***       0.0106***                     -0.00165***     -0.00143***</w:t>
      </w:r>
    </w:p>
    <w:p w14:paraId="20A2DB7C" w14:textId="77777777" w:rsidR="006A2B5D" w:rsidRPr="00E944D8" w:rsidRDefault="006A2B5D" w:rsidP="006A2B5D">
      <w:pPr>
        <w:rPr>
          <w:rFonts w:ascii="Courier New" w:eastAsiaTheme="minorEastAsia" w:hAnsi="Courier New" w:cs="Courier New"/>
          <w:sz w:val="14"/>
          <w:szCs w:val="14"/>
        </w:rPr>
      </w:pPr>
      <w:r w:rsidRPr="00E944D8">
        <w:rPr>
          <w:rFonts w:ascii="Courier New" w:eastAsiaTheme="minorEastAsia" w:hAnsi="Courier New" w:cs="Courier New"/>
          <w:sz w:val="14"/>
          <w:szCs w:val="14"/>
        </w:rPr>
        <w:t xml:space="preserve">               (0.000785)       (0.00135)                      (0.000338)      (0.000469)   </w:t>
      </w:r>
    </w:p>
    <w:p w14:paraId="22CADD5E" w14:textId="77777777" w:rsidR="006A2B5D" w:rsidRPr="00E944D8" w:rsidRDefault="006A2B5D" w:rsidP="006A2B5D">
      <w:pPr>
        <w:rPr>
          <w:rFonts w:ascii="Courier New" w:eastAsiaTheme="minorEastAsia" w:hAnsi="Courier New" w:cs="Courier New"/>
          <w:sz w:val="14"/>
          <w:szCs w:val="14"/>
        </w:rPr>
      </w:pPr>
    </w:p>
    <w:p w14:paraId="5B9B3743" w14:textId="77777777" w:rsidR="006A2B5D" w:rsidRPr="00E944D8" w:rsidRDefault="006A2B5D" w:rsidP="006A2B5D">
      <w:pPr>
        <w:rPr>
          <w:rFonts w:ascii="Courier New" w:eastAsiaTheme="minorEastAsia" w:hAnsi="Courier New" w:cs="Courier New"/>
          <w:sz w:val="14"/>
          <w:szCs w:val="14"/>
        </w:rPr>
      </w:pPr>
      <w:r w:rsidRPr="00E944D8">
        <w:rPr>
          <w:rFonts w:ascii="Courier New" w:eastAsiaTheme="minorEastAsia" w:hAnsi="Courier New" w:cs="Courier New"/>
          <w:sz w:val="14"/>
          <w:szCs w:val="14"/>
        </w:rPr>
        <w:t xml:space="preserve">pop16         -0.00000253*     0.00000777                       0.0000646*       0.000102   </w:t>
      </w:r>
    </w:p>
    <w:p w14:paraId="6CA3F68E" w14:textId="77777777" w:rsidR="006A2B5D" w:rsidRPr="00E944D8" w:rsidRDefault="006A2B5D" w:rsidP="006A2B5D">
      <w:pPr>
        <w:rPr>
          <w:rFonts w:ascii="Courier New" w:eastAsiaTheme="minorEastAsia" w:hAnsi="Courier New" w:cs="Courier New"/>
          <w:sz w:val="14"/>
          <w:szCs w:val="14"/>
        </w:rPr>
      </w:pPr>
      <w:r w:rsidRPr="00E944D8">
        <w:rPr>
          <w:rFonts w:ascii="Courier New" w:eastAsiaTheme="minorEastAsia" w:hAnsi="Courier New" w:cs="Courier New"/>
          <w:sz w:val="14"/>
          <w:szCs w:val="14"/>
        </w:rPr>
        <w:t xml:space="preserve">             (0.00000143)     (0.0000178)                     (0.0000380)     (0.0000635)   </w:t>
      </w:r>
    </w:p>
    <w:p w14:paraId="69369108" w14:textId="77777777" w:rsidR="006A2B5D" w:rsidRPr="00E944D8" w:rsidRDefault="006A2B5D" w:rsidP="006A2B5D">
      <w:pPr>
        <w:rPr>
          <w:rFonts w:ascii="Courier New" w:eastAsiaTheme="minorEastAsia" w:hAnsi="Courier New" w:cs="Courier New"/>
          <w:sz w:val="14"/>
          <w:szCs w:val="14"/>
        </w:rPr>
      </w:pPr>
    </w:p>
    <w:p w14:paraId="6D66CC06" w14:textId="77777777" w:rsidR="006A2B5D" w:rsidRPr="00E944D8" w:rsidRDefault="006A2B5D" w:rsidP="006A2B5D">
      <w:pPr>
        <w:rPr>
          <w:rFonts w:ascii="Courier New" w:eastAsiaTheme="minorEastAsia" w:hAnsi="Courier New" w:cs="Courier New"/>
          <w:sz w:val="14"/>
          <w:szCs w:val="14"/>
        </w:rPr>
      </w:pPr>
      <w:r w:rsidRPr="00E944D8">
        <w:rPr>
          <w:rFonts w:ascii="Courier New" w:eastAsiaTheme="minorEastAsia" w:hAnsi="Courier New" w:cs="Courier New"/>
          <w:sz w:val="14"/>
          <w:szCs w:val="14"/>
        </w:rPr>
        <w:t xml:space="preserve">LD.ln_sales                                         4.956                                   </w:t>
      </w:r>
    </w:p>
    <w:p w14:paraId="1BAE0681" w14:textId="77777777" w:rsidR="006A2B5D" w:rsidRPr="00E944D8" w:rsidRDefault="006A2B5D" w:rsidP="006A2B5D">
      <w:pPr>
        <w:rPr>
          <w:rFonts w:ascii="Courier New" w:eastAsiaTheme="minorEastAsia" w:hAnsi="Courier New" w:cs="Courier New"/>
          <w:sz w:val="14"/>
          <w:szCs w:val="14"/>
        </w:rPr>
      </w:pPr>
      <w:r w:rsidRPr="00E944D8">
        <w:rPr>
          <w:rFonts w:ascii="Courier New" w:eastAsiaTheme="minorEastAsia" w:hAnsi="Courier New" w:cs="Courier New"/>
          <w:sz w:val="14"/>
          <w:szCs w:val="14"/>
        </w:rPr>
        <w:t xml:space="preserve">                                                  (3.605)                                   </w:t>
      </w:r>
    </w:p>
    <w:p w14:paraId="7E3C544F" w14:textId="77777777" w:rsidR="006A2B5D" w:rsidRPr="00E944D8" w:rsidRDefault="006A2B5D" w:rsidP="006A2B5D">
      <w:pPr>
        <w:rPr>
          <w:rFonts w:ascii="Courier New" w:eastAsiaTheme="minorEastAsia" w:hAnsi="Courier New" w:cs="Courier New"/>
          <w:sz w:val="14"/>
          <w:szCs w:val="14"/>
        </w:rPr>
      </w:pPr>
    </w:p>
    <w:p w14:paraId="6B7B458B" w14:textId="77777777" w:rsidR="006A2B5D" w:rsidRPr="00E944D8" w:rsidRDefault="006A2B5D" w:rsidP="006A2B5D">
      <w:pPr>
        <w:rPr>
          <w:rFonts w:ascii="Courier New" w:eastAsiaTheme="minorEastAsia" w:hAnsi="Courier New" w:cs="Courier New"/>
          <w:sz w:val="14"/>
          <w:szCs w:val="14"/>
        </w:rPr>
      </w:pPr>
      <w:r w:rsidRPr="00E944D8">
        <w:rPr>
          <w:rFonts w:ascii="Courier New" w:eastAsiaTheme="minorEastAsia" w:hAnsi="Courier New" w:cs="Courier New"/>
          <w:sz w:val="14"/>
          <w:szCs w:val="14"/>
        </w:rPr>
        <w:t>L.ln_sales                                                          0.998***        0.947***</w:t>
      </w:r>
    </w:p>
    <w:p w14:paraId="7327E698" w14:textId="77777777" w:rsidR="006A2B5D" w:rsidRPr="00E944D8" w:rsidRDefault="006A2B5D" w:rsidP="006A2B5D">
      <w:pPr>
        <w:rPr>
          <w:rFonts w:ascii="Courier New" w:eastAsiaTheme="minorEastAsia" w:hAnsi="Courier New" w:cs="Courier New"/>
          <w:sz w:val="14"/>
          <w:szCs w:val="14"/>
        </w:rPr>
      </w:pPr>
      <w:r w:rsidRPr="00E944D8">
        <w:rPr>
          <w:rFonts w:ascii="Courier New" w:eastAsiaTheme="minorEastAsia" w:hAnsi="Courier New" w:cs="Courier New"/>
          <w:sz w:val="14"/>
          <w:szCs w:val="14"/>
        </w:rPr>
        <w:t xml:space="preserve">                                                                 (0.0461)        (0.0787)   </w:t>
      </w:r>
    </w:p>
    <w:p w14:paraId="5CC65439" w14:textId="77777777" w:rsidR="006A2B5D" w:rsidRPr="00E944D8" w:rsidRDefault="006A2B5D" w:rsidP="006A2B5D">
      <w:pPr>
        <w:rPr>
          <w:rFonts w:ascii="Courier New" w:eastAsiaTheme="minorEastAsia" w:hAnsi="Courier New" w:cs="Courier New"/>
          <w:sz w:val="14"/>
          <w:szCs w:val="14"/>
        </w:rPr>
      </w:pPr>
    </w:p>
    <w:p w14:paraId="3F99E40D" w14:textId="77777777" w:rsidR="006A2B5D" w:rsidRPr="00E944D8" w:rsidRDefault="006A2B5D" w:rsidP="006A2B5D">
      <w:pPr>
        <w:rPr>
          <w:rFonts w:ascii="Courier New" w:eastAsiaTheme="minorEastAsia" w:hAnsi="Courier New" w:cs="Courier New"/>
          <w:sz w:val="14"/>
          <w:szCs w:val="14"/>
        </w:rPr>
      </w:pPr>
      <w:r w:rsidRPr="00E944D8">
        <w:rPr>
          <w:rFonts w:ascii="Courier New" w:eastAsiaTheme="minorEastAsia" w:hAnsi="Courier New" w:cs="Courier New"/>
          <w:sz w:val="14"/>
          <w:szCs w:val="14"/>
        </w:rPr>
        <w:t xml:space="preserve">D.ln_price                                         -0.177                                   </w:t>
      </w:r>
    </w:p>
    <w:p w14:paraId="0DCE9C4B" w14:textId="77777777" w:rsidR="006A2B5D" w:rsidRPr="00E944D8" w:rsidRDefault="006A2B5D" w:rsidP="006A2B5D">
      <w:pPr>
        <w:rPr>
          <w:rFonts w:ascii="Courier New" w:eastAsiaTheme="minorEastAsia" w:hAnsi="Courier New" w:cs="Courier New"/>
          <w:sz w:val="14"/>
          <w:szCs w:val="14"/>
        </w:rPr>
      </w:pPr>
      <w:r w:rsidRPr="00E944D8">
        <w:rPr>
          <w:rFonts w:ascii="Courier New" w:eastAsiaTheme="minorEastAsia" w:hAnsi="Courier New" w:cs="Courier New"/>
          <w:sz w:val="14"/>
          <w:szCs w:val="14"/>
        </w:rPr>
        <w:t xml:space="preserve">                                                  (0.143)                                   </w:t>
      </w:r>
    </w:p>
    <w:p w14:paraId="4A4EAD5B" w14:textId="77777777" w:rsidR="006A2B5D" w:rsidRPr="00E944D8" w:rsidRDefault="006A2B5D" w:rsidP="006A2B5D">
      <w:pPr>
        <w:rPr>
          <w:rFonts w:ascii="Courier New" w:eastAsiaTheme="minorEastAsia" w:hAnsi="Courier New" w:cs="Courier New"/>
          <w:sz w:val="14"/>
          <w:szCs w:val="14"/>
        </w:rPr>
      </w:pPr>
    </w:p>
    <w:p w14:paraId="475D5A2B" w14:textId="77777777" w:rsidR="006A2B5D" w:rsidRPr="00E944D8" w:rsidRDefault="006A2B5D" w:rsidP="006A2B5D">
      <w:pPr>
        <w:rPr>
          <w:rFonts w:ascii="Courier New" w:eastAsiaTheme="minorEastAsia" w:hAnsi="Courier New" w:cs="Courier New"/>
          <w:sz w:val="14"/>
          <w:szCs w:val="14"/>
        </w:rPr>
      </w:pPr>
      <w:r w:rsidRPr="00E944D8">
        <w:rPr>
          <w:rFonts w:ascii="Courier New" w:eastAsiaTheme="minorEastAsia" w:hAnsi="Courier New" w:cs="Courier New"/>
          <w:sz w:val="14"/>
          <w:szCs w:val="14"/>
        </w:rPr>
        <w:t xml:space="preserve">D.ndi                                           0.0000923                                   </w:t>
      </w:r>
    </w:p>
    <w:p w14:paraId="635902DA" w14:textId="77777777" w:rsidR="006A2B5D" w:rsidRPr="00E944D8" w:rsidRDefault="006A2B5D" w:rsidP="006A2B5D">
      <w:pPr>
        <w:rPr>
          <w:rFonts w:ascii="Courier New" w:eastAsiaTheme="minorEastAsia" w:hAnsi="Courier New" w:cs="Courier New"/>
          <w:sz w:val="14"/>
          <w:szCs w:val="14"/>
        </w:rPr>
      </w:pPr>
      <w:r w:rsidRPr="00E944D8">
        <w:rPr>
          <w:rFonts w:ascii="Courier New" w:eastAsiaTheme="minorEastAsia" w:hAnsi="Courier New" w:cs="Courier New"/>
          <w:sz w:val="14"/>
          <w:szCs w:val="14"/>
        </w:rPr>
        <w:t xml:space="preserve">                                              (0.0000670)                                   </w:t>
      </w:r>
    </w:p>
    <w:p w14:paraId="68CF603A" w14:textId="77777777" w:rsidR="006A2B5D" w:rsidRPr="00E944D8" w:rsidRDefault="006A2B5D" w:rsidP="006A2B5D">
      <w:pPr>
        <w:rPr>
          <w:rFonts w:ascii="Courier New" w:eastAsiaTheme="minorEastAsia" w:hAnsi="Courier New" w:cs="Courier New"/>
          <w:sz w:val="14"/>
          <w:szCs w:val="14"/>
        </w:rPr>
      </w:pPr>
    </w:p>
    <w:p w14:paraId="76AB74A6" w14:textId="77777777" w:rsidR="006A2B5D" w:rsidRPr="00E944D8" w:rsidRDefault="006A2B5D" w:rsidP="006A2B5D">
      <w:pPr>
        <w:rPr>
          <w:rFonts w:ascii="Courier New" w:eastAsiaTheme="minorEastAsia" w:hAnsi="Courier New" w:cs="Courier New"/>
          <w:sz w:val="14"/>
          <w:szCs w:val="14"/>
        </w:rPr>
      </w:pPr>
      <w:r w:rsidRPr="00E944D8">
        <w:rPr>
          <w:rFonts w:ascii="Courier New" w:eastAsiaTheme="minorEastAsia" w:hAnsi="Courier New" w:cs="Courier New"/>
          <w:sz w:val="14"/>
          <w:szCs w:val="14"/>
        </w:rPr>
        <w:t xml:space="preserve">D.cpi                                           -0.000951                                   </w:t>
      </w:r>
    </w:p>
    <w:p w14:paraId="2AA6ED81" w14:textId="77777777" w:rsidR="006A2B5D" w:rsidRPr="00E944D8" w:rsidRDefault="006A2B5D" w:rsidP="006A2B5D">
      <w:pPr>
        <w:rPr>
          <w:rFonts w:ascii="Courier New" w:eastAsiaTheme="minorEastAsia" w:hAnsi="Courier New" w:cs="Courier New"/>
          <w:sz w:val="14"/>
          <w:szCs w:val="14"/>
        </w:rPr>
      </w:pPr>
      <w:r w:rsidRPr="00E944D8">
        <w:rPr>
          <w:rFonts w:ascii="Courier New" w:eastAsiaTheme="minorEastAsia" w:hAnsi="Courier New" w:cs="Courier New"/>
          <w:sz w:val="14"/>
          <w:szCs w:val="14"/>
        </w:rPr>
        <w:t xml:space="preserve">                                                (0.00261)                                   </w:t>
      </w:r>
    </w:p>
    <w:p w14:paraId="60F2489A" w14:textId="77777777" w:rsidR="006A2B5D" w:rsidRPr="00E944D8" w:rsidRDefault="006A2B5D" w:rsidP="006A2B5D">
      <w:pPr>
        <w:rPr>
          <w:rFonts w:ascii="Courier New" w:eastAsiaTheme="minorEastAsia" w:hAnsi="Courier New" w:cs="Courier New"/>
          <w:sz w:val="14"/>
          <w:szCs w:val="14"/>
        </w:rPr>
      </w:pPr>
    </w:p>
    <w:p w14:paraId="49D81483" w14:textId="77777777" w:rsidR="006A2B5D" w:rsidRPr="00E944D8" w:rsidRDefault="006A2B5D" w:rsidP="006A2B5D">
      <w:pPr>
        <w:rPr>
          <w:rFonts w:ascii="Courier New" w:eastAsiaTheme="minorEastAsia" w:hAnsi="Courier New" w:cs="Courier New"/>
          <w:sz w:val="14"/>
          <w:szCs w:val="14"/>
        </w:rPr>
      </w:pPr>
      <w:r w:rsidRPr="00E944D8">
        <w:rPr>
          <w:rFonts w:ascii="Courier New" w:eastAsiaTheme="minorEastAsia" w:hAnsi="Courier New" w:cs="Courier New"/>
          <w:sz w:val="14"/>
          <w:szCs w:val="14"/>
        </w:rPr>
        <w:t xml:space="preserve">D.pop16                                        0.00000710                                   </w:t>
      </w:r>
    </w:p>
    <w:p w14:paraId="0197B3E5" w14:textId="77777777" w:rsidR="006A2B5D" w:rsidRPr="00E944D8" w:rsidRDefault="006A2B5D" w:rsidP="006A2B5D">
      <w:pPr>
        <w:rPr>
          <w:rFonts w:ascii="Courier New" w:eastAsiaTheme="minorEastAsia" w:hAnsi="Courier New" w:cs="Courier New"/>
          <w:sz w:val="14"/>
          <w:szCs w:val="14"/>
        </w:rPr>
      </w:pPr>
      <w:r w:rsidRPr="00E944D8">
        <w:rPr>
          <w:rFonts w:ascii="Courier New" w:eastAsiaTheme="minorEastAsia" w:hAnsi="Courier New" w:cs="Courier New"/>
          <w:sz w:val="14"/>
          <w:szCs w:val="14"/>
        </w:rPr>
        <w:t xml:space="preserve">                                              (0.0000204)                                   </w:t>
      </w:r>
    </w:p>
    <w:p w14:paraId="33DD048D" w14:textId="77777777" w:rsidR="006A2B5D" w:rsidRPr="00E944D8" w:rsidRDefault="006A2B5D" w:rsidP="006A2B5D">
      <w:pPr>
        <w:rPr>
          <w:rFonts w:ascii="Courier New" w:eastAsiaTheme="minorEastAsia" w:hAnsi="Courier New" w:cs="Courier New"/>
          <w:sz w:val="14"/>
          <w:szCs w:val="14"/>
        </w:rPr>
      </w:pPr>
    </w:p>
    <w:p w14:paraId="41045D15" w14:textId="77777777" w:rsidR="006A2B5D" w:rsidRPr="00E944D8" w:rsidRDefault="006A2B5D" w:rsidP="006A2B5D">
      <w:pPr>
        <w:rPr>
          <w:rFonts w:ascii="Courier New" w:eastAsiaTheme="minorEastAsia" w:hAnsi="Courier New" w:cs="Courier New"/>
          <w:sz w:val="14"/>
          <w:szCs w:val="14"/>
        </w:rPr>
      </w:pPr>
      <w:r w:rsidRPr="00E944D8">
        <w:rPr>
          <w:rFonts w:ascii="Courier New" w:eastAsiaTheme="minorEastAsia" w:hAnsi="Courier New" w:cs="Courier New"/>
          <w:sz w:val="14"/>
          <w:szCs w:val="14"/>
        </w:rPr>
        <w:t xml:space="preserve">_cons               7.410***        5.968***                                                </w:t>
      </w:r>
    </w:p>
    <w:p w14:paraId="5F73B506" w14:textId="77777777" w:rsidR="006A2B5D" w:rsidRPr="00E944D8" w:rsidRDefault="006A2B5D" w:rsidP="006A2B5D">
      <w:pPr>
        <w:rPr>
          <w:rFonts w:ascii="Courier New" w:eastAsiaTheme="minorEastAsia" w:hAnsi="Courier New" w:cs="Courier New"/>
          <w:sz w:val="14"/>
          <w:szCs w:val="14"/>
        </w:rPr>
      </w:pPr>
      <w:r w:rsidRPr="00E944D8">
        <w:rPr>
          <w:rFonts w:ascii="Courier New" w:eastAsiaTheme="minorEastAsia" w:hAnsi="Courier New" w:cs="Courier New"/>
          <w:sz w:val="14"/>
          <w:szCs w:val="14"/>
        </w:rPr>
        <w:t xml:space="preserve">                  (0.160)         (0.185)                                                   </w:t>
      </w:r>
    </w:p>
    <w:p w14:paraId="74F486C9" w14:textId="77777777" w:rsidR="006A2B5D" w:rsidRPr="00E944D8" w:rsidRDefault="006A2B5D" w:rsidP="006A2B5D">
      <w:pPr>
        <w:rPr>
          <w:rFonts w:ascii="Courier New" w:eastAsiaTheme="minorEastAsia" w:hAnsi="Courier New" w:cs="Courier New"/>
          <w:sz w:val="14"/>
          <w:szCs w:val="14"/>
        </w:rPr>
      </w:pPr>
      <w:r w:rsidRPr="00E944D8">
        <w:rPr>
          <w:rFonts w:ascii="Courier New" w:eastAsiaTheme="minorEastAsia" w:hAnsi="Courier New" w:cs="Courier New"/>
          <w:sz w:val="14"/>
          <w:szCs w:val="14"/>
        </w:rPr>
        <w:t>--------------------------------------------------------------------------------------------</w:t>
      </w:r>
    </w:p>
    <w:p w14:paraId="63E3C487" w14:textId="77777777" w:rsidR="006A2B5D" w:rsidRPr="00E944D8" w:rsidRDefault="006A2B5D" w:rsidP="006A2B5D">
      <w:pPr>
        <w:rPr>
          <w:rFonts w:ascii="Courier New" w:eastAsiaTheme="minorEastAsia" w:hAnsi="Courier New" w:cs="Courier New"/>
          <w:sz w:val="14"/>
          <w:szCs w:val="14"/>
        </w:rPr>
      </w:pPr>
      <w:r w:rsidRPr="00E944D8">
        <w:rPr>
          <w:rFonts w:ascii="Courier New" w:eastAsiaTheme="minorEastAsia" w:hAnsi="Courier New" w:cs="Courier New"/>
          <w:sz w:val="14"/>
          <w:szCs w:val="14"/>
        </w:rPr>
        <w:t xml:space="preserve">N                    1380            1380            1288            1288            1288   </w:t>
      </w:r>
    </w:p>
    <w:p w14:paraId="33F76475" w14:textId="77777777" w:rsidR="006A2B5D" w:rsidRPr="00E944D8" w:rsidRDefault="006A2B5D" w:rsidP="006A2B5D">
      <w:pPr>
        <w:rPr>
          <w:rFonts w:ascii="Courier New" w:eastAsiaTheme="minorEastAsia" w:hAnsi="Courier New" w:cs="Courier New"/>
          <w:sz w:val="14"/>
          <w:szCs w:val="14"/>
        </w:rPr>
      </w:pPr>
      <w:r w:rsidRPr="00E944D8">
        <w:rPr>
          <w:rFonts w:ascii="Courier New" w:eastAsiaTheme="minorEastAsia" w:hAnsi="Courier New" w:cs="Courier New"/>
          <w:sz w:val="14"/>
          <w:szCs w:val="14"/>
        </w:rPr>
        <w:t xml:space="preserve">r2                  0.220           0.416                                                   </w:t>
      </w:r>
    </w:p>
    <w:p w14:paraId="34D5A82F" w14:textId="77777777" w:rsidR="006A2B5D" w:rsidRPr="00E944D8" w:rsidRDefault="006A2B5D" w:rsidP="006A2B5D">
      <w:pPr>
        <w:rPr>
          <w:rFonts w:ascii="Courier New" w:eastAsiaTheme="minorEastAsia" w:hAnsi="Courier New" w:cs="Courier New"/>
          <w:sz w:val="14"/>
          <w:szCs w:val="14"/>
        </w:rPr>
      </w:pPr>
      <w:r w:rsidRPr="00E944D8">
        <w:rPr>
          <w:rFonts w:ascii="Courier New" w:eastAsiaTheme="minorEastAsia" w:hAnsi="Courier New" w:cs="Courier New"/>
          <w:sz w:val="14"/>
          <w:szCs w:val="14"/>
        </w:rPr>
        <w:t>--------------------------------------------------------------------------------------------</w:t>
      </w:r>
    </w:p>
    <w:p w14:paraId="03A1D816" w14:textId="77777777" w:rsidR="006A2B5D" w:rsidRPr="00E944D8" w:rsidRDefault="006A2B5D" w:rsidP="006A2B5D">
      <w:pPr>
        <w:rPr>
          <w:rFonts w:ascii="Courier New" w:eastAsiaTheme="minorEastAsia" w:hAnsi="Courier New" w:cs="Courier New"/>
          <w:sz w:val="14"/>
          <w:szCs w:val="14"/>
        </w:rPr>
      </w:pPr>
      <w:r w:rsidRPr="00E944D8">
        <w:rPr>
          <w:rFonts w:ascii="Courier New" w:eastAsiaTheme="minorEastAsia" w:hAnsi="Courier New" w:cs="Courier New"/>
          <w:sz w:val="14"/>
          <w:szCs w:val="14"/>
        </w:rPr>
        <w:t>Standard errors in parentheses</w:t>
      </w:r>
    </w:p>
    <w:p w14:paraId="19BED744" w14:textId="5D0F52C8" w:rsidR="001811E0" w:rsidRPr="00E944D8" w:rsidRDefault="006A2B5D" w:rsidP="00B54FE5">
      <w:pPr>
        <w:rPr>
          <w:rFonts w:ascii="Times New Roman" w:eastAsiaTheme="minorEastAsia" w:hAnsi="Times New Roman" w:cs="Times New Roman"/>
          <w:sz w:val="24"/>
          <w:szCs w:val="24"/>
        </w:rPr>
      </w:pPr>
      <w:r w:rsidRPr="00E944D8">
        <w:rPr>
          <w:rFonts w:ascii="Courier New" w:eastAsiaTheme="minorEastAsia" w:hAnsi="Courier New" w:cs="Courier New"/>
          <w:sz w:val="14"/>
          <w:szCs w:val="14"/>
        </w:rPr>
        <w:t>* p&lt;0.10, ** p&lt;0.05, *** p&lt;0.01</w:t>
      </w:r>
    </w:p>
    <w:sectPr w:rsidR="001811E0" w:rsidRPr="00E944D8">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53176" w14:textId="77777777" w:rsidR="00D81E0C" w:rsidRDefault="00D81E0C" w:rsidP="005618DE">
      <w:r>
        <w:separator/>
      </w:r>
    </w:p>
  </w:endnote>
  <w:endnote w:type="continuationSeparator" w:id="0">
    <w:p w14:paraId="3BAFBBB9" w14:textId="77777777" w:rsidR="00D81E0C" w:rsidRDefault="00D81E0C" w:rsidP="00561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580ABC" w14:textId="77777777" w:rsidR="00D81E0C" w:rsidRDefault="00D81E0C" w:rsidP="005618DE">
      <w:r>
        <w:separator/>
      </w:r>
    </w:p>
  </w:footnote>
  <w:footnote w:type="continuationSeparator" w:id="0">
    <w:p w14:paraId="77F977DA" w14:textId="77777777" w:rsidR="00D81E0C" w:rsidRDefault="00D81E0C" w:rsidP="00561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color w:val="7F7F7F" w:themeColor="background1" w:themeShade="7F"/>
        <w:spacing w:val="60"/>
        <w:sz w:val="20"/>
        <w:szCs w:val="20"/>
        <w:lang w:val="es-ES"/>
      </w:rPr>
      <w:id w:val="1171611286"/>
      <w:docPartObj>
        <w:docPartGallery w:val="Page Numbers (Top of Page)"/>
        <w:docPartUnique/>
      </w:docPartObj>
    </w:sdtPr>
    <w:sdtContent>
      <w:p w14:paraId="04340790" w14:textId="7B6EFFC5" w:rsidR="00DE4AC6" w:rsidRPr="00633882" w:rsidRDefault="00DE4AC6" w:rsidP="00633882">
        <w:pPr>
          <w:pStyle w:val="Encabezado"/>
          <w:pBdr>
            <w:bottom w:val="single" w:sz="4" w:space="1" w:color="D9D9D9" w:themeColor="background1" w:themeShade="D9"/>
          </w:pBdr>
          <w:jc w:val="right"/>
          <w:rPr>
            <w:rFonts w:ascii="Times New Roman" w:eastAsiaTheme="minorEastAsia" w:hAnsi="Times New Roman" w:cs="Times New Roman"/>
            <w:b/>
            <w:bCs/>
            <w:color w:val="5A5A5A" w:themeColor="text1" w:themeTint="A5"/>
            <w:spacing w:val="15"/>
          </w:rPr>
        </w:pPr>
        <w:r w:rsidRPr="00E71ABA">
          <w:rPr>
            <w:rStyle w:val="SubttuloCar"/>
            <w:rFonts w:ascii="Times New Roman" w:hAnsi="Times New Roman" w:cs="Times New Roman"/>
            <w:b/>
            <w:bCs/>
          </w:rPr>
          <w:t>Maestría en Eco</w:t>
        </w:r>
        <w:r w:rsidR="00C96AF9">
          <w:rPr>
            <w:rStyle w:val="SubttuloCar"/>
            <w:rFonts w:ascii="Times New Roman" w:hAnsi="Times New Roman" w:cs="Times New Roman"/>
            <w:b/>
            <w:bCs/>
          </w:rPr>
          <w:t>nometría UTDT</w:t>
        </w:r>
        <w:r w:rsidRPr="00E71ABA">
          <w:rPr>
            <w:rStyle w:val="SubttuloCar"/>
            <w:rFonts w:ascii="Times New Roman" w:hAnsi="Times New Roman" w:cs="Times New Roman"/>
            <w:b/>
            <w:bCs/>
          </w:rPr>
          <w:t xml:space="preserve"> -</w:t>
        </w:r>
        <w:r w:rsidR="00633882">
          <w:rPr>
            <w:rStyle w:val="SubttuloCar"/>
            <w:rFonts w:ascii="Times New Roman" w:hAnsi="Times New Roman" w:cs="Times New Roman"/>
            <w:b/>
            <w:bCs/>
          </w:rPr>
          <w:t xml:space="preserve"> Econometría</w:t>
        </w:r>
        <w:r w:rsidR="00F91C30">
          <w:rPr>
            <w:rStyle w:val="SubttuloCar"/>
            <w:rFonts w:ascii="Times New Roman" w:hAnsi="Times New Roman" w:cs="Times New Roman"/>
            <w:b/>
            <w:bCs/>
          </w:rPr>
          <w:t xml:space="preserve"> de Datos de Panel</w:t>
        </w:r>
        <w:r w:rsidRPr="00E71ABA">
          <w:rPr>
            <w:rStyle w:val="SubttuloCar"/>
            <w:rFonts w:ascii="Times New Roman" w:hAnsi="Times New Roman" w:cs="Times New Roman"/>
            <w:b/>
            <w:bCs/>
          </w:rPr>
          <w:t xml:space="preserve"> | </w:t>
        </w:r>
        <w:r w:rsidRPr="00E71ABA">
          <w:rPr>
            <w:rStyle w:val="SubttuloCar"/>
            <w:rFonts w:ascii="Times New Roman" w:hAnsi="Times New Roman" w:cs="Times New Roman"/>
            <w:b/>
            <w:bCs/>
          </w:rPr>
          <w:fldChar w:fldCharType="begin"/>
        </w:r>
        <w:r w:rsidRPr="00E71ABA">
          <w:rPr>
            <w:rStyle w:val="SubttuloCar"/>
            <w:rFonts w:ascii="Times New Roman" w:hAnsi="Times New Roman" w:cs="Times New Roman"/>
            <w:b/>
            <w:bCs/>
          </w:rPr>
          <w:instrText>PAGE   \* MERGEFORMAT</w:instrText>
        </w:r>
        <w:r w:rsidRPr="00E71ABA">
          <w:rPr>
            <w:rStyle w:val="SubttuloCar"/>
            <w:rFonts w:ascii="Times New Roman" w:hAnsi="Times New Roman" w:cs="Times New Roman"/>
            <w:b/>
            <w:bCs/>
          </w:rPr>
          <w:fldChar w:fldCharType="separate"/>
        </w:r>
        <w:r w:rsidRPr="00E71ABA">
          <w:rPr>
            <w:rStyle w:val="SubttuloCar"/>
            <w:rFonts w:ascii="Times New Roman" w:hAnsi="Times New Roman" w:cs="Times New Roman"/>
            <w:b/>
            <w:bCs/>
          </w:rPr>
          <w:t>1</w:t>
        </w:r>
        <w:r w:rsidRPr="00E71ABA">
          <w:rPr>
            <w:rStyle w:val="SubttuloCar"/>
            <w:rFonts w:ascii="Times New Roman" w:hAnsi="Times New Roman" w:cs="Times New Roman"/>
            <w:b/>
            <w:bCs/>
          </w:rPr>
          <w:fldChar w:fldCharType="end"/>
        </w:r>
      </w:p>
    </w:sdtContent>
  </w:sdt>
  <w:p w14:paraId="6D876C39" w14:textId="043649FE" w:rsidR="001F1BA2" w:rsidRPr="00E71ABA" w:rsidRDefault="00DE4AC6" w:rsidP="00DE4AC6">
    <w:pPr>
      <w:pStyle w:val="Encabezado"/>
      <w:jc w:val="right"/>
      <w:rPr>
        <w:rFonts w:ascii="Times New Roman" w:hAnsi="Times New Roman" w:cs="Times New Roman"/>
        <w:b/>
        <w:bCs/>
        <w:sz w:val="24"/>
        <w:szCs w:val="24"/>
      </w:rPr>
    </w:pPr>
    <w:r w:rsidRPr="00E71ABA">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E06A6"/>
    <w:multiLevelType w:val="hybridMultilevel"/>
    <w:tmpl w:val="82A437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6C54A76"/>
    <w:multiLevelType w:val="hybridMultilevel"/>
    <w:tmpl w:val="CCCA03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3" w15:restartNumberingAfterBreak="0">
    <w:nsid w:val="26526089"/>
    <w:multiLevelType w:val="hybridMultilevel"/>
    <w:tmpl w:val="1EE6B2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9687E06"/>
    <w:multiLevelType w:val="hybridMultilevel"/>
    <w:tmpl w:val="1194AE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6" w15:restartNumberingAfterBreak="0">
    <w:nsid w:val="46A14A9E"/>
    <w:multiLevelType w:val="hybridMultilevel"/>
    <w:tmpl w:val="C8C495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D3F1CD5"/>
    <w:multiLevelType w:val="hybridMultilevel"/>
    <w:tmpl w:val="7FE611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2F01691"/>
    <w:multiLevelType w:val="hybridMultilevel"/>
    <w:tmpl w:val="E16EF5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E545B71"/>
    <w:multiLevelType w:val="hybridMultilevel"/>
    <w:tmpl w:val="B09001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2615503"/>
    <w:multiLevelType w:val="hybridMultilevel"/>
    <w:tmpl w:val="1F0E9C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DA44D7E"/>
    <w:multiLevelType w:val="hybridMultilevel"/>
    <w:tmpl w:val="22F2F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059233805">
    <w:abstractNumId w:val="5"/>
  </w:num>
  <w:num w:numId="2" w16cid:durableId="1663464538">
    <w:abstractNumId w:val="2"/>
  </w:num>
  <w:num w:numId="3" w16cid:durableId="164102174">
    <w:abstractNumId w:val="4"/>
  </w:num>
  <w:num w:numId="4" w16cid:durableId="696584558">
    <w:abstractNumId w:val="11"/>
  </w:num>
  <w:num w:numId="5" w16cid:durableId="181171972">
    <w:abstractNumId w:val="3"/>
  </w:num>
  <w:num w:numId="6" w16cid:durableId="848525221">
    <w:abstractNumId w:val="8"/>
  </w:num>
  <w:num w:numId="7" w16cid:durableId="835996394">
    <w:abstractNumId w:val="6"/>
  </w:num>
  <w:num w:numId="8" w16cid:durableId="242573390">
    <w:abstractNumId w:val="9"/>
  </w:num>
  <w:num w:numId="9" w16cid:durableId="1732731757">
    <w:abstractNumId w:val="0"/>
  </w:num>
  <w:num w:numId="10" w16cid:durableId="1801456312">
    <w:abstractNumId w:val="10"/>
  </w:num>
  <w:num w:numId="11" w16cid:durableId="946158484">
    <w:abstractNumId w:val="7"/>
  </w:num>
  <w:num w:numId="12" w16cid:durableId="482549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0649"/>
    <w:rsid w:val="00004A93"/>
    <w:rsid w:val="000059BC"/>
    <w:rsid w:val="00005D50"/>
    <w:rsid w:val="00007D38"/>
    <w:rsid w:val="00010EE6"/>
    <w:rsid w:val="00011C46"/>
    <w:rsid w:val="00012A3A"/>
    <w:rsid w:val="000141EE"/>
    <w:rsid w:val="000145CB"/>
    <w:rsid w:val="000206F4"/>
    <w:rsid w:val="00021BC7"/>
    <w:rsid w:val="00021CE3"/>
    <w:rsid w:val="00021D3D"/>
    <w:rsid w:val="0002234B"/>
    <w:rsid w:val="0002253A"/>
    <w:rsid w:val="00023F97"/>
    <w:rsid w:val="0002486E"/>
    <w:rsid w:val="00024DF3"/>
    <w:rsid w:val="0002547F"/>
    <w:rsid w:val="0002619B"/>
    <w:rsid w:val="00026610"/>
    <w:rsid w:val="000304FC"/>
    <w:rsid w:val="00030653"/>
    <w:rsid w:val="000309DC"/>
    <w:rsid w:val="00030EB2"/>
    <w:rsid w:val="00032BFD"/>
    <w:rsid w:val="00033F80"/>
    <w:rsid w:val="00035B41"/>
    <w:rsid w:val="0003727A"/>
    <w:rsid w:val="0004070A"/>
    <w:rsid w:val="000418B9"/>
    <w:rsid w:val="00043E5B"/>
    <w:rsid w:val="00044416"/>
    <w:rsid w:val="0004568F"/>
    <w:rsid w:val="00045735"/>
    <w:rsid w:val="00050EFD"/>
    <w:rsid w:val="00050F3E"/>
    <w:rsid w:val="00050FF2"/>
    <w:rsid w:val="000518B4"/>
    <w:rsid w:val="00051D9A"/>
    <w:rsid w:val="000524B9"/>
    <w:rsid w:val="00052637"/>
    <w:rsid w:val="00053B10"/>
    <w:rsid w:val="0005402C"/>
    <w:rsid w:val="00054374"/>
    <w:rsid w:val="000548AD"/>
    <w:rsid w:val="00054B97"/>
    <w:rsid w:val="0005501E"/>
    <w:rsid w:val="000560C6"/>
    <w:rsid w:val="00056D0A"/>
    <w:rsid w:val="00057308"/>
    <w:rsid w:val="00060D6F"/>
    <w:rsid w:val="0006153F"/>
    <w:rsid w:val="000621BB"/>
    <w:rsid w:val="00063B14"/>
    <w:rsid w:val="00065909"/>
    <w:rsid w:val="00065FD2"/>
    <w:rsid w:val="00067029"/>
    <w:rsid w:val="0007034A"/>
    <w:rsid w:val="000703EB"/>
    <w:rsid w:val="000706A3"/>
    <w:rsid w:val="00070DEC"/>
    <w:rsid w:val="000729FE"/>
    <w:rsid w:val="000732F7"/>
    <w:rsid w:val="00075550"/>
    <w:rsid w:val="000759FA"/>
    <w:rsid w:val="00075D91"/>
    <w:rsid w:val="000764F0"/>
    <w:rsid w:val="00076CDD"/>
    <w:rsid w:val="00077A0F"/>
    <w:rsid w:val="00077C56"/>
    <w:rsid w:val="000804F9"/>
    <w:rsid w:val="0008677B"/>
    <w:rsid w:val="00086E5A"/>
    <w:rsid w:val="00086F9C"/>
    <w:rsid w:val="00091119"/>
    <w:rsid w:val="00091D34"/>
    <w:rsid w:val="00093195"/>
    <w:rsid w:val="00093EFC"/>
    <w:rsid w:val="000955B6"/>
    <w:rsid w:val="00095AE4"/>
    <w:rsid w:val="000A19E7"/>
    <w:rsid w:val="000A1A64"/>
    <w:rsid w:val="000A2C56"/>
    <w:rsid w:val="000A5694"/>
    <w:rsid w:val="000A63BD"/>
    <w:rsid w:val="000A6973"/>
    <w:rsid w:val="000B1F16"/>
    <w:rsid w:val="000B2517"/>
    <w:rsid w:val="000B2C65"/>
    <w:rsid w:val="000B2CC1"/>
    <w:rsid w:val="000B2E84"/>
    <w:rsid w:val="000B339C"/>
    <w:rsid w:val="000B349A"/>
    <w:rsid w:val="000B4CFE"/>
    <w:rsid w:val="000B5997"/>
    <w:rsid w:val="000C1C2A"/>
    <w:rsid w:val="000C20C0"/>
    <w:rsid w:val="000C28A8"/>
    <w:rsid w:val="000C32CD"/>
    <w:rsid w:val="000C395A"/>
    <w:rsid w:val="000C3E23"/>
    <w:rsid w:val="000D3DF1"/>
    <w:rsid w:val="000D415F"/>
    <w:rsid w:val="000E126E"/>
    <w:rsid w:val="000E296E"/>
    <w:rsid w:val="000E30D2"/>
    <w:rsid w:val="000E3C35"/>
    <w:rsid w:val="000E4337"/>
    <w:rsid w:val="000E4DF0"/>
    <w:rsid w:val="000E6436"/>
    <w:rsid w:val="000E6B48"/>
    <w:rsid w:val="000E7A19"/>
    <w:rsid w:val="000F0BFA"/>
    <w:rsid w:val="000F0C7D"/>
    <w:rsid w:val="000F4AB1"/>
    <w:rsid w:val="000F5706"/>
    <w:rsid w:val="000F57B8"/>
    <w:rsid w:val="0010101B"/>
    <w:rsid w:val="00101286"/>
    <w:rsid w:val="0010208C"/>
    <w:rsid w:val="00103A5B"/>
    <w:rsid w:val="00105C74"/>
    <w:rsid w:val="00106023"/>
    <w:rsid w:val="0010635F"/>
    <w:rsid w:val="00106E3A"/>
    <w:rsid w:val="0011092A"/>
    <w:rsid w:val="00111798"/>
    <w:rsid w:val="00114FDA"/>
    <w:rsid w:val="00116A86"/>
    <w:rsid w:val="001200ED"/>
    <w:rsid w:val="00121E32"/>
    <w:rsid w:val="0012226C"/>
    <w:rsid w:val="001229C7"/>
    <w:rsid w:val="00122E15"/>
    <w:rsid w:val="00122EC6"/>
    <w:rsid w:val="00123AA5"/>
    <w:rsid w:val="00124F4E"/>
    <w:rsid w:val="00125004"/>
    <w:rsid w:val="00125974"/>
    <w:rsid w:val="001273FE"/>
    <w:rsid w:val="00127467"/>
    <w:rsid w:val="0013227A"/>
    <w:rsid w:val="0013414D"/>
    <w:rsid w:val="0013545E"/>
    <w:rsid w:val="00135707"/>
    <w:rsid w:val="00136B7E"/>
    <w:rsid w:val="001378B5"/>
    <w:rsid w:val="00140163"/>
    <w:rsid w:val="00141C51"/>
    <w:rsid w:val="00143F55"/>
    <w:rsid w:val="00145031"/>
    <w:rsid w:val="0014789E"/>
    <w:rsid w:val="0015070E"/>
    <w:rsid w:val="00151338"/>
    <w:rsid w:val="00151E70"/>
    <w:rsid w:val="001527B8"/>
    <w:rsid w:val="001544E9"/>
    <w:rsid w:val="0015499D"/>
    <w:rsid w:val="00155248"/>
    <w:rsid w:val="001554AD"/>
    <w:rsid w:val="00156E09"/>
    <w:rsid w:val="0015751D"/>
    <w:rsid w:val="001609A0"/>
    <w:rsid w:val="0016132E"/>
    <w:rsid w:val="00162110"/>
    <w:rsid w:val="001626DC"/>
    <w:rsid w:val="00162F9A"/>
    <w:rsid w:val="001631EC"/>
    <w:rsid w:val="00164A65"/>
    <w:rsid w:val="0016633E"/>
    <w:rsid w:val="00166CED"/>
    <w:rsid w:val="00166DF6"/>
    <w:rsid w:val="00170242"/>
    <w:rsid w:val="001718B4"/>
    <w:rsid w:val="0017415F"/>
    <w:rsid w:val="00175BFF"/>
    <w:rsid w:val="00176128"/>
    <w:rsid w:val="00180D4A"/>
    <w:rsid w:val="00180FEA"/>
    <w:rsid w:val="001811E0"/>
    <w:rsid w:val="00181777"/>
    <w:rsid w:val="0018212F"/>
    <w:rsid w:val="00182606"/>
    <w:rsid w:val="00182894"/>
    <w:rsid w:val="00183DD8"/>
    <w:rsid w:val="00184C4D"/>
    <w:rsid w:val="001858A8"/>
    <w:rsid w:val="0018749F"/>
    <w:rsid w:val="001931AF"/>
    <w:rsid w:val="0019386D"/>
    <w:rsid w:val="00195D2C"/>
    <w:rsid w:val="00196923"/>
    <w:rsid w:val="001975A1"/>
    <w:rsid w:val="001A1216"/>
    <w:rsid w:val="001A12D2"/>
    <w:rsid w:val="001A20D2"/>
    <w:rsid w:val="001A27D1"/>
    <w:rsid w:val="001A28EB"/>
    <w:rsid w:val="001A2C2D"/>
    <w:rsid w:val="001A3B93"/>
    <w:rsid w:val="001A51D9"/>
    <w:rsid w:val="001A5502"/>
    <w:rsid w:val="001A6BA9"/>
    <w:rsid w:val="001B0277"/>
    <w:rsid w:val="001B0E69"/>
    <w:rsid w:val="001B1988"/>
    <w:rsid w:val="001B1A9A"/>
    <w:rsid w:val="001B26CF"/>
    <w:rsid w:val="001B2BC3"/>
    <w:rsid w:val="001B2D4B"/>
    <w:rsid w:val="001B315E"/>
    <w:rsid w:val="001B38FB"/>
    <w:rsid w:val="001B40F7"/>
    <w:rsid w:val="001B4ECE"/>
    <w:rsid w:val="001B5379"/>
    <w:rsid w:val="001B553B"/>
    <w:rsid w:val="001B564E"/>
    <w:rsid w:val="001B582D"/>
    <w:rsid w:val="001B5C73"/>
    <w:rsid w:val="001B79DB"/>
    <w:rsid w:val="001C022B"/>
    <w:rsid w:val="001C3F99"/>
    <w:rsid w:val="001C44AF"/>
    <w:rsid w:val="001D0421"/>
    <w:rsid w:val="001D0859"/>
    <w:rsid w:val="001D1453"/>
    <w:rsid w:val="001D2492"/>
    <w:rsid w:val="001D3F8C"/>
    <w:rsid w:val="001D5C85"/>
    <w:rsid w:val="001D695B"/>
    <w:rsid w:val="001D78B0"/>
    <w:rsid w:val="001D7CE9"/>
    <w:rsid w:val="001E0A8A"/>
    <w:rsid w:val="001E2111"/>
    <w:rsid w:val="001E393D"/>
    <w:rsid w:val="001E479B"/>
    <w:rsid w:val="001E5174"/>
    <w:rsid w:val="001E657A"/>
    <w:rsid w:val="001E6FFE"/>
    <w:rsid w:val="001F0653"/>
    <w:rsid w:val="001F12CD"/>
    <w:rsid w:val="001F1BA2"/>
    <w:rsid w:val="001F36DA"/>
    <w:rsid w:val="001F4D1C"/>
    <w:rsid w:val="001F5224"/>
    <w:rsid w:val="001F6AAF"/>
    <w:rsid w:val="001F7665"/>
    <w:rsid w:val="001F7B60"/>
    <w:rsid w:val="002012CB"/>
    <w:rsid w:val="00202555"/>
    <w:rsid w:val="00203BA7"/>
    <w:rsid w:val="00206771"/>
    <w:rsid w:val="00207BCF"/>
    <w:rsid w:val="0021013D"/>
    <w:rsid w:val="0021116F"/>
    <w:rsid w:val="002139F4"/>
    <w:rsid w:val="00214409"/>
    <w:rsid w:val="00215C1D"/>
    <w:rsid w:val="0021649D"/>
    <w:rsid w:val="00223009"/>
    <w:rsid w:val="002235F7"/>
    <w:rsid w:val="00224B00"/>
    <w:rsid w:val="00224B2D"/>
    <w:rsid w:val="00225074"/>
    <w:rsid w:val="00225324"/>
    <w:rsid w:val="002254FB"/>
    <w:rsid w:val="00225954"/>
    <w:rsid w:val="00227869"/>
    <w:rsid w:val="00231506"/>
    <w:rsid w:val="00231816"/>
    <w:rsid w:val="00232ACD"/>
    <w:rsid w:val="00233DCF"/>
    <w:rsid w:val="00233E9C"/>
    <w:rsid w:val="0023601D"/>
    <w:rsid w:val="002365AB"/>
    <w:rsid w:val="00236CD1"/>
    <w:rsid w:val="00237204"/>
    <w:rsid w:val="00237B65"/>
    <w:rsid w:val="00240C7A"/>
    <w:rsid w:val="00240FB5"/>
    <w:rsid w:val="00241AA8"/>
    <w:rsid w:val="00243451"/>
    <w:rsid w:val="00244274"/>
    <w:rsid w:val="00245208"/>
    <w:rsid w:val="00245869"/>
    <w:rsid w:val="00247076"/>
    <w:rsid w:val="00251D55"/>
    <w:rsid w:val="00251E6D"/>
    <w:rsid w:val="0025209B"/>
    <w:rsid w:val="00252B70"/>
    <w:rsid w:val="00252EC8"/>
    <w:rsid w:val="00254763"/>
    <w:rsid w:val="002556F1"/>
    <w:rsid w:val="00256006"/>
    <w:rsid w:val="00256734"/>
    <w:rsid w:val="0025767D"/>
    <w:rsid w:val="00260F4C"/>
    <w:rsid w:val="002613C1"/>
    <w:rsid w:val="002631B0"/>
    <w:rsid w:val="00263658"/>
    <w:rsid w:val="00264975"/>
    <w:rsid w:val="00265589"/>
    <w:rsid w:val="002669FD"/>
    <w:rsid w:val="002731D0"/>
    <w:rsid w:val="002739E3"/>
    <w:rsid w:val="00274FAC"/>
    <w:rsid w:val="002752D2"/>
    <w:rsid w:val="00275C56"/>
    <w:rsid w:val="002769E3"/>
    <w:rsid w:val="00276A42"/>
    <w:rsid w:val="002772E3"/>
    <w:rsid w:val="00277A2D"/>
    <w:rsid w:val="00280C9C"/>
    <w:rsid w:val="002813BF"/>
    <w:rsid w:val="0028189F"/>
    <w:rsid w:val="00283580"/>
    <w:rsid w:val="00286811"/>
    <w:rsid w:val="002870FD"/>
    <w:rsid w:val="0029183F"/>
    <w:rsid w:val="002923C7"/>
    <w:rsid w:val="00295318"/>
    <w:rsid w:val="00295CC0"/>
    <w:rsid w:val="002A0188"/>
    <w:rsid w:val="002A1BE5"/>
    <w:rsid w:val="002A1E93"/>
    <w:rsid w:val="002A3BB4"/>
    <w:rsid w:val="002A6C47"/>
    <w:rsid w:val="002B1446"/>
    <w:rsid w:val="002B19F4"/>
    <w:rsid w:val="002B2794"/>
    <w:rsid w:val="002B2962"/>
    <w:rsid w:val="002B2AF6"/>
    <w:rsid w:val="002B45DE"/>
    <w:rsid w:val="002B666A"/>
    <w:rsid w:val="002C05E1"/>
    <w:rsid w:val="002C25B3"/>
    <w:rsid w:val="002C432E"/>
    <w:rsid w:val="002C6BEF"/>
    <w:rsid w:val="002C727A"/>
    <w:rsid w:val="002D00C8"/>
    <w:rsid w:val="002D06C2"/>
    <w:rsid w:val="002D0CBE"/>
    <w:rsid w:val="002D1338"/>
    <w:rsid w:val="002D2291"/>
    <w:rsid w:val="002D31CD"/>
    <w:rsid w:val="002D38BD"/>
    <w:rsid w:val="002D4CC1"/>
    <w:rsid w:val="002D72D9"/>
    <w:rsid w:val="002D7CE0"/>
    <w:rsid w:val="002E014A"/>
    <w:rsid w:val="002E03E1"/>
    <w:rsid w:val="002E4B74"/>
    <w:rsid w:val="002E5033"/>
    <w:rsid w:val="002E5BE2"/>
    <w:rsid w:val="002F0D9B"/>
    <w:rsid w:val="002F15AA"/>
    <w:rsid w:val="002F2707"/>
    <w:rsid w:val="002F2ACC"/>
    <w:rsid w:val="002F37E3"/>
    <w:rsid w:val="002F3D1D"/>
    <w:rsid w:val="002F4378"/>
    <w:rsid w:val="002F4684"/>
    <w:rsid w:val="002F5B88"/>
    <w:rsid w:val="002F5DEE"/>
    <w:rsid w:val="002F6084"/>
    <w:rsid w:val="00301336"/>
    <w:rsid w:val="003029FE"/>
    <w:rsid w:val="003043E0"/>
    <w:rsid w:val="00311CCB"/>
    <w:rsid w:val="00313497"/>
    <w:rsid w:val="0031556F"/>
    <w:rsid w:val="0031633A"/>
    <w:rsid w:val="003170E7"/>
    <w:rsid w:val="003171E1"/>
    <w:rsid w:val="00317580"/>
    <w:rsid w:val="00317A68"/>
    <w:rsid w:val="003203BD"/>
    <w:rsid w:val="00320D6F"/>
    <w:rsid w:val="00320D74"/>
    <w:rsid w:val="00320FF7"/>
    <w:rsid w:val="0032116B"/>
    <w:rsid w:val="0032249F"/>
    <w:rsid w:val="00322D81"/>
    <w:rsid w:val="00322F50"/>
    <w:rsid w:val="003254C0"/>
    <w:rsid w:val="003326E0"/>
    <w:rsid w:val="00333CFB"/>
    <w:rsid w:val="00333D16"/>
    <w:rsid w:val="00333F41"/>
    <w:rsid w:val="00334A79"/>
    <w:rsid w:val="0034047D"/>
    <w:rsid w:val="00340B01"/>
    <w:rsid w:val="003414B1"/>
    <w:rsid w:val="00343094"/>
    <w:rsid w:val="00343BBE"/>
    <w:rsid w:val="00350A31"/>
    <w:rsid w:val="00350AB2"/>
    <w:rsid w:val="00350B8C"/>
    <w:rsid w:val="00353043"/>
    <w:rsid w:val="00353EF5"/>
    <w:rsid w:val="00354EF1"/>
    <w:rsid w:val="0035585B"/>
    <w:rsid w:val="00356A28"/>
    <w:rsid w:val="00356C8B"/>
    <w:rsid w:val="00356FC8"/>
    <w:rsid w:val="00357359"/>
    <w:rsid w:val="00360522"/>
    <w:rsid w:val="00360CDA"/>
    <w:rsid w:val="00362FE4"/>
    <w:rsid w:val="00363CBC"/>
    <w:rsid w:val="003647FF"/>
    <w:rsid w:val="0036671B"/>
    <w:rsid w:val="00366884"/>
    <w:rsid w:val="0037078D"/>
    <w:rsid w:val="00370850"/>
    <w:rsid w:val="003750D0"/>
    <w:rsid w:val="00375291"/>
    <w:rsid w:val="003757A5"/>
    <w:rsid w:val="0037604D"/>
    <w:rsid w:val="00376479"/>
    <w:rsid w:val="003764B5"/>
    <w:rsid w:val="00380C5D"/>
    <w:rsid w:val="003814E2"/>
    <w:rsid w:val="00381600"/>
    <w:rsid w:val="00382618"/>
    <w:rsid w:val="00382D6E"/>
    <w:rsid w:val="0038300A"/>
    <w:rsid w:val="00383B5F"/>
    <w:rsid w:val="0038523B"/>
    <w:rsid w:val="003867BB"/>
    <w:rsid w:val="003872A2"/>
    <w:rsid w:val="0039042C"/>
    <w:rsid w:val="00392AD3"/>
    <w:rsid w:val="003930AE"/>
    <w:rsid w:val="003945D6"/>
    <w:rsid w:val="00396F38"/>
    <w:rsid w:val="003971C2"/>
    <w:rsid w:val="003979AA"/>
    <w:rsid w:val="003A16B5"/>
    <w:rsid w:val="003A3876"/>
    <w:rsid w:val="003A429A"/>
    <w:rsid w:val="003A632E"/>
    <w:rsid w:val="003B2A8F"/>
    <w:rsid w:val="003B35B0"/>
    <w:rsid w:val="003B4C36"/>
    <w:rsid w:val="003B4C81"/>
    <w:rsid w:val="003B6BFC"/>
    <w:rsid w:val="003B6D70"/>
    <w:rsid w:val="003C13D3"/>
    <w:rsid w:val="003C1958"/>
    <w:rsid w:val="003C2FB4"/>
    <w:rsid w:val="003C3713"/>
    <w:rsid w:val="003C4046"/>
    <w:rsid w:val="003C562B"/>
    <w:rsid w:val="003C654F"/>
    <w:rsid w:val="003C6D56"/>
    <w:rsid w:val="003C7615"/>
    <w:rsid w:val="003D03E8"/>
    <w:rsid w:val="003D1B03"/>
    <w:rsid w:val="003D31CE"/>
    <w:rsid w:val="003D481F"/>
    <w:rsid w:val="003D5294"/>
    <w:rsid w:val="003D5571"/>
    <w:rsid w:val="003D70AC"/>
    <w:rsid w:val="003E2785"/>
    <w:rsid w:val="003E2E5D"/>
    <w:rsid w:val="003E335B"/>
    <w:rsid w:val="003E38AD"/>
    <w:rsid w:val="003E3B88"/>
    <w:rsid w:val="003E44D5"/>
    <w:rsid w:val="003E5521"/>
    <w:rsid w:val="003E64C6"/>
    <w:rsid w:val="003E6AA6"/>
    <w:rsid w:val="003E7452"/>
    <w:rsid w:val="003F0366"/>
    <w:rsid w:val="003F08CB"/>
    <w:rsid w:val="003F0B39"/>
    <w:rsid w:val="003F1701"/>
    <w:rsid w:val="003F384F"/>
    <w:rsid w:val="003F4616"/>
    <w:rsid w:val="003F5EE5"/>
    <w:rsid w:val="003F67BE"/>
    <w:rsid w:val="003F680C"/>
    <w:rsid w:val="004004AE"/>
    <w:rsid w:val="00400F58"/>
    <w:rsid w:val="004011E9"/>
    <w:rsid w:val="00401B18"/>
    <w:rsid w:val="00402091"/>
    <w:rsid w:val="00404147"/>
    <w:rsid w:val="00404C46"/>
    <w:rsid w:val="00405085"/>
    <w:rsid w:val="0040521A"/>
    <w:rsid w:val="00410A38"/>
    <w:rsid w:val="0041357A"/>
    <w:rsid w:val="004158A3"/>
    <w:rsid w:val="00416515"/>
    <w:rsid w:val="004218F9"/>
    <w:rsid w:val="00422C99"/>
    <w:rsid w:val="00423C50"/>
    <w:rsid w:val="00423F80"/>
    <w:rsid w:val="00424C02"/>
    <w:rsid w:val="00425484"/>
    <w:rsid w:val="00425F81"/>
    <w:rsid w:val="004304C7"/>
    <w:rsid w:val="004305DC"/>
    <w:rsid w:val="0043217B"/>
    <w:rsid w:val="00432E37"/>
    <w:rsid w:val="0043310B"/>
    <w:rsid w:val="00434EAA"/>
    <w:rsid w:val="004362BC"/>
    <w:rsid w:val="00440259"/>
    <w:rsid w:val="004436F7"/>
    <w:rsid w:val="00443766"/>
    <w:rsid w:val="004445B9"/>
    <w:rsid w:val="00446DC8"/>
    <w:rsid w:val="0044748D"/>
    <w:rsid w:val="0045147C"/>
    <w:rsid w:val="004522D4"/>
    <w:rsid w:val="00452A7D"/>
    <w:rsid w:val="0045331E"/>
    <w:rsid w:val="00454034"/>
    <w:rsid w:val="00454491"/>
    <w:rsid w:val="00454A08"/>
    <w:rsid w:val="00456FFD"/>
    <w:rsid w:val="00457190"/>
    <w:rsid w:val="00461140"/>
    <w:rsid w:val="00461596"/>
    <w:rsid w:val="004638B2"/>
    <w:rsid w:val="00463B47"/>
    <w:rsid w:val="00464CDD"/>
    <w:rsid w:val="00465234"/>
    <w:rsid w:val="00465A40"/>
    <w:rsid w:val="0046661B"/>
    <w:rsid w:val="00467D9C"/>
    <w:rsid w:val="0047036E"/>
    <w:rsid w:val="00470450"/>
    <w:rsid w:val="0047063E"/>
    <w:rsid w:val="00471612"/>
    <w:rsid w:val="00474C7A"/>
    <w:rsid w:val="004758CB"/>
    <w:rsid w:val="0048024F"/>
    <w:rsid w:val="00480F16"/>
    <w:rsid w:val="0048156A"/>
    <w:rsid w:val="00481A0C"/>
    <w:rsid w:val="00482053"/>
    <w:rsid w:val="00482450"/>
    <w:rsid w:val="004856C5"/>
    <w:rsid w:val="00486B2F"/>
    <w:rsid w:val="00487867"/>
    <w:rsid w:val="00491760"/>
    <w:rsid w:val="00491FF3"/>
    <w:rsid w:val="00495184"/>
    <w:rsid w:val="00496634"/>
    <w:rsid w:val="004A3C0D"/>
    <w:rsid w:val="004A44AA"/>
    <w:rsid w:val="004A46DE"/>
    <w:rsid w:val="004A48D6"/>
    <w:rsid w:val="004A4C96"/>
    <w:rsid w:val="004A4DEC"/>
    <w:rsid w:val="004A59D2"/>
    <w:rsid w:val="004A73B9"/>
    <w:rsid w:val="004B0237"/>
    <w:rsid w:val="004B02F0"/>
    <w:rsid w:val="004B03FC"/>
    <w:rsid w:val="004B1833"/>
    <w:rsid w:val="004B2B4D"/>
    <w:rsid w:val="004B3FAE"/>
    <w:rsid w:val="004B43A5"/>
    <w:rsid w:val="004B43C0"/>
    <w:rsid w:val="004B4925"/>
    <w:rsid w:val="004B5511"/>
    <w:rsid w:val="004B57E0"/>
    <w:rsid w:val="004B5AFF"/>
    <w:rsid w:val="004B5BF3"/>
    <w:rsid w:val="004B5FA5"/>
    <w:rsid w:val="004B650F"/>
    <w:rsid w:val="004B7B6A"/>
    <w:rsid w:val="004B7CA8"/>
    <w:rsid w:val="004C05A5"/>
    <w:rsid w:val="004C0AB5"/>
    <w:rsid w:val="004C5DED"/>
    <w:rsid w:val="004C793B"/>
    <w:rsid w:val="004D18A6"/>
    <w:rsid w:val="004D1F4B"/>
    <w:rsid w:val="004D2F5B"/>
    <w:rsid w:val="004D6EEB"/>
    <w:rsid w:val="004D7344"/>
    <w:rsid w:val="004E052E"/>
    <w:rsid w:val="004E2003"/>
    <w:rsid w:val="004E2B75"/>
    <w:rsid w:val="004E389B"/>
    <w:rsid w:val="004E5B19"/>
    <w:rsid w:val="004E7B56"/>
    <w:rsid w:val="004E7D81"/>
    <w:rsid w:val="004F0463"/>
    <w:rsid w:val="004F3EFE"/>
    <w:rsid w:val="004F5E00"/>
    <w:rsid w:val="004F68E9"/>
    <w:rsid w:val="004F78F4"/>
    <w:rsid w:val="00501628"/>
    <w:rsid w:val="00501D95"/>
    <w:rsid w:val="00502F0F"/>
    <w:rsid w:val="00503E8D"/>
    <w:rsid w:val="00504F7D"/>
    <w:rsid w:val="00505CE5"/>
    <w:rsid w:val="00513523"/>
    <w:rsid w:val="00513BBD"/>
    <w:rsid w:val="00514D41"/>
    <w:rsid w:val="00515D76"/>
    <w:rsid w:val="00517409"/>
    <w:rsid w:val="0051795D"/>
    <w:rsid w:val="00520545"/>
    <w:rsid w:val="00524125"/>
    <w:rsid w:val="0052471D"/>
    <w:rsid w:val="00524881"/>
    <w:rsid w:val="00525056"/>
    <w:rsid w:val="00527533"/>
    <w:rsid w:val="00530CDE"/>
    <w:rsid w:val="00531420"/>
    <w:rsid w:val="00532023"/>
    <w:rsid w:val="00532788"/>
    <w:rsid w:val="005341F0"/>
    <w:rsid w:val="0053619E"/>
    <w:rsid w:val="00537698"/>
    <w:rsid w:val="00537C79"/>
    <w:rsid w:val="00540120"/>
    <w:rsid w:val="00542DAE"/>
    <w:rsid w:val="00543888"/>
    <w:rsid w:val="0054398E"/>
    <w:rsid w:val="00545639"/>
    <w:rsid w:val="005468DE"/>
    <w:rsid w:val="00550D5F"/>
    <w:rsid w:val="00553E99"/>
    <w:rsid w:val="0055478B"/>
    <w:rsid w:val="005553AF"/>
    <w:rsid w:val="00556648"/>
    <w:rsid w:val="00556868"/>
    <w:rsid w:val="005600DE"/>
    <w:rsid w:val="00560BD7"/>
    <w:rsid w:val="005618DE"/>
    <w:rsid w:val="00561DBF"/>
    <w:rsid w:val="0056212C"/>
    <w:rsid w:val="0056260F"/>
    <w:rsid w:val="005633A9"/>
    <w:rsid w:val="005647CD"/>
    <w:rsid w:val="00564825"/>
    <w:rsid w:val="00565B6C"/>
    <w:rsid w:val="00566486"/>
    <w:rsid w:val="00566AD7"/>
    <w:rsid w:val="005710A5"/>
    <w:rsid w:val="00571251"/>
    <w:rsid w:val="005724F8"/>
    <w:rsid w:val="005729EF"/>
    <w:rsid w:val="00572E92"/>
    <w:rsid w:val="00573491"/>
    <w:rsid w:val="00576459"/>
    <w:rsid w:val="00581277"/>
    <w:rsid w:val="005814D8"/>
    <w:rsid w:val="0058392A"/>
    <w:rsid w:val="0058438A"/>
    <w:rsid w:val="005848F2"/>
    <w:rsid w:val="00585A0C"/>
    <w:rsid w:val="005875DC"/>
    <w:rsid w:val="00590DE6"/>
    <w:rsid w:val="00593036"/>
    <w:rsid w:val="005933EF"/>
    <w:rsid w:val="00593600"/>
    <w:rsid w:val="00594693"/>
    <w:rsid w:val="00594B3D"/>
    <w:rsid w:val="0059593E"/>
    <w:rsid w:val="00596DF9"/>
    <w:rsid w:val="00597C8F"/>
    <w:rsid w:val="005A2896"/>
    <w:rsid w:val="005A385C"/>
    <w:rsid w:val="005A7484"/>
    <w:rsid w:val="005B353D"/>
    <w:rsid w:val="005B3657"/>
    <w:rsid w:val="005B367E"/>
    <w:rsid w:val="005B3892"/>
    <w:rsid w:val="005B39B5"/>
    <w:rsid w:val="005B4DBE"/>
    <w:rsid w:val="005B64EA"/>
    <w:rsid w:val="005C1C7C"/>
    <w:rsid w:val="005C24F6"/>
    <w:rsid w:val="005C2937"/>
    <w:rsid w:val="005C3274"/>
    <w:rsid w:val="005C39D4"/>
    <w:rsid w:val="005C3A44"/>
    <w:rsid w:val="005C3CB7"/>
    <w:rsid w:val="005C41F8"/>
    <w:rsid w:val="005C59DF"/>
    <w:rsid w:val="005C5E24"/>
    <w:rsid w:val="005C64BA"/>
    <w:rsid w:val="005C6E33"/>
    <w:rsid w:val="005C73C5"/>
    <w:rsid w:val="005C77F5"/>
    <w:rsid w:val="005D26EB"/>
    <w:rsid w:val="005D2F1B"/>
    <w:rsid w:val="005D4F40"/>
    <w:rsid w:val="005E085E"/>
    <w:rsid w:val="005E0A37"/>
    <w:rsid w:val="005E0BE2"/>
    <w:rsid w:val="005E113D"/>
    <w:rsid w:val="005E17A0"/>
    <w:rsid w:val="005E3651"/>
    <w:rsid w:val="005E3E72"/>
    <w:rsid w:val="005E660F"/>
    <w:rsid w:val="005E684B"/>
    <w:rsid w:val="005E699A"/>
    <w:rsid w:val="005E70BE"/>
    <w:rsid w:val="005E77A9"/>
    <w:rsid w:val="005E7C7D"/>
    <w:rsid w:val="005E7DBE"/>
    <w:rsid w:val="005F0B10"/>
    <w:rsid w:val="005F0B18"/>
    <w:rsid w:val="005F4449"/>
    <w:rsid w:val="005F6875"/>
    <w:rsid w:val="005F7D3C"/>
    <w:rsid w:val="006004E0"/>
    <w:rsid w:val="0060076A"/>
    <w:rsid w:val="00600FAA"/>
    <w:rsid w:val="00601050"/>
    <w:rsid w:val="006019CF"/>
    <w:rsid w:val="00602B23"/>
    <w:rsid w:val="00602E2B"/>
    <w:rsid w:val="0060313D"/>
    <w:rsid w:val="00603AF8"/>
    <w:rsid w:val="00604032"/>
    <w:rsid w:val="00604BC8"/>
    <w:rsid w:val="00611A8D"/>
    <w:rsid w:val="0061200E"/>
    <w:rsid w:val="0061394A"/>
    <w:rsid w:val="00614621"/>
    <w:rsid w:val="00615678"/>
    <w:rsid w:val="00617448"/>
    <w:rsid w:val="006176BF"/>
    <w:rsid w:val="00617A51"/>
    <w:rsid w:val="0062063B"/>
    <w:rsid w:val="00620A9A"/>
    <w:rsid w:val="00620B0D"/>
    <w:rsid w:val="00621359"/>
    <w:rsid w:val="00621403"/>
    <w:rsid w:val="00621E9A"/>
    <w:rsid w:val="0062215C"/>
    <w:rsid w:val="00622690"/>
    <w:rsid w:val="0062457A"/>
    <w:rsid w:val="00625BEF"/>
    <w:rsid w:val="00626275"/>
    <w:rsid w:val="0063132A"/>
    <w:rsid w:val="00631925"/>
    <w:rsid w:val="00633882"/>
    <w:rsid w:val="0063468B"/>
    <w:rsid w:val="00634A52"/>
    <w:rsid w:val="00637077"/>
    <w:rsid w:val="006377B2"/>
    <w:rsid w:val="006378F7"/>
    <w:rsid w:val="0063794C"/>
    <w:rsid w:val="006410D3"/>
    <w:rsid w:val="00641AF7"/>
    <w:rsid w:val="00642CBB"/>
    <w:rsid w:val="00642D91"/>
    <w:rsid w:val="00643BD6"/>
    <w:rsid w:val="00645301"/>
    <w:rsid w:val="00645E2B"/>
    <w:rsid w:val="00646086"/>
    <w:rsid w:val="0064627B"/>
    <w:rsid w:val="00646847"/>
    <w:rsid w:val="00650BE2"/>
    <w:rsid w:val="00651037"/>
    <w:rsid w:val="006553AA"/>
    <w:rsid w:val="00655404"/>
    <w:rsid w:val="0065635B"/>
    <w:rsid w:val="00656653"/>
    <w:rsid w:val="00657B86"/>
    <w:rsid w:val="00660996"/>
    <w:rsid w:val="00664B51"/>
    <w:rsid w:val="0066514F"/>
    <w:rsid w:val="00665487"/>
    <w:rsid w:val="00665E47"/>
    <w:rsid w:val="006670C0"/>
    <w:rsid w:val="006679C8"/>
    <w:rsid w:val="00667FB1"/>
    <w:rsid w:val="00671970"/>
    <w:rsid w:val="006728D0"/>
    <w:rsid w:val="00674828"/>
    <w:rsid w:val="006749FB"/>
    <w:rsid w:val="006750BF"/>
    <w:rsid w:val="00676A12"/>
    <w:rsid w:val="00676C6A"/>
    <w:rsid w:val="00676D04"/>
    <w:rsid w:val="00676F7A"/>
    <w:rsid w:val="0067781A"/>
    <w:rsid w:val="00680800"/>
    <w:rsid w:val="00680ED9"/>
    <w:rsid w:val="00681870"/>
    <w:rsid w:val="00681A53"/>
    <w:rsid w:val="00682893"/>
    <w:rsid w:val="00682B27"/>
    <w:rsid w:val="00684A1B"/>
    <w:rsid w:val="006871A6"/>
    <w:rsid w:val="00687213"/>
    <w:rsid w:val="006908C3"/>
    <w:rsid w:val="00690AFA"/>
    <w:rsid w:val="00691494"/>
    <w:rsid w:val="006918B8"/>
    <w:rsid w:val="00692C54"/>
    <w:rsid w:val="00694697"/>
    <w:rsid w:val="00694FAE"/>
    <w:rsid w:val="006951FC"/>
    <w:rsid w:val="006956CD"/>
    <w:rsid w:val="00695959"/>
    <w:rsid w:val="00696891"/>
    <w:rsid w:val="00696B6A"/>
    <w:rsid w:val="00697947"/>
    <w:rsid w:val="006A019E"/>
    <w:rsid w:val="006A07D6"/>
    <w:rsid w:val="006A0F95"/>
    <w:rsid w:val="006A1000"/>
    <w:rsid w:val="006A2B5D"/>
    <w:rsid w:val="006A333D"/>
    <w:rsid w:val="006A33D1"/>
    <w:rsid w:val="006A4A18"/>
    <w:rsid w:val="006A7CC7"/>
    <w:rsid w:val="006A7ED3"/>
    <w:rsid w:val="006B05D4"/>
    <w:rsid w:val="006B1316"/>
    <w:rsid w:val="006B1BBF"/>
    <w:rsid w:val="006B258F"/>
    <w:rsid w:val="006B6D51"/>
    <w:rsid w:val="006C01F5"/>
    <w:rsid w:val="006C1A6B"/>
    <w:rsid w:val="006C1F9C"/>
    <w:rsid w:val="006C2439"/>
    <w:rsid w:val="006C29EB"/>
    <w:rsid w:val="006C319C"/>
    <w:rsid w:val="006C3B08"/>
    <w:rsid w:val="006C40D1"/>
    <w:rsid w:val="006C55A7"/>
    <w:rsid w:val="006C7D00"/>
    <w:rsid w:val="006D087B"/>
    <w:rsid w:val="006D13EB"/>
    <w:rsid w:val="006D1E66"/>
    <w:rsid w:val="006D2499"/>
    <w:rsid w:val="006D4EF4"/>
    <w:rsid w:val="006D5932"/>
    <w:rsid w:val="006D5D9A"/>
    <w:rsid w:val="006D63F8"/>
    <w:rsid w:val="006D6A6E"/>
    <w:rsid w:val="006D7374"/>
    <w:rsid w:val="006E02CC"/>
    <w:rsid w:val="006E0E42"/>
    <w:rsid w:val="006E30FB"/>
    <w:rsid w:val="006E39D1"/>
    <w:rsid w:val="006E54A8"/>
    <w:rsid w:val="006F2B09"/>
    <w:rsid w:val="006F2BFE"/>
    <w:rsid w:val="006F392A"/>
    <w:rsid w:val="006F58D8"/>
    <w:rsid w:val="006F64AB"/>
    <w:rsid w:val="006F6A35"/>
    <w:rsid w:val="006F6CC3"/>
    <w:rsid w:val="006F7040"/>
    <w:rsid w:val="006F7869"/>
    <w:rsid w:val="00700695"/>
    <w:rsid w:val="0070358C"/>
    <w:rsid w:val="00703AE2"/>
    <w:rsid w:val="00703E26"/>
    <w:rsid w:val="007045A9"/>
    <w:rsid w:val="00704D25"/>
    <w:rsid w:val="00704EB0"/>
    <w:rsid w:val="00707C8F"/>
    <w:rsid w:val="00707F84"/>
    <w:rsid w:val="00710133"/>
    <w:rsid w:val="0071048A"/>
    <w:rsid w:val="0071143D"/>
    <w:rsid w:val="00713904"/>
    <w:rsid w:val="00714EEA"/>
    <w:rsid w:val="007210FE"/>
    <w:rsid w:val="007215B8"/>
    <w:rsid w:val="00722559"/>
    <w:rsid w:val="007236AC"/>
    <w:rsid w:val="00724272"/>
    <w:rsid w:val="007262B6"/>
    <w:rsid w:val="00727365"/>
    <w:rsid w:val="00730138"/>
    <w:rsid w:val="00730F4B"/>
    <w:rsid w:val="00731278"/>
    <w:rsid w:val="00731FC8"/>
    <w:rsid w:val="0073275C"/>
    <w:rsid w:val="00735029"/>
    <w:rsid w:val="00735B5D"/>
    <w:rsid w:val="00736522"/>
    <w:rsid w:val="00736E19"/>
    <w:rsid w:val="0074031A"/>
    <w:rsid w:val="00742056"/>
    <w:rsid w:val="00742E02"/>
    <w:rsid w:val="00743D00"/>
    <w:rsid w:val="00746ABC"/>
    <w:rsid w:val="00751CA1"/>
    <w:rsid w:val="00753F5D"/>
    <w:rsid w:val="00756605"/>
    <w:rsid w:val="00757A3B"/>
    <w:rsid w:val="00760042"/>
    <w:rsid w:val="00760FA9"/>
    <w:rsid w:val="00763816"/>
    <w:rsid w:val="007639E8"/>
    <w:rsid w:val="00764749"/>
    <w:rsid w:val="00767351"/>
    <w:rsid w:val="00767732"/>
    <w:rsid w:val="00767EAE"/>
    <w:rsid w:val="00771032"/>
    <w:rsid w:val="00772634"/>
    <w:rsid w:val="0077311D"/>
    <w:rsid w:val="00773390"/>
    <w:rsid w:val="00773E01"/>
    <w:rsid w:val="00774043"/>
    <w:rsid w:val="00774806"/>
    <w:rsid w:val="007768CF"/>
    <w:rsid w:val="00777ED7"/>
    <w:rsid w:val="00780BC4"/>
    <w:rsid w:val="007815A4"/>
    <w:rsid w:val="00782D9F"/>
    <w:rsid w:val="00783E08"/>
    <w:rsid w:val="00783E70"/>
    <w:rsid w:val="007846F3"/>
    <w:rsid w:val="0079297C"/>
    <w:rsid w:val="007932D6"/>
    <w:rsid w:val="0079445D"/>
    <w:rsid w:val="00796296"/>
    <w:rsid w:val="00796565"/>
    <w:rsid w:val="00797C41"/>
    <w:rsid w:val="00797D51"/>
    <w:rsid w:val="007A0125"/>
    <w:rsid w:val="007A0544"/>
    <w:rsid w:val="007A0965"/>
    <w:rsid w:val="007A470D"/>
    <w:rsid w:val="007A56E5"/>
    <w:rsid w:val="007B157C"/>
    <w:rsid w:val="007B1CAD"/>
    <w:rsid w:val="007B3BA1"/>
    <w:rsid w:val="007B44FA"/>
    <w:rsid w:val="007B5BF5"/>
    <w:rsid w:val="007B6667"/>
    <w:rsid w:val="007B6FEF"/>
    <w:rsid w:val="007C1B5C"/>
    <w:rsid w:val="007C42D4"/>
    <w:rsid w:val="007C4D76"/>
    <w:rsid w:val="007C57B6"/>
    <w:rsid w:val="007C69F6"/>
    <w:rsid w:val="007D158C"/>
    <w:rsid w:val="007D174D"/>
    <w:rsid w:val="007D1C26"/>
    <w:rsid w:val="007D579A"/>
    <w:rsid w:val="007D5ABA"/>
    <w:rsid w:val="007D5B57"/>
    <w:rsid w:val="007D61B1"/>
    <w:rsid w:val="007E1424"/>
    <w:rsid w:val="007E39D0"/>
    <w:rsid w:val="007E4AD2"/>
    <w:rsid w:val="007E702C"/>
    <w:rsid w:val="007E7744"/>
    <w:rsid w:val="007F3445"/>
    <w:rsid w:val="007F4F3C"/>
    <w:rsid w:val="007F5152"/>
    <w:rsid w:val="007F5659"/>
    <w:rsid w:val="007F58F1"/>
    <w:rsid w:val="007F762B"/>
    <w:rsid w:val="00800F27"/>
    <w:rsid w:val="00801300"/>
    <w:rsid w:val="00801DC9"/>
    <w:rsid w:val="0080311E"/>
    <w:rsid w:val="00805C73"/>
    <w:rsid w:val="00807327"/>
    <w:rsid w:val="00810CAD"/>
    <w:rsid w:val="0081521F"/>
    <w:rsid w:val="00817135"/>
    <w:rsid w:val="008177CC"/>
    <w:rsid w:val="00820A8E"/>
    <w:rsid w:val="00820FFD"/>
    <w:rsid w:val="00822764"/>
    <w:rsid w:val="00824077"/>
    <w:rsid w:val="00824A1D"/>
    <w:rsid w:val="00826197"/>
    <w:rsid w:val="00826F0B"/>
    <w:rsid w:val="00827213"/>
    <w:rsid w:val="00827C59"/>
    <w:rsid w:val="00827D5E"/>
    <w:rsid w:val="008310C4"/>
    <w:rsid w:val="00832EAB"/>
    <w:rsid w:val="0083454D"/>
    <w:rsid w:val="008345A9"/>
    <w:rsid w:val="008354DC"/>
    <w:rsid w:val="008366DD"/>
    <w:rsid w:val="008372BB"/>
    <w:rsid w:val="008403DF"/>
    <w:rsid w:val="00840405"/>
    <w:rsid w:val="00840AE1"/>
    <w:rsid w:val="008414ED"/>
    <w:rsid w:val="00842549"/>
    <w:rsid w:val="0084283B"/>
    <w:rsid w:val="008434B1"/>
    <w:rsid w:val="00843992"/>
    <w:rsid w:val="00843DA4"/>
    <w:rsid w:val="0084432D"/>
    <w:rsid w:val="00844CAA"/>
    <w:rsid w:val="00844E87"/>
    <w:rsid w:val="00846643"/>
    <w:rsid w:val="008470EC"/>
    <w:rsid w:val="00847B4D"/>
    <w:rsid w:val="008540FE"/>
    <w:rsid w:val="00855FA9"/>
    <w:rsid w:val="0085783C"/>
    <w:rsid w:val="00862DFC"/>
    <w:rsid w:val="00862E9D"/>
    <w:rsid w:val="00864E78"/>
    <w:rsid w:val="00865D55"/>
    <w:rsid w:val="00866304"/>
    <w:rsid w:val="00866C2B"/>
    <w:rsid w:val="008671B6"/>
    <w:rsid w:val="0087155A"/>
    <w:rsid w:val="00871BA9"/>
    <w:rsid w:val="0087210B"/>
    <w:rsid w:val="00872BA0"/>
    <w:rsid w:val="00875096"/>
    <w:rsid w:val="0087509C"/>
    <w:rsid w:val="0087522E"/>
    <w:rsid w:val="0087575D"/>
    <w:rsid w:val="00875D00"/>
    <w:rsid w:val="00876563"/>
    <w:rsid w:val="00877DA3"/>
    <w:rsid w:val="00880015"/>
    <w:rsid w:val="00880E8D"/>
    <w:rsid w:val="00880F0D"/>
    <w:rsid w:val="008872B7"/>
    <w:rsid w:val="00890442"/>
    <w:rsid w:val="00891FD7"/>
    <w:rsid w:val="00893184"/>
    <w:rsid w:val="00893B32"/>
    <w:rsid w:val="00894304"/>
    <w:rsid w:val="00897F83"/>
    <w:rsid w:val="008A28BD"/>
    <w:rsid w:val="008A47D5"/>
    <w:rsid w:val="008A660B"/>
    <w:rsid w:val="008A665F"/>
    <w:rsid w:val="008A7AB2"/>
    <w:rsid w:val="008A7D88"/>
    <w:rsid w:val="008B09A7"/>
    <w:rsid w:val="008B1C7C"/>
    <w:rsid w:val="008B2D46"/>
    <w:rsid w:val="008B36B6"/>
    <w:rsid w:val="008B39D6"/>
    <w:rsid w:val="008B5368"/>
    <w:rsid w:val="008B57E6"/>
    <w:rsid w:val="008C0875"/>
    <w:rsid w:val="008C08D4"/>
    <w:rsid w:val="008C1083"/>
    <w:rsid w:val="008C1F39"/>
    <w:rsid w:val="008C5ED1"/>
    <w:rsid w:val="008C7D3E"/>
    <w:rsid w:val="008D4FE1"/>
    <w:rsid w:val="008D5B5C"/>
    <w:rsid w:val="008D734A"/>
    <w:rsid w:val="008E0176"/>
    <w:rsid w:val="008E0655"/>
    <w:rsid w:val="008E1386"/>
    <w:rsid w:val="008E2654"/>
    <w:rsid w:val="008E3F15"/>
    <w:rsid w:val="008E4338"/>
    <w:rsid w:val="008E5623"/>
    <w:rsid w:val="008E56DD"/>
    <w:rsid w:val="008E572A"/>
    <w:rsid w:val="008E6BE3"/>
    <w:rsid w:val="008E7994"/>
    <w:rsid w:val="008F0415"/>
    <w:rsid w:val="008F1864"/>
    <w:rsid w:val="008F2FAB"/>
    <w:rsid w:val="008F3DA4"/>
    <w:rsid w:val="008F403C"/>
    <w:rsid w:val="008F498A"/>
    <w:rsid w:val="008F5BE7"/>
    <w:rsid w:val="008F725D"/>
    <w:rsid w:val="008F7C4E"/>
    <w:rsid w:val="00900218"/>
    <w:rsid w:val="009014A8"/>
    <w:rsid w:val="00901B08"/>
    <w:rsid w:val="00903C7B"/>
    <w:rsid w:val="00904639"/>
    <w:rsid w:val="009052C2"/>
    <w:rsid w:val="0090668C"/>
    <w:rsid w:val="00912F59"/>
    <w:rsid w:val="009130B5"/>
    <w:rsid w:val="00913139"/>
    <w:rsid w:val="009133E3"/>
    <w:rsid w:val="009147F0"/>
    <w:rsid w:val="009156B2"/>
    <w:rsid w:val="00916209"/>
    <w:rsid w:val="0091626F"/>
    <w:rsid w:val="00916379"/>
    <w:rsid w:val="00916E84"/>
    <w:rsid w:val="0091710B"/>
    <w:rsid w:val="00920E5D"/>
    <w:rsid w:val="009220FA"/>
    <w:rsid w:val="00922F0C"/>
    <w:rsid w:val="00923570"/>
    <w:rsid w:val="00927601"/>
    <w:rsid w:val="00927BDA"/>
    <w:rsid w:val="00931A44"/>
    <w:rsid w:val="00932550"/>
    <w:rsid w:val="00932837"/>
    <w:rsid w:val="0093307D"/>
    <w:rsid w:val="00935083"/>
    <w:rsid w:val="00935A2A"/>
    <w:rsid w:val="0094056C"/>
    <w:rsid w:val="009406F9"/>
    <w:rsid w:val="00940F38"/>
    <w:rsid w:val="00945AD0"/>
    <w:rsid w:val="00945F5C"/>
    <w:rsid w:val="0094746B"/>
    <w:rsid w:val="009507B6"/>
    <w:rsid w:val="00950E66"/>
    <w:rsid w:val="00956840"/>
    <w:rsid w:val="00956F2A"/>
    <w:rsid w:val="0095742D"/>
    <w:rsid w:val="0096420B"/>
    <w:rsid w:val="009644E6"/>
    <w:rsid w:val="00967826"/>
    <w:rsid w:val="00971260"/>
    <w:rsid w:val="009715A6"/>
    <w:rsid w:val="00971651"/>
    <w:rsid w:val="0097184F"/>
    <w:rsid w:val="009718FC"/>
    <w:rsid w:val="0097269A"/>
    <w:rsid w:val="00972D42"/>
    <w:rsid w:val="00973939"/>
    <w:rsid w:val="00973BDD"/>
    <w:rsid w:val="00973F13"/>
    <w:rsid w:val="009746A2"/>
    <w:rsid w:val="00974F8A"/>
    <w:rsid w:val="0097674F"/>
    <w:rsid w:val="0097776D"/>
    <w:rsid w:val="00977C35"/>
    <w:rsid w:val="00977CDD"/>
    <w:rsid w:val="009804A3"/>
    <w:rsid w:val="0098136F"/>
    <w:rsid w:val="00982063"/>
    <w:rsid w:val="0098249F"/>
    <w:rsid w:val="00983192"/>
    <w:rsid w:val="00985215"/>
    <w:rsid w:val="00985C55"/>
    <w:rsid w:val="009879A9"/>
    <w:rsid w:val="00992ABC"/>
    <w:rsid w:val="0099356F"/>
    <w:rsid w:val="009975C2"/>
    <w:rsid w:val="009A2522"/>
    <w:rsid w:val="009A27E0"/>
    <w:rsid w:val="009A2F06"/>
    <w:rsid w:val="009A3132"/>
    <w:rsid w:val="009A47F9"/>
    <w:rsid w:val="009A7145"/>
    <w:rsid w:val="009B091A"/>
    <w:rsid w:val="009B1678"/>
    <w:rsid w:val="009B1749"/>
    <w:rsid w:val="009B3BFD"/>
    <w:rsid w:val="009B4565"/>
    <w:rsid w:val="009B45F5"/>
    <w:rsid w:val="009B571F"/>
    <w:rsid w:val="009B5B9B"/>
    <w:rsid w:val="009B6073"/>
    <w:rsid w:val="009C03B3"/>
    <w:rsid w:val="009C0B3A"/>
    <w:rsid w:val="009C0DDB"/>
    <w:rsid w:val="009C17FC"/>
    <w:rsid w:val="009C1F5B"/>
    <w:rsid w:val="009C268D"/>
    <w:rsid w:val="009C2C4E"/>
    <w:rsid w:val="009C4A22"/>
    <w:rsid w:val="009C6209"/>
    <w:rsid w:val="009C6CCA"/>
    <w:rsid w:val="009C74D3"/>
    <w:rsid w:val="009C7886"/>
    <w:rsid w:val="009D0944"/>
    <w:rsid w:val="009D2E88"/>
    <w:rsid w:val="009D57B5"/>
    <w:rsid w:val="009D597F"/>
    <w:rsid w:val="009D5E42"/>
    <w:rsid w:val="009D7BB9"/>
    <w:rsid w:val="009E0894"/>
    <w:rsid w:val="009E08F8"/>
    <w:rsid w:val="009E3087"/>
    <w:rsid w:val="009E5632"/>
    <w:rsid w:val="009E5D14"/>
    <w:rsid w:val="009E6F8E"/>
    <w:rsid w:val="009E711C"/>
    <w:rsid w:val="009F0155"/>
    <w:rsid w:val="009F05D3"/>
    <w:rsid w:val="009F173C"/>
    <w:rsid w:val="009F185B"/>
    <w:rsid w:val="009F256E"/>
    <w:rsid w:val="009F2962"/>
    <w:rsid w:val="009F4B9C"/>
    <w:rsid w:val="009F64E1"/>
    <w:rsid w:val="009F6DDC"/>
    <w:rsid w:val="00A006AB"/>
    <w:rsid w:val="00A00D52"/>
    <w:rsid w:val="00A015FC"/>
    <w:rsid w:val="00A04DAE"/>
    <w:rsid w:val="00A05281"/>
    <w:rsid w:val="00A052B6"/>
    <w:rsid w:val="00A0668A"/>
    <w:rsid w:val="00A06CA1"/>
    <w:rsid w:val="00A06ED9"/>
    <w:rsid w:val="00A073E3"/>
    <w:rsid w:val="00A13D57"/>
    <w:rsid w:val="00A13D5D"/>
    <w:rsid w:val="00A145A2"/>
    <w:rsid w:val="00A15E3B"/>
    <w:rsid w:val="00A16D1B"/>
    <w:rsid w:val="00A17039"/>
    <w:rsid w:val="00A176BD"/>
    <w:rsid w:val="00A20F3D"/>
    <w:rsid w:val="00A22801"/>
    <w:rsid w:val="00A22AD6"/>
    <w:rsid w:val="00A23FD5"/>
    <w:rsid w:val="00A242E6"/>
    <w:rsid w:val="00A27572"/>
    <w:rsid w:val="00A27D75"/>
    <w:rsid w:val="00A30A0D"/>
    <w:rsid w:val="00A324E3"/>
    <w:rsid w:val="00A342EC"/>
    <w:rsid w:val="00A35968"/>
    <w:rsid w:val="00A3630F"/>
    <w:rsid w:val="00A37038"/>
    <w:rsid w:val="00A42959"/>
    <w:rsid w:val="00A42D48"/>
    <w:rsid w:val="00A44775"/>
    <w:rsid w:val="00A44AD9"/>
    <w:rsid w:val="00A45BEF"/>
    <w:rsid w:val="00A45E17"/>
    <w:rsid w:val="00A47601"/>
    <w:rsid w:val="00A478F5"/>
    <w:rsid w:val="00A524BB"/>
    <w:rsid w:val="00A5530F"/>
    <w:rsid w:val="00A56487"/>
    <w:rsid w:val="00A56C39"/>
    <w:rsid w:val="00A620C0"/>
    <w:rsid w:val="00A63182"/>
    <w:rsid w:val="00A63E0F"/>
    <w:rsid w:val="00A6425A"/>
    <w:rsid w:val="00A64869"/>
    <w:rsid w:val="00A65784"/>
    <w:rsid w:val="00A671D0"/>
    <w:rsid w:val="00A70622"/>
    <w:rsid w:val="00A7169F"/>
    <w:rsid w:val="00A71F8E"/>
    <w:rsid w:val="00A722B3"/>
    <w:rsid w:val="00A727DF"/>
    <w:rsid w:val="00A74C41"/>
    <w:rsid w:val="00A7778C"/>
    <w:rsid w:val="00A81278"/>
    <w:rsid w:val="00A82A90"/>
    <w:rsid w:val="00A83553"/>
    <w:rsid w:val="00A8381E"/>
    <w:rsid w:val="00A83AC4"/>
    <w:rsid w:val="00A869EE"/>
    <w:rsid w:val="00A904B0"/>
    <w:rsid w:val="00A908E1"/>
    <w:rsid w:val="00A91ACE"/>
    <w:rsid w:val="00A924CB"/>
    <w:rsid w:val="00A9279A"/>
    <w:rsid w:val="00A93569"/>
    <w:rsid w:val="00A95C7D"/>
    <w:rsid w:val="00A968D3"/>
    <w:rsid w:val="00A96E2E"/>
    <w:rsid w:val="00A97B9E"/>
    <w:rsid w:val="00AA1014"/>
    <w:rsid w:val="00AA1178"/>
    <w:rsid w:val="00AA20F4"/>
    <w:rsid w:val="00AA222A"/>
    <w:rsid w:val="00AA2353"/>
    <w:rsid w:val="00AA27B4"/>
    <w:rsid w:val="00AA2B7A"/>
    <w:rsid w:val="00AA4449"/>
    <w:rsid w:val="00AA55EB"/>
    <w:rsid w:val="00AA7BE9"/>
    <w:rsid w:val="00AA7CEE"/>
    <w:rsid w:val="00AB084E"/>
    <w:rsid w:val="00AB589A"/>
    <w:rsid w:val="00AB67C1"/>
    <w:rsid w:val="00AC0157"/>
    <w:rsid w:val="00AC0C79"/>
    <w:rsid w:val="00AC19CE"/>
    <w:rsid w:val="00AC252B"/>
    <w:rsid w:val="00AD0E2B"/>
    <w:rsid w:val="00AD1759"/>
    <w:rsid w:val="00AD205A"/>
    <w:rsid w:val="00AD2AF3"/>
    <w:rsid w:val="00AD2ECA"/>
    <w:rsid w:val="00AD3428"/>
    <w:rsid w:val="00AD4BE8"/>
    <w:rsid w:val="00AD6217"/>
    <w:rsid w:val="00AD69CF"/>
    <w:rsid w:val="00AE1AF9"/>
    <w:rsid w:val="00AE32A8"/>
    <w:rsid w:val="00AE4110"/>
    <w:rsid w:val="00AE5791"/>
    <w:rsid w:val="00AE6220"/>
    <w:rsid w:val="00AF1722"/>
    <w:rsid w:val="00AF222A"/>
    <w:rsid w:val="00AF24E8"/>
    <w:rsid w:val="00AF42A3"/>
    <w:rsid w:val="00AF6FB6"/>
    <w:rsid w:val="00B01BBB"/>
    <w:rsid w:val="00B03BB6"/>
    <w:rsid w:val="00B03D57"/>
    <w:rsid w:val="00B064CB"/>
    <w:rsid w:val="00B0747F"/>
    <w:rsid w:val="00B100E5"/>
    <w:rsid w:val="00B1090E"/>
    <w:rsid w:val="00B135DC"/>
    <w:rsid w:val="00B13FF2"/>
    <w:rsid w:val="00B14A53"/>
    <w:rsid w:val="00B16E15"/>
    <w:rsid w:val="00B17565"/>
    <w:rsid w:val="00B1792A"/>
    <w:rsid w:val="00B204A5"/>
    <w:rsid w:val="00B21412"/>
    <w:rsid w:val="00B22461"/>
    <w:rsid w:val="00B2283C"/>
    <w:rsid w:val="00B22AB0"/>
    <w:rsid w:val="00B22E03"/>
    <w:rsid w:val="00B22F02"/>
    <w:rsid w:val="00B23DFF"/>
    <w:rsid w:val="00B24DBE"/>
    <w:rsid w:val="00B2517F"/>
    <w:rsid w:val="00B2537E"/>
    <w:rsid w:val="00B26155"/>
    <w:rsid w:val="00B27E98"/>
    <w:rsid w:val="00B31CE4"/>
    <w:rsid w:val="00B36A35"/>
    <w:rsid w:val="00B41311"/>
    <w:rsid w:val="00B41647"/>
    <w:rsid w:val="00B41C4C"/>
    <w:rsid w:val="00B41E2A"/>
    <w:rsid w:val="00B422DD"/>
    <w:rsid w:val="00B425E8"/>
    <w:rsid w:val="00B43199"/>
    <w:rsid w:val="00B4508A"/>
    <w:rsid w:val="00B45B05"/>
    <w:rsid w:val="00B46216"/>
    <w:rsid w:val="00B47BB5"/>
    <w:rsid w:val="00B504AB"/>
    <w:rsid w:val="00B512A8"/>
    <w:rsid w:val="00B529BA"/>
    <w:rsid w:val="00B53BAF"/>
    <w:rsid w:val="00B54FE5"/>
    <w:rsid w:val="00B55749"/>
    <w:rsid w:val="00B55E63"/>
    <w:rsid w:val="00B60CC2"/>
    <w:rsid w:val="00B60E17"/>
    <w:rsid w:val="00B6106F"/>
    <w:rsid w:val="00B61BCF"/>
    <w:rsid w:val="00B6431F"/>
    <w:rsid w:val="00B6470A"/>
    <w:rsid w:val="00B65F0B"/>
    <w:rsid w:val="00B667DB"/>
    <w:rsid w:val="00B70029"/>
    <w:rsid w:val="00B7032E"/>
    <w:rsid w:val="00B70B26"/>
    <w:rsid w:val="00B725CC"/>
    <w:rsid w:val="00B7263F"/>
    <w:rsid w:val="00B72E8A"/>
    <w:rsid w:val="00B738DC"/>
    <w:rsid w:val="00B75391"/>
    <w:rsid w:val="00B7773A"/>
    <w:rsid w:val="00B77CE9"/>
    <w:rsid w:val="00B8013A"/>
    <w:rsid w:val="00B830B5"/>
    <w:rsid w:val="00B83E7C"/>
    <w:rsid w:val="00B845DC"/>
    <w:rsid w:val="00B84A9A"/>
    <w:rsid w:val="00B84E6D"/>
    <w:rsid w:val="00B86480"/>
    <w:rsid w:val="00B870A8"/>
    <w:rsid w:val="00B9215F"/>
    <w:rsid w:val="00B92DB0"/>
    <w:rsid w:val="00B93039"/>
    <w:rsid w:val="00B94C7C"/>
    <w:rsid w:val="00B95F75"/>
    <w:rsid w:val="00B96155"/>
    <w:rsid w:val="00B9747E"/>
    <w:rsid w:val="00B97545"/>
    <w:rsid w:val="00BA3E31"/>
    <w:rsid w:val="00BA52E8"/>
    <w:rsid w:val="00BA5A54"/>
    <w:rsid w:val="00BA5B48"/>
    <w:rsid w:val="00BA67C8"/>
    <w:rsid w:val="00BA756D"/>
    <w:rsid w:val="00BB096B"/>
    <w:rsid w:val="00BB0EA6"/>
    <w:rsid w:val="00BB1DE7"/>
    <w:rsid w:val="00BB2A89"/>
    <w:rsid w:val="00BB5E29"/>
    <w:rsid w:val="00BC0C0C"/>
    <w:rsid w:val="00BC133F"/>
    <w:rsid w:val="00BC24F7"/>
    <w:rsid w:val="00BC27E3"/>
    <w:rsid w:val="00BC28D7"/>
    <w:rsid w:val="00BC332F"/>
    <w:rsid w:val="00BC4EEF"/>
    <w:rsid w:val="00BC5915"/>
    <w:rsid w:val="00BC5AEE"/>
    <w:rsid w:val="00BC609C"/>
    <w:rsid w:val="00BC6CEA"/>
    <w:rsid w:val="00BC77BF"/>
    <w:rsid w:val="00BD000A"/>
    <w:rsid w:val="00BD0FE5"/>
    <w:rsid w:val="00BD1456"/>
    <w:rsid w:val="00BD28DD"/>
    <w:rsid w:val="00BD3074"/>
    <w:rsid w:val="00BD3884"/>
    <w:rsid w:val="00BD43B1"/>
    <w:rsid w:val="00BD524E"/>
    <w:rsid w:val="00BD5633"/>
    <w:rsid w:val="00BD5706"/>
    <w:rsid w:val="00BD5C60"/>
    <w:rsid w:val="00BD66A1"/>
    <w:rsid w:val="00BD7328"/>
    <w:rsid w:val="00BD7BE3"/>
    <w:rsid w:val="00BE0788"/>
    <w:rsid w:val="00BE0C74"/>
    <w:rsid w:val="00BE0F08"/>
    <w:rsid w:val="00BE1804"/>
    <w:rsid w:val="00BE18E9"/>
    <w:rsid w:val="00BE49FD"/>
    <w:rsid w:val="00BF0970"/>
    <w:rsid w:val="00BF249D"/>
    <w:rsid w:val="00BF3057"/>
    <w:rsid w:val="00BF6534"/>
    <w:rsid w:val="00BF6818"/>
    <w:rsid w:val="00BF73CB"/>
    <w:rsid w:val="00C002BA"/>
    <w:rsid w:val="00C047E3"/>
    <w:rsid w:val="00C04913"/>
    <w:rsid w:val="00C04DEE"/>
    <w:rsid w:val="00C05D28"/>
    <w:rsid w:val="00C060AD"/>
    <w:rsid w:val="00C07F5F"/>
    <w:rsid w:val="00C11224"/>
    <w:rsid w:val="00C12DF0"/>
    <w:rsid w:val="00C14B8B"/>
    <w:rsid w:val="00C15320"/>
    <w:rsid w:val="00C15AE6"/>
    <w:rsid w:val="00C15D18"/>
    <w:rsid w:val="00C1683C"/>
    <w:rsid w:val="00C174C7"/>
    <w:rsid w:val="00C17E51"/>
    <w:rsid w:val="00C20CD9"/>
    <w:rsid w:val="00C22778"/>
    <w:rsid w:val="00C22B32"/>
    <w:rsid w:val="00C22C51"/>
    <w:rsid w:val="00C23077"/>
    <w:rsid w:val="00C23B04"/>
    <w:rsid w:val="00C26C40"/>
    <w:rsid w:val="00C304AF"/>
    <w:rsid w:val="00C3151B"/>
    <w:rsid w:val="00C35027"/>
    <w:rsid w:val="00C353E2"/>
    <w:rsid w:val="00C35984"/>
    <w:rsid w:val="00C36402"/>
    <w:rsid w:val="00C379E3"/>
    <w:rsid w:val="00C40061"/>
    <w:rsid w:val="00C42EC7"/>
    <w:rsid w:val="00C42EEF"/>
    <w:rsid w:val="00C43BEA"/>
    <w:rsid w:val="00C43DA5"/>
    <w:rsid w:val="00C44FED"/>
    <w:rsid w:val="00C4532B"/>
    <w:rsid w:val="00C45793"/>
    <w:rsid w:val="00C46EB9"/>
    <w:rsid w:val="00C50D77"/>
    <w:rsid w:val="00C54C80"/>
    <w:rsid w:val="00C55360"/>
    <w:rsid w:val="00C557EB"/>
    <w:rsid w:val="00C55B7D"/>
    <w:rsid w:val="00C61DC8"/>
    <w:rsid w:val="00C62AB0"/>
    <w:rsid w:val="00C65758"/>
    <w:rsid w:val="00C66104"/>
    <w:rsid w:val="00C66494"/>
    <w:rsid w:val="00C6673F"/>
    <w:rsid w:val="00C66D12"/>
    <w:rsid w:val="00C66ED2"/>
    <w:rsid w:val="00C711DE"/>
    <w:rsid w:val="00C715F1"/>
    <w:rsid w:val="00C733AC"/>
    <w:rsid w:val="00C74279"/>
    <w:rsid w:val="00C8004F"/>
    <w:rsid w:val="00C8025F"/>
    <w:rsid w:val="00C80C72"/>
    <w:rsid w:val="00C82A5D"/>
    <w:rsid w:val="00C832B8"/>
    <w:rsid w:val="00C8406C"/>
    <w:rsid w:val="00C84BB3"/>
    <w:rsid w:val="00C84D96"/>
    <w:rsid w:val="00C86D43"/>
    <w:rsid w:val="00C87964"/>
    <w:rsid w:val="00C87BC4"/>
    <w:rsid w:val="00C90803"/>
    <w:rsid w:val="00C91073"/>
    <w:rsid w:val="00C911CF"/>
    <w:rsid w:val="00C91F9C"/>
    <w:rsid w:val="00C934FC"/>
    <w:rsid w:val="00C93E9F"/>
    <w:rsid w:val="00C9425A"/>
    <w:rsid w:val="00C94ED7"/>
    <w:rsid w:val="00C95592"/>
    <w:rsid w:val="00C96666"/>
    <w:rsid w:val="00C96A8E"/>
    <w:rsid w:val="00C96AF9"/>
    <w:rsid w:val="00CA1079"/>
    <w:rsid w:val="00CA15FA"/>
    <w:rsid w:val="00CA2409"/>
    <w:rsid w:val="00CA2794"/>
    <w:rsid w:val="00CA30B4"/>
    <w:rsid w:val="00CA32DB"/>
    <w:rsid w:val="00CA34E0"/>
    <w:rsid w:val="00CA3A4A"/>
    <w:rsid w:val="00CA3C34"/>
    <w:rsid w:val="00CA42E3"/>
    <w:rsid w:val="00CA4437"/>
    <w:rsid w:val="00CA68BC"/>
    <w:rsid w:val="00CA69A7"/>
    <w:rsid w:val="00CA7EF5"/>
    <w:rsid w:val="00CB041D"/>
    <w:rsid w:val="00CB0ADA"/>
    <w:rsid w:val="00CB1A0F"/>
    <w:rsid w:val="00CB20C5"/>
    <w:rsid w:val="00CB5993"/>
    <w:rsid w:val="00CB6199"/>
    <w:rsid w:val="00CB6BF2"/>
    <w:rsid w:val="00CC1990"/>
    <w:rsid w:val="00CC318D"/>
    <w:rsid w:val="00CC3C69"/>
    <w:rsid w:val="00CC578F"/>
    <w:rsid w:val="00CC6456"/>
    <w:rsid w:val="00CD20A2"/>
    <w:rsid w:val="00CD2106"/>
    <w:rsid w:val="00CD244F"/>
    <w:rsid w:val="00CD34EE"/>
    <w:rsid w:val="00CD3C67"/>
    <w:rsid w:val="00CD4467"/>
    <w:rsid w:val="00CD5C5D"/>
    <w:rsid w:val="00CD6B6B"/>
    <w:rsid w:val="00CE1C49"/>
    <w:rsid w:val="00CE2DDC"/>
    <w:rsid w:val="00CE36A2"/>
    <w:rsid w:val="00CE3917"/>
    <w:rsid w:val="00CE45F6"/>
    <w:rsid w:val="00CE48A1"/>
    <w:rsid w:val="00CE6F21"/>
    <w:rsid w:val="00CE7726"/>
    <w:rsid w:val="00CF06A4"/>
    <w:rsid w:val="00CF079F"/>
    <w:rsid w:val="00CF2675"/>
    <w:rsid w:val="00CF37A0"/>
    <w:rsid w:val="00CF3814"/>
    <w:rsid w:val="00CF6B3E"/>
    <w:rsid w:val="00CF7289"/>
    <w:rsid w:val="00CF795A"/>
    <w:rsid w:val="00D01A0D"/>
    <w:rsid w:val="00D03A97"/>
    <w:rsid w:val="00D04E3B"/>
    <w:rsid w:val="00D05A7F"/>
    <w:rsid w:val="00D061AE"/>
    <w:rsid w:val="00D068AD"/>
    <w:rsid w:val="00D078E6"/>
    <w:rsid w:val="00D07DC7"/>
    <w:rsid w:val="00D10FC1"/>
    <w:rsid w:val="00D11024"/>
    <w:rsid w:val="00D11311"/>
    <w:rsid w:val="00D15281"/>
    <w:rsid w:val="00D152CE"/>
    <w:rsid w:val="00D15A12"/>
    <w:rsid w:val="00D15AB9"/>
    <w:rsid w:val="00D20253"/>
    <w:rsid w:val="00D2031C"/>
    <w:rsid w:val="00D21BC3"/>
    <w:rsid w:val="00D21D7B"/>
    <w:rsid w:val="00D22B29"/>
    <w:rsid w:val="00D24F81"/>
    <w:rsid w:val="00D265EE"/>
    <w:rsid w:val="00D277AD"/>
    <w:rsid w:val="00D30DFD"/>
    <w:rsid w:val="00D32759"/>
    <w:rsid w:val="00D335DB"/>
    <w:rsid w:val="00D33970"/>
    <w:rsid w:val="00D3556B"/>
    <w:rsid w:val="00D359A2"/>
    <w:rsid w:val="00D363E8"/>
    <w:rsid w:val="00D367F8"/>
    <w:rsid w:val="00D37EA6"/>
    <w:rsid w:val="00D405F4"/>
    <w:rsid w:val="00D409C6"/>
    <w:rsid w:val="00D41180"/>
    <w:rsid w:val="00D41A5B"/>
    <w:rsid w:val="00D421BC"/>
    <w:rsid w:val="00D43400"/>
    <w:rsid w:val="00D44E78"/>
    <w:rsid w:val="00D45EB1"/>
    <w:rsid w:val="00D47673"/>
    <w:rsid w:val="00D5025E"/>
    <w:rsid w:val="00D52E41"/>
    <w:rsid w:val="00D611FE"/>
    <w:rsid w:val="00D61506"/>
    <w:rsid w:val="00D65ADF"/>
    <w:rsid w:val="00D66A62"/>
    <w:rsid w:val="00D66B5C"/>
    <w:rsid w:val="00D70D3F"/>
    <w:rsid w:val="00D71325"/>
    <w:rsid w:val="00D7239E"/>
    <w:rsid w:val="00D72466"/>
    <w:rsid w:val="00D733D1"/>
    <w:rsid w:val="00D737BC"/>
    <w:rsid w:val="00D75727"/>
    <w:rsid w:val="00D763CA"/>
    <w:rsid w:val="00D765E1"/>
    <w:rsid w:val="00D776F7"/>
    <w:rsid w:val="00D805CB"/>
    <w:rsid w:val="00D81E0C"/>
    <w:rsid w:val="00D81F95"/>
    <w:rsid w:val="00D8202F"/>
    <w:rsid w:val="00D83457"/>
    <w:rsid w:val="00D83F2F"/>
    <w:rsid w:val="00D84672"/>
    <w:rsid w:val="00D854C5"/>
    <w:rsid w:val="00D85B09"/>
    <w:rsid w:val="00D8655A"/>
    <w:rsid w:val="00D9039B"/>
    <w:rsid w:val="00D91830"/>
    <w:rsid w:val="00D93402"/>
    <w:rsid w:val="00D939D6"/>
    <w:rsid w:val="00D93C64"/>
    <w:rsid w:val="00D95720"/>
    <w:rsid w:val="00D97751"/>
    <w:rsid w:val="00DA0FBC"/>
    <w:rsid w:val="00DA2F7B"/>
    <w:rsid w:val="00DA4946"/>
    <w:rsid w:val="00DA62C5"/>
    <w:rsid w:val="00DB0894"/>
    <w:rsid w:val="00DB203C"/>
    <w:rsid w:val="00DB27F6"/>
    <w:rsid w:val="00DB3CBA"/>
    <w:rsid w:val="00DB3E54"/>
    <w:rsid w:val="00DB3F9A"/>
    <w:rsid w:val="00DB5B3F"/>
    <w:rsid w:val="00DB6046"/>
    <w:rsid w:val="00DB6A99"/>
    <w:rsid w:val="00DB6AA5"/>
    <w:rsid w:val="00DB769C"/>
    <w:rsid w:val="00DB7BCB"/>
    <w:rsid w:val="00DC0547"/>
    <w:rsid w:val="00DC2CA3"/>
    <w:rsid w:val="00DC2FF5"/>
    <w:rsid w:val="00DC59C0"/>
    <w:rsid w:val="00DD0A18"/>
    <w:rsid w:val="00DD0CF1"/>
    <w:rsid w:val="00DD2846"/>
    <w:rsid w:val="00DD2B30"/>
    <w:rsid w:val="00DD30BC"/>
    <w:rsid w:val="00DD3639"/>
    <w:rsid w:val="00DD39E2"/>
    <w:rsid w:val="00DD3D87"/>
    <w:rsid w:val="00DD4446"/>
    <w:rsid w:val="00DD548F"/>
    <w:rsid w:val="00DD56D8"/>
    <w:rsid w:val="00DD5D80"/>
    <w:rsid w:val="00DD5E6B"/>
    <w:rsid w:val="00DD60CC"/>
    <w:rsid w:val="00DD6357"/>
    <w:rsid w:val="00DD63E6"/>
    <w:rsid w:val="00DD7024"/>
    <w:rsid w:val="00DE1D79"/>
    <w:rsid w:val="00DE21C7"/>
    <w:rsid w:val="00DE4AC6"/>
    <w:rsid w:val="00DE65AD"/>
    <w:rsid w:val="00DF04DD"/>
    <w:rsid w:val="00DF141B"/>
    <w:rsid w:val="00DF2595"/>
    <w:rsid w:val="00DF2728"/>
    <w:rsid w:val="00DF37ED"/>
    <w:rsid w:val="00DF395E"/>
    <w:rsid w:val="00DF3A99"/>
    <w:rsid w:val="00DF4BD2"/>
    <w:rsid w:val="00DF4F65"/>
    <w:rsid w:val="00DF5911"/>
    <w:rsid w:val="00DF78B6"/>
    <w:rsid w:val="00DF7C60"/>
    <w:rsid w:val="00DF7E15"/>
    <w:rsid w:val="00DF7E2C"/>
    <w:rsid w:val="00E00179"/>
    <w:rsid w:val="00E00EA0"/>
    <w:rsid w:val="00E019AF"/>
    <w:rsid w:val="00E034D0"/>
    <w:rsid w:val="00E03583"/>
    <w:rsid w:val="00E03B94"/>
    <w:rsid w:val="00E03BF1"/>
    <w:rsid w:val="00E0400F"/>
    <w:rsid w:val="00E06BB9"/>
    <w:rsid w:val="00E06CDE"/>
    <w:rsid w:val="00E12DE5"/>
    <w:rsid w:val="00E13C1F"/>
    <w:rsid w:val="00E13D8A"/>
    <w:rsid w:val="00E13F1D"/>
    <w:rsid w:val="00E1430D"/>
    <w:rsid w:val="00E1512F"/>
    <w:rsid w:val="00E1713C"/>
    <w:rsid w:val="00E171D6"/>
    <w:rsid w:val="00E17E00"/>
    <w:rsid w:val="00E20A07"/>
    <w:rsid w:val="00E21D51"/>
    <w:rsid w:val="00E239B9"/>
    <w:rsid w:val="00E24CBD"/>
    <w:rsid w:val="00E254C3"/>
    <w:rsid w:val="00E25776"/>
    <w:rsid w:val="00E26448"/>
    <w:rsid w:val="00E276A6"/>
    <w:rsid w:val="00E30971"/>
    <w:rsid w:val="00E3136A"/>
    <w:rsid w:val="00E32A1A"/>
    <w:rsid w:val="00E32BFE"/>
    <w:rsid w:val="00E339A8"/>
    <w:rsid w:val="00E33F6D"/>
    <w:rsid w:val="00E35202"/>
    <w:rsid w:val="00E362FD"/>
    <w:rsid w:val="00E36967"/>
    <w:rsid w:val="00E378B1"/>
    <w:rsid w:val="00E40C03"/>
    <w:rsid w:val="00E41F43"/>
    <w:rsid w:val="00E42700"/>
    <w:rsid w:val="00E42EF8"/>
    <w:rsid w:val="00E4305E"/>
    <w:rsid w:val="00E44324"/>
    <w:rsid w:val="00E46342"/>
    <w:rsid w:val="00E46689"/>
    <w:rsid w:val="00E46BA1"/>
    <w:rsid w:val="00E50CDB"/>
    <w:rsid w:val="00E529CD"/>
    <w:rsid w:val="00E53352"/>
    <w:rsid w:val="00E56107"/>
    <w:rsid w:val="00E62F97"/>
    <w:rsid w:val="00E63124"/>
    <w:rsid w:val="00E63F98"/>
    <w:rsid w:val="00E641B2"/>
    <w:rsid w:val="00E64C96"/>
    <w:rsid w:val="00E66245"/>
    <w:rsid w:val="00E71ABA"/>
    <w:rsid w:val="00E729D3"/>
    <w:rsid w:val="00E74AF6"/>
    <w:rsid w:val="00E76588"/>
    <w:rsid w:val="00E77577"/>
    <w:rsid w:val="00E80B24"/>
    <w:rsid w:val="00E81026"/>
    <w:rsid w:val="00E812F4"/>
    <w:rsid w:val="00E815C5"/>
    <w:rsid w:val="00E82863"/>
    <w:rsid w:val="00E829C3"/>
    <w:rsid w:val="00E82DFB"/>
    <w:rsid w:val="00E82F94"/>
    <w:rsid w:val="00E83D0E"/>
    <w:rsid w:val="00E85BBD"/>
    <w:rsid w:val="00E85DFF"/>
    <w:rsid w:val="00E8717B"/>
    <w:rsid w:val="00E91034"/>
    <w:rsid w:val="00E91437"/>
    <w:rsid w:val="00E91D9B"/>
    <w:rsid w:val="00E924E7"/>
    <w:rsid w:val="00E92A8C"/>
    <w:rsid w:val="00E92F3B"/>
    <w:rsid w:val="00E944D8"/>
    <w:rsid w:val="00E953EE"/>
    <w:rsid w:val="00E95B11"/>
    <w:rsid w:val="00E968DF"/>
    <w:rsid w:val="00E96A85"/>
    <w:rsid w:val="00E9724E"/>
    <w:rsid w:val="00EA0006"/>
    <w:rsid w:val="00EA07EB"/>
    <w:rsid w:val="00EA2EF9"/>
    <w:rsid w:val="00EA4214"/>
    <w:rsid w:val="00EA73ED"/>
    <w:rsid w:val="00EA7460"/>
    <w:rsid w:val="00EA7648"/>
    <w:rsid w:val="00EA7C1E"/>
    <w:rsid w:val="00EA7C60"/>
    <w:rsid w:val="00EB0B3E"/>
    <w:rsid w:val="00EB11DB"/>
    <w:rsid w:val="00EB17EB"/>
    <w:rsid w:val="00EB2048"/>
    <w:rsid w:val="00EB4AFD"/>
    <w:rsid w:val="00EB77E7"/>
    <w:rsid w:val="00EC132D"/>
    <w:rsid w:val="00EC2596"/>
    <w:rsid w:val="00EC4BA8"/>
    <w:rsid w:val="00EC5123"/>
    <w:rsid w:val="00EC6070"/>
    <w:rsid w:val="00EC63F9"/>
    <w:rsid w:val="00ED0268"/>
    <w:rsid w:val="00ED098A"/>
    <w:rsid w:val="00ED221B"/>
    <w:rsid w:val="00ED43BE"/>
    <w:rsid w:val="00ED515A"/>
    <w:rsid w:val="00ED6CC6"/>
    <w:rsid w:val="00ED752C"/>
    <w:rsid w:val="00EE0EE5"/>
    <w:rsid w:val="00EE1C0E"/>
    <w:rsid w:val="00EE1F5D"/>
    <w:rsid w:val="00EE2F2C"/>
    <w:rsid w:val="00EE543B"/>
    <w:rsid w:val="00EE766E"/>
    <w:rsid w:val="00EF1FB0"/>
    <w:rsid w:val="00EF225F"/>
    <w:rsid w:val="00EF2670"/>
    <w:rsid w:val="00EF42E0"/>
    <w:rsid w:val="00F011A1"/>
    <w:rsid w:val="00F01417"/>
    <w:rsid w:val="00F028FC"/>
    <w:rsid w:val="00F02D4E"/>
    <w:rsid w:val="00F04A14"/>
    <w:rsid w:val="00F06837"/>
    <w:rsid w:val="00F14242"/>
    <w:rsid w:val="00F15AED"/>
    <w:rsid w:val="00F20F55"/>
    <w:rsid w:val="00F21829"/>
    <w:rsid w:val="00F23583"/>
    <w:rsid w:val="00F242F6"/>
    <w:rsid w:val="00F24815"/>
    <w:rsid w:val="00F24CAA"/>
    <w:rsid w:val="00F301C8"/>
    <w:rsid w:val="00F3029C"/>
    <w:rsid w:val="00F30563"/>
    <w:rsid w:val="00F32803"/>
    <w:rsid w:val="00F34000"/>
    <w:rsid w:val="00F36F77"/>
    <w:rsid w:val="00F37014"/>
    <w:rsid w:val="00F404A4"/>
    <w:rsid w:val="00F407A0"/>
    <w:rsid w:val="00F4093D"/>
    <w:rsid w:val="00F40AC1"/>
    <w:rsid w:val="00F41039"/>
    <w:rsid w:val="00F41050"/>
    <w:rsid w:val="00F41558"/>
    <w:rsid w:val="00F422A0"/>
    <w:rsid w:val="00F42820"/>
    <w:rsid w:val="00F42AC9"/>
    <w:rsid w:val="00F42E79"/>
    <w:rsid w:val="00F45A52"/>
    <w:rsid w:val="00F5080A"/>
    <w:rsid w:val="00F50C7C"/>
    <w:rsid w:val="00F51D04"/>
    <w:rsid w:val="00F5228E"/>
    <w:rsid w:val="00F6121B"/>
    <w:rsid w:val="00F61413"/>
    <w:rsid w:val="00F61658"/>
    <w:rsid w:val="00F61F40"/>
    <w:rsid w:val="00F63167"/>
    <w:rsid w:val="00F66E82"/>
    <w:rsid w:val="00F67B08"/>
    <w:rsid w:val="00F711BE"/>
    <w:rsid w:val="00F72841"/>
    <w:rsid w:val="00F72F3E"/>
    <w:rsid w:val="00F72FFF"/>
    <w:rsid w:val="00F74BC8"/>
    <w:rsid w:val="00F773EE"/>
    <w:rsid w:val="00F81AA3"/>
    <w:rsid w:val="00F85A57"/>
    <w:rsid w:val="00F85C96"/>
    <w:rsid w:val="00F85DA2"/>
    <w:rsid w:val="00F86289"/>
    <w:rsid w:val="00F86519"/>
    <w:rsid w:val="00F86EE1"/>
    <w:rsid w:val="00F872F4"/>
    <w:rsid w:val="00F90A3A"/>
    <w:rsid w:val="00F91C30"/>
    <w:rsid w:val="00F93334"/>
    <w:rsid w:val="00F93623"/>
    <w:rsid w:val="00F94EAF"/>
    <w:rsid w:val="00F97035"/>
    <w:rsid w:val="00F97C0B"/>
    <w:rsid w:val="00FA0327"/>
    <w:rsid w:val="00FA13F8"/>
    <w:rsid w:val="00FA26D5"/>
    <w:rsid w:val="00FA38C3"/>
    <w:rsid w:val="00FA4A0F"/>
    <w:rsid w:val="00FA6A7B"/>
    <w:rsid w:val="00FA6D9D"/>
    <w:rsid w:val="00FA7E06"/>
    <w:rsid w:val="00FB0A3E"/>
    <w:rsid w:val="00FB1BAB"/>
    <w:rsid w:val="00FB1CC6"/>
    <w:rsid w:val="00FB2146"/>
    <w:rsid w:val="00FB25EE"/>
    <w:rsid w:val="00FB4B42"/>
    <w:rsid w:val="00FB4C9C"/>
    <w:rsid w:val="00FB5B67"/>
    <w:rsid w:val="00FB666A"/>
    <w:rsid w:val="00FC04EF"/>
    <w:rsid w:val="00FC0D34"/>
    <w:rsid w:val="00FC2A14"/>
    <w:rsid w:val="00FC2BC3"/>
    <w:rsid w:val="00FC71D6"/>
    <w:rsid w:val="00FC78C5"/>
    <w:rsid w:val="00FD1DA0"/>
    <w:rsid w:val="00FD3D68"/>
    <w:rsid w:val="00FD4765"/>
    <w:rsid w:val="00FD6D6D"/>
    <w:rsid w:val="00FD749A"/>
    <w:rsid w:val="00FD7CC0"/>
    <w:rsid w:val="00FD7EAF"/>
    <w:rsid w:val="00FE1E2D"/>
    <w:rsid w:val="00FE2B91"/>
    <w:rsid w:val="00FE49D2"/>
    <w:rsid w:val="00FE4CC4"/>
    <w:rsid w:val="00FE5B72"/>
    <w:rsid w:val="00FE6AAD"/>
    <w:rsid w:val="00FF3989"/>
    <w:rsid w:val="00FF4B29"/>
    <w:rsid w:val="00FF754A"/>
    <w:rsid w:val="00FF763F"/>
    <w:rsid w:val="00FF7F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C4A20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5618DE"/>
    <w:pPr>
      <w:tabs>
        <w:tab w:val="center" w:pos="4419"/>
        <w:tab w:val="right" w:pos="8838"/>
      </w:tabs>
    </w:pPr>
  </w:style>
  <w:style w:type="character" w:customStyle="1" w:styleId="EncabezadoCar">
    <w:name w:val="Encabezado Car"/>
    <w:basedOn w:val="Fuentedeprrafopredeter"/>
    <w:link w:val="Encabezado"/>
    <w:uiPriority w:val="99"/>
    <w:rsid w:val="005618DE"/>
    <w:rPr>
      <w:lang w:val="es-AR"/>
    </w:rPr>
  </w:style>
  <w:style w:type="paragraph" w:styleId="Piedepgina">
    <w:name w:val="footer"/>
    <w:basedOn w:val="Normal"/>
    <w:link w:val="PiedepginaCar"/>
    <w:uiPriority w:val="99"/>
    <w:unhideWhenUsed/>
    <w:rsid w:val="005618DE"/>
    <w:pPr>
      <w:tabs>
        <w:tab w:val="center" w:pos="4419"/>
        <w:tab w:val="right" w:pos="8838"/>
      </w:tabs>
    </w:pPr>
  </w:style>
  <w:style w:type="character" w:customStyle="1" w:styleId="PiedepginaCar">
    <w:name w:val="Pie de página Car"/>
    <w:basedOn w:val="Fuentedeprrafopredeter"/>
    <w:link w:val="Piedepgina"/>
    <w:uiPriority w:val="99"/>
    <w:rsid w:val="005618DE"/>
    <w:rPr>
      <w:lang w:val="es-AR"/>
    </w:rPr>
  </w:style>
  <w:style w:type="paragraph" w:styleId="Subttulo">
    <w:name w:val="Subtitle"/>
    <w:basedOn w:val="Normal"/>
    <w:next w:val="Normal"/>
    <w:link w:val="SubttuloCar"/>
    <w:uiPriority w:val="11"/>
    <w:qFormat/>
    <w:rsid w:val="00DE4AC6"/>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E4AC6"/>
    <w:rPr>
      <w:rFonts w:eastAsiaTheme="minorEastAsia"/>
      <w:color w:val="5A5A5A" w:themeColor="text1" w:themeTint="A5"/>
      <w:spacing w:val="15"/>
      <w:lang w:val="es-AR"/>
    </w:rPr>
  </w:style>
  <w:style w:type="table" w:styleId="Tablaconcuadrcula">
    <w:name w:val="Table Grid"/>
    <w:basedOn w:val="Tablanormal"/>
    <w:uiPriority w:val="39"/>
    <w:rsid w:val="00054B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65ADF"/>
    <w:rPr>
      <w:color w:val="0563C1" w:themeColor="hyperlink"/>
      <w:u w:val="single"/>
    </w:rPr>
  </w:style>
  <w:style w:type="character" w:styleId="Mencinsinresolver">
    <w:name w:val="Unresolved Mention"/>
    <w:basedOn w:val="Fuentedeprrafopredeter"/>
    <w:uiPriority w:val="99"/>
    <w:semiHidden/>
    <w:unhideWhenUsed/>
    <w:rsid w:val="00D65ADF"/>
    <w:rPr>
      <w:color w:val="605E5C"/>
      <w:shd w:val="clear" w:color="auto" w:fill="E1DFDD"/>
    </w:rPr>
  </w:style>
  <w:style w:type="paragraph" w:styleId="Textonotapie">
    <w:name w:val="footnote text"/>
    <w:basedOn w:val="Normal"/>
    <w:link w:val="TextonotapieCar"/>
    <w:uiPriority w:val="99"/>
    <w:semiHidden/>
    <w:unhideWhenUsed/>
    <w:rsid w:val="00CD20A2"/>
    <w:rPr>
      <w:sz w:val="20"/>
      <w:szCs w:val="20"/>
    </w:rPr>
  </w:style>
  <w:style w:type="character" w:customStyle="1" w:styleId="TextonotapieCar">
    <w:name w:val="Texto nota pie Car"/>
    <w:basedOn w:val="Fuentedeprrafopredeter"/>
    <w:link w:val="Textonotapie"/>
    <w:uiPriority w:val="99"/>
    <w:semiHidden/>
    <w:rsid w:val="00CD20A2"/>
    <w:rPr>
      <w:sz w:val="20"/>
      <w:szCs w:val="20"/>
      <w:lang w:val="es-AR"/>
    </w:rPr>
  </w:style>
  <w:style w:type="character" w:styleId="Refdenotaalpie">
    <w:name w:val="footnote reference"/>
    <w:basedOn w:val="Fuentedeprrafopredeter"/>
    <w:uiPriority w:val="99"/>
    <w:semiHidden/>
    <w:unhideWhenUsed/>
    <w:rsid w:val="00CD20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125839">
      <w:bodyDiv w:val="1"/>
      <w:marLeft w:val="0"/>
      <w:marRight w:val="0"/>
      <w:marTop w:val="0"/>
      <w:marBottom w:val="0"/>
      <w:divBdr>
        <w:top w:val="none" w:sz="0" w:space="0" w:color="auto"/>
        <w:left w:val="none" w:sz="0" w:space="0" w:color="auto"/>
        <w:bottom w:val="none" w:sz="0" w:space="0" w:color="auto"/>
        <w:right w:val="none" w:sz="0" w:space="0" w:color="auto"/>
      </w:divBdr>
    </w:div>
    <w:div w:id="245110620">
      <w:bodyDiv w:val="1"/>
      <w:marLeft w:val="0"/>
      <w:marRight w:val="0"/>
      <w:marTop w:val="0"/>
      <w:marBottom w:val="0"/>
      <w:divBdr>
        <w:top w:val="none" w:sz="0" w:space="0" w:color="auto"/>
        <w:left w:val="none" w:sz="0" w:space="0" w:color="auto"/>
        <w:bottom w:val="none" w:sz="0" w:space="0" w:color="auto"/>
        <w:right w:val="none" w:sz="0" w:space="0" w:color="auto"/>
      </w:divBdr>
    </w:div>
    <w:div w:id="377705596">
      <w:bodyDiv w:val="1"/>
      <w:marLeft w:val="0"/>
      <w:marRight w:val="0"/>
      <w:marTop w:val="0"/>
      <w:marBottom w:val="0"/>
      <w:divBdr>
        <w:top w:val="none" w:sz="0" w:space="0" w:color="auto"/>
        <w:left w:val="none" w:sz="0" w:space="0" w:color="auto"/>
        <w:bottom w:val="none" w:sz="0" w:space="0" w:color="auto"/>
        <w:right w:val="none" w:sz="0" w:space="0" w:color="auto"/>
      </w:divBdr>
    </w:div>
    <w:div w:id="440339749">
      <w:bodyDiv w:val="1"/>
      <w:marLeft w:val="0"/>
      <w:marRight w:val="0"/>
      <w:marTop w:val="0"/>
      <w:marBottom w:val="0"/>
      <w:divBdr>
        <w:top w:val="none" w:sz="0" w:space="0" w:color="auto"/>
        <w:left w:val="none" w:sz="0" w:space="0" w:color="auto"/>
        <w:bottom w:val="none" w:sz="0" w:space="0" w:color="auto"/>
        <w:right w:val="none" w:sz="0" w:space="0" w:color="auto"/>
      </w:divBdr>
      <w:divsChild>
        <w:div w:id="88818501">
          <w:marLeft w:val="0"/>
          <w:marRight w:val="0"/>
          <w:marTop w:val="0"/>
          <w:marBottom w:val="0"/>
          <w:divBdr>
            <w:top w:val="single" w:sz="2" w:space="0" w:color="D9D9E3"/>
            <w:left w:val="single" w:sz="2" w:space="0" w:color="D9D9E3"/>
            <w:bottom w:val="single" w:sz="2" w:space="0" w:color="D9D9E3"/>
            <w:right w:val="single" w:sz="2" w:space="0" w:color="D9D9E3"/>
          </w:divBdr>
          <w:divsChild>
            <w:div w:id="319963100">
              <w:marLeft w:val="0"/>
              <w:marRight w:val="0"/>
              <w:marTop w:val="0"/>
              <w:marBottom w:val="0"/>
              <w:divBdr>
                <w:top w:val="single" w:sz="2" w:space="0" w:color="D9D9E3"/>
                <w:left w:val="single" w:sz="2" w:space="0" w:color="D9D9E3"/>
                <w:bottom w:val="single" w:sz="2" w:space="0" w:color="D9D9E3"/>
                <w:right w:val="single" w:sz="2" w:space="0" w:color="D9D9E3"/>
              </w:divBdr>
              <w:divsChild>
                <w:div w:id="528185062">
                  <w:marLeft w:val="0"/>
                  <w:marRight w:val="0"/>
                  <w:marTop w:val="0"/>
                  <w:marBottom w:val="0"/>
                  <w:divBdr>
                    <w:top w:val="single" w:sz="2" w:space="0" w:color="D9D9E3"/>
                    <w:left w:val="single" w:sz="2" w:space="0" w:color="D9D9E3"/>
                    <w:bottom w:val="single" w:sz="2" w:space="0" w:color="D9D9E3"/>
                    <w:right w:val="single" w:sz="2" w:space="0" w:color="D9D9E3"/>
                  </w:divBdr>
                  <w:divsChild>
                    <w:div w:id="1486051535">
                      <w:marLeft w:val="0"/>
                      <w:marRight w:val="0"/>
                      <w:marTop w:val="0"/>
                      <w:marBottom w:val="0"/>
                      <w:divBdr>
                        <w:top w:val="single" w:sz="2" w:space="0" w:color="D9D9E3"/>
                        <w:left w:val="single" w:sz="2" w:space="0" w:color="D9D9E3"/>
                        <w:bottom w:val="single" w:sz="2" w:space="0" w:color="D9D9E3"/>
                        <w:right w:val="single" w:sz="2" w:space="0" w:color="D9D9E3"/>
                      </w:divBdr>
                      <w:divsChild>
                        <w:div w:id="688719858">
                          <w:marLeft w:val="0"/>
                          <w:marRight w:val="0"/>
                          <w:marTop w:val="0"/>
                          <w:marBottom w:val="0"/>
                          <w:divBdr>
                            <w:top w:val="single" w:sz="2" w:space="0" w:color="auto"/>
                            <w:left w:val="single" w:sz="2" w:space="0" w:color="auto"/>
                            <w:bottom w:val="single" w:sz="6" w:space="0" w:color="auto"/>
                            <w:right w:val="single" w:sz="2" w:space="0" w:color="auto"/>
                          </w:divBdr>
                          <w:divsChild>
                            <w:div w:id="2143906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3425456">
                                  <w:marLeft w:val="0"/>
                                  <w:marRight w:val="0"/>
                                  <w:marTop w:val="0"/>
                                  <w:marBottom w:val="0"/>
                                  <w:divBdr>
                                    <w:top w:val="single" w:sz="2" w:space="0" w:color="D9D9E3"/>
                                    <w:left w:val="single" w:sz="2" w:space="0" w:color="D9D9E3"/>
                                    <w:bottom w:val="single" w:sz="2" w:space="0" w:color="D9D9E3"/>
                                    <w:right w:val="single" w:sz="2" w:space="0" w:color="D9D9E3"/>
                                  </w:divBdr>
                                  <w:divsChild>
                                    <w:div w:id="435564359">
                                      <w:marLeft w:val="0"/>
                                      <w:marRight w:val="0"/>
                                      <w:marTop w:val="0"/>
                                      <w:marBottom w:val="0"/>
                                      <w:divBdr>
                                        <w:top w:val="single" w:sz="2" w:space="0" w:color="D9D9E3"/>
                                        <w:left w:val="single" w:sz="2" w:space="0" w:color="D9D9E3"/>
                                        <w:bottom w:val="single" w:sz="2" w:space="0" w:color="D9D9E3"/>
                                        <w:right w:val="single" w:sz="2" w:space="0" w:color="D9D9E3"/>
                                      </w:divBdr>
                                      <w:divsChild>
                                        <w:div w:id="1420757921">
                                          <w:marLeft w:val="0"/>
                                          <w:marRight w:val="0"/>
                                          <w:marTop w:val="0"/>
                                          <w:marBottom w:val="0"/>
                                          <w:divBdr>
                                            <w:top w:val="single" w:sz="2" w:space="0" w:color="D9D9E3"/>
                                            <w:left w:val="single" w:sz="2" w:space="0" w:color="D9D9E3"/>
                                            <w:bottom w:val="single" w:sz="2" w:space="0" w:color="D9D9E3"/>
                                            <w:right w:val="single" w:sz="2" w:space="0" w:color="D9D9E3"/>
                                          </w:divBdr>
                                          <w:divsChild>
                                            <w:div w:id="817765594">
                                              <w:marLeft w:val="0"/>
                                              <w:marRight w:val="0"/>
                                              <w:marTop w:val="0"/>
                                              <w:marBottom w:val="0"/>
                                              <w:divBdr>
                                                <w:top w:val="single" w:sz="2" w:space="0" w:color="D9D9E3"/>
                                                <w:left w:val="single" w:sz="2" w:space="0" w:color="D9D9E3"/>
                                                <w:bottom w:val="single" w:sz="2" w:space="0" w:color="D9D9E3"/>
                                                <w:right w:val="single" w:sz="2" w:space="0" w:color="D9D9E3"/>
                                              </w:divBdr>
                                              <w:divsChild>
                                                <w:div w:id="586767147">
                                                  <w:marLeft w:val="0"/>
                                                  <w:marRight w:val="0"/>
                                                  <w:marTop w:val="0"/>
                                                  <w:marBottom w:val="0"/>
                                                  <w:divBdr>
                                                    <w:top w:val="single" w:sz="2" w:space="0" w:color="D9D9E3"/>
                                                    <w:left w:val="single" w:sz="2" w:space="0" w:color="D9D9E3"/>
                                                    <w:bottom w:val="single" w:sz="2" w:space="0" w:color="D9D9E3"/>
                                                    <w:right w:val="single" w:sz="2" w:space="0" w:color="D9D9E3"/>
                                                  </w:divBdr>
                                                  <w:divsChild>
                                                    <w:div w:id="285159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31981819">
          <w:marLeft w:val="0"/>
          <w:marRight w:val="0"/>
          <w:marTop w:val="0"/>
          <w:marBottom w:val="0"/>
          <w:divBdr>
            <w:top w:val="none" w:sz="0" w:space="0" w:color="auto"/>
            <w:left w:val="none" w:sz="0" w:space="0" w:color="auto"/>
            <w:bottom w:val="none" w:sz="0" w:space="0" w:color="auto"/>
            <w:right w:val="none" w:sz="0" w:space="0" w:color="auto"/>
          </w:divBdr>
        </w:div>
      </w:divsChild>
    </w:div>
    <w:div w:id="501241666">
      <w:bodyDiv w:val="1"/>
      <w:marLeft w:val="0"/>
      <w:marRight w:val="0"/>
      <w:marTop w:val="0"/>
      <w:marBottom w:val="0"/>
      <w:divBdr>
        <w:top w:val="none" w:sz="0" w:space="0" w:color="auto"/>
        <w:left w:val="none" w:sz="0" w:space="0" w:color="auto"/>
        <w:bottom w:val="none" w:sz="0" w:space="0" w:color="auto"/>
        <w:right w:val="none" w:sz="0" w:space="0" w:color="auto"/>
      </w:divBdr>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1317107905">
      <w:bodyDiv w:val="1"/>
      <w:marLeft w:val="0"/>
      <w:marRight w:val="0"/>
      <w:marTop w:val="0"/>
      <w:marBottom w:val="0"/>
      <w:divBdr>
        <w:top w:val="none" w:sz="0" w:space="0" w:color="auto"/>
        <w:left w:val="none" w:sz="0" w:space="0" w:color="auto"/>
        <w:bottom w:val="none" w:sz="0" w:space="0" w:color="auto"/>
        <w:right w:val="none" w:sz="0" w:space="0" w:color="auto"/>
      </w:divBdr>
    </w:div>
    <w:div w:id="1480806604">
      <w:bodyDiv w:val="1"/>
      <w:marLeft w:val="0"/>
      <w:marRight w:val="0"/>
      <w:marTop w:val="0"/>
      <w:marBottom w:val="0"/>
      <w:divBdr>
        <w:top w:val="none" w:sz="0" w:space="0" w:color="auto"/>
        <w:left w:val="none" w:sz="0" w:space="0" w:color="auto"/>
        <w:bottom w:val="none" w:sz="0" w:space="0" w:color="auto"/>
        <w:right w:val="none" w:sz="0" w:space="0" w:color="auto"/>
      </w:divBdr>
    </w:div>
    <w:div w:id="1565219654">
      <w:bodyDiv w:val="1"/>
      <w:marLeft w:val="0"/>
      <w:marRight w:val="0"/>
      <w:marTop w:val="0"/>
      <w:marBottom w:val="0"/>
      <w:divBdr>
        <w:top w:val="none" w:sz="0" w:space="0" w:color="auto"/>
        <w:left w:val="none" w:sz="0" w:space="0" w:color="auto"/>
        <w:bottom w:val="none" w:sz="0" w:space="0" w:color="auto"/>
        <w:right w:val="none" w:sz="0" w:space="0" w:color="auto"/>
      </w:divBdr>
    </w:div>
    <w:div w:id="1685132664">
      <w:bodyDiv w:val="1"/>
      <w:marLeft w:val="0"/>
      <w:marRight w:val="0"/>
      <w:marTop w:val="0"/>
      <w:marBottom w:val="0"/>
      <w:divBdr>
        <w:top w:val="none" w:sz="0" w:space="0" w:color="auto"/>
        <w:left w:val="none" w:sz="0" w:space="0" w:color="auto"/>
        <w:bottom w:val="none" w:sz="0" w:space="0" w:color="auto"/>
        <w:right w:val="none" w:sz="0" w:space="0" w:color="auto"/>
      </w:divBdr>
    </w:div>
    <w:div w:id="2027754112">
      <w:bodyDiv w:val="1"/>
      <w:marLeft w:val="0"/>
      <w:marRight w:val="0"/>
      <w:marTop w:val="0"/>
      <w:marBottom w:val="0"/>
      <w:divBdr>
        <w:top w:val="none" w:sz="0" w:space="0" w:color="auto"/>
        <w:left w:val="none" w:sz="0" w:space="0" w:color="auto"/>
        <w:bottom w:val="none" w:sz="0" w:space="0" w:color="auto"/>
        <w:right w:val="none" w:sz="0" w:space="0" w:color="auto"/>
      </w:divBdr>
    </w:div>
    <w:div w:id="2034765116">
      <w:bodyDiv w:val="1"/>
      <w:marLeft w:val="0"/>
      <w:marRight w:val="0"/>
      <w:marTop w:val="0"/>
      <w:marBottom w:val="0"/>
      <w:divBdr>
        <w:top w:val="none" w:sz="0" w:space="0" w:color="auto"/>
        <w:left w:val="none" w:sz="0" w:space="0" w:color="auto"/>
        <w:bottom w:val="none" w:sz="0" w:space="0" w:color="auto"/>
        <w:right w:val="none" w:sz="0" w:space="0" w:color="auto"/>
      </w:divBdr>
    </w:div>
    <w:div w:id="208321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C2123-21BF-4069-8831-DB26DD816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10564</TotalTime>
  <Pages>22</Pages>
  <Words>6398</Words>
  <Characters>35189</Characters>
  <Application>Microsoft Office Word</Application>
  <DocSecurity>0</DocSecurity>
  <Lines>293</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1834</cp:revision>
  <cp:lastPrinted>2024-06-24T16:26:00Z</cp:lastPrinted>
  <dcterms:created xsi:type="dcterms:W3CDTF">2013-09-22T22:09:00Z</dcterms:created>
  <dcterms:modified xsi:type="dcterms:W3CDTF">2024-06-24T18:23:00Z</dcterms:modified>
</cp:coreProperties>
</file>