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2546" w14:textId="6D04C1A7" w:rsidR="00AD0E2B" w:rsidRDefault="00DC59C0" w:rsidP="00D97E16">
      <w:pPr>
        <w:jc w:val="center"/>
        <w:rPr>
          <w:rFonts w:ascii="Times New Roman" w:hAnsi="Times New Roman" w:cs="Times New Roman"/>
          <w:b/>
          <w:sz w:val="32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6A2F15">
        <w:rPr>
          <w:rFonts w:ascii="Times New Roman" w:hAnsi="Times New Roman" w:cs="Times New Roman"/>
          <w:b/>
          <w:sz w:val="32"/>
          <w:u w:val="single"/>
        </w:rPr>
        <w:t>4</w:t>
      </w:r>
      <w:r w:rsidR="000462A2">
        <w:rPr>
          <w:rFonts w:ascii="Times New Roman" w:hAnsi="Times New Roman" w:cs="Times New Roman"/>
          <w:b/>
          <w:sz w:val="32"/>
          <w:u w:val="single"/>
        </w:rPr>
        <w:t>:</w:t>
      </w:r>
    </w:p>
    <w:p w14:paraId="26963D37" w14:textId="534408EB" w:rsidR="000462A2" w:rsidRPr="000462A2" w:rsidRDefault="002118DC" w:rsidP="00D97E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Extensiones de Diferencias en Diferencias</w:t>
      </w:r>
      <w:r w:rsidR="005E3F22">
        <w:rPr>
          <w:rFonts w:ascii="Times New Roman" w:hAnsi="Times New Roman" w:cs="Times New Roman"/>
          <w:b/>
          <w:sz w:val="32"/>
        </w:rPr>
        <w:t>.</w:t>
      </w:r>
    </w:p>
    <w:p w14:paraId="3D0C0EA7" w14:textId="77777777" w:rsidR="00447560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7A45DCC4" w14:textId="78DB3B80" w:rsidR="00966868" w:rsidRPr="004B0A4F" w:rsidRDefault="00A47FC6" w:rsidP="00800BCB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t>Ejercicio 1</w:t>
      </w:r>
      <w:r w:rsidR="004B0A4F">
        <w:rPr>
          <w:rFonts w:ascii="Times New Roman" w:hAnsi="Times New Roman" w:cs="Times New Roman"/>
          <w:b/>
          <w:bCs/>
          <w:sz w:val="28"/>
          <w:szCs w:val="20"/>
          <w:u w:val="single"/>
        </w:rPr>
        <w:t>:</w:t>
      </w:r>
      <w:r w:rsidR="004B0A4F">
        <w:rPr>
          <w:rFonts w:ascii="Times New Roman" w:hAnsi="Times New Roman" w:cs="Times New Roman"/>
          <w:b/>
          <w:bCs/>
          <w:sz w:val="28"/>
          <w:szCs w:val="20"/>
        </w:rPr>
        <w:t xml:space="preserve"> Static Two-Way Fixed Effects.</w:t>
      </w:r>
    </w:p>
    <w:p w14:paraId="3923B378" w14:textId="77777777" w:rsidR="00EA6D36" w:rsidRDefault="00EA6D36" w:rsidP="00800BCB">
      <w:pPr>
        <w:rPr>
          <w:rFonts w:ascii="Times New Roman" w:hAnsi="Times New Roman" w:cs="Times New Roman"/>
          <w:sz w:val="24"/>
          <w:szCs w:val="18"/>
        </w:rPr>
      </w:pPr>
    </w:p>
    <w:p w14:paraId="14334FFA" w14:textId="5F0AB5F7" w:rsidR="00BC3F88" w:rsidRPr="001E6B62" w:rsidRDefault="001E6B62" w:rsidP="001E6B62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1E6B62">
        <w:rPr>
          <w:rFonts w:ascii="Times New Roman" w:hAnsi="Times New Roman" w:cs="Times New Roman"/>
          <w:i/>
          <w:iCs/>
          <w:sz w:val="24"/>
          <w:szCs w:val="18"/>
        </w:rPr>
        <w:t>Una forma de extender el framework de diferencias en diferencias cuando hay más períodos temporales disponibles es utilizar efectos fijos temporales adicionalmente a los efectos fijos por individuo. Es decir, si el resultado de interés es Y y el tratamiento está definido por D, entonces, se puede estimar la ecuación:</w:t>
      </w:r>
    </w:p>
    <w:p w14:paraId="76870827" w14:textId="77777777" w:rsidR="001E6B62" w:rsidRDefault="001E6B62" w:rsidP="001E6B62">
      <w:pPr>
        <w:rPr>
          <w:rFonts w:ascii="Times New Roman" w:hAnsi="Times New Roman" w:cs="Times New Roman"/>
          <w:sz w:val="24"/>
          <w:szCs w:val="18"/>
        </w:rPr>
      </w:pPr>
    </w:p>
    <w:p w14:paraId="774F7E7A" w14:textId="42E6E8BE" w:rsidR="001E6B62" w:rsidRPr="001E6B62" w:rsidRDefault="00000000" w:rsidP="001E6B62">
      <w:pPr>
        <w:rPr>
          <w:rFonts w:ascii="Times New Roman" w:hAnsi="Times New Roman" w:cs="Times New Roman"/>
          <w:i/>
          <w:sz w:val="24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it</m:t>
            </m:r>
          </m:sub>
        </m:sSub>
      </m:oMath>
      <w:r w:rsidR="001E6B62" w:rsidRPr="001E6B62">
        <w:rPr>
          <w:rFonts w:ascii="Times New Roman" w:eastAsiaTheme="minorEastAsia" w:hAnsi="Times New Roman" w:cs="Times New Roman"/>
          <w:i/>
          <w:sz w:val="24"/>
          <w:szCs w:val="1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i</m:t>
            </m:r>
          </m:sub>
        </m:sSub>
      </m:oMath>
      <w:r w:rsidR="001E6B62" w:rsidRPr="001E6B62">
        <w:rPr>
          <w:rFonts w:ascii="Times New Roman" w:eastAsiaTheme="minorEastAsia" w:hAnsi="Times New Roman" w:cs="Times New Roman"/>
          <w:i/>
          <w:sz w:val="24"/>
          <w:szCs w:val="1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ϕ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t</m:t>
            </m:r>
          </m:sub>
        </m:sSub>
      </m:oMath>
      <w:r w:rsidR="001E6B62" w:rsidRPr="001E6B62">
        <w:rPr>
          <w:rFonts w:ascii="Times New Roman" w:eastAsiaTheme="minorEastAsia" w:hAnsi="Times New Roman" w:cs="Times New Roman"/>
          <w:i/>
          <w:sz w:val="24"/>
          <w:szCs w:val="1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it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post</m:t>
            </m:r>
          </m:sub>
        </m:sSub>
      </m:oMath>
      <w:r w:rsidR="001E6B62" w:rsidRPr="001E6B62">
        <w:rPr>
          <w:rFonts w:ascii="Times New Roman" w:eastAsiaTheme="minorEastAsia" w:hAnsi="Times New Roman" w:cs="Times New Roman"/>
          <w:i/>
          <w:sz w:val="24"/>
          <w:szCs w:val="1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ϵ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it</m:t>
            </m:r>
          </m:sub>
        </m:sSub>
      </m:oMath>
      <w:r w:rsidR="001E6B62" w:rsidRPr="001E6B62">
        <w:rPr>
          <w:rFonts w:ascii="Times New Roman" w:eastAsiaTheme="minorEastAsia" w:hAnsi="Times New Roman" w:cs="Times New Roman"/>
          <w:i/>
          <w:sz w:val="24"/>
          <w:szCs w:val="18"/>
        </w:rPr>
        <w:tab/>
      </w:r>
      <w:r w:rsidR="001E6B62" w:rsidRPr="001E6B62">
        <w:rPr>
          <w:rFonts w:ascii="Times New Roman" w:eastAsiaTheme="minorEastAsia" w:hAnsi="Times New Roman" w:cs="Times New Roman"/>
          <w:i/>
          <w:sz w:val="24"/>
          <w:szCs w:val="18"/>
        </w:rPr>
        <w:tab/>
      </w:r>
      <w:r w:rsidR="001E6B62" w:rsidRPr="001E6B62">
        <w:rPr>
          <w:rFonts w:ascii="Times New Roman" w:eastAsiaTheme="minorEastAsia" w:hAnsi="Times New Roman" w:cs="Times New Roman"/>
          <w:i/>
          <w:sz w:val="24"/>
          <w:szCs w:val="18"/>
        </w:rPr>
        <w:tab/>
      </w:r>
      <w:r w:rsidR="001E6B62" w:rsidRPr="001E6B62">
        <w:rPr>
          <w:rFonts w:ascii="Times New Roman" w:eastAsiaTheme="minorEastAsia" w:hAnsi="Times New Roman" w:cs="Times New Roman"/>
          <w:i/>
          <w:sz w:val="24"/>
          <w:szCs w:val="18"/>
        </w:rPr>
        <w:tab/>
      </w:r>
      <w:r w:rsidR="001E6B62" w:rsidRPr="001E6B62">
        <w:rPr>
          <w:rFonts w:ascii="Times New Roman" w:eastAsiaTheme="minorEastAsia" w:hAnsi="Times New Roman" w:cs="Times New Roman"/>
          <w:i/>
          <w:sz w:val="24"/>
          <w:szCs w:val="18"/>
        </w:rPr>
        <w:tab/>
      </w:r>
      <w:r w:rsidR="001E6B62" w:rsidRPr="001E6B62">
        <w:rPr>
          <w:rFonts w:ascii="Times New Roman" w:eastAsiaTheme="minorEastAsia" w:hAnsi="Times New Roman" w:cs="Times New Roman"/>
          <w:i/>
          <w:sz w:val="24"/>
          <w:szCs w:val="18"/>
        </w:rPr>
        <w:tab/>
      </w:r>
      <w:r w:rsidR="001E6B62" w:rsidRPr="001E6B62">
        <w:rPr>
          <w:rFonts w:ascii="Times New Roman" w:eastAsiaTheme="minorEastAsia" w:hAnsi="Times New Roman" w:cs="Times New Roman"/>
          <w:i/>
          <w:sz w:val="24"/>
          <w:szCs w:val="18"/>
        </w:rPr>
        <w:tab/>
      </w:r>
      <w:r w:rsidR="001E6B62">
        <w:rPr>
          <w:rFonts w:ascii="Times New Roman" w:eastAsiaTheme="minorEastAsia" w:hAnsi="Times New Roman" w:cs="Times New Roman"/>
          <w:i/>
          <w:sz w:val="24"/>
          <w:szCs w:val="18"/>
        </w:rPr>
        <w:t xml:space="preserve">       </w:t>
      </w:r>
      <w:r w:rsidR="001E6B62" w:rsidRPr="003E2232">
        <w:rPr>
          <w:rFonts w:ascii="Times New Roman" w:eastAsiaTheme="minorEastAsia" w:hAnsi="Times New Roman" w:cs="Times New Roman"/>
          <w:b/>
          <w:bCs/>
          <w:i/>
          <w:sz w:val="24"/>
          <w:szCs w:val="18"/>
        </w:rPr>
        <w:t>(1)</w:t>
      </w:r>
    </w:p>
    <w:p w14:paraId="6EFB3F87" w14:textId="77777777" w:rsidR="001E6B62" w:rsidRDefault="001E6B62" w:rsidP="001E6B62">
      <w:pPr>
        <w:rPr>
          <w:rFonts w:ascii="Times New Roman" w:hAnsi="Times New Roman" w:cs="Times New Roman"/>
          <w:sz w:val="24"/>
          <w:szCs w:val="18"/>
        </w:rPr>
      </w:pPr>
    </w:p>
    <w:p w14:paraId="2A491F06" w14:textId="6BCF9788" w:rsidR="00295BAA" w:rsidRPr="00143520" w:rsidRDefault="00143520" w:rsidP="001E6B62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143520">
        <w:rPr>
          <w:rFonts w:ascii="Times New Roman" w:hAnsi="Times New Roman" w:cs="Times New Roman"/>
          <w:i/>
          <w:iCs/>
          <w:sz w:val="24"/>
          <w:szCs w:val="18"/>
        </w:rPr>
        <w:t xml:space="preserve">donde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i</m:t>
            </m:r>
          </m:sub>
        </m:sSub>
      </m:oMath>
      <w:r w:rsidRPr="00143520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</w:t>
      </w:r>
      <w:r w:rsidRPr="00143520">
        <w:rPr>
          <w:rFonts w:ascii="Times New Roman" w:hAnsi="Times New Roman" w:cs="Times New Roman"/>
          <w:i/>
          <w:iCs/>
          <w:sz w:val="24"/>
          <w:szCs w:val="18"/>
        </w:rPr>
        <w:t xml:space="preserve">son efectos fijos por individuo,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ϕ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t</m:t>
            </m:r>
          </m:sub>
        </m:sSub>
      </m:oMath>
      <w:r w:rsidRPr="00143520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son efectos fijos temporales.</w:t>
      </w:r>
    </w:p>
    <w:p w14:paraId="486E78C8" w14:textId="77777777" w:rsidR="00295BAA" w:rsidRDefault="00295BAA" w:rsidP="001E6B62">
      <w:pPr>
        <w:rPr>
          <w:rFonts w:ascii="Times New Roman" w:hAnsi="Times New Roman" w:cs="Times New Roman"/>
          <w:sz w:val="24"/>
          <w:szCs w:val="18"/>
        </w:rPr>
      </w:pPr>
    </w:p>
    <w:p w14:paraId="1248D4B1" w14:textId="27388F70" w:rsidR="001E6B62" w:rsidRPr="00143520" w:rsidRDefault="00143520" w:rsidP="001E6B62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143520">
        <w:rPr>
          <w:rFonts w:ascii="Times New Roman" w:hAnsi="Times New Roman" w:cs="Times New Roman"/>
          <w:b/>
          <w:bCs/>
          <w:sz w:val="24"/>
          <w:szCs w:val="18"/>
        </w:rPr>
        <w:t>(a)</w:t>
      </w:r>
      <w:r w:rsidR="001E6B62" w:rsidRPr="001E6B62">
        <w:rPr>
          <w:rFonts w:ascii="Times New Roman" w:hAnsi="Times New Roman" w:cs="Times New Roman"/>
          <w:sz w:val="24"/>
          <w:szCs w:val="18"/>
        </w:rPr>
        <w:t xml:space="preserve"> </w:t>
      </w:r>
      <w:r w:rsidRPr="00143520">
        <w:rPr>
          <w:rFonts w:ascii="Times New Roman" w:hAnsi="Times New Roman" w:cs="Times New Roman"/>
          <w:i/>
          <w:iCs/>
          <w:sz w:val="24"/>
          <w:szCs w:val="18"/>
        </w:rPr>
        <w:t>¿</w:t>
      </w:r>
      <w:r w:rsidR="001E6B62" w:rsidRPr="00143520">
        <w:rPr>
          <w:rFonts w:ascii="Times New Roman" w:hAnsi="Times New Roman" w:cs="Times New Roman"/>
          <w:i/>
          <w:iCs/>
          <w:sz w:val="24"/>
          <w:szCs w:val="18"/>
        </w:rPr>
        <w:t>C</w:t>
      </w:r>
      <w:r w:rsidRPr="00143520">
        <w:rPr>
          <w:rFonts w:ascii="Times New Roman" w:hAnsi="Times New Roman" w:cs="Times New Roman"/>
          <w:i/>
          <w:iCs/>
          <w:sz w:val="24"/>
          <w:szCs w:val="18"/>
        </w:rPr>
        <w:t>ó</w:t>
      </w:r>
      <w:r w:rsidR="001E6B62" w:rsidRPr="00143520">
        <w:rPr>
          <w:rFonts w:ascii="Times New Roman" w:hAnsi="Times New Roman" w:cs="Times New Roman"/>
          <w:i/>
          <w:iCs/>
          <w:sz w:val="24"/>
          <w:szCs w:val="18"/>
        </w:rPr>
        <w:t>mo debe de</w:t>
      </w:r>
      <w:r w:rsidRPr="00143520">
        <w:rPr>
          <w:rFonts w:ascii="Times New Roman" w:hAnsi="Times New Roman" w:cs="Times New Roman"/>
          <w:i/>
          <w:iCs/>
          <w:sz w:val="24"/>
          <w:szCs w:val="18"/>
        </w:rPr>
        <w:t>fi</w:t>
      </w:r>
      <w:r w:rsidR="001E6B62" w:rsidRPr="00143520">
        <w:rPr>
          <w:rFonts w:ascii="Times New Roman" w:hAnsi="Times New Roman" w:cs="Times New Roman"/>
          <w:i/>
          <w:iCs/>
          <w:sz w:val="24"/>
          <w:szCs w:val="18"/>
        </w:rPr>
        <w:t xml:space="preserve">nirse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it</m:t>
            </m:r>
          </m:sub>
        </m:sSub>
      </m:oMath>
      <w:r w:rsidR="001E6B62" w:rsidRPr="00143520">
        <w:rPr>
          <w:rFonts w:ascii="Times New Roman" w:hAnsi="Times New Roman" w:cs="Times New Roman"/>
          <w:i/>
          <w:iCs/>
          <w:sz w:val="24"/>
          <w:szCs w:val="18"/>
        </w:rPr>
        <w:t xml:space="preserve"> para que esto sea la generalizaci</w:t>
      </w:r>
      <w:r w:rsidRPr="00143520">
        <w:rPr>
          <w:rFonts w:ascii="Times New Roman" w:hAnsi="Times New Roman" w:cs="Times New Roman"/>
          <w:i/>
          <w:iCs/>
          <w:sz w:val="24"/>
          <w:szCs w:val="18"/>
        </w:rPr>
        <w:t>ó</w:t>
      </w:r>
      <w:r w:rsidR="001E6B62" w:rsidRPr="00143520">
        <w:rPr>
          <w:rFonts w:ascii="Times New Roman" w:hAnsi="Times New Roman" w:cs="Times New Roman"/>
          <w:i/>
          <w:iCs/>
          <w:sz w:val="24"/>
          <w:szCs w:val="18"/>
        </w:rPr>
        <w:t>n de la ecuaci</w:t>
      </w:r>
      <w:r w:rsidRPr="00143520">
        <w:rPr>
          <w:rFonts w:ascii="Times New Roman" w:hAnsi="Times New Roman" w:cs="Times New Roman"/>
          <w:i/>
          <w:iCs/>
          <w:sz w:val="24"/>
          <w:szCs w:val="18"/>
        </w:rPr>
        <w:t>ó</w:t>
      </w:r>
      <w:r w:rsidR="001E6B62" w:rsidRPr="00143520">
        <w:rPr>
          <w:rFonts w:ascii="Times New Roman" w:hAnsi="Times New Roman" w:cs="Times New Roman"/>
          <w:i/>
          <w:iCs/>
          <w:sz w:val="24"/>
          <w:szCs w:val="18"/>
        </w:rPr>
        <w:t>n de DiD 2x2?</w:t>
      </w:r>
    </w:p>
    <w:p w14:paraId="0F14530F" w14:textId="7B7FFF32" w:rsidR="00143520" w:rsidRDefault="00143520" w:rsidP="001E6B62">
      <w:pPr>
        <w:rPr>
          <w:rFonts w:ascii="Times New Roman" w:hAnsi="Times New Roman" w:cs="Times New Roman"/>
          <w:sz w:val="24"/>
          <w:szCs w:val="18"/>
        </w:rPr>
      </w:pPr>
    </w:p>
    <w:p w14:paraId="1CB466F9" w14:textId="77777777" w:rsidR="00C02EF5" w:rsidRDefault="00C02EF5" w:rsidP="001E6B62">
      <w:pPr>
        <w:rPr>
          <w:rFonts w:ascii="Times New Roman" w:hAnsi="Times New Roman" w:cs="Times New Roman"/>
          <w:sz w:val="24"/>
          <w:szCs w:val="18"/>
        </w:rPr>
      </w:pPr>
    </w:p>
    <w:p w14:paraId="617B80C9" w14:textId="61FE2AAE" w:rsidR="00143520" w:rsidRDefault="00000000" w:rsidP="001E6B62">
      <w:pPr>
        <w:rPr>
          <w:rFonts w:ascii="Times New Roman" w:hAnsi="Times New Roman" w:cs="Times New Roman"/>
          <w:sz w:val="24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it</m:t>
            </m:r>
          </m:sub>
        </m:sSub>
      </m:oMath>
      <w:r w:rsidR="00D72D6E">
        <w:rPr>
          <w:rFonts w:ascii="Times New Roman" w:eastAsiaTheme="minorEastAsia" w:hAnsi="Times New Roman" w:cs="Times New Roman"/>
          <w:sz w:val="24"/>
          <w:szCs w:val="18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18"/>
          </w:rPr>
          <m:t>l</m:t>
        </m:r>
      </m:oMath>
      <w:r w:rsidR="00984C61">
        <w:rPr>
          <w:rFonts w:ascii="Times New Roman" w:eastAsiaTheme="minorEastAsia" w:hAnsi="Times New Roman" w:cs="Times New Roman"/>
          <w:sz w:val="24"/>
          <w:szCs w:val="18"/>
        </w:rPr>
        <w:t>{</w:t>
      </w:r>
      <w:r w:rsidR="00D72D6E">
        <w:rPr>
          <w:rFonts w:ascii="Times New Roman" w:eastAsiaTheme="minorEastAsia" w:hAnsi="Times New Roman" w:cs="Times New Roman"/>
          <w:sz w:val="24"/>
          <w:szCs w:val="18"/>
        </w:rPr>
        <w:t>i tratado}</w:t>
      </w:r>
      <w:r w:rsidR="00984C61">
        <w:rPr>
          <w:rFonts w:ascii="Times New Roman" w:eastAsiaTheme="minorEastAsia" w:hAnsi="Times New Roman" w:cs="Times New Roman"/>
          <w:sz w:val="24"/>
          <w:szCs w:val="18"/>
        </w:rPr>
        <w:t>{</w:t>
      </w:r>
      <w:r w:rsidR="00D72D6E">
        <w:rPr>
          <w:rFonts w:ascii="Times New Roman" w:eastAsiaTheme="minorEastAsia" w:hAnsi="Times New Roman" w:cs="Times New Roman"/>
          <w:sz w:val="24"/>
          <w:szCs w:val="18"/>
        </w:rPr>
        <w:t xml:space="preserve">t </w:t>
      </w:r>
      <m:oMath>
        <m:r>
          <w:rPr>
            <w:rFonts w:ascii="Cambria Math" w:eastAsiaTheme="minorEastAsia" w:hAnsi="Cambria Math" w:cs="Times New Roman"/>
            <w:sz w:val="24"/>
            <w:szCs w:val="18"/>
          </w:rPr>
          <m:t>≥</m:t>
        </m:r>
      </m:oMath>
      <w:r w:rsidR="00D72D6E">
        <w:rPr>
          <w:rFonts w:ascii="Times New Roman" w:eastAsiaTheme="minorEastAsia" w:hAnsi="Times New Roman" w:cs="Times New Roman"/>
          <w:sz w:val="24"/>
          <w:szCs w:val="18"/>
        </w:rPr>
        <w:t xml:space="preserve"> fecha de otorgamiento del tratamiento}.</w:t>
      </w:r>
    </w:p>
    <w:p w14:paraId="6FE6B094" w14:textId="77777777" w:rsidR="00143520" w:rsidRDefault="00143520" w:rsidP="001E6B62">
      <w:pPr>
        <w:rPr>
          <w:rFonts w:ascii="Times New Roman" w:hAnsi="Times New Roman" w:cs="Times New Roman"/>
          <w:sz w:val="24"/>
          <w:szCs w:val="18"/>
        </w:rPr>
      </w:pPr>
    </w:p>
    <w:p w14:paraId="27B832E2" w14:textId="77777777" w:rsidR="00143520" w:rsidRPr="001E6B62" w:rsidRDefault="00143520" w:rsidP="001E6B62">
      <w:pPr>
        <w:rPr>
          <w:rFonts w:ascii="Times New Roman" w:hAnsi="Times New Roman" w:cs="Times New Roman"/>
          <w:sz w:val="24"/>
          <w:szCs w:val="18"/>
        </w:rPr>
      </w:pPr>
    </w:p>
    <w:p w14:paraId="0F16809F" w14:textId="25EB621A" w:rsidR="001E6B62" w:rsidRPr="00266C58" w:rsidRDefault="00143520" w:rsidP="001E6B62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266C58">
        <w:rPr>
          <w:rFonts w:ascii="Times New Roman" w:hAnsi="Times New Roman" w:cs="Times New Roman"/>
          <w:b/>
          <w:bCs/>
          <w:sz w:val="24"/>
          <w:szCs w:val="18"/>
        </w:rPr>
        <w:t>(b)</w:t>
      </w:r>
      <w:r w:rsidR="001E6B62" w:rsidRPr="001E6B62">
        <w:rPr>
          <w:rFonts w:ascii="Times New Roman" w:hAnsi="Times New Roman" w:cs="Times New Roman"/>
          <w:sz w:val="24"/>
          <w:szCs w:val="18"/>
        </w:rPr>
        <w:t xml:space="preserve"> </w:t>
      </w:r>
      <w:r w:rsidR="001E6B62" w:rsidRPr="00266C58">
        <w:rPr>
          <w:rFonts w:ascii="Times New Roman" w:hAnsi="Times New Roman" w:cs="Times New Roman"/>
          <w:i/>
          <w:iCs/>
          <w:sz w:val="24"/>
          <w:szCs w:val="18"/>
        </w:rPr>
        <w:t>Escrib</w:t>
      </w:r>
      <w:r w:rsidRPr="00266C58">
        <w:rPr>
          <w:rFonts w:ascii="Times New Roman" w:hAnsi="Times New Roman" w:cs="Times New Roman"/>
          <w:i/>
          <w:iCs/>
          <w:sz w:val="24"/>
          <w:szCs w:val="18"/>
        </w:rPr>
        <w:t>ir</w:t>
      </w:r>
      <w:r w:rsidR="001E6B62" w:rsidRPr="00266C58">
        <w:rPr>
          <w:rFonts w:ascii="Times New Roman" w:hAnsi="Times New Roman" w:cs="Times New Roman"/>
          <w:i/>
          <w:iCs/>
          <w:sz w:val="24"/>
          <w:szCs w:val="18"/>
        </w:rPr>
        <w:t xml:space="preserve"> c</w:t>
      </w:r>
      <w:r w:rsidRPr="00266C58">
        <w:rPr>
          <w:rFonts w:ascii="Times New Roman" w:hAnsi="Times New Roman" w:cs="Times New Roman"/>
          <w:i/>
          <w:iCs/>
          <w:sz w:val="24"/>
          <w:szCs w:val="18"/>
        </w:rPr>
        <w:t>ó</w:t>
      </w:r>
      <w:r w:rsidR="001E6B62" w:rsidRPr="00266C58">
        <w:rPr>
          <w:rFonts w:ascii="Times New Roman" w:hAnsi="Times New Roman" w:cs="Times New Roman"/>
          <w:i/>
          <w:iCs/>
          <w:sz w:val="24"/>
          <w:szCs w:val="18"/>
        </w:rPr>
        <w:t xml:space="preserve">mo queda la variable si T= 3 </w:t>
      </w:r>
      <w:r w:rsidRPr="00266C58">
        <w:rPr>
          <w:rFonts w:ascii="Times New Roman" w:hAnsi="Times New Roman" w:cs="Times New Roman"/>
          <w:i/>
          <w:iCs/>
          <w:sz w:val="24"/>
          <w:szCs w:val="18"/>
        </w:rPr>
        <w:t xml:space="preserve">y </w:t>
      </w:r>
      <w:r w:rsidR="001E6B62" w:rsidRPr="00266C58">
        <w:rPr>
          <w:rFonts w:ascii="Times New Roman" w:hAnsi="Times New Roman" w:cs="Times New Roman"/>
          <w:i/>
          <w:iCs/>
          <w:sz w:val="24"/>
          <w:szCs w:val="18"/>
        </w:rPr>
        <w:t>N= 3 con la unidad 1 sin tratar, la unidad 2 tratada en el per</w:t>
      </w:r>
      <w:r w:rsidRPr="00266C58">
        <w:rPr>
          <w:rFonts w:ascii="Times New Roman" w:hAnsi="Times New Roman" w:cs="Times New Roman"/>
          <w:i/>
          <w:iCs/>
          <w:sz w:val="24"/>
          <w:szCs w:val="18"/>
        </w:rPr>
        <w:t>í</w:t>
      </w:r>
      <w:r w:rsidR="001E6B62" w:rsidRPr="00266C58">
        <w:rPr>
          <w:rFonts w:ascii="Times New Roman" w:hAnsi="Times New Roman" w:cs="Times New Roman"/>
          <w:i/>
          <w:iCs/>
          <w:sz w:val="24"/>
          <w:szCs w:val="18"/>
        </w:rPr>
        <w:t>odo 1, la</w:t>
      </w:r>
      <w:r w:rsidRPr="00266C58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="001E6B62" w:rsidRPr="00266C58">
        <w:rPr>
          <w:rFonts w:ascii="Times New Roman" w:hAnsi="Times New Roman" w:cs="Times New Roman"/>
          <w:i/>
          <w:iCs/>
          <w:sz w:val="24"/>
          <w:szCs w:val="18"/>
        </w:rPr>
        <w:t xml:space="preserve">unidad </w:t>
      </w:r>
      <w:r w:rsidR="00C02EF5">
        <w:rPr>
          <w:rFonts w:ascii="Times New Roman" w:hAnsi="Times New Roman" w:cs="Times New Roman"/>
          <w:i/>
          <w:iCs/>
          <w:sz w:val="24"/>
          <w:szCs w:val="18"/>
        </w:rPr>
        <w:t>3</w:t>
      </w:r>
      <w:r w:rsidR="001E6B62" w:rsidRPr="00266C58">
        <w:rPr>
          <w:rFonts w:ascii="Times New Roman" w:hAnsi="Times New Roman" w:cs="Times New Roman"/>
          <w:i/>
          <w:iCs/>
          <w:sz w:val="24"/>
          <w:szCs w:val="18"/>
        </w:rPr>
        <w:t xml:space="preserve"> tratada en el per</w:t>
      </w:r>
      <w:r w:rsidRPr="00266C58">
        <w:rPr>
          <w:rFonts w:ascii="Times New Roman" w:hAnsi="Times New Roman" w:cs="Times New Roman"/>
          <w:i/>
          <w:iCs/>
          <w:sz w:val="24"/>
          <w:szCs w:val="18"/>
        </w:rPr>
        <w:t>í</w:t>
      </w:r>
      <w:r w:rsidR="001E6B62" w:rsidRPr="00266C58">
        <w:rPr>
          <w:rFonts w:ascii="Times New Roman" w:hAnsi="Times New Roman" w:cs="Times New Roman"/>
          <w:i/>
          <w:iCs/>
          <w:sz w:val="24"/>
          <w:szCs w:val="18"/>
        </w:rPr>
        <w:t>odo 2.</w:t>
      </w:r>
    </w:p>
    <w:p w14:paraId="3433C29F" w14:textId="77777777" w:rsidR="00143520" w:rsidRDefault="00143520" w:rsidP="001E6B62">
      <w:pPr>
        <w:rPr>
          <w:rFonts w:ascii="Times New Roman" w:hAnsi="Times New Roman" w:cs="Times New Roman"/>
          <w:sz w:val="24"/>
          <w:szCs w:val="18"/>
        </w:rPr>
      </w:pPr>
    </w:p>
    <w:p w14:paraId="5AF385C1" w14:textId="77777777" w:rsidR="00143520" w:rsidRDefault="00143520" w:rsidP="001E6B62">
      <w:pPr>
        <w:rPr>
          <w:rFonts w:ascii="Times New Roman" w:hAnsi="Times New Roman" w:cs="Times New Roman"/>
          <w:sz w:val="24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75101" w14:paraId="032F930D" w14:textId="77777777" w:rsidTr="003B442A">
        <w:tc>
          <w:tcPr>
            <w:tcW w:w="1698" w:type="dxa"/>
            <w:vAlign w:val="center"/>
          </w:tcPr>
          <w:p w14:paraId="66917852" w14:textId="41D3412E" w:rsidR="00875101" w:rsidRPr="003B442A" w:rsidRDefault="003B442A" w:rsidP="003B44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id</w:t>
            </w:r>
          </w:p>
        </w:tc>
        <w:tc>
          <w:tcPr>
            <w:tcW w:w="1699" w:type="dxa"/>
            <w:vAlign w:val="center"/>
          </w:tcPr>
          <w:p w14:paraId="75C1D301" w14:textId="60785A46" w:rsidR="00875101" w:rsidRPr="003B442A" w:rsidRDefault="003B442A" w:rsidP="003B44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t</w:t>
            </w:r>
          </w:p>
        </w:tc>
        <w:tc>
          <w:tcPr>
            <w:tcW w:w="1699" w:type="dxa"/>
            <w:vAlign w:val="center"/>
          </w:tcPr>
          <w:p w14:paraId="27C8B8D0" w14:textId="07FDA070" w:rsidR="00875101" w:rsidRPr="003B442A" w:rsidRDefault="003B442A" w:rsidP="003B44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Cuándo</w:t>
            </w:r>
          </w:p>
        </w:tc>
        <w:tc>
          <w:tcPr>
            <w:tcW w:w="1699" w:type="dxa"/>
            <w:vAlign w:val="center"/>
          </w:tcPr>
          <w:p w14:paraId="5A66C952" w14:textId="3173B021" w:rsidR="00875101" w:rsidRPr="003B442A" w:rsidRDefault="00000000" w:rsidP="003B44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18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14:paraId="34462CC0" w14:textId="2CC9D560" w:rsidR="00875101" w:rsidRPr="003B442A" w:rsidRDefault="00000000" w:rsidP="003B44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18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18"/>
                      </w:rPr>
                      <m:t>it</m:t>
                    </m:r>
                  </m:sub>
                </m:sSub>
              </m:oMath>
            </m:oMathPara>
          </w:p>
        </w:tc>
      </w:tr>
      <w:tr w:rsidR="00875101" w14:paraId="789D86A1" w14:textId="77777777" w:rsidTr="003B442A">
        <w:tc>
          <w:tcPr>
            <w:tcW w:w="1698" w:type="dxa"/>
            <w:vAlign w:val="center"/>
          </w:tcPr>
          <w:p w14:paraId="53291045" w14:textId="560B8057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1699" w:type="dxa"/>
            <w:vAlign w:val="center"/>
          </w:tcPr>
          <w:p w14:paraId="696209E6" w14:textId="71F93F81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1699" w:type="dxa"/>
            <w:vAlign w:val="center"/>
          </w:tcPr>
          <w:p w14:paraId="71229D6F" w14:textId="2800920D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1699" w:type="dxa"/>
            <w:vAlign w:val="center"/>
          </w:tcPr>
          <w:p w14:paraId="57FEA635" w14:textId="75EC6BA4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1699" w:type="dxa"/>
            <w:vAlign w:val="center"/>
          </w:tcPr>
          <w:p w14:paraId="5F3B14E5" w14:textId="40119B5E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</w:tr>
      <w:tr w:rsidR="00875101" w14:paraId="65BAA80C" w14:textId="77777777" w:rsidTr="003B442A">
        <w:tc>
          <w:tcPr>
            <w:tcW w:w="1698" w:type="dxa"/>
            <w:vAlign w:val="center"/>
          </w:tcPr>
          <w:p w14:paraId="4E42CED7" w14:textId="124779DA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1699" w:type="dxa"/>
            <w:vAlign w:val="center"/>
          </w:tcPr>
          <w:p w14:paraId="7405EDC9" w14:textId="02062291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2</w:t>
            </w:r>
          </w:p>
        </w:tc>
        <w:tc>
          <w:tcPr>
            <w:tcW w:w="1699" w:type="dxa"/>
            <w:vAlign w:val="center"/>
          </w:tcPr>
          <w:p w14:paraId="22803680" w14:textId="38EFBA64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1699" w:type="dxa"/>
            <w:vAlign w:val="center"/>
          </w:tcPr>
          <w:p w14:paraId="2BB7975B" w14:textId="09EA7448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1699" w:type="dxa"/>
            <w:vAlign w:val="center"/>
          </w:tcPr>
          <w:p w14:paraId="3D364325" w14:textId="7E823BE9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</w:tr>
      <w:tr w:rsidR="00875101" w14:paraId="358F4193" w14:textId="77777777" w:rsidTr="003B442A">
        <w:tc>
          <w:tcPr>
            <w:tcW w:w="1698" w:type="dxa"/>
            <w:vAlign w:val="center"/>
          </w:tcPr>
          <w:p w14:paraId="44CDCABF" w14:textId="5B1A576B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1699" w:type="dxa"/>
            <w:vAlign w:val="center"/>
          </w:tcPr>
          <w:p w14:paraId="25E7DAEE" w14:textId="4068BAF7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3</w:t>
            </w:r>
          </w:p>
        </w:tc>
        <w:tc>
          <w:tcPr>
            <w:tcW w:w="1699" w:type="dxa"/>
            <w:vAlign w:val="center"/>
          </w:tcPr>
          <w:p w14:paraId="4AC69242" w14:textId="5FCE549C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1699" w:type="dxa"/>
            <w:vAlign w:val="center"/>
          </w:tcPr>
          <w:p w14:paraId="3EE5D7DA" w14:textId="027BB1D2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1699" w:type="dxa"/>
            <w:vAlign w:val="center"/>
          </w:tcPr>
          <w:p w14:paraId="129692ED" w14:textId="654166E2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</w:tr>
      <w:tr w:rsidR="003B442A" w14:paraId="7131629A" w14:textId="77777777" w:rsidTr="003B442A">
        <w:tc>
          <w:tcPr>
            <w:tcW w:w="1698" w:type="dxa"/>
            <w:vAlign w:val="center"/>
          </w:tcPr>
          <w:p w14:paraId="39A0778F" w14:textId="1C9878B1" w:rsidR="003B442A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2</w:t>
            </w:r>
          </w:p>
        </w:tc>
        <w:tc>
          <w:tcPr>
            <w:tcW w:w="1699" w:type="dxa"/>
            <w:vAlign w:val="center"/>
          </w:tcPr>
          <w:p w14:paraId="5C176D0F" w14:textId="0CD9689B" w:rsidR="003B442A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1699" w:type="dxa"/>
            <w:vAlign w:val="center"/>
          </w:tcPr>
          <w:p w14:paraId="09BFB690" w14:textId="0990CD0D" w:rsidR="003B442A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1699" w:type="dxa"/>
            <w:vAlign w:val="center"/>
          </w:tcPr>
          <w:p w14:paraId="1ACB6B30" w14:textId="5E617996" w:rsidR="003B442A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1699" w:type="dxa"/>
            <w:vAlign w:val="center"/>
          </w:tcPr>
          <w:p w14:paraId="08DBBEBF" w14:textId="1914D514" w:rsidR="003B442A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</w:tr>
      <w:tr w:rsidR="003B442A" w14:paraId="61F911DC" w14:textId="77777777" w:rsidTr="003B442A">
        <w:tc>
          <w:tcPr>
            <w:tcW w:w="1698" w:type="dxa"/>
            <w:vAlign w:val="center"/>
          </w:tcPr>
          <w:p w14:paraId="70718406" w14:textId="205AE975" w:rsidR="003B442A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2</w:t>
            </w:r>
          </w:p>
        </w:tc>
        <w:tc>
          <w:tcPr>
            <w:tcW w:w="1699" w:type="dxa"/>
            <w:vAlign w:val="center"/>
          </w:tcPr>
          <w:p w14:paraId="4DE2DAFB" w14:textId="0B8EC8BF" w:rsidR="003B442A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2</w:t>
            </w:r>
          </w:p>
        </w:tc>
        <w:tc>
          <w:tcPr>
            <w:tcW w:w="1699" w:type="dxa"/>
            <w:vAlign w:val="center"/>
          </w:tcPr>
          <w:p w14:paraId="12F7B251" w14:textId="1317202D" w:rsidR="003B442A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1699" w:type="dxa"/>
            <w:vAlign w:val="center"/>
          </w:tcPr>
          <w:p w14:paraId="43808CD1" w14:textId="5C826774" w:rsidR="003B442A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1699" w:type="dxa"/>
            <w:vAlign w:val="center"/>
          </w:tcPr>
          <w:p w14:paraId="35A6FB07" w14:textId="4F3F2619" w:rsidR="003B442A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</w:tr>
      <w:tr w:rsidR="00875101" w14:paraId="0176DF9B" w14:textId="77777777" w:rsidTr="003B442A">
        <w:tc>
          <w:tcPr>
            <w:tcW w:w="1698" w:type="dxa"/>
            <w:vAlign w:val="center"/>
          </w:tcPr>
          <w:p w14:paraId="53D37613" w14:textId="5ABAE819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2</w:t>
            </w:r>
          </w:p>
        </w:tc>
        <w:tc>
          <w:tcPr>
            <w:tcW w:w="1699" w:type="dxa"/>
            <w:vAlign w:val="center"/>
          </w:tcPr>
          <w:p w14:paraId="7265904A" w14:textId="7FB7F0F8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3</w:t>
            </w:r>
          </w:p>
        </w:tc>
        <w:tc>
          <w:tcPr>
            <w:tcW w:w="1699" w:type="dxa"/>
            <w:vAlign w:val="center"/>
          </w:tcPr>
          <w:p w14:paraId="3D5D5B79" w14:textId="793A1784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1699" w:type="dxa"/>
            <w:vAlign w:val="center"/>
          </w:tcPr>
          <w:p w14:paraId="418AFCB6" w14:textId="11C7B691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1699" w:type="dxa"/>
            <w:vAlign w:val="center"/>
          </w:tcPr>
          <w:p w14:paraId="0C0D9E19" w14:textId="44A57203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</w:tr>
      <w:tr w:rsidR="00875101" w14:paraId="00E7DBC2" w14:textId="77777777" w:rsidTr="003B442A">
        <w:tc>
          <w:tcPr>
            <w:tcW w:w="1698" w:type="dxa"/>
            <w:vAlign w:val="center"/>
          </w:tcPr>
          <w:p w14:paraId="486CEB77" w14:textId="4F66E292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3</w:t>
            </w:r>
          </w:p>
        </w:tc>
        <w:tc>
          <w:tcPr>
            <w:tcW w:w="1699" w:type="dxa"/>
            <w:vAlign w:val="center"/>
          </w:tcPr>
          <w:p w14:paraId="159209E1" w14:textId="4EA45307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1699" w:type="dxa"/>
            <w:vAlign w:val="center"/>
          </w:tcPr>
          <w:p w14:paraId="1E91ACEB" w14:textId="7293E6A3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2</w:t>
            </w:r>
          </w:p>
        </w:tc>
        <w:tc>
          <w:tcPr>
            <w:tcW w:w="1699" w:type="dxa"/>
            <w:vAlign w:val="center"/>
          </w:tcPr>
          <w:p w14:paraId="55A38557" w14:textId="35B3A1F5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1699" w:type="dxa"/>
            <w:vAlign w:val="center"/>
          </w:tcPr>
          <w:p w14:paraId="7D3F4FDD" w14:textId="1A13AA45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</w:tr>
      <w:tr w:rsidR="00875101" w14:paraId="41E0A56B" w14:textId="77777777" w:rsidTr="003B442A">
        <w:tc>
          <w:tcPr>
            <w:tcW w:w="1698" w:type="dxa"/>
            <w:vAlign w:val="center"/>
          </w:tcPr>
          <w:p w14:paraId="59E6485D" w14:textId="390ECC90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3</w:t>
            </w:r>
          </w:p>
        </w:tc>
        <w:tc>
          <w:tcPr>
            <w:tcW w:w="1699" w:type="dxa"/>
            <w:vAlign w:val="center"/>
          </w:tcPr>
          <w:p w14:paraId="7272FC0A" w14:textId="111213FB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2</w:t>
            </w:r>
          </w:p>
        </w:tc>
        <w:tc>
          <w:tcPr>
            <w:tcW w:w="1699" w:type="dxa"/>
            <w:vAlign w:val="center"/>
          </w:tcPr>
          <w:p w14:paraId="403BF249" w14:textId="45279CC2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2</w:t>
            </w:r>
          </w:p>
        </w:tc>
        <w:tc>
          <w:tcPr>
            <w:tcW w:w="1699" w:type="dxa"/>
            <w:vAlign w:val="center"/>
          </w:tcPr>
          <w:p w14:paraId="56CAAEAA" w14:textId="47590035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1699" w:type="dxa"/>
            <w:vAlign w:val="center"/>
          </w:tcPr>
          <w:p w14:paraId="389B88EC" w14:textId="7F77CFFC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</w:tr>
      <w:tr w:rsidR="00875101" w14:paraId="04A86D6F" w14:textId="77777777" w:rsidTr="003B442A">
        <w:tc>
          <w:tcPr>
            <w:tcW w:w="1698" w:type="dxa"/>
            <w:vAlign w:val="center"/>
          </w:tcPr>
          <w:p w14:paraId="6236D1FC" w14:textId="1D23657D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3</w:t>
            </w:r>
          </w:p>
        </w:tc>
        <w:tc>
          <w:tcPr>
            <w:tcW w:w="1699" w:type="dxa"/>
            <w:vAlign w:val="center"/>
          </w:tcPr>
          <w:p w14:paraId="6C22A1C3" w14:textId="7D952EE4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3</w:t>
            </w:r>
          </w:p>
        </w:tc>
        <w:tc>
          <w:tcPr>
            <w:tcW w:w="1699" w:type="dxa"/>
            <w:vAlign w:val="center"/>
          </w:tcPr>
          <w:p w14:paraId="07A4A14A" w14:textId="2105C893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2</w:t>
            </w:r>
          </w:p>
        </w:tc>
        <w:tc>
          <w:tcPr>
            <w:tcW w:w="1699" w:type="dxa"/>
            <w:vAlign w:val="center"/>
          </w:tcPr>
          <w:p w14:paraId="51CC59A4" w14:textId="3C69C0AE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1699" w:type="dxa"/>
            <w:vAlign w:val="center"/>
          </w:tcPr>
          <w:p w14:paraId="2797C68A" w14:textId="3272FC38" w:rsidR="00875101" w:rsidRDefault="003B442A" w:rsidP="003B442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</w:tr>
    </w:tbl>
    <w:p w14:paraId="74BF5563" w14:textId="77777777" w:rsidR="006F7D1C" w:rsidRDefault="006F7D1C" w:rsidP="001E6B62">
      <w:pPr>
        <w:rPr>
          <w:rFonts w:ascii="Times New Roman" w:hAnsi="Times New Roman" w:cs="Times New Roman"/>
          <w:sz w:val="24"/>
          <w:szCs w:val="18"/>
        </w:rPr>
      </w:pPr>
    </w:p>
    <w:p w14:paraId="19CCA2A5" w14:textId="77777777" w:rsidR="00143520" w:rsidRPr="001E6B62" w:rsidRDefault="00143520" w:rsidP="001E6B62">
      <w:pPr>
        <w:rPr>
          <w:rFonts w:ascii="Times New Roman" w:hAnsi="Times New Roman" w:cs="Times New Roman"/>
          <w:sz w:val="24"/>
          <w:szCs w:val="18"/>
        </w:rPr>
      </w:pPr>
    </w:p>
    <w:p w14:paraId="6EEB7211" w14:textId="364C6D4B" w:rsidR="001E6B62" w:rsidRPr="00CE00A1" w:rsidRDefault="00301058" w:rsidP="001E6B62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6F7D1C">
        <w:rPr>
          <w:rFonts w:ascii="Times New Roman" w:hAnsi="Times New Roman" w:cs="Times New Roman"/>
          <w:b/>
          <w:bCs/>
          <w:sz w:val="24"/>
          <w:szCs w:val="18"/>
        </w:rPr>
        <w:t>(c)</w:t>
      </w:r>
      <w:r w:rsidR="001E6B62" w:rsidRPr="001E6B62">
        <w:rPr>
          <w:rFonts w:ascii="Times New Roman" w:hAnsi="Times New Roman" w:cs="Times New Roman"/>
          <w:sz w:val="24"/>
          <w:szCs w:val="18"/>
        </w:rPr>
        <w:t xml:space="preserve"> </w:t>
      </w:r>
      <w:r w:rsidRPr="00CE00A1">
        <w:rPr>
          <w:rFonts w:ascii="Times New Roman" w:hAnsi="Times New Roman" w:cs="Times New Roman"/>
          <w:i/>
          <w:iCs/>
          <w:sz w:val="24"/>
          <w:szCs w:val="18"/>
        </w:rPr>
        <w:t>¿</w:t>
      </w:r>
      <w:r w:rsidR="001E6B62" w:rsidRPr="00CE00A1">
        <w:rPr>
          <w:rFonts w:ascii="Times New Roman" w:hAnsi="Times New Roman" w:cs="Times New Roman"/>
          <w:i/>
          <w:iCs/>
          <w:sz w:val="24"/>
          <w:szCs w:val="18"/>
        </w:rPr>
        <w:t>Cu</w:t>
      </w:r>
      <w:r w:rsidRPr="00CE00A1">
        <w:rPr>
          <w:rFonts w:ascii="Times New Roman" w:hAnsi="Times New Roman" w:cs="Times New Roman"/>
          <w:i/>
          <w:iCs/>
          <w:sz w:val="24"/>
          <w:szCs w:val="18"/>
        </w:rPr>
        <w:t>á</w:t>
      </w:r>
      <w:r w:rsidR="001E6B62" w:rsidRPr="00CE00A1">
        <w:rPr>
          <w:rFonts w:ascii="Times New Roman" w:hAnsi="Times New Roman" w:cs="Times New Roman"/>
          <w:i/>
          <w:iCs/>
          <w:sz w:val="24"/>
          <w:szCs w:val="18"/>
        </w:rPr>
        <w:t>l es la expresi</w:t>
      </w:r>
      <w:r w:rsidRPr="00CE00A1">
        <w:rPr>
          <w:rFonts w:ascii="Times New Roman" w:hAnsi="Times New Roman" w:cs="Times New Roman"/>
          <w:i/>
          <w:iCs/>
          <w:sz w:val="24"/>
          <w:szCs w:val="18"/>
        </w:rPr>
        <w:t>ó</w:t>
      </w:r>
      <w:r w:rsidR="001E6B62" w:rsidRPr="00CE00A1">
        <w:rPr>
          <w:rFonts w:ascii="Times New Roman" w:hAnsi="Times New Roman" w:cs="Times New Roman"/>
          <w:i/>
          <w:iCs/>
          <w:sz w:val="24"/>
          <w:szCs w:val="18"/>
        </w:rPr>
        <w:t>n del estimador de</w:t>
      </w:r>
      <w:r w:rsidRPr="00CE00A1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post</m:t>
            </m:r>
          </m:sub>
        </m:sSub>
      </m:oMath>
      <w:r w:rsidR="001E6B62" w:rsidRPr="00CE00A1">
        <w:rPr>
          <w:rFonts w:ascii="Times New Roman" w:hAnsi="Times New Roman" w:cs="Times New Roman"/>
          <w:i/>
          <w:iCs/>
          <w:sz w:val="24"/>
          <w:szCs w:val="18"/>
        </w:rPr>
        <w:t>?</w:t>
      </w:r>
    </w:p>
    <w:p w14:paraId="266B95A5" w14:textId="77777777" w:rsidR="00301058" w:rsidRDefault="00301058" w:rsidP="001E6B62">
      <w:pPr>
        <w:rPr>
          <w:rFonts w:ascii="Times New Roman" w:hAnsi="Times New Roman" w:cs="Times New Roman"/>
          <w:sz w:val="24"/>
          <w:szCs w:val="18"/>
        </w:rPr>
      </w:pPr>
    </w:p>
    <w:p w14:paraId="4F57A0DD" w14:textId="77777777" w:rsidR="006F7D1C" w:rsidRDefault="006F7D1C" w:rsidP="001E6B62">
      <w:pPr>
        <w:rPr>
          <w:rFonts w:ascii="Times New Roman" w:hAnsi="Times New Roman" w:cs="Times New Roman"/>
          <w:sz w:val="24"/>
          <w:szCs w:val="18"/>
        </w:rPr>
      </w:pPr>
    </w:p>
    <w:p w14:paraId="496D33D0" w14:textId="3C0F90A5" w:rsidR="00C420F9" w:rsidRDefault="00C420F9" w:rsidP="001E6B62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La expresión del estimador de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post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18"/>
        </w:rPr>
        <w:t xml:space="preserve"> es:</w:t>
      </w:r>
    </w:p>
    <w:p w14:paraId="572D66B7" w14:textId="77777777" w:rsidR="00C420F9" w:rsidRDefault="00C420F9" w:rsidP="001E6B62">
      <w:pPr>
        <w:rPr>
          <w:rFonts w:ascii="Times New Roman" w:hAnsi="Times New Roman" w:cs="Times New Roman"/>
          <w:sz w:val="24"/>
          <w:szCs w:val="18"/>
        </w:rPr>
      </w:pPr>
    </w:p>
    <w:p w14:paraId="29F47BA3" w14:textId="0413E36B" w:rsidR="006F7D1C" w:rsidRDefault="00000000" w:rsidP="001E6B62">
      <w:pPr>
        <w:rPr>
          <w:rFonts w:ascii="Times New Roman" w:hAnsi="Times New Roman" w:cs="Times New Roman"/>
          <w:sz w:val="24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post</m:t>
            </m:r>
          </m:sub>
        </m:sSub>
      </m:oMath>
      <w:r w:rsidR="00C215B8">
        <w:rPr>
          <w:rFonts w:ascii="Times New Roman" w:eastAsiaTheme="minorEastAsia" w:hAnsi="Times New Roman" w:cs="Times New Roman"/>
          <w:iCs/>
          <w:sz w:val="24"/>
          <w:szCs w:val="1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i,t</m:t>
                </m:r>
              </m:sub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1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18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i,t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18"/>
                          </w:rPr>
                          <m:t>it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18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18"/>
                          </w:rPr>
                          <m:t>it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2</m:t>
                    </m:r>
                  </m:sup>
                </m:sSup>
              </m:e>
            </m:nary>
          </m:den>
        </m:f>
      </m:oMath>
      <w:r w:rsidR="00C215B8">
        <w:rPr>
          <w:rFonts w:ascii="Times New Roman" w:eastAsiaTheme="minorEastAsia" w:hAnsi="Times New Roman" w:cs="Times New Roman"/>
          <w:iCs/>
          <w:sz w:val="24"/>
          <w:szCs w:val="18"/>
        </w:rPr>
        <w:t>.</w:t>
      </w:r>
    </w:p>
    <w:p w14:paraId="309D3A29" w14:textId="77777777" w:rsidR="006F7D1C" w:rsidRDefault="006F7D1C" w:rsidP="001E6B62">
      <w:pPr>
        <w:rPr>
          <w:rFonts w:ascii="Times New Roman" w:hAnsi="Times New Roman" w:cs="Times New Roman"/>
          <w:sz w:val="24"/>
          <w:szCs w:val="18"/>
        </w:rPr>
      </w:pPr>
    </w:p>
    <w:p w14:paraId="3384BBF5" w14:textId="3D2DDFD5" w:rsidR="00301058" w:rsidRPr="001E6B62" w:rsidRDefault="00301058" w:rsidP="001E6B62">
      <w:pPr>
        <w:rPr>
          <w:rFonts w:ascii="Times New Roman" w:hAnsi="Times New Roman" w:cs="Times New Roman"/>
          <w:sz w:val="24"/>
          <w:szCs w:val="18"/>
        </w:rPr>
      </w:pPr>
    </w:p>
    <w:p w14:paraId="639BAEB5" w14:textId="77777777" w:rsidR="001E6B62" w:rsidRPr="009E4CA4" w:rsidRDefault="00301058" w:rsidP="001E6B62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9E4CA4">
        <w:rPr>
          <w:rFonts w:ascii="Times New Roman" w:hAnsi="Times New Roman" w:cs="Times New Roman"/>
          <w:b/>
          <w:bCs/>
          <w:sz w:val="24"/>
          <w:szCs w:val="18"/>
        </w:rPr>
        <w:t>(d)</w:t>
      </w:r>
      <w:r w:rsidR="001E6B62" w:rsidRPr="001E6B62">
        <w:rPr>
          <w:rFonts w:ascii="Times New Roman" w:hAnsi="Times New Roman" w:cs="Times New Roman"/>
          <w:sz w:val="24"/>
          <w:szCs w:val="18"/>
        </w:rPr>
        <w:t xml:space="preserve"> </w:t>
      </w:r>
      <w:r w:rsidRPr="009E4CA4">
        <w:rPr>
          <w:rFonts w:ascii="Times New Roman" w:hAnsi="Times New Roman" w:cs="Times New Roman"/>
          <w:i/>
          <w:iCs/>
          <w:sz w:val="24"/>
          <w:szCs w:val="18"/>
        </w:rPr>
        <w:t>¿</w:t>
      </w:r>
      <w:r w:rsidR="001E6B62" w:rsidRPr="009E4CA4">
        <w:rPr>
          <w:rFonts w:ascii="Times New Roman" w:hAnsi="Times New Roman" w:cs="Times New Roman"/>
          <w:i/>
          <w:iCs/>
          <w:sz w:val="24"/>
          <w:szCs w:val="18"/>
        </w:rPr>
        <w:t>Cu</w:t>
      </w:r>
      <w:r w:rsidRPr="009E4CA4">
        <w:rPr>
          <w:rFonts w:ascii="Times New Roman" w:hAnsi="Times New Roman" w:cs="Times New Roman"/>
          <w:i/>
          <w:iCs/>
          <w:sz w:val="24"/>
          <w:szCs w:val="18"/>
        </w:rPr>
        <w:t>á</w:t>
      </w:r>
      <w:r w:rsidR="001E6B62" w:rsidRPr="009E4CA4">
        <w:rPr>
          <w:rFonts w:ascii="Times New Roman" w:hAnsi="Times New Roman" w:cs="Times New Roman"/>
          <w:i/>
          <w:iCs/>
          <w:sz w:val="24"/>
          <w:szCs w:val="18"/>
        </w:rPr>
        <w:t>ndo podr</w:t>
      </w:r>
      <w:r w:rsidRPr="009E4CA4">
        <w:rPr>
          <w:rFonts w:ascii="Times New Roman" w:hAnsi="Times New Roman" w:cs="Times New Roman"/>
          <w:i/>
          <w:iCs/>
          <w:sz w:val="24"/>
          <w:szCs w:val="18"/>
        </w:rPr>
        <w:t>í</w:t>
      </w:r>
      <w:r w:rsidR="001E6B62" w:rsidRPr="009E4CA4">
        <w:rPr>
          <w:rFonts w:ascii="Times New Roman" w:hAnsi="Times New Roman" w:cs="Times New Roman"/>
          <w:i/>
          <w:iCs/>
          <w:sz w:val="24"/>
          <w:szCs w:val="18"/>
        </w:rPr>
        <w:t xml:space="preserve">a este estimador ser bueno para recuperar el efecto promedio de tratamiento sobre los tratados? </w:t>
      </w:r>
      <w:r w:rsidRPr="009E4CA4">
        <w:rPr>
          <w:rFonts w:ascii="Times New Roman" w:hAnsi="Times New Roman" w:cs="Times New Roman"/>
          <w:i/>
          <w:iCs/>
          <w:sz w:val="24"/>
          <w:szCs w:val="18"/>
        </w:rPr>
        <w:t>¿</w:t>
      </w:r>
      <w:r w:rsidR="001E6B62" w:rsidRPr="009E4CA4">
        <w:rPr>
          <w:rFonts w:ascii="Times New Roman" w:hAnsi="Times New Roman" w:cs="Times New Roman"/>
          <w:i/>
          <w:iCs/>
          <w:sz w:val="24"/>
          <w:szCs w:val="18"/>
        </w:rPr>
        <w:t>Qu</w:t>
      </w:r>
      <w:r w:rsidRPr="009E4CA4">
        <w:rPr>
          <w:rFonts w:ascii="Times New Roman" w:hAnsi="Times New Roman" w:cs="Times New Roman"/>
          <w:i/>
          <w:iCs/>
          <w:sz w:val="24"/>
          <w:szCs w:val="18"/>
        </w:rPr>
        <w:t xml:space="preserve">é </w:t>
      </w:r>
      <w:r w:rsidR="001E6B62" w:rsidRPr="009E4CA4">
        <w:rPr>
          <w:rFonts w:ascii="Times New Roman" w:hAnsi="Times New Roman" w:cs="Times New Roman"/>
          <w:i/>
          <w:iCs/>
          <w:sz w:val="24"/>
          <w:szCs w:val="18"/>
        </w:rPr>
        <w:t>problemas podr</w:t>
      </w:r>
      <w:r w:rsidRPr="009E4CA4">
        <w:rPr>
          <w:rFonts w:ascii="Times New Roman" w:hAnsi="Times New Roman" w:cs="Times New Roman"/>
          <w:i/>
          <w:iCs/>
          <w:sz w:val="24"/>
          <w:szCs w:val="18"/>
        </w:rPr>
        <w:t>ía</w:t>
      </w:r>
      <w:r w:rsidR="001E6B62" w:rsidRPr="009E4CA4">
        <w:rPr>
          <w:rFonts w:ascii="Times New Roman" w:hAnsi="Times New Roman" w:cs="Times New Roman"/>
          <w:i/>
          <w:iCs/>
          <w:sz w:val="24"/>
          <w:szCs w:val="18"/>
        </w:rPr>
        <w:t xml:space="preserve"> tener esta especi</w:t>
      </w:r>
      <w:r w:rsidRPr="009E4CA4">
        <w:rPr>
          <w:rFonts w:ascii="Times New Roman" w:hAnsi="Times New Roman" w:cs="Times New Roman"/>
          <w:i/>
          <w:iCs/>
          <w:sz w:val="24"/>
          <w:szCs w:val="18"/>
        </w:rPr>
        <w:t>fi</w:t>
      </w:r>
      <w:r w:rsidR="001E6B62" w:rsidRPr="009E4CA4">
        <w:rPr>
          <w:rFonts w:ascii="Times New Roman" w:hAnsi="Times New Roman" w:cs="Times New Roman"/>
          <w:i/>
          <w:iCs/>
          <w:sz w:val="24"/>
          <w:szCs w:val="18"/>
        </w:rPr>
        <w:t>caci</w:t>
      </w:r>
      <w:r w:rsidRPr="009E4CA4">
        <w:rPr>
          <w:rFonts w:ascii="Times New Roman" w:hAnsi="Times New Roman" w:cs="Times New Roman"/>
          <w:i/>
          <w:iCs/>
          <w:sz w:val="24"/>
          <w:szCs w:val="18"/>
        </w:rPr>
        <w:t>ó</w:t>
      </w:r>
      <w:r w:rsidR="001E6B62" w:rsidRPr="009E4CA4">
        <w:rPr>
          <w:rFonts w:ascii="Times New Roman" w:hAnsi="Times New Roman" w:cs="Times New Roman"/>
          <w:i/>
          <w:iCs/>
          <w:sz w:val="24"/>
          <w:szCs w:val="18"/>
        </w:rPr>
        <w:t>n?</w:t>
      </w:r>
    </w:p>
    <w:p w14:paraId="7CF59627" w14:textId="77777777" w:rsidR="009E4CA4" w:rsidRDefault="009E4CA4" w:rsidP="001E6B62">
      <w:pPr>
        <w:rPr>
          <w:rFonts w:ascii="Times New Roman" w:hAnsi="Times New Roman" w:cs="Times New Roman"/>
          <w:sz w:val="24"/>
          <w:szCs w:val="18"/>
        </w:rPr>
      </w:pPr>
    </w:p>
    <w:p w14:paraId="154EF858" w14:textId="77777777" w:rsidR="009E4CA4" w:rsidRDefault="009E4CA4" w:rsidP="001E6B62">
      <w:pPr>
        <w:rPr>
          <w:rFonts w:ascii="Times New Roman" w:hAnsi="Times New Roman" w:cs="Times New Roman"/>
          <w:sz w:val="24"/>
          <w:szCs w:val="18"/>
        </w:rPr>
      </w:pPr>
    </w:p>
    <w:p w14:paraId="5EEDAC71" w14:textId="78F0A4C4" w:rsidR="009E4CA4" w:rsidRDefault="008F5BFA" w:rsidP="001E6B62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Este estimador podría ser bueno para recuperar el efecto promedio de tratamiento sobre los tratados cuando todas las unidades tienen el mismo </w:t>
      </w:r>
      <w:r w:rsidR="00582984">
        <w:rPr>
          <w:rFonts w:ascii="Times New Roman" w:hAnsi="Times New Roman" w:cs="Times New Roman"/>
          <w:sz w:val="24"/>
          <w:szCs w:val="18"/>
        </w:rPr>
        <w:t xml:space="preserve">efecto de </w:t>
      </w:r>
      <w:r>
        <w:rPr>
          <w:rFonts w:ascii="Times New Roman" w:hAnsi="Times New Roman" w:cs="Times New Roman"/>
          <w:sz w:val="24"/>
          <w:szCs w:val="18"/>
        </w:rPr>
        <w:t>tratamiento y cuando éste es idéntico independientemente de cuánto tiempo haya pasado desde que comenzó el tratamiento.</w:t>
      </w:r>
      <w:r w:rsidR="00590D95">
        <w:rPr>
          <w:rFonts w:ascii="Times New Roman" w:hAnsi="Times New Roman" w:cs="Times New Roman"/>
          <w:sz w:val="24"/>
          <w:szCs w:val="18"/>
        </w:rPr>
        <w:t xml:space="preserve"> Entonces, los problemas que podría tener esta especificación </w:t>
      </w:r>
      <w:r w:rsidR="00582984">
        <w:rPr>
          <w:rFonts w:ascii="Times New Roman" w:hAnsi="Times New Roman" w:cs="Times New Roman"/>
          <w:sz w:val="24"/>
          <w:szCs w:val="18"/>
        </w:rPr>
        <w:t>es heterogeneidad en efecto de tratamiento en términos de unidades de corte transversal y tiempo transcurrido desde el tratamiento</w:t>
      </w:r>
      <w:r w:rsidR="00590D95">
        <w:rPr>
          <w:rFonts w:ascii="Times New Roman" w:hAnsi="Times New Roman" w:cs="Times New Roman"/>
          <w:sz w:val="24"/>
          <w:szCs w:val="18"/>
        </w:rPr>
        <w:t>.</w:t>
      </w:r>
    </w:p>
    <w:p w14:paraId="3793161E" w14:textId="77777777" w:rsidR="009E4CA4" w:rsidRDefault="009E4CA4" w:rsidP="001E6B62">
      <w:pPr>
        <w:rPr>
          <w:rFonts w:ascii="Times New Roman" w:hAnsi="Times New Roman" w:cs="Times New Roman"/>
          <w:sz w:val="24"/>
          <w:szCs w:val="18"/>
        </w:rPr>
      </w:pPr>
    </w:p>
    <w:p w14:paraId="049B80B1" w14:textId="3F5A35D4" w:rsidR="009E4CA4" w:rsidRPr="001E6B62" w:rsidRDefault="009E4CA4" w:rsidP="001E6B62">
      <w:pPr>
        <w:rPr>
          <w:rFonts w:ascii="Times New Roman" w:hAnsi="Times New Roman" w:cs="Times New Roman"/>
          <w:sz w:val="24"/>
          <w:szCs w:val="18"/>
        </w:rPr>
      </w:pPr>
    </w:p>
    <w:p w14:paraId="668A37C2" w14:textId="77777777" w:rsidR="001E6B62" w:rsidRPr="00BD2F1D" w:rsidRDefault="00BD2F1D" w:rsidP="001E6B62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BD2F1D">
        <w:rPr>
          <w:rFonts w:ascii="Times New Roman" w:hAnsi="Times New Roman" w:cs="Times New Roman"/>
          <w:b/>
          <w:bCs/>
          <w:sz w:val="24"/>
          <w:szCs w:val="18"/>
        </w:rPr>
        <w:t>(e)</w:t>
      </w:r>
      <w:r w:rsidR="001E6B62" w:rsidRPr="001E6B62">
        <w:rPr>
          <w:rFonts w:ascii="Times New Roman" w:hAnsi="Times New Roman" w:cs="Times New Roman"/>
          <w:sz w:val="24"/>
          <w:szCs w:val="18"/>
        </w:rPr>
        <w:t xml:space="preserve"> </w:t>
      </w:r>
      <w:r w:rsidR="001E6B62" w:rsidRPr="00BD2F1D">
        <w:rPr>
          <w:rFonts w:ascii="Times New Roman" w:hAnsi="Times New Roman" w:cs="Times New Roman"/>
          <w:i/>
          <w:iCs/>
          <w:sz w:val="24"/>
          <w:szCs w:val="18"/>
        </w:rPr>
        <w:t xml:space="preserve">Utilizando la base de datos </w:t>
      </w:r>
      <w:r w:rsidRPr="00BD2F1D">
        <w:rPr>
          <w:rFonts w:ascii="Times New Roman" w:hAnsi="Times New Roman" w:cs="Times New Roman"/>
          <w:i/>
          <w:iCs/>
          <w:sz w:val="24"/>
          <w:szCs w:val="18"/>
        </w:rPr>
        <w:t>“</w:t>
      </w:r>
      <w:r w:rsidR="001E6B62" w:rsidRPr="00BD2F1D">
        <w:rPr>
          <w:rFonts w:ascii="Times New Roman" w:hAnsi="Times New Roman" w:cs="Times New Roman"/>
          <w:i/>
          <w:iCs/>
          <w:sz w:val="24"/>
          <w:szCs w:val="18"/>
        </w:rPr>
        <w:t>organ</w:t>
      </w:r>
      <w:r w:rsidRPr="00BD2F1D">
        <w:rPr>
          <w:rFonts w:ascii="Times New Roman" w:hAnsi="Times New Roman" w:cs="Times New Roman"/>
          <w:i/>
          <w:iCs/>
          <w:sz w:val="24"/>
          <w:szCs w:val="18"/>
        </w:rPr>
        <w:t>_</w:t>
      </w:r>
      <w:r w:rsidR="001E6B62" w:rsidRPr="00BD2F1D">
        <w:rPr>
          <w:rFonts w:ascii="Times New Roman" w:hAnsi="Times New Roman" w:cs="Times New Roman"/>
          <w:i/>
          <w:iCs/>
          <w:sz w:val="24"/>
          <w:szCs w:val="18"/>
        </w:rPr>
        <w:t>donations.dta</w:t>
      </w:r>
      <w:r w:rsidRPr="00BD2F1D">
        <w:rPr>
          <w:rFonts w:ascii="Times New Roman" w:hAnsi="Times New Roman" w:cs="Times New Roman"/>
          <w:i/>
          <w:iCs/>
          <w:sz w:val="24"/>
          <w:szCs w:val="18"/>
        </w:rPr>
        <w:t>”</w:t>
      </w:r>
      <w:r w:rsidR="001E6B62" w:rsidRPr="00BD2F1D">
        <w:rPr>
          <w:rFonts w:ascii="Times New Roman" w:hAnsi="Times New Roman" w:cs="Times New Roman"/>
          <w:i/>
          <w:iCs/>
          <w:sz w:val="24"/>
          <w:szCs w:val="18"/>
        </w:rPr>
        <w:t xml:space="preserve"> de Kessler &amp; Roth (2014)</w:t>
      </w:r>
      <w:r w:rsidRPr="00BD2F1D">
        <w:rPr>
          <w:rFonts w:ascii="Times New Roman" w:hAnsi="Times New Roman" w:cs="Times New Roman"/>
          <w:i/>
          <w:iCs/>
          <w:sz w:val="24"/>
          <w:szCs w:val="18"/>
        </w:rPr>
        <w:t xml:space="preserve">, </w:t>
      </w:r>
      <w:r w:rsidR="001E6B62" w:rsidRPr="00BD2F1D">
        <w:rPr>
          <w:rFonts w:ascii="Times New Roman" w:hAnsi="Times New Roman" w:cs="Times New Roman"/>
          <w:i/>
          <w:iCs/>
          <w:sz w:val="24"/>
          <w:szCs w:val="18"/>
        </w:rPr>
        <w:t>estim</w:t>
      </w:r>
      <w:r w:rsidRPr="00BD2F1D">
        <w:rPr>
          <w:rFonts w:ascii="Times New Roman" w:hAnsi="Times New Roman" w:cs="Times New Roman"/>
          <w:i/>
          <w:iCs/>
          <w:sz w:val="24"/>
          <w:szCs w:val="18"/>
        </w:rPr>
        <w:t>ar</w:t>
      </w:r>
      <w:r w:rsidR="001E6B62" w:rsidRPr="00BD2F1D">
        <w:rPr>
          <w:rFonts w:ascii="Times New Roman" w:hAnsi="Times New Roman" w:cs="Times New Roman"/>
          <w:i/>
          <w:iCs/>
          <w:sz w:val="24"/>
          <w:szCs w:val="18"/>
        </w:rPr>
        <w:t xml:space="preserve"> el coe</w:t>
      </w:r>
      <w:r w:rsidRPr="00BD2F1D">
        <w:rPr>
          <w:rFonts w:ascii="Times New Roman" w:hAnsi="Times New Roman" w:cs="Times New Roman"/>
          <w:i/>
          <w:iCs/>
          <w:sz w:val="24"/>
          <w:szCs w:val="18"/>
        </w:rPr>
        <w:t>fi</w:t>
      </w:r>
      <w:r w:rsidR="001E6B62" w:rsidRPr="00BD2F1D">
        <w:rPr>
          <w:rFonts w:ascii="Times New Roman" w:hAnsi="Times New Roman" w:cs="Times New Roman"/>
          <w:i/>
          <w:iCs/>
          <w:sz w:val="24"/>
          <w:szCs w:val="18"/>
        </w:rPr>
        <w:t xml:space="preserve">ciente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post</m:t>
            </m:r>
          </m:sub>
        </m:sSub>
      </m:oMath>
      <w:r w:rsidR="00347C26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</w:t>
      </w:r>
      <w:r w:rsidR="001E6B62" w:rsidRPr="00BD2F1D">
        <w:rPr>
          <w:rFonts w:ascii="Times New Roman" w:hAnsi="Times New Roman" w:cs="Times New Roman"/>
          <w:i/>
          <w:iCs/>
          <w:sz w:val="24"/>
          <w:szCs w:val="18"/>
        </w:rPr>
        <w:t>de est</w:t>
      </w:r>
      <w:r w:rsidRPr="00BD2F1D">
        <w:rPr>
          <w:rFonts w:ascii="Times New Roman" w:hAnsi="Times New Roman" w:cs="Times New Roman"/>
          <w:i/>
          <w:iCs/>
          <w:sz w:val="24"/>
          <w:szCs w:val="18"/>
        </w:rPr>
        <w:t>a especifi</w:t>
      </w:r>
      <w:r w:rsidR="001E6B62" w:rsidRPr="00BD2F1D">
        <w:rPr>
          <w:rFonts w:ascii="Times New Roman" w:hAnsi="Times New Roman" w:cs="Times New Roman"/>
          <w:i/>
          <w:iCs/>
          <w:sz w:val="24"/>
          <w:szCs w:val="18"/>
        </w:rPr>
        <w:t>caci</w:t>
      </w:r>
      <w:r w:rsidRPr="00BD2F1D">
        <w:rPr>
          <w:rFonts w:ascii="Times New Roman" w:hAnsi="Times New Roman" w:cs="Times New Roman"/>
          <w:i/>
          <w:iCs/>
          <w:sz w:val="24"/>
          <w:szCs w:val="18"/>
        </w:rPr>
        <w:t>ó</w:t>
      </w:r>
      <w:r w:rsidR="001E6B62" w:rsidRPr="00BD2F1D">
        <w:rPr>
          <w:rFonts w:ascii="Times New Roman" w:hAnsi="Times New Roman" w:cs="Times New Roman"/>
          <w:i/>
          <w:iCs/>
          <w:sz w:val="24"/>
          <w:szCs w:val="18"/>
        </w:rPr>
        <w:t>n.</w:t>
      </w:r>
    </w:p>
    <w:p w14:paraId="2E113947" w14:textId="77777777" w:rsidR="00BD2F1D" w:rsidRDefault="00BD2F1D" w:rsidP="001E6B62">
      <w:pPr>
        <w:rPr>
          <w:rFonts w:ascii="Times New Roman" w:hAnsi="Times New Roman" w:cs="Times New Roman"/>
          <w:sz w:val="24"/>
          <w:szCs w:val="18"/>
        </w:rPr>
      </w:pPr>
    </w:p>
    <w:p w14:paraId="1FCA2005" w14:textId="77777777" w:rsidR="00BC3F88" w:rsidRDefault="00BC3F88" w:rsidP="00800BCB">
      <w:pPr>
        <w:rPr>
          <w:rFonts w:ascii="Times New Roman" w:hAnsi="Times New Roman" w:cs="Times New Roman"/>
          <w:sz w:val="24"/>
          <w:szCs w:val="18"/>
        </w:rPr>
      </w:pPr>
    </w:p>
    <w:p w14:paraId="691CAAFA" w14:textId="77777777" w:rsidR="00BC3F88" w:rsidRPr="00BC3F88" w:rsidRDefault="00BC3F88" w:rsidP="00BC3F88">
      <w:pPr>
        <w:rPr>
          <w:rFonts w:ascii="Courier New" w:hAnsi="Courier New" w:cs="Courier New"/>
          <w:sz w:val="18"/>
          <w:szCs w:val="12"/>
        </w:rPr>
      </w:pPr>
      <w:r w:rsidRPr="00BC3F88">
        <w:rPr>
          <w:rFonts w:ascii="Courier New" w:hAnsi="Courier New" w:cs="Courier New"/>
          <w:sz w:val="18"/>
          <w:szCs w:val="12"/>
        </w:rPr>
        <w:t>HDFE Linear regression                            Number of obs   =        162</w:t>
      </w:r>
    </w:p>
    <w:p w14:paraId="0BD82B04" w14:textId="77777777" w:rsidR="00BC3F88" w:rsidRPr="00BC3F88" w:rsidRDefault="00BC3F88" w:rsidP="00BC3F88">
      <w:pPr>
        <w:rPr>
          <w:rFonts w:ascii="Courier New" w:hAnsi="Courier New" w:cs="Courier New"/>
          <w:sz w:val="18"/>
          <w:szCs w:val="12"/>
        </w:rPr>
      </w:pPr>
      <w:r w:rsidRPr="00BC3F88">
        <w:rPr>
          <w:rFonts w:ascii="Courier New" w:hAnsi="Courier New" w:cs="Courier New"/>
          <w:sz w:val="18"/>
          <w:szCs w:val="12"/>
        </w:rPr>
        <w:t>Absorbing 2 HDFE groups                           F(   1,     26) =      13.42</w:t>
      </w:r>
    </w:p>
    <w:p w14:paraId="7EF6E508" w14:textId="77777777" w:rsidR="00BC3F88" w:rsidRPr="00BC3F88" w:rsidRDefault="00BC3F88" w:rsidP="00BC3F88">
      <w:pPr>
        <w:rPr>
          <w:rFonts w:ascii="Courier New" w:hAnsi="Courier New" w:cs="Courier New"/>
          <w:sz w:val="18"/>
          <w:szCs w:val="12"/>
        </w:rPr>
      </w:pPr>
      <w:r w:rsidRPr="00BC3F88">
        <w:rPr>
          <w:rFonts w:ascii="Courier New" w:hAnsi="Courier New" w:cs="Courier New"/>
          <w:sz w:val="18"/>
          <w:szCs w:val="12"/>
        </w:rPr>
        <w:t>Statistics robust to heteroskedasticity           Prob &gt; F        =     0.0011</w:t>
      </w:r>
    </w:p>
    <w:p w14:paraId="60BD6707" w14:textId="77777777" w:rsidR="00BC3F88" w:rsidRPr="00BC3F88" w:rsidRDefault="00BC3F88" w:rsidP="00BC3F88">
      <w:pPr>
        <w:rPr>
          <w:rFonts w:ascii="Courier New" w:hAnsi="Courier New" w:cs="Courier New"/>
          <w:sz w:val="18"/>
          <w:szCs w:val="12"/>
        </w:rPr>
      </w:pPr>
      <w:r w:rsidRPr="00BC3F88">
        <w:rPr>
          <w:rFonts w:ascii="Courier New" w:hAnsi="Courier New" w:cs="Courier New"/>
          <w:sz w:val="18"/>
          <w:szCs w:val="12"/>
        </w:rPr>
        <w:t xml:space="preserve">                                                  R-squared       =     0.9793</w:t>
      </w:r>
    </w:p>
    <w:p w14:paraId="5D2672F3" w14:textId="77777777" w:rsidR="00BC3F88" w:rsidRPr="00BC3F88" w:rsidRDefault="00BC3F88" w:rsidP="00BC3F88">
      <w:pPr>
        <w:rPr>
          <w:rFonts w:ascii="Courier New" w:hAnsi="Courier New" w:cs="Courier New"/>
          <w:sz w:val="18"/>
          <w:szCs w:val="12"/>
        </w:rPr>
      </w:pPr>
      <w:r w:rsidRPr="00BC3F88">
        <w:rPr>
          <w:rFonts w:ascii="Courier New" w:hAnsi="Courier New" w:cs="Courier New"/>
          <w:sz w:val="18"/>
          <w:szCs w:val="12"/>
        </w:rPr>
        <w:t xml:space="preserve">                                                  Adj R-squared   =     0.9742</w:t>
      </w:r>
    </w:p>
    <w:p w14:paraId="2714B456" w14:textId="77777777" w:rsidR="00BC3F88" w:rsidRPr="00BC3F88" w:rsidRDefault="00BC3F88" w:rsidP="00BC3F88">
      <w:pPr>
        <w:rPr>
          <w:rFonts w:ascii="Courier New" w:hAnsi="Courier New" w:cs="Courier New"/>
          <w:sz w:val="18"/>
          <w:szCs w:val="12"/>
        </w:rPr>
      </w:pPr>
      <w:r w:rsidRPr="00BC3F88">
        <w:rPr>
          <w:rFonts w:ascii="Courier New" w:hAnsi="Courier New" w:cs="Courier New"/>
          <w:sz w:val="18"/>
          <w:szCs w:val="12"/>
        </w:rPr>
        <w:t xml:space="preserve">                                                  Within R-sq.    =     0.0092</w:t>
      </w:r>
    </w:p>
    <w:p w14:paraId="60571BD6" w14:textId="77777777" w:rsidR="00BC3F88" w:rsidRPr="00BC3F88" w:rsidRDefault="00BC3F88" w:rsidP="00BC3F88">
      <w:pPr>
        <w:rPr>
          <w:rFonts w:ascii="Courier New" w:hAnsi="Courier New" w:cs="Courier New"/>
          <w:sz w:val="18"/>
          <w:szCs w:val="12"/>
        </w:rPr>
      </w:pPr>
      <w:r w:rsidRPr="00BC3F88">
        <w:rPr>
          <w:rFonts w:ascii="Courier New" w:hAnsi="Courier New" w:cs="Courier New"/>
          <w:sz w:val="18"/>
          <w:szCs w:val="12"/>
        </w:rPr>
        <w:t>Number of clusters (state)   =         27         Root MSE        =     0.0246</w:t>
      </w:r>
    </w:p>
    <w:p w14:paraId="08D3BD5B" w14:textId="77777777" w:rsidR="00BC3F88" w:rsidRPr="00BC3F88" w:rsidRDefault="00BC3F88" w:rsidP="00BC3F88">
      <w:pPr>
        <w:rPr>
          <w:rFonts w:ascii="Courier New" w:hAnsi="Courier New" w:cs="Courier New"/>
          <w:sz w:val="18"/>
          <w:szCs w:val="12"/>
        </w:rPr>
      </w:pPr>
    </w:p>
    <w:p w14:paraId="3E141304" w14:textId="77777777" w:rsidR="00BC3F88" w:rsidRPr="00BC3F88" w:rsidRDefault="00BC3F88" w:rsidP="00BC3F88">
      <w:pPr>
        <w:rPr>
          <w:rFonts w:ascii="Courier New" w:hAnsi="Courier New" w:cs="Courier New"/>
          <w:sz w:val="18"/>
          <w:szCs w:val="12"/>
        </w:rPr>
      </w:pPr>
      <w:r w:rsidRPr="00BC3F88">
        <w:rPr>
          <w:rFonts w:ascii="Courier New" w:hAnsi="Courier New" w:cs="Courier New"/>
          <w:sz w:val="18"/>
          <w:szCs w:val="12"/>
        </w:rPr>
        <w:t xml:space="preserve">                                 (Std. err. adjusted for 27 clusters in state)</w:t>
      </w:r>
    </w:p>
    <w:p w14:paraId="232A5AD2" w14:textId="77777777" w:rsidR="00BC3F88" w:rsidRPr="00BC3F88" w:rsidRDefault="00BC3F88" w:rsidP="00BC3F88">
      <w:pPr>
        <w:rPr>
          <w:rFonts w:ascii="Courier New" w:hAnsi="Courier New" w:cs="Courier New"/>
          <w:sz w:val="18"/>
          <w:szCs w:val="12"/>
        </w:rPr>
      </w:pPr>
      <w:r w:rsidRPr="00BC3F88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2AEAE004" w14:textId="77777777" w:rsidR="00BC3F88" w:rsidRPr="00BC3F88" w:rsidRDefault="00BC3F88" w:rsidP="00BC3F88">
      <w:pPr>
        <w:rPr>
          <w:rFonts w:ascii="Courier New" w:hAnsi="Courier New" w:cs="Courier New"/>
          <w:sz w:val="18"/>
          <w:szCs w:val="12"/>
        </w:rPr>
      </w:pPr>
      <w:r w:rsidRPr="00BC3F88">
        <w:rPr>
          <w:rFonts w:ascii="Courier New" w:hAnsi="Courier New" w:cs="Courier New"/>
          <w:sz w:val="18"/>
          <w:szCs w:val="12"/>
        </w:rPr>
        <w:t xml:space="preserve">             |               Robust</w:t>
      </w:r>
    </w:p>
    <w:p w14:paraId="0FA0B600" w14:textId="77777777" w:rsidR="00BC3F88" w:rsidRPr="00BC3F88" w:rsidRDefault="00BC3F88" w:rsidP="00BC3F88">
      <w:pPr>
        <w:rPr>
          <w:rFonts w:ascii="Courier New" w:hAnsi="Courier New" w:cs="Courier New"/>
          <w:sz w:val="18"/>
          <w:szCs w:val="12"/>
        </w:rPr>
      </w:pPr>
      <w:r w:rsidRPr="00BC3F88">
        <w:rPr>
          <w:rFonts w:ascii="Courier New" w:hAnsi="Courier New" w:cs="Courier New"/>
          <w:sz w:val="18"/>
          <w:szCs w:val="12"/>
        </w:rPr>
        <w:t xml:space="preserve">        rate | Coefficient  std. err.      t    P&gt;|t|     [95% conf. interval]</w:t>
      </w:r>
    </w:p>
    <w:p w14:paraId="2372C87D" w14:textId="77777777" w:rsidR="00BC3F88" w:rsidRPr="00BC3F88" w:rsidRDefault="00BC3F88" w:rsidP="00BC3F88">
      <w:pPr>
        <w:rPr>
          <w:rFonts w:ascii="Courier New" w:hAnsi="Courier New" w:cs="Courier New"/>
          <w:sz w:val="18"/>
          <w:szCs w:val="12"/>
        </w:rPr>
      </w:pPr>
      <w:r w:rsidRPr="00BC3F88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05821684" w14:textId="77777777" w:rsidR="00BC3F88" w:rsidRPr="00BC3F88" w:rsidRDefault="00BC3F88" w:rsidP="00BC3F88">
      <w:pPr>
        <w:rPr>
          <w:rFonts w:ascii="Courier New" w:hAnsi="Courier New" w:cs="Courier New"/>
          <w:sz w:val="18"/>
          <w:szCs w:val="12"/>
        </w:rPr>
      </w:pPr>
      <w:r w:rsidRPr="00BC3F88">
        <w:rPr>
          <w:rFonts w:ascii="Courier New" w:hAnsi="Courier New" w:cs="Courier New"/>
          <w:sz w:val="18"/>
          <w:szCs w:val="12"/>
        </w:rPr>
        <w:t xml:space="preserve">           D |   -.022459   .0061312    -3.66   0.001    -.0350619   -.0098561</w:t>
      </w:r>
    </w:p>
    <w:p w14:paraId="6AA674C8" w14:textId="77777777" w:rsidR="00BC3F88" w:rsidRPr="00BC3F88" w:rsidRDefault="00BC3F88" w:rsidP="00BC3F88">
      <w:pPr>
        <w:rPr>
          <w:rFonts w:ascii="Courier New" w:hAnsi="Courier New" w:cs="Courier New"/>
          <w:sz w:val="18"/>
          <w:szCs w:val="12"/>
        </w:rPr>
      </w:pPr>
      <w:r w:rsidRPr="00BC3F88">
        <w:rPr>
          <w:rFonts w:ascii="Courier New" w:hAnsi="Courier New" w:cs="Courier New"/>
          <w:sz w:val="18"/>
          <w:szCs w:val="12"/>
        </w:rPr>
        <w:t xml:space="preserve">       _cons |   .4454641   .0001135  3923.36   0.000     .4452307    .4456974</w:t>
      </w:r>
    </w:p>
    <w:p w14:paraId="0EDB0AA8" w14:textId="77777777" w:rsidR="00BC3F88" w:rsidRPr="00BC3F88" w:rsidRDefault="00BC3F88" w:rsidP="00BC3F88">
      <w:pPr>
        <w:rPr>
          <w:rFonts w:ascii="Courier New" w:hAnsi="Courier New" w:cs="Courier New"/>
          <w:sz w:val="18"/>
          <w:szCs w:val="12"/>
        </w:rPr>
      </w:pPr>
      <w:r w:rsidRPr="00BC3F88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04347506" w14:textId="77777777" w:rsidR="00BC3F88" w:rsidRPr="00BC3F88" w:rsidRDefault="00BC3F88" w:rsidP="00BC3F88">
      <w:pPr>
        <w:rPr>
          <w:rFonts w:ascii="Courier New" w:hAnsi="Courier New" w:cs="Courier New"/>
          <w:sz w:val="18"/>
          <w:szCs w:val="12"/>
        </w:rPr>
      </w:pPr>
    </w:p>
    <w:p w14:paraId="6B7A1E2D" w14:textId="77777777" w:rsidR="00BC3F88" w:rsidRPr="00BC3F88" w:rsidRDefault="00BC3F88" w:rsidP="00BC3F88">
      <w:pPr>
        <w:rPr>
          <w:rFonts w:ascii="Courier New" w:hAnsi="Courier New" w:cs="Courier New"/>
          <w:sz w:val="18"/>
          <w:szCs w:val="12"/>
        </w:rPr>
      </w:pPr>
      <w:r w:rsidRPr="00BC3F88">
        <w:rPr>
          <w:rFonts w:ascii="Courier New" w:hAnsi="Courier New" w:cs="Courier New"/>
          <w:sz w:val="18"/>
          <w:szCs w:val="12"/>
        </w:rPr>
        <w:t>Absorbed degrees of freedom:</w:t>
      </w:r>
    </w:p>
    <w:p w14:paraId="46E48AA0" w14:textId="77777777" w:rsidR="00BC3F88" w:rsidRPr="00BC3F88" w:rsidRDefault="00BC3F88" w:rsidP="00BC3F88">
      <w:pPr>
        <w:rPr>
          <w:rFonts w:ascii="Courier New" w:hAnsi="Courier New" w:cs="Courier New"/>
          <w:sz w:val="18"/>
          <w:szCs w:val="12"/>
        </w:rPr>
      </w:pPr>
      <w:r w:rsidRPr="00BC3F88">
        <w:rPr>
          <w:rFonts w:ascii="Courier New" w:hAnsi="Courier New" w:cs="Courier New"/>
          <w:sz w:val="18"/>
          <w:szCs w:val="12"/>
        </w:rPr>
        <w:t>-----------------------------------------------------+</w:t>
      </w:r>
    </w:p>
    <w:p w14:paraId="48A6F3B7" w14:textId="77777777" w:rsidR="00BC3F88" w:rsidRPr="00BC3F88" w:rsidRDefault="00BC3F88" w:rsidP="00BC3F88">
      <w:pPr>
        <w:rPr>
          <w:rFonts w:ascii="Courier New" w:hAnsi="Courier New" w:cs="Courier New"/>
          <w:sz w:val="18"/>
          <w:szCs w:val="12"/>
        </w:rPr>
      </w:pPr>
      <w:r w:rsidRPr="00BC3F88">
        <w:rPr>
          <w:rFonts w:ascii="Courier New" w:hAnsi="Courier New" w:cs="Courier New"/>
          <w:sz w:val="18"/>
          <w:szCs w:val="12"/>
        </w:rPr>
        <w:t xml:space="preserve"> Absorbed FE | Categories  - Redundant  = Num. Coefs |</w:t>
      </w:r>
    </w:p>
    <w:p w14:paraId="47E09A48" w14:textId="77777777" w:rsidR="00BC3F88" w:rsidRPr="00BC3F88" w:rsidRDefault="00BC3F88" w:rsidP="00BC3F88">
      <w:pPr>
        <w:rPr>
          <w:rFonts w:ascii="Courier New" w:hAnsi="Courier New" w:cs="Courier New"/>
          <w:sz w:val="18"/>
          <w:szCs w:val="12"/>
        </w:rPr>
      </w:pPr>
      <w:r w:rsidRPr="00BC3F88">
        <w:rPr>
          <w:rFonts w:ascii="Courier New" w:hAnsi="Courier New" w:cs="Courier New"/>
          <w:sz w:val="18"/>
          <w:szCs w:val="12"/>
        </w:rPr>
        <w:t>-------------+---------------------------------------|</w:t>
      </w:r>
    </w:p>
    <w:p w14:paraId="0E8B9E17" w14:textId="77777777" w:rsidR="00BC3F88" w:rsidRPr="00BC3F88" w:rsidRDefault="00BC3F88" w:rsidP="00BC3F88">
      <w:pPr>
        <w:rPr>
          <w:rFonts w:ascii="Courier New" w:hAnsi="Courier New" w:cs="Courier New"/>
          <w:sz w:val="18"/>
          <w:szCs w:val="12"/>
        </w:rPr>
      </w:pPr>
      <w:r w:rsidRPr="00BC3F88">
        <w:rPr>
          <w:rFonts w:ascii="Courier New" w:hAnsi="Courier New" w:cs="Courier New"/>
          <w:sz w:val="18"/>
          <w:szCs w:val="12"/>
        </w:rPr>
        <w:t xml:space="preserve">       state |        27          27           0    *|</w:t>
      </w:r>
    </w:p>
    <w:p w14:paraId="1D3C9B58" w14:textId="77777777" w:rsidR="00BC3F88" w:rsidRPr="00BC3F88" w:rsidRDefault="00BC3F88" w:rsidP="00BC3F88">
      <w:pPr>
        <w:rPr>
          <w:rFonts w:ascii="Courier New" w:hAnsi="Courier New" w:cs="Courier New"/>
          <w:sz w:val="18"/>
          <w:szCs w:val="12"/>
        </w:rPr>
      </w:pPr>
      <w:r w:rsidRPr="00BC3F88">
        <w:rPr>
          <w:rFonts w:ascii="Courier New" w:hAnsi="Courier New" w:cs="Courier New"/>
          <w:sz w:val="18"/>
          <w:szCs w:val="12"/>
        </w:rPr>
        <w:t xml:space="preserve">     quarter |         6           1           5     |</w:t>
      </w:r>
    </w:p>
    <w:p w14:paraId="39204148" w14:textId="77777777" w:rsidR="00BC3F88" w:rsidRPr="00BC3F88" w:rsidRDefault="00BC3F88" w:rsidP="00BC3F88">
      <w:pPr>
        <w:rPr>
          <w:rFonts w:ascii="Courier New" w:hAnsi="Courier New" w:cs="Courier New"/>
          <w:sz w:val="18"/>
          <w:szCs w:val="12"/>
        </w:rPr>
      </w:pPr>
      <w:r w:rsidRPr="00BC3F88">
        <w:rPr>
          <w:rFonts w:ascii="Courier New" w:hAnsi="Courier New" w:cs="Courier New"/>
          <w:sz w:val="18"/>
          <w:szCs w:val="12"/>
        </w:rPr>
        <w:t>-----------------------------------------------------+</w:t>
      </w:r>
    </w:p>
    <w:p w14:paraId="4EDDF755" w14:textId="2575377B" w:rsidR="0094094C" w:rsidRDefault="00BC3F88" w:rsidP="00BC3F88">
      <w:pPr>
        <w:rPr>
          <w:rFonts w:ascii="Times New Roman" w:hAnsi="Times New Roman" w:cs="Times New Roman"/>
          <w:sz w:val="24"/>
          <w:szCs w:val="18"/>
        </w:rPr>
      </w:pPr>
      <w:r w:rsidRPr="00BC3F88">
        <w:rPr>
          <w:rFonts w:ascii="Courier New" w:hAnsi="Courier New" w:cs="Courier New"/>
          <w:sz w:val="18"/>
          <w:szCs w:val="12"/>
        </w:rPr>
        <w:t>* = FE nested within cluster; treated as redundant for DoF computation</w:t>
      </w:r>
      <w:r w:rsidR="0094094C">
        <w:rPr>
          <w:rFonts w:ascii="Times New Roman" w:hAnsi="Times New Roman" w:cs="Times New Roman"/>
          <w:sz w:val="24"/>
          <w:szCs w:val="18"/>
        </w:rPr>
        <w:br w:type="page"/>
      </w:r>
    </w:p>
    <w:p w14:paraId="01AE85E2" w14:textId="66148DC7" w:rsidR="0094094C" w:rsidRPr="004B0A4F" w:rsidRDefault="0094094C" w:rsidP="0094094C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2:</w:t>
      </w:r>
      <w:r>
        <w:rPr>
          <w:rFonts w:ascii="Times New Roman" w:hAnsi="Times New Roman" w:cs="Times New Roman"/>
          <w:b/>
          <w:bCs/>
          <w:sz w:val="28"/>
          <w:szCs w:val="20"/>
        </w:rPr>
        <w:t xml:space="preserve"> Dynamic Two-Way Fixed Effects.</w:t>
      </w:r>
    </w:p>
    <w:p w14:paraId="1F52CD86" w14:textId="77777777" w:rsidR="0094094C" w:rsidRDefault="0094094C" w:rsidP="0094094C">
      <w:pPr>
        <w:rPr>
          <w:rFonts w:ascii="Times New Roman" w:hAnsi="Times New Roman" w:cs="Times New Roman"/>
          <w:sz w:val="24"/>
          <w:szCs w:val="18"/>
        </w:rPr>
      </w:pPr>
    </w:p>
    <w:p w14:paraId="5B9F6C1E" w14:textId="77777777" w:rsidR="00A25680" w:rsidRPr="003E2232" w:rsidRDefault="00182BFF" w:rsidP="00182BFF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3E2232">
        <w:rPr>
          <w:rFonts w:ascii="Times New Roman" w:hAnsi="Times New Roman" w:cs="Times New Roman"/>
          <w:i/>
          <w:iCs/>
          <w:sz w:val="24"/>
          <w:szCs w:val="18"/>
        </w:rPr>
        <w:t>Con la especificación anterior</w:t>
      </w:r>
      <w:r w:rsidR="00A25680" w:rsidRPr="003E2232">
        <w:rPr>
          <w:rFonts w:ascii="Times New Roman" w:hAnsi="Times New Roman" w:cs="Times New Roman"/>
          <w:i/>
          <w:iCs/>
          <w:sz w:val="24"/>
          <w:szCs w:val="18"/>
        </w:rPr>
        <w:t>,</w:t>
      </w:r>
      <w:r w:rsidRPr="003E2232">
        <w:rPr>
          <w:rFonts w:ascii="Times New Roman" w:hAnsi="Times New Roman" w:cs="Times New Roman"/>
          <w:i/>
          <w:iCs/>
          <w:sz w:val="24"/>
          <w:szCs w:val="18"/>
        </w:rPr>
        <w:t xml:space="preserve"> se estima un </w:t>
      </w:r>
      <w:r w:rsidR="00A25680" w:rsidRPr="003E2232">
        <w:rPr>
          <w:rFonts w:ascii="Times New Roman" w:hAnsi="Times New Roman" w:cs="Times New Roman"/>
          <w:i/>
          <w:iCs/>
          <w:sz w:val="24"/>
          <w:szCs w:val="18"/>
        </w:rPr>
        <w:t>ú</w:t>
      </w:r>
      <w:r w:rsidRPr="003E2232">
        <w:rPr>
          <w:rFonts w:ascii="Times New Roman" w:hAnsi="Times New Roman" w:cs="Times New Roman"/>
          <w:i/>
          <w:iCs/>
          <w:sz w:val="24"/>
          <w:szCs w:val="18"/>
        </w:rPr>
        <w:t>nico efecto de tratamiento.Sin embargo, si se posee informacion de varios</w:t>
      </w:r>
      <w:r w:rsidR="00A25680" w:rsidRPr="003E2232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Pr="003E2232">
        <w:rPr>
          <w:rFonts w:ascii="Times New Roman" w:hAnsi="Times New Roman" w:cs="Times New Roman"/>
          <w:i/>
          <w:iCs/>
          <w:sz w:val="24"/>
          <w:szCs w:val="18"/>
        </w:rPr>
        <w:t>per</w:t>
      </w:r>
      <w:r w:rsidR="00A25680" w:rsidRPr="003E2232">
        <w:rPr>
          <w:rFonts w:ascii="Times New Roman" w:hAnsi="Times New Roman" w:cs="Times New Roman"/>
          <w:i/>
          <w:iCs/>
          <w:sz w:val="24"/>
          <w:szCs w:val="18"/>
        </w:rPr>
        <w:t>í</w:t>
      </w:r>
      <w:r w:rsidRPr="003E2232">
        <w:rPr>
          <w:rFonts w:ascii="Times New Roman" w:hAnsi="Times New Roman" w:cs="Times New Roman"/>
          <w:i/>
          <w:iCs/>
          <w:sz w:val="24"/>
          <w:szCs w:val="18"/>
        </w:rPr>
        <w:t xml:space="preserve">odos, </w:t>
      </w:r>
      <w:r w:rsidR="00A25680" w:rsidRPr="003E2232">
        <w:rPr>
          <w:rFonts w:ascii="Times New Roman" w:hAnsi="Times New Roman" w:cs="Times New Roman"/>
          <w:i/>
          <w:iCs/>
          <w:sz w:val="24"/>
          <w:szCs w:val="18"/>
        </w:rPr>
        <w:t>é</w:t>
      </w:r>
      <w:r w:rsidRPr="003E2232">
        <w:rPr>
          <w:rFonts w:ascii="Times New Roman" w:hAnsi="Times New Roman" w:cs="Times New Roman"/>
          <w:i/>
          <w:iCs/>
          <w:sz w:val="24"/>
          <w:szCs w:val="18"/>
        </w:rPr>
        <w:t>sta podr</w:t>
      </w:r>
      <w:r w:rsidR="00A25680" w:rsidRPr="003E2232">
        <w:rPr>
          <w:rFonts w:ascii="Times New Roman" w:hAnsi="Times New Roman" w:cs="Times New Roman"/>
          <w:i/>
          <w:iCs/>
          <w:sz w:val="24"/>
          <w:szCs w:val="18"/>
        </w:rPr>
        <w:t>á</w:t>
      </w:r>
      <w:r w:rsidRPr="003E2232">
        <w:rPr>
          <w:rFonts w:ascii="Times New Roman" w:hAnsi="Times New Roman" w:cs="Times New Roman"/>
          <w:i/>
          <w:iCs/>
          <w:sz w:val="24"/>
          <w:szCs w:val="18"/>
        </w:rPr>
        <w:t xml:space="preserve"> utilizarse para evaluar, por un lado, c</w:t>
      </w:r>
      <w:r w:rsidR="00A25680" w:rsidRPr="003E2232">
        <w:rPr>
          <w:rFonts w:ascii="Times New Roman" w:hAnsi="Times New Roman" w:cs="Times New Roman"/>
          <w:i/>
          <w:iCs/>
          <w:sz w:val="24"/>
          <w:szCs w:val="18"/>
        </w:rPr>
        <w:t>ó</w:t>
      </w:r>
      <w:r w:rsidRPr="003E2232">
        <w:rPr>
          <w:rFonts w:ascii="Times New Roman" w:hAnsi="Times New Roman" w:cs="Times New Roman"/>
          <w:i/>
          <w:iCs/>
          <w:sz w:val="24"/>
          <w:szCs w:val="18"/>
        </w:rPr>
        <w:t>mo cambian los efectos en el tiempo y</w:t>
      </w:r>
      <w:r w:rsidR="00A25680" w:rsidRPr="003E2232">
        <w:rPr>
          <w:rFonts w:ascii="Times New Roman" w:hAnsi="Times New Roman" w:cs="Times New Roman"/>
          <w:i/>
          <w:iCs/>
          <w:sz w:val="24"/>
          <w:szCs w:val="18"/>
        </w:rPr>
        <w:t>,</w:t>
      </w:r>
      <w:r w:rsidRPr="003E2232">
        <w:rPr>
          <w:rFonts w:ascii="Times New Roman" w:hAnsi="Times New Roman" w:cs="Times New Roman"/>
          <w:i/>
          <w:iCs/>
          <w:sz w:val="24"/>
          <w:szCs w:val="18"/>
        </w:rPr>
        <w:t xml:space="preserve"> por otro, evaluar c</w:t>
      </w:r>
      <w:r w:rsidR="00A25680" w:rsidRPr="003E2232">
        <w:rPr>
          <w:rFonts w:ascii="Times New Roman" w:hAnsi="Times New Roman" w:cs="Times New Roman"/>
          <w:i/>
          <w:iCs/>
          <w:sz w:val="24"/>
          <w:szCs w:val="18"/>
        </w:rPr>
        <w:t>ó</w:t>
      </w:r>
      <w:r w:rsidRPr="003E2232">
        <w:rPr>
          <w:rFonts w:ascii="Times New Roman" w:hAnsi="Times New Roman" w:cs="Times New Roman"/>
          <w:i/>
          <w:iCs/>
          <w:sz w:val="24"/>
          <w:szCs w:val="18"/>
        </w:rPr>
        <w:t>mo</w:t>
      </w:r>
      <w:r w:rsidR="00A25680" w:rsidRPr="003E2232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Pr="003E2232">
        <w:rPr>
          <w:rFonts w:ascii="Times New Roman" w:hAnsi="Times New Roman" w:cs="Times New Roman"/>
          <w:i/>
          <w:iCs/>
          <w:sz w:val="24"/>
          <w:szCs w:val="18"/>
        </w:rPr>
        <w:t>se comportaba la variable de inter</w:t>
      </w:r>
      <w:r w:rsidR="00A25680" w:rsidRPr="003E2232">
        <w:rPr>
          <w:rFonts w:ascii="Times New Roman" w:hAnsi="Times New Roman" w:cs="Times New Roman"/>
          <w:i/>
          <w:iCs/>
          <w:sz w:val="24"/>
          <w:szCs w:val="18"/>
        </w:rPr>
        <w:t>é</w:t>
      </w:r>
      <w:r w:rsidRPr="003E2232">
        <w:rPr>
          <w:rFonts w:ascii="Times New Roman" w:hAnsi="Times New Roman" w:cs="Times New Roman"/>
          <w:i/>
          <w:iCs/>
          <w:sz w:val="24"/>
          <w:szCs w:val="18"/>
        </w:rPr>
        <w:t>s previo del otorgamiento del tratamiento. La especi</w:t>
      </w:r>
      <w:r w:rsidR="00A25680" w:rsidRPr="003E2232">
        <w:rPr>
          <w:rFonts w:ascii="Times New Roman" w:hAnsi="Times New Roman" w:cs="Times New Roman"/>
          <w:i/>
          <w:iCs/>
          <w:sz w:val="24"/>
          <w:szCs w:val="18"/>
        </w:rPr>
        <w:t>fi</w:t>
      </w:r>
      <w:r w:rsidRPr="003E2232">
        <w:rPr>
          <w:rFonts w:ascii="Times New Roman" w:hAnsi="Times New Roman" w:cs="Times New Roman"/>
          <w:i/>
          <w:iCs/>
          <w:sz w:val="24"/>
          <w:szCs w:val="18"/>
        </w:rPr>
        <w:t>caci</w:t>
      </w:r>
      <w:r w:rsidR="00A25680" w:rsidRPr="003E2232">
        <w:rPr>
          <w:rFonts w:ascii="Times New Roman" w:hAnsi="Times New Roman" w:cs="Times New Roman"/>
          <w:i/>
          <w:iCs/>
          <w:sz w:val="24"/>
          <w:szCs w:val="18"/>
        </w:rPr>
        <w:t>ó</w:t>
      </w:r>
      <w:r w:rsidRPr="003E2232">
        <w:rPr>
          <w:rFonts w:ascii="Times New Roman" w:hAnsi="Times New Roman" w:cs="Times New Roman"/>
          <w:i/>
          <w:iCs/>
          <w:sz w:val="24"/>
          <w:szCs w:val="18"/>
        </w:rPr>
        <w:t>n din</w:t>
      </w:r>
      <w:r w:rsidR="00A25680" w:rsidRPr="003E2232">
        <w:rPr>
          <w:rFonts w:ascii="Times New Roman" w:hAnsi="Times New Roman" w:cs="Times New Roman"/>
          <w:i/>
          <w:iCs/>
          <w:sz w:val="24"/>
          <w:szCs w:val="18"/>
        </w:rPr>
        <w:t>á</w:t>
      </w:r>
      <w:r w:rsidRPr="003E2232">
        <w:rPr>
          <w:rFonts w:ascii="Times New Roman" w:hAnsi="Times New Roman" w:cs="Times New Roman"/>
          <w:i/>
          <w:iCs/>
          <w:sz w:val="24"/>
          <w:szCs w:val="18"/>
        </w:rPr>
        <w:t>mica de TWFE es</w:t>
      </w:r>
      <w:r w:rsidR="00A25680" w:rsidRPr="003E2232">
        <w:rPr>
          <w:rFonts w:ascii="Times New Roman" w:hAnsi="Times New Roman" w:cs="Times New Roman"/>
          <w:i/>
          <w:iCs/>
          <w:sz w:val="24"/>
          <w:szCs w:val="18"/>
        </w:rPr>
        <w:t>:</w:t>
      </w:r>
    </w:p>
    <w:p w14:paraId="3D39A821" w14:textId="77777777" w:rsidR="00A25680" w:rsidRDefault="00A25680" w:rsidP="00182BFF">
      <w:pPr>
        <w:rPr>
          <w:rFonts w:ascii="Times New Roman" w:hAnsi="Times New Roman" w:cs="Times New Roman"/>
          <w:sz w:val="24"/>
          <w:szCs w:val="18"/>
        </w:rPr>
      </w:pPr>
    </w:p>
    <w:p w14:paraId="472AE66B" w14:textId="396424DB" w:rsidR="00E017AE" w:rsidRDefault="00000000" w:rsidP="00182BFF">
      <w:pPr>
        <w:rPr>
          <w:rFonts w:ascii="Times New Roman" w:eastAsiaTheme="minorEastAsia" w:hAnsi="Times New Roman" w:cs="Times New Roman"/>
          <w:i/>
          <w:sz w:val="24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it</m:t>
            </m:r>
          </m:sub>
        </m:sSub>
      </m:oMath>
      <w:r w:rsidR="003E2232" w:rsidRPr="001E6B62">
        <w:rPr>
          <w:rFonts w:ascii="Times New Roman" w:eastAsiaTheme="minorEastAsia" w:hAnsi="Times New Roman" w:cs="Times New Roman"/>
          <w:i/>
          <w:sz w:val="24"/>
          <w:szCs w:val="1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i</m:t>
            </m:r>
          </m:sub>
        </m:sSub>
      </m:oMath>
      <w:r w:rsidR="003E2232" w:rsidRPr="001E6B62">
        <w:rPr>
          <w:rFonts w:ascii="Times New Roman" w:eastAsiaTheme="minorEastAsia" w:hAnsi="Times New Roman" w:cs="Times New Roman"/>
          <w:i/>
          <w:sz w:val="24"/>
          <w:szCs w:val="1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ϕ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t</m:t>
            </m:r>
          </m:sub>
        </m:sSub>
      </m:oMath>
      <w:r w:rsidR="003E2232" w:rsidRPr="001E6B62">
        <w:rPr>
          <w:rFonts w:ascii="Times New Roman" w:eastAsiaTheme="minorEastAsia" w:hAnsi="Times New Roman" w:cs="Times New Roman"/>
          <w:i/>
          <w:sz w:val="24"/>
          <w:szCs w:val="18"/>
        </w:rPr>
        <w:t xml:space="preserve"> +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r≠0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-</m:t>
                </m:r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T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≤r≤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T</m:t>
                    </m:r>
                  </m:e>
                </m:bar>
              </m:e>
            </m:eqAr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1[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it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=r]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r</m:t>
                </m:r>
              </m:sub>
            </m:sSub>
          </m:e>
        </m:nary>
      </m:oMath>
      <w:r w:rsidR="003E2232" w:rsidRPr="001E6B62">
        <w:rPr>
          <w:rFonts w:ascii="Times New Roman" w:eastAsiaTheme="minorEastAsia" w:hAnsi="Times New Roman" w:cs="Times New Roman"/>
          <w:i/>
          <w:sz w:val="24"/>
          <w:szCs w:val="1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ϵ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it</m:t>
            </m:r>
          </m:sub>
        </m:sSub>
      </m:oMath>
      <w:r w:rsidR="003E2232">
        <w:rPr>
          <w:rFonts w:ascii="Times New Roman" w:eastAsiaTheme="minorEastAsia" w:hAnsi="Times New Roman" w:cs="Times New Roman"/>
          <w:i/>
          <w:sz w:val="24"/>
          <w:szCs w:val="18"/>
        </w:rPr>
        <w:t>.</w:t>
      </w:r>
    </w:p>
    <w:p w14:paraId="62D19D41" w14:textId="77777777" w:rsidR="00E017AE" w:rsidRDefault="00E017AE" w:rsidP="00182BFF">
      <w:pPr>
        <w:rPr>
          <w:rFonts w:ascii="Times New Roman" w:eastAsiaTheme="minorEastAsia" w:hAnsi="Times New Roman" w:cs="Times New Roman"/>
          <w:iCs/>
          <w:sz w:val="24"/>
          <w:szCs w:val="18"/>
        </w:rPr>
      </w:pPr>
    </w:p>
    <w:p w14:paraId="24CED32B" w14:textId="59F2125E" w:rsidR="00E017AE" w:rsidRPr="00E017AE" w:rsidRDefault="00E017AE" w:rsidP="00E017AE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E017AE">
        <w:rPr>
          <w:rFonts w:ascii="Times New Roman" w:hAnsi="Times New Roman" w:cs="Times New Roman"/>
          <w:b/>
          <w:bCs/>
          <w:sz w:val="24"/>
          <w:szCs w:val="18"/>
        </w:rPr>
        <w:t>(a)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E017AE">
        <w:rPr>
          <w:rFonts w:ascii="Times New Roman" w:hAnsi="Times New Roman" w:cs="Times New Roman"/>
          <w:i/>
          <w:iCs/>
          <w:sz w:val="24"/>
          <w:szCs w:val="18"/>
        </w:rPr>
        <w:t xml:space="preserve">Escribir cómo quedan las variables si T= 3 y N= 3 con la unidad 1 sin tratar, la unidad 2 tratada en el período 1, la unidad </w:t>
      </w:r>
      <w:r w:rsidR="0063445D">
        <w:rPr>
          <w:rFonts w:ascii="Times New Roman" w:hAnsi="Times New Roman" w:cs="Times New Roman"/>
          <w:i/>
          <w:iCs/>
          <w:sz w:val="24"/>
          <w:szCs w:val="18"/>
        </w:rPr>
        <w:t>3</w:t>
      </w:r>
      <w:r w:rsidRPr="00E017AE">
        <w:rPr>
          <w:rFonts w:ascii="Times New Roman" w:hAnsi="Times New Roman" w:cs="Times New Roman"/>
          <w:i/>
          <w:iCs/>
          <w:sz w:val="24"/>
          <w:szCs w:val="18"/>
        </w:rPr>
        <w:t xml:space="preserve"> tratada en el período 2.</w:t>
      </w:r>
    </w:p>
    <w:p w14:paraId="5A0771C3" w14:textId="77777777" w:rsidR="00E017AE" w:rsidRDefault="00E017AE" w:rsidP="00E017AE">
      <w:pPr>
        <w:rPr>
          <w:rFonts w:ascii="Times New Roman" w:hAnsi="Times New Roman" w:cs="Times New Roman"/>
          <w:sz w:val="24"/>
          <w:szCs w:val="18"/>
        </w:rPr>
      </w:pPr>
    </w:p>
    <w:p w14:paraId="37E12B0B" w14:textId="77777777" w:rsidR="00E017AE" w:rsidRDefault="00E017AE" w:rsidP="00E017AE">
      <w:pPr>
        <w:rPr>
          <w:rFonts w:ascii="Times New Roman" w:hAnsi="Times New Roman" w:cs="Times New Roman"/>
          <w:sz w:val="24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8"/>
        <w:gridCol w:w="871"/>
        <w:gridCol w:w="1293"/>
        <w:gridCol w:w="953"/>
        <w:gridCol w:w="802"/>
        <w:gridCol w:w="841"/>
        <w:gridCol w:w="885"/>
        <w:gridCol w:w="936"/>
        <w:gridCol w:w="995"/>
      </w:tblGrid>
      <w:tr w:rsidR="00725C30" w14:paraId="5EB1FBBA" w14:textId="77777777" w:rsidTr="00725C30">
        <w:tc>
          <w:tcPr>
            <w:tcW w:w="918" w:type="dxa"/>
            <w:vAlign w:val="center"/>
          </w:tcPr>
          <w:p w14:paraId="078E5A38" w14:textId="77777777" w:rsidR="00725C30" w:rsidRPr="003B442A" w:rsidRDefault="00725C30" w:rsidP="00381E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id</w:t>
            </w:r>
          </w:p>
        </w:tc>
        <w:tc>
          <w:tcPr>
            <w:tcW w:w="871" w:type="dxa"/>
            <w:vAlign w:val="center"/>
          </w:tcPr>
          <w:p w14:paraId="7B27D282" w14:textId="77777777" w:rsidR="00725C30" w:rsidRPr="003B442A" w:rsidRDefault="00725C30" w:rsidP="00381E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t</w:t>
            </w:r>
          </w:p>
        </w:tc>
        <w:tc>
          <w:tcPr>
            <w:tcW w:w="1293" w:type="dxa"/>
            <w:vAlign w:val="center"/>
          </w:tcPr>
          <w:p w14:paraId="41C3BFF6" w14:textId="77777777" w:rsidR="00725C30" w:rsidRPr="003B442A" w:rsidRDefault="00725C30" w:rsidP="00381E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Cuándo</w:t>
            </w:r>
          </w:p>
        </w:tc>
        <w:tc>
          <w:tcPr>
            <w:tcW w:w="953" w:type="dxa"/>
            <w:vAlign w:val="center"/>
          </w:tcPr>
          <w:p w14:paraId="0DA8083A" w14:textId="77777777" w:rsidR="00725C30" w:rsidRPr="003B442A" w:rsidRDefault="00000000" w:rsidP="00381E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18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02" w:type="dxa"/>
          </w:tcPr>
          <w:p w14:paraId="48FD0B3A" w14:textId="222D02B1" w:rsidR="00725C30" w:rsidRPr="00530EDE" w:rsidRDefault="00000000" w:rsidP="00381EC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18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18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841" w:type="dxa"/>
          </w:tcPr>
          <w:p w14:paraId="7E5EDBCC" w14:textId="53E93061" w:rsidR="00725C30" w:rsidRPr="00530EDE" w:rsidRDefault="00725C30" w:rsidP="00381EC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18"/>
              </w:rPr>
              <w:t>t(-1)</w:t>
            </w:r>
          </w:p>
        </w:tc>
        <w:tc>
          <w:tcPr>
            <w:tcW w:w="885" w:type="dxa"/>
          </w:tcPr>
          <w:p w14:paraId="32E12247" w14:textId="59B05A0C" w:rsidR="00725C30" w:rsidRPr="00530EDE" w:rsidRDefault="00725C30" w:rsidP="00381EC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18"/>
              </w:rPr>
              <w:t>t(0)</w:t>
            </w:r>
          </w:p>
        </w:tc>
        <w:tc>
          <w:tcPr>
            <w:tcW w:w="936" w:type="dxa"/>
          </w:tcPr>
          <w:p w14:paraId="483D1025" w14:textId="42E14D93" w:rsidR="00725C30" w:rsidRPr="00530EDE" w:rsidRDefault="00725C30" w:rsidP="00381EC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18"/>
              </w:rPr>
              <w:t>t(+1)</w:t>
            </w:r>
          </w:p>
        </w:tc>
        <w:tc>
          <w:tcPr>
            <w:tcW w:w="995" w:type="dxa"/>
            <w:vAlign w:val="center"/>
          </w:tcPr>
          <w:p w14:paraId="025053F8" w14:textId="3C527863" w:rsidR="00725C30" w:rsidRPr="003B442A" w:rsidRDefault="00725C30" w:rsidP="00381E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t(+2)</w:t>
            </w:r>
          </w:p>
        </w:tc>
      </w:tr>
      <w:tr w:rsidR="00725C30" w14:paraId="04B06EF8" w14:textId="77777777" w:rsidTr="00725C30">
        <w:tc>
          <w:tcPr>
            <w:tcW w:w="918" w:type="dxa"/>
            <w:vAlign w:val="center"/>
          </w:tcPr>
          <w:p w14:paraId="6D12F5F9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871" w:type="dxa"/>
            <w:vAlign w:val="center"/>
          </w:tcPr>
          <w:p w14:paraId="0B73356A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1293" w:type="dxa"/>
            <w:vAlign w:val="center"/>
          </w:tcPr>
          <w:p w14:paraId="5DD4E2F8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953" w:type="dxa"/>
            <w:vAlign w:val="center"/>
          </w:tcPr>
          <w:p w14:paraId="4B143E87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802" w:type="dxa"/>
          </w:tcPr>
          <w:p w14:paraId="7AC4105F" w14:textId="33CD08AF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841" w:type="dxa"/>
          </w:tcPr>
          <w:p w14:paraId="1803BD54" w14:textId="5869D18C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885" w:type="dxa"/>
          </w:tcPr>
          <w:p w14:paraId="7344D41C" w14:textId="4C2DF0C1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936" w:type="dxa"/>
          </w:tcPr>
          <w:p w14:paraId="6774C91D" w14:textId="6CAA5FA2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995" w:type="dxa"/>
            <w:vAlign w:val="center"/>
          </w:tcPr>
          <w:p w14:paraId="62AF933D" w14:textId="5F23C076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</w:tr>
      <w:tr w:rsidR="00725C30" w14:paraId="647D5A44" w14:textId="77777777" w:rsidTr="00725C30">
        <w:tc>
          <w:tcPr>
            <w:tcW w:w="918" w:type="dxa"/>
            <w:vAlign w:val="center"/>
          </w:tcPr>
          <w:p w14:paraId="7F9DD178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871" w:type="dxa"/>
            <w:vAlign w:val="center"/>
          </w:tcPr>
          <w:p w14:paraId="6479DD55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2</w:t>
            </w:r>
          </w:p>
        </w:tc>
        <w:tc>
          <w:tcPr>
            <w:tcW w:w="1293" w:type="dxa"/>
            <w:vAlign w:val="center"/>
          </w:tcPr>
          <w:p w14:paraId="322CDFB8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953" w:type="dxa"/>
            <w:vAlign w:val="center"/>
          </w:tcPr>
          <w:p w14:paraId="7E8F6783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802" w:type="dxa"/>
          </w:tcPr>
          <w:p w14:paraId="1239FFB7" w14:textId="5BD2E6E2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841" w:type="dxa"/>
          </w:tcPr>
          <w:p w14:paraId="557CE2C3" w14:textId="7E7E46D6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885" w:type="dxa"/>
          </w:tcPr>
          <w:p w14:paraId="7BAB25AB" w14:textId="1979EE3D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936" w:type="dxa"/>
          </w:tcPr>
          <w:p w14:paraId="68F9C2BE" w14:textId="721D64A1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995" w:type="dxa"/>
            <w:vAlign w:val="center"/>
          </w:tcPr>
          <w:p w14:paraId="5E830C57" w14:textId="799B5D62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</w:tr>
      <w:tr w:rsidR="00725C30" w14:paraId="09666576" w14:textId="77777777" w:rsidTr="00725C30">
        <w:tc>
          <w:tcPr>
            <w:tcW w:w="918" w:type="dxa"/>
            <w:vAlign w:val="center"/>
          </w:tcPr>
          <w:p w14:paraId="37FCDBCA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871" w:type="dxa"/>
            <w:vAlign w:val="center"/>
          </w:tcPr>
          <w:p w14:paraId="7A889C3C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3</w:t>
            </w:r>
          </w:p>
        </w:tc>
        <w:tc>
          <w:tcPr>
            <w:tcW w:w="1293" w:type="dxa"/>
            <w:vAlign w:val="center"/>
          </w:tcPr>
          <w:p w14:paraId="65DEB16A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953" w:type="dxa"/>
            <w:vAlign w:val="center"/>
          </w:tcPr>
          <w:p w14:paraId="2B492705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802" w:type="dxa"/>
          </w:tcPr>
          <w:p w14:paraId="52A8FA74" w14:textId="44F0469D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841" w:type="dxa"/>
          </w:tcPr>
          <w:p w14:paraId="2A16A8F6" w14:textId="4D708317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885" w:type="dxa"/>
          </w:tcPr>
          <w:p w14:paraId="3FDDAE24" w14:textId="75B550A1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936" w:type="dxa"/>
          </w:tcPr>
          <w:p w14:paraId="2BB8548D" w14:textId="47E332B7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995" w:type="dxa"/>
            <w:vAlign w:val="center"/>
          </w:tcPr>
          <w:p w14:paraId="306AB9CB" w14:textId="585A75BB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</w:tr>
      <w:tr w:rsidR="00725C30" w14:paraId="7D813555" w14:textId="77777777" w:rsidTr="00725C30">
        <w:tc>
          <w:tcPr>
            <w:tcW w:w="918" w:type="dxa"/>
            <w:vAlign w:val="center"/>
          </w:tcPr>
          <w:p w14:paraId="384F02A2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2</w:t>
            </w:r>
          </w:p>
        </w:tc>
        <w:tc>
          <w:tcPr>
            <w:tcW w:w="871" w:type="dxa"/>
            <w:vAlign w:val="center"/>
          </w:tcPr>
          <w:p w14:paraId="4A24E57B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1293" w:type="dxa"/>
            <w:vAlign w:val="center"/>
          </w:tcPr>
          <w:p w14:paraId="0484775B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953" w:type="dxa"/>
            <w:vAlign w:val="center"/>
          </w:tcPr>
          <w:p w14:paraId="68E37F1A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802" w:type="dxa"/>
          </w:tcPr>
          <w:p w14:paraId="2283E173" w14:textId="50D1DF0F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841" w:type="dxa"/>
          </w:tcPr>
          <w:p w14:paraId="760A0082" w14:textId="7061F33A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885" w:type="dxa"/>
          </w:tcPr>
          <w:p w14:paraId="47EC9D02" w14:textId="6E98DD32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936" w:type="dxa"/>
          </w:tcPr>
          <w:p w14:paraId="14C9989F" w14:textId="3B7D4C2F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995" w:type="dxa"/>
            <w:vAlign w:val="center"/>
          </w:tcPr>
          <w:p w14:paraId="7A8FE641" w14:textId="56437DE7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</w:tr>
      <w:tr w:rsidR="00725C30" w14:paraId="7D582B97" w14:textId="77777777" w:rsidTr="00725C30">
        <w:tc>
          <w:tcPr>
            <w:tcW w:w="918" w:type="dxa"/>
            <w:vAlign w:val="center"/>
          </w:tcPr>
          <w:p w14:paraId="60E80978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2</w:t>
            </w:r>
          </w:p>
        </w:tc>
        <w:tc>
          <w:tcPr>
            <w:tcW w:w="871" w:type="dxa"/>
            <w:vAlign w:val="center"/>
          </w:tcPr>
          <w:p w14:paraId="40C029B8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2</w:t>
            </w:r>
          </w:p>
        </w:tc>
        <w:tc>
          <w:tcPr>
            <w:tcW w:w="1293" w:type="dxa"/>
            <w:vAlign w:val="center"/>
          </w:tcPr>
          <w:p w14:paraId="270D4B9E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953" w:type="dxa"/>
            <w:vAlign w:val="center"/>
          </w:tcPr>
          <w:p w14:paraId="441AA2B9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802" w:type="dxa"/>
          </w:tcPr>
          <w:p w14:paraId="3C94A5BA" w14:textId="1E671D1D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841" w:type="dxa"/>
          </w:tcPr>
          <w:p w14:paraId="560373C8" w14:textId="78BCEB28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885" w:type="dxa"/>
          </w:tcPr>
          <w:p w14:paraId="2C54F556" w14:textId="15386EF0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936" w:type="dxa"/>
          </w:tcPr>
          <w:p w14:paraId="72FF37AA" w14:textId="796AB23C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995" w:type="dxa"/>
            <w:vAlign w:val="center"/>
          </w:tcPr>
          <w:p w14:paraId="4CE16122" w14:textId="7641FAAE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</w:tr>
      <w:tr w:rsidR="00725C30" w14:paraId="199A1B5C" w14:textId="77777777" w:rsidTr="00725C30">
        <w:tc>
          <w:tcPr>
            <w:tcW w:w="918" w:type="dxa"/>
            <w:vAlign w:val="center"/>
          </w:tcPr>
          <w:p w14:paraId="3A8D42AE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2</w:t>
            </w:r>
          </w:p>
        </w:tc>
        <w:tc>
          <w:tcPr>
            <w:tcW w:w="871" w:type="dxa"/>
            <w:vAlign w:val="center"/>
          </w:tcPr>
          <w:p w14:paraId="5843ECBE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3</w:t>
            </w:r>
          </w:p>
        </w:tc>
        <w:tc>
          <w:tcPr>
            <w:tcW w:w="1293" w:type="dxa"/>
            <w:vAlign w:val="center"/>
          </w:tcPr>
          <w:p w14:paraId="40DE2591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953" w:type="dxa"/>
            <w:vAlign w:val="center"/>
          </w:tcPr>
          <w:p w14:paraId="2553FEC6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802" w:type="dxa"/>
          </w:tcPr>
          <w:p w14:paraId="6A43D996" w14:textId="74D4B321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841" w:type="dxa"/>
          </w:tcPr>
          <w:p w14:paraId="37B86053" w14:textId="02965DBD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885" w:type="dxa"/>
          </w:tcPr>
          <w:p w14:paraId="13BD2EF7" w14:textId="31049A85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936" w:type="dxa"/>
          </w:tcPr>
          <w:p w14:paraId="6D3E71C4" w14:textId="50E06DA8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995" w:type="dxa"/>
            <w:vAlign w:val="center"/>
          </w:tcPr>
          <w:p w14:paraId="2261B644" w14:textId="0D44975E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</w:tr>
      <w:tr w:rsidR="00725C30" w14:paraId="22C7B282" w14:textId="77777777" w:rsidTr="00725C30">
        <w:tc>
          <w:tcPr>
            <w:tcW w:w="918" w:type="dxa"/>
            <w:vAlign w:val="center"/>
          </w:tcPr>
          <w:p w14:paraId="481844EE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3</w:t>
            </w:r>
          </w:p>
        </w:tc>
        <w:tc>
          <w:tcPr>
            <w:tcW w:w="871" w:type="dxa"/>
            <w:vAlign w:val="center"/>
          </w:tcPr>
          <w:p w14:paraId="66193440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1293" w:type="dxa"/>
            <w:vAlign w:val="center"/>
          </w:tcPr>
          <w:p w14:paraId="6FF67AA0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2</w:t>
            </w:r>
          </w:p>
        </w:tc>
        <w:tc>
          <w:tcPr>
            <w:tcW w:w="953" w:type="dxa"/>
            <w:vAlign w:val="center"/>
          </w:tcPr>
          <w:p w14:paraId="5DCB443C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802" w:type="dxa"/>
          </w:tcPr>
          <w:p w14:paraId="26D26629" w14:textId="1EE8F1C6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841" w:type="dxa"/>
          </w:tcPr>
          <w:p w14:paraId="329C89CB" w14:textId="21636DF6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885" w:type="dxa"/>
          </w:tcPr>
          <w:p w14:paraId="5B2C0C26" w14:textId="516C1C0F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936" w:type="dxa"/>
          </w:tcPr>
          <w:p w14:paraId="6D48FA90" w14:textId="38880C0F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995" w:type="dxa"/>
            <w:vAlign w:val="center"/>
          </w:tcPr>
          <w:p w14:paraId="5A05923A" w14:textId="5C3AD766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</w:tr>
      <w:tr w:rsidR="00725C30" w14:paraId="2C5F6016" w14:textId="77777777" w:rsidTr="00725C30">
        <w:tc>
          <w:tcPr>
            <w:tcW w:w="918" w:type="dxa"/>
            <w:vAlign w:val="center"/>
          </w:tcPr>
          <w:p w14:paraId="6217ED3B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3</w:t>
            </w:r>
          </w:p>
        </w:tc>
        <w:tc>
          <w:tcPr>
            <w:tcW w:w="871" w:type="dxa"/>
            <w:vAlign w:val="center"/>
          </w:tcPr>
          <w:p w14:paraId="4AF4DFA0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2</w:t>
            </w:r>
          </w:p>
        </w:tc>
        <w:tc>
          <w:tcPr>
            <w:tcW w:w="1293" w:type="dxa"/>
            <w:vAlign w:val="center"/>
          </w:tcPr>
          <w:p w14:paraId="2F33EC3F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2</w:t>
            </w:r>
          </w:p>
        </w:tc>
        <w:tc>
          <w:tcPr>
            <w:tcW w:w="953" w:type="dxa"/>
            <w:vAlign w:val="center"/>
          </w:tcPr>
          <w:p w14:paraId="75FAEEAC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802" w:type="dxa"/>
          </w:tcPr>
          <w:p w14:paraId="2924696F" w14:textId="69900B46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841" w:type="dxa"/>
          </w:tcPr>
          <w:p w14:paraId="676B9919" w14:textId="5D96C70B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885" w:type="dxa"/>
          </w:tcPr>
          <w:p w14:paraId="3F48FE60" w14:textId="18A8B609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936" w:type="dxa"/>
          </w:tcPr>
          <w:p w14:paraId="4D8F4763" w14:textId="212C38B4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995" w:type="dxa"/>
            <w:vAlign w:val="center"/>
          </w:tcPr>
          <w:p w14:paraId="36A328C2" w14:textId="58665D5D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</w:tr>
      <w:tr w:rsidR="00725C30" w14:paraId="39DC6A53" w14:textId="77777777" w:rsidTr="00725C30">
        <w:tc>
          <w:tcPr>
            <w:tcW w:w="918" w:type="dxa"/>
            <w:vAlign w:val="center"/>
          </w:tcPr>
          <w:p w14:paraId="61F5FC04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3</w:t>
            </w:r>
          </w:p>
        </w:tc>
        <w:tc>
          <w:tcPr>
            <w:tcW w:w="871" w:type="dxa"/>
            <w:vAlign w:val="center"/>
          </w:tcPr>
          <w:p w14:paraId="34D1FEFE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3</w:t>
            </w:r>
          </w:p>
        </w:tc>
        <w:tc>
          <w:tcPr>
            <w:tcW w:w="1293" w:type="dxa"/>
            <w:vAlign w:val="center"/>
          </w:tcPr>
          <w:p w14:paraId="7730326F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2</w:t>
            </w:r>
          </w:p>
        </w:tc>
        <w:tc>
          <w:tcPr>
            <w:tcW w:w="953" w:type="dxa"/>
            <w:vAlign w:val="center"/>
          </w:tcPr>
          <w:p w14:paraId="0F0BB634" w14:textId="77777777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802" w:type="dxa"/>
          </w:tcPr>
          <w:p w14:paraId="57EE40BA" w14:textId="560D6E2B" w:rsidR="00725C30" w:rsidRDefault="00725C30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841" w:type="dxa"/>
          </w:tcPr>
          <w:p w14:paraId="34F79D36" w14:textId="7C5ED15A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885" w:type="dxa"/>
          </w:tcPr>
          <w:p w14:paraId="1188DDA9" w14:textId="3C7AE33B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  <w:tc>
          <w:tcPr>
            <w:tcW w:w="936" w:type="dxa"/>
          </w:tcPr>
          <w:p w14:paraId="36492092" w14:textId="4CDBA3EA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995" w:type="dxa"/>
            <w:vAlign w:val="center"/>
          </w:tcPr>
          <w:p w14:paraId="4F598F54" w14:textId="6A18958B" w:rsidR="00725C30" w:rsidRDefault="00216FC5" w:rsidP="00381EC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0</w:t>
            </w:r>
          </w:p>
        </w:tc>
      </w:tr>
    </w:tbl>
    <w:p w14:paraId="4805A737" w14:textId="77777777" w:rsidR="00E017AE" w:rsidRDefault="00E017AE" w:rsidP="00E017AE">
      <w:pPr>
        <w:rPr>
          <w:rFonts w:ascii="Times New Roman" w:hAnsi="Times New Roman" w:cs="Times New Roman"/>
          <w:sz w:val="24"/>
          <w:szCs w:val="18"/>
        </w:rPr>
      </w:pPr>
    </w:p>
    <w:p w14:paraId="65E9593A" w14:textId="77777777" w:rsidR="00E017AE" w:rsidRPr="00E017AE" w:rsidRDefault="00E017AE" w:rsidP="00E017AE">
      <w:pPr>
        <w:rPr>
          <w:rFonts w:ascii="Times New Roman" w:hAnsi="Times New Roman" w:cs="Times New Roman"/>
          <w:sz w:val="24"/>
          <w:szCs w:val="18"/>
        </w:rPr>
      </w:pPr>
    </w:p>
    <w:p w14:paraId="22077A71" w14:textId="1E1C53E1" w:rsidR="00E017AE" w:rsidRDefault="00E017AE" w:rsidP="00E017AE">
      <w:pPr>
        <w:rPr>
          <w:rFonts w:ascii="Times New Roman" w:hAnsi="Times New Roman" w:cs="Times New Roman"/>
          <w:sz w:val="24"/>
          <w:szCs w:val="18"/>
        </w:rPr>
      </w:pPr>
      <w:r w:rsidRPr="00E017AE">
        <w:rPr>
          <w:rFonts w:ascii="Times New Roman" w:hAnsi="Times New Roman" w:cs="Times New Roman"/>
          <w:b/>
          <w:bCs/>
          <w:sz w:val="24"/>
          <w:szCs w:val="18"/>
        </w:rPr>
        <w:t>(b)</w:t>
      </w:r>
      <w:r w:rsidRPr="00E017AE">
        <w:rPr>
          <w:rFonts w:ascii="Times New Roman" w:hAnsi="Times New Roman" w:cs="Times New Roman"/>
          <w:sz w:val="24"/>
          <w:szCs w:val="18"/>
        </w:rPr>
        <w:t xml:space="preserve"> </w:t>
      </w:r>
      <w:r w:rsidRPr="00E017AE">
        <w:rPr>
          <w:rFonts w:ascii="Times New Roman" w:hAnsi="Times New Roman" w:cs="Times New Roman"/>
          <w:i/>
          <w:iCs/>
          <w:sz w:val="24"/>
          <w:szCs w:val="18"/>
        </w:rPr>
        <w:t xml:space="preserve">Computar los efectos de tratamiento dinámicos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r</m:t>
            </m:r>
          </m:sub>
        </m:sSub>
      </m:oMath>
      <w:r w:rsidRPr="00E017AE">
        <w:rPr>
          <w:rFonts w:ascii="Times New Roman" w:hAnsi="Times New Roman" w:cs="Times New Roman"/>
          <w:i/>
          <w:iCs/>
          <w:sz w:val="24"/>
          <w:szCs w:val="18"/>
        </w:rPr>
        <w:t xml:space="preserve">. Notar que se normaliza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0</m:t>
            </m:r>
          </m:sub>
        </m:sSub>
      </m:oMath>
      <w:r w:rsidRPr="00E017AE">
        <w:rPr>
          <w:rFonts w:ascii="Times New Roman" w:hAnsi="Times New Roman" w:cs="Times New Roman"/>
          <w:i/>
          <w:iCs/>
          <w:sz w:val="24"/>
          <w:szCs w:val="18"/>
        </w:rPr>
        <w:t>= 0. (¿Por qué?).</w:t>
      </w:r>
    </w:p>
    <w:p w14:paraId="6A8137E1" w14:textId="77777777" w:rsidR="00E017AE" w:rsidRDefault="00E017AE" w:rsidP="00E017AE">
      <w:pPr>
        <w:rPr>
          <w:rFonts w:ascii="Times New Roman" w:hAnsi="Times New Roman" w:cs="Times New Roman"/>
          <w:sz w:val="24"/>
          <w:szCs w:val="18"/>
        </w:rPr>
      </w:pPr>
    </w:p>
    <w:p w14:paraId="74B3C3A3" w14:textId="6951C107" w:rsidR="00B335F2" w:rsidRDefault="00B335F2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br w:type="page"/>
      </w:r>
    </w:p>
    <w:p w14:paraId="6D06F0A4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lastRenderedPageBreak/>
        <w:t>HDFE Linear regression                            Number of obs   =        162</w:t>
      </w:r>
    </w:p>
    <w:p w14:paraId="3E4AA536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>Absorbing 2 HDFE groups                           F(   5,     26) =       5.79</w:t>
      </w:r>
    </w:p>
    <w:p w14:paraId="50B0D62B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>Statistics robust to heteroskedasticity           Prob &gt; F        =     0.0010</w:t>
      </w:r>
    </w:p>
    <w:p w14:paraId="2B150963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                                                 R-squared       =     0.9793</w:t>
      </w:r>
    </w:p>
    <w:p w14:paraId="6115E5AB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                                                 Adj R-squared   =     0.9734</w:t>
      </w:r>
    </w:p>
    <w:p w14:paraId="2018AEA2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                                                 Within R-sq.    =     0.0098</w:t>
      </w:r>
    </w:p>
    <w:p w14:paraId="6DF04AB3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>Number of clusters (state)   =         27         Root MSE        =     0.0250</w:t>
      </w:r>
    </w:p>
    <w:p w14:paraId="366EAAAA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</w:p>
    <w:p w14:paraId="4E961C7D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                                          (Std. err. adjusted for 27 clusters in state)</w:t>
      </w:r>
    </w:p>
    <w:p w14:paraId="6FCFD45A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>----------------------------------------------------------------------------------------</w:t>
      </w:r>
    </w:p>
    <w:p w14:paraId="131284F2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                      |               Robust</w:t>
      </w:r>
    </w:p>
    <w:p w14:paraId="48830251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                 rate | Coefficient  std. err.      t    P&gt;|t|     [95% conf. interval]</w:t>
      </w:r>
    </w:p>
    <w:p w14:paraId="64FCC56D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>-----------------------+----------------------------------------------------------------</w:t>
      </w:r>
    </w:p>
    <w:p w14:paraId="502EC4EF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         1.California |          0  (omitted)</w:t>
      </w:r>
    </w:p>
    <w:p w14:paraId="2D45D29A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                      |</w:t>
      </w:r>
    </w:p>
    <w:p w14:paraId="6AAD2640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          quarter_num |</w:t>
      </w:r>
    </w:p>
    <w:p w14:paraId="0FA149F5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      Quarter 4 2010  |          0  (omitted)</w:t>
      </w:r>
    </w:p>
    <w:p w14:paraId="399EF447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      Quarter 1 2011  |          0  (omitted)</w:t>
      </w:r>
    </w:p>
    <w:p w14:paraId="220E0B15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      Quarter 3 2011  |          0  (omitted)</w:t>
      </w:r>
    </w:p>
    <w:p w14:paraId="0FCBDC74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      Quarter 4 2011  |          0  (omitted)</w:t>
      </w:r>
    </w:p>
    <w:p w14:paraId="1AD50DFB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      Quarter 1 2012  |          0  (omitted)</w:t>
      </w:r>
    </w:p>
    <w:p w14:paraId="7A8626BA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                      |</w:t>
      </w:r>
    </w:p>
    <w:p w14:paraId="0788B7E4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>California#quarter_num |</w:t>
      </w:r>
    </w:p>
    <w:p w14:paraId="2303654B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    1#Quarter 4 2010  |  -.0029423   .0050842    -0.58   0.568     -.013393    .0075084</w:t>
      </w:r>
    </w:p>
    <w:p w14:paraId="5451C251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    1#Quarter 1 2011  |   .0062961   .0022658     2.78   0.010     .0016388    .0109535</w:t>
      </w:r>
    </w:p>
    <w:p w14:paraId="5F986F9F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    1#Quarter 3 2011  |  -.0215654   .0050337    -4.28   0.000    -.0319124   -.0112184</w:t>
      </w:r>
    </w:p>
    <w:p w14:paraId="75FF0A90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    1#Quarter 4 2011  |  -.0202923   .0044733    -4.54   0.000    -.0294874   -.0110973</w:t>
      </w:r>
    </w:p>
    <w:p w14:paraId="5445346A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    1#Quarter 1 2012  |  -.0221654   .0100132    -2.21   0.036    -.0427479   -.0015829</w:t>
      </w:r>
    </w:p>
    <w:p w14:paraId="7DF8BB51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                      |</w:t>
      </w:r>
    </w:p>
    <w:p w14:paraId="4A371972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                _cons |   .4454226   .0001052  4232.23   0.000     .4452063     .445639</w:t>
      </w:r>
    </w:p>
    <w:p w14:paraId="3ED8108B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>----------------------------------------------------------------------------------------</w:t>
      </w:r>
    </w:p>
    <w:p w14:paraId="01FF6E14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</w:p>
    <w:p w14:paraId="3F2EB6FA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>Absorbed degrees of freedom:</w:t>
      </w:r>
    </w:p>
    <w:p w14:paraId="7E2E7A1F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>-----------------------------------------------------+</w:t>
      </w:r>
    </w:p>
    <w:p w14:paraId="580FFE48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Absorbed FE | Categories  - Redundant  = Num. Coefs |</w:t>
      </w:r>
    </w:p>
    <w:p w14:paraId="789AF648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>-------------+---------------------------------------|</w:t>
      </w:r>
    </w:p>
    <w:p w14:paraId="6BE71819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      state |        27          27           0    *|</w:t>
      </w:r>
    </w:p>
    <w:p w14:paraId="1B945F4F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 xml:space="preserve"> quarter_num |         6           1           5     |</w:t>
      </w:r>
    </w:p>
    <w:p w14:paraId="261926A7" w14:textId="77777777" w:rsidR="00B335F2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>-----------------------------------------------------+</w:t>
      </w:r>
    </w:p>
    <w:p w14:paraId="1D0C0895" w14:textId="2DEC9D0D" w:rsidR="00E017AE" w:rsidRPr="00B335F2" w:rsidRDefault="00B335F2" w:rsidP="00B335F2">
      <w:pPr>
        <w:rPr>
          <w:rFonts w:ascii="Courier New" w:hAnsi="Courier New" w:cs="Courier New"/>
          <w:sz w:val="16"/>
          <w:szCs w:val="10"/>
        </w:rPr>
      </w:pPr>
      <w:r w:rsidRPr="00B335F2">
        <w:rPr>
          <w:rFonts w:ascii="Courier New" w:hAnsi="Courier New" w:cs="Courier New"/>
          <w:sz w:val="16"/>
          <w:szCs w:val="10"/>
        </w:rPr>
        <w:t>* = FE nested within cluster; treated as redundant for DoF computation</w:t>
      </w:r>
    </w:p>
    <w:p w14:paraId="5C4BFF9D" w14:textId="77777777" w:rsidR="00E017AE" w:rsidRDefault="00E017AE" w:rsidP="00E017AE">
      <w:pPr>
        <w:rPr>
          <w:rFonts w:ascii="Times New Roman" w:hAnsi="Times New Roman" w:cs="Times New Roman"/>
          <w:sz w:val="24"/>
          <w:szCs w:val="18"/>
        </w:rPr>
      </w:pPr>
    </w:p>
    <w:p w14:paraId="35A6EB1A" w14:textId="77777777" w:rsidR="00E017AE" w:rsidRPr="00E017AE" w:rsidRDefault="00E017AE" w:rsidP="00E017AE">
      <w:pPr>
        <w:rPr>
          <w:rFonts w:ascii="Times New Roman" w:hAnsi="Times New Roman" w:cs="Times New Roman"/>
          <w:sz w:val="24"/>
          <w:szCs w:val="18"/>
        </w:rPr>
      </w:pPr>
    </w:p>
    <w:p w14:paraId="5AC2000F" w14:textId="77777777" w:rsidR="00E017AE" w:rsidRPr="00E017AE" w:rsidRDefault="00E017AE" w:rsidP="00E017AE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E017AE">
        <w:rPr>
          <w:rFonts w:ascii="Times New Roman" w:hAnsi="Times New Roman" w:cs="Times New Roman"/>
          <w:b/>
          <w:bCs/>
          <w:sz w:val="24"/>
          <w:szCs w:val="18"/>
        </w:rPr>
        <w:t>(c)</w:t>
      </w:r>
      <w:r w:rsidRPr="00E017AE">
        <w:rPr>
          <w:rFonts w:ascii="Times New Roman" w:hAnsi="Times New Roman" w:cs="Times New Roman"/>
          <w:sz w:val="24"/>
          <w:szCs w:val="18"/>
        </w:rPr>
        <w:t xml:space="preserve"> </w:t>
      </w:r>
      <w:r w:rsidRPr="00E017AE">
        <w:rPr>
          <w:rFonts w:ascii="Times New Roman" w:hAnsi="Times New Roman" w:cs="Times New Roman"/>
          <w:i/>
          <w:iCs/>
          <w:sz w:val="24"/>
          <w:szCs w:val="18"/>
        </w:rPr>
        <w:t>Graficar los efectos de tratamiento pre y post otorgamiento junto con sus intervalos de confianza.</w:t>
      </w:r>
    </w:p>
    <w:p w14:paraId="5D6CEDDC" w14:textId="77777777" w:rsidR="00E017AE" w:rsidRDefault="00E017AE" w:rsidP="00E017AE">
      <w:pPr>
        <w:rPr>
          <w:rFonts w:ascii="Times New Roman" w:hAnsi="Times New Roman" w:cs="Times New Roman"/>
          <w:sz w:val="24"/>
          <w:szCs w:val="18"/>
        </w:rPr>
      </w:pPr>
    </w:p>
    <w:p w14:paraId="60A768C2" w14:textId="77777777" w:rsidR="00E017AE" w:rsidRDefault="00E017AE" w:rsidP="00E017AE">
      <w:pPr>
        <w:rPr>
          <w:rFonts w:ascii="Times New Roman" w:hAnsi="Times New Roman" w:cs="Times New Roman"/>
          <w:sz w:val="24"/>
          <w:szCs w:val="18"/>
        </w:rPr>
      </w:pPr>
    </w:p>
    <w:p w14:paraId="6430130A" w14:textId="6BA739BF" w:rsidR="00E017AE" w:rsidRDefault="00360D9F" w:rsidP="00E017AE">
      <w:pPr>
        <w:rPr>
          <w:rFonts w:ascii="Times New Roman" w:hAnsi="Times New Roman" w:cs="Times New Roman"/>
          <w:sz w:val="24"/>
          <w:szCs w:val="18"/>
        </w:rPr>
      </w:pPr>
      <w:r w:rsidRPr="00360D9F">
        <w:rPr>
          <w:rFonts w:ascii="Times New Roman" w:hAnsi="Times New Roman" w:cs="Times New Roman"/>
          <w:sz w:val="24"/>
          <w:szCs w:val="18"/>
        </w:rPr>
        <w:lastRenderedPageBreak/>
        <w:drawing>
          <wp:inline distT="0" distB="0" distL="0" distR="0" wp14:anchorId="4E3CB4DC" wp14:editId="13A99434">
            <wp:extent cx="5029200" cy="3657600"/>
            <wp:effectExtent l="0" t="0" r="0" b="0"/>
            <wp:docPr id="18506008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3F4A" w14:textId="77777777" w:rsidR="00E017AE" w:rsidRDefault="00E017AE" w:rsidP="00E017AE">
      <w:pPr>
        <w:rPr>
          <w:rFonts w:ascii="Times New Roman" w:hAnsi="Times New Roman" w:cs="Times New Roman"/>
          <w:sz w:val="24"/>
          <w:szCs w:val="18"/>
        </w:rPr>
      </w:pPr>
    </w:p>
    <w:p w14:paraId="372513D2" w14:textId="28564EA1" w:rsidR="00E017AE" w:rsidRPr="00E017AE" w:rsidRDefault="00E017AE" w:rsidP="00E017AE">
      <w:pPr>
        <w:rPr>
          <w:rFonts w:ascii="Times New Roman" w:hAnsi="Times New Roman" w:cs="Times New Roman"/>
          <w:sz w:val="24"/>
          <w:szCs w:val="18"/>
        </w:rPr>
      </w:pPr>
    </w:p>
    <w:p w14:paraId="5F893203" w14:textId="77777777" w:rsidR="00E017AE" w:rsidRPr="002E12DC" w:rsidRDefault="00E017AE" w:rsidP="00E017AE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2E12DC">
        <w:rPr>
          <w:rFonts w:ascii="Times New Roman" w:hAnsi="Times New Roman" w:cs="Times New Roman"/>
          <w:b/>
          <w:bCs/>
          <w:sz w:val="24"/>
          <w:szCs w:val="18"/>
        </w:rPr>
        <w:t>(d)</w:t>
      </w:r>
      <w:r w:rsidRPr="00E017AE">
        <w:rPr>
          <w:rFonts w:ascii="Times New Roman" w:hAnsi="Times New Roman" w:cs="Times New Roman"/>
          <w:sz w:val="24"/>
          <w:szCs w:val="18"/>
        </w:rPr>
        <w:t xml:space="preserve"> </w:t>
      </w:r>
      <w:r w:rsidRPr="002E12DC">
        <w:rPr>
          <w:rFonts w:ascii="Times New Roman" w:hAnsi="Times New Roman" w:cs="Times New Roman"/>
          <w:i/>
          <w:iCs/>
          <w:sz w:val="24"/>
          <w:szCs w:val="18"/>
        </w:rPr>
        <w:t>Uti</w:t>
      </w:r>
      <w:r w:rsidR="002E12DC" w:rsidRPr="002E12DC">
        <w:rPr>
          <w:rFonts w:ascii="Times New Roman" w:hAnsi="Times New Roman" w:cs="Times New Roman"/>
          <w:i/>
          <w:iCs/>
          <w:sz w:val="24"/>
          <w:szCs w:val="18"/>
        </w:rPr>
        <w:t>lizar</w:t>
      </w:r>
      <w:r w:rsidRPr="002E12DC">
        <w:rPr>
          <w:rFonts w:ascii="Times New Roman" w:hAnsi="Times New Roman" w:cs="Times New Roman"/>
          <w:i/>
          <w:iCs/>
          <w:sz w:val="24"/>
          <w:szCs w:val="18"/>
        </w:rPr>
        <w:t xml:space="preserve"> los datos de los per</w:t>
      </w:r>
      <w:r w:rsidR="002E12DC" w:rsidRPr="002E12DC">
        <w:rPr>
          <w:rFonts w:ascii="Times New Roman" w:hAnsi="Times New Roman" w:cs="Times New Roman"/>
          <w:i/>
          <w:iCs/>
          <w:sz w:val="24"/>
          <w:szCs w:val="18"/>
        </w:rPr>
        <w:t>í</w:t>
      </w:r>
      <w:r w:rsidRPr="002E12DC">
        <w:rPr>
          <w:rFonts w:ascii="Times New Roman" w:hAnsi="Times New Roman" w:cs="Times New Roman"/>
          <w:i/>
          <w:iCs/>
          <w:sz w:val="24"/>
          <w:szCs w:val="18"/>
        </w:rPr>
        <w:t xml:space="preserve">odos anteriores al tratamiento para hacer un </w:t>
      </w:r>
      <w:r w:rsidR="002E12DC" w:rsidRPr="002E12DC">
        <w:rPr>
          <w:rFonts w:ascii="Times New Roman" w:hAnsi="Times New Roman" w:cs="Times New Roman"/>
          <w:i/>
          <w:iCs/>
          <w:sz w:val="24"/>
          <w:szCs w:val="18"/>
        </w:rPr>
        <w:t>“</w:t>
      </w:r>
      <w:r w:rsidRPr="002E12DC">
        <w:rPr>
          <w:rFonts w:ascii="Times New Roman" w:hAnsi="Times New Roman" w:cs="Times New Roman"/>
          <w:i/>
          <w:iCs/>
          <w:sz w:val="24"/>
          <w:szCs w:val="18"/>
        </w:rPr>
        <w:t>test de placebo</w:t>
      </w:r>
      <w:r w:rsidR="002E12DC" w:rsidRPr="002E12DC">
        <w:rPr>
          <w:rFonts w:ascii="Times New Roman" w:hAnsi="Times New Roman" w:cs="Times New Roman"/>
          <w:i/>
          <w:iCs/>
          <w:sz w:val="24"/>
          <w:szCs w:val="18"/>
        </w:rPr>
        <w:t>”</w:t>
      </w:r>
      <w:r w:rsidRPr="002E12DC">
        <w:rPr>
          <w:rFonts w:ascii="Times New Roman" w:hAnsi="Times New Roman" w:cs="Times New Roman"/>
          <w:i/>
          <w:iCs/>
          <w:sz w:val="24"/>
          <w:szCs w:val="18"/>
        </w:rPr>
        <w:t>:</w:t>
      </w:r>
    </w:p>
    <w:p w14:paraId="06180511" w14:textId="77777777" w:rsidR="002E12DC" w:rsidRDefault="002E12DC" w:rsidP="00E017AE">
      <w:pPr>
        <w:rPr>
          <w:rFonts w:ascii="Times New Roman" w:hAnsi="Times New Roman" w:cs="Times New Roman"/>
          <w:sz w:val="24"/>
          <w:szCs w:val="18"/>
        </w:rPr>
      </w:pPr>
    </w:p>
    <w:p w14:paraId="13F0F4D4" w14:textId="16BBA943" w:rsidR="00E017AE" w:rsidRPr="005F75B3" w:rsidRDefault="00E017AE" w:rsidP="005F75B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18"/>
        </w:rPr>
      </w:pPr>
      <w:r w:rsidRPr="005F75B3">
        <w:rPr>
          <w:rFonts w:ascii="Times New Roman" w:hAnsi="Times New Roman" w:cs="Times New Roman"/>
          <w:i/>
          <w:iCs/>
          <w:sz w:val="24"/>
          <w:szCs w:val="18"/>
        </w:rPr>
        <w:t>Utili</w:t>
      </w:r>
      <w:r w:rsidR="005F75B3" w:rsidRPr="005F75B3">
        <w:rPr>
          <w:rFonts w:ascii="Times New Roman" w:hAnsi="Times New Roman" w:cs="Times New Roman"/>
          <w:i/>
          <w:iCs/>
          <w:sz w:val="24"/>
          <w:szCs w:val="18"/>
        </w:rPr>
        <w:t>zar</w:t>
      </w:r>
      <w:r w:rsidRPr="005F75B3">
        <w:rPr>
          <w:rFonts w:ascii="Times New Roman" w:hAnsi="Times New Roman" w:cs="Times New Roman"/>
          <w:i/>
          <w:iCs/>
          <w:sz w:val="24"/>
          <w:szCs w:val="18"/>
        </w:rPr>
        <w:t xml:space="preserve"> s</w:t>
      </w:r>
      <w:r w:rsidR="005F75B3" w:rsidRPr="005F75B3">
        <w:rPr>
          <w:rFonts w:ascii="Times New Roman" w:hAnsi="Times New Roman" w:cs="Times New Roman"/>
          <w:i/>
          <w:iCs/>
          <w:sz w:val="24"/>
          <w:szCs w:val="18"/>
        </w:rPr>
        <w:t>ó</w:t>
      </w:r>
      <w:r w:rsidRPr="005F75B3">
        <w:rPr>
          <w:rFonts w:ascii="Times New Roman" w:hAnsi="Times New Roman" w:cs="Times New Roman"/>
          <w:i/>
          <w:iCs/>
          <w:sz w:val="24"/>
          <w:szCs w:val="18"/>
        </w:rPr>
        <w:t>lo los datos que llegaron antes de que el tratamiento entrara en vigor.</w:t>
      </w:r>
    </w:p>
    <w:p w14:paraId="1DED3033" w14:textId="18B1A5ED" w:rsidR="00E017AE" w:rsidRPr="005F75B3" w:rsidRDefault="00E017AE" w:rsidP="005F75B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18"/>
        </w:rPr>
      </w:pPr>
      <w:r w:rsidRPr="005F75B3">
        <w:rPr>
          <w:rFonts w:ascii="Times New Roman" w:hAnsi="Times New Roman" w:cs="Times New Roman"/>
          <w:i/>
          <w:iCs/>
          <w:sz w:val="24"/>
          <w:szCs w:val="18"/>
        </w:rPr>
        <w:t>El</w:t>
      </w:r>
      <w:r w:rsidR="005F75B3" w:rsidRPr="005F75B3">
        <w:rPr>
          <w:rFonts w:ascii="Times New Roman" w:hAnsi="Times New Roman" w:cs="Times New Roman"/>
          <w:i/>
          <w:iCs/>
          <w:sz w:val="24"/>
          <w:szCs w:val="18"/>
        </w:rPr>
        <w:t>egir</w:t>
      </w:r>
      <w:r w:rsidRPr="005F75B3">
        <w:rPr>
          <w:rFonts w:ascii="Times New Roman" w:hAnsi="Times New Roman" w:cs="Times New Roman"/>
          <w:i/>
          <w:iCs/>
          <w:sz w:val="24"/>
          <w:szCs w:val="18"/>
        </w:rPr>
        <w:t xml:space="preserve"> un per</w:t>
      </w:r>
      <w:r w:rsidR="005F75B3" w:rsidRPr="005F75B3">
        <w:rPr>
          <w:rFonts w:ascii="Times New Roman" w:hAnsi="Times New Roman" w:cs="Times New Roman"/>
          <w:i/>
          <w:iCs/>
          <w:sz w:val="24"/>
          <w:szCs w:val="18"/>
        </w:rPr>
        <w:t>í</w:t>
      </w:r>
      <w:r w:rsidRPr="005F75B3">
        <w:rPr>
          <w:rFonts w:ascii="Times New Roman" w:hAnsi="Times New Roman" w:cs="Times New Roman"/>
          <w:i/>
          <w:iCs/>
          <w:sz w:val="24"/>
          <w:szCs w:val="18"/>
        </w:rPr>
        <w:t>odo de tratamiento falso.</w:t>
      </w:r>
    </w:p>
    <w:p w14:paraId="6561BB0C" w14:textId="1D9C254F" w:rsidR="00E017AE" w:rsidRPr="005F75B3" w:rsidRDefault="00E017AE" w:rsidP="005F75B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18"/>
        </w:rPr>
      </w:pPr>
      <w:r w:rsidRPr="005F75B3">
        <w:rPr>
          <w:rFonts w:ascii="Times New Roman" w:hAnsi="Times New Roman" w:cs="Times New Roman"/>
          <w:i/>
          <w:iCs/>
          <w:sz w:val="24"/>
          <w:szCs w:val="18"/>
        </w:rPr>
        <w:t>Calcul</w:t>
      </w:r>
      <w:r w:rsidR="005F75B3" w:rsidRPr="005F75B3">
        <w:rPr>
          <w:rFonts w:ascii="Times New Roman" w:hAnsi="Times New Roman" w:cs="Times New Roman"/>
          <w:i/>
          <w:iCs/>
          <w:sz w:val="24"/>
          <w:szCs w:val="18"/>
        </w:rPr>
        <w:t>ar</w:t>
      </w:r>
      <w:r w:rsidRPr="005F75B3">
        <w:rPr>
          <w:rFonts w:ascii="Times New Roman" w:hAnsi="Times New Roman" w:cs="Times New Roman"/>
          <w:i/>
          <w:iCs/>
          <w:sz w:val="24"/>
          <w:szCs w:val="18"/>
        </w:rPr>
        <w:t xml:space="preserve"> el mismo modelo de diferencias en diferencias que </w:t>
      </w:r>
      <w:r w:rsidR="005F75B3" w:rsidRPr="005F75B3">
        <w:rPr>
          <w:rFonts w:ascii="Times New Roman" w:hAnsi="Times New Roman" w:cs="Times New Roman"/>
          <w:i/>
          <w:iCs/>
          <w:sz w:val="24"/>
          <w:szCs w:val="18"/>
        </w:rPr>
        <w:t xml:space="preserve">se </w:t>
      </w:r>
      <w:r w:rsidRPr="005F75B3">
        <w:rPr>
          <w:rFonts w:ascii="Times New Roman" w:hAnsi="Times New Roman" w:cs="Times New Roman"/>
          <w:i/>
          <w:iCs/>
          <w:sz w:val="24"/>
          <w:szCs w:val="18"/>
        </w:rPr>
        <w:t>planeaba usar (por ejemplo), pero cre</w:t>
      </w:r>
      <w:r w:rsidR="005F75B3" w:rsidRPr="005F75B3">
        <w:rPr>
          <w:rFonts w:ascii="Times New Roman" w:hAnsi="Times New Roman" w:cs="Times New Roman"/>
          <w:i/>
          <w:iCs/>
          <w:sz w:val="24"/>
          <w:szCs w:val="18"/>
        </w:rPr>
        <w:t>ar</w:t>
      </w:r>
      <w:r w:rsidRPr="005F75B3">
        <w:rPr>
          <w:rFonts w:ascii="Times New Roman" w:hAnsi="Times New Roman" w:cs="Times New Roman"/>
          <w:i/>
          <w:iCs/>
          <w:sz w:val="24"/>
          <w:szCs w:val="18"/>
        </w:rPr>
        <w:t xml:space="preserve"> la variable</w:t>
      </w:r>
      <w:r w:rsidR="005F75B3" w:rsidRPr="005F75B3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Pr="005F75B3">
        <w:rPr>
          <w:rFonts w:ascii="Times New Roman" w:hAnsi="Times New Roman" w:cs="Times New Roman"/>
          <w:i/>
          <w:iCs/>
          <w:sz w:val="24"/>
          <w:szCs w:val="18"/>
        </w:rPr>
        <w:t>igual a 1 si est</w:t>
      </w:r>
      <w:r w:rsidR="005F75B3" w:rsidRPr="005F75B3">
        <w:rPr>
          <w:rFonts w:ascii="Times New Roman" w:hAnsi="Times New Roman" w:cs="Times New Roman"/>
          <w:i/>
          <w:iCs/>
          <w:sz w:val="24"/>
          <w:szCs w:val="18"/>
        </w:rPr>
        <w:t>á</w:t>
      </w:r>
      <w:r w:rsidRPr="005F75B3">
        <w:rPr>
          <w:rFonts w:ascii="Times New Roman" w:hAnsi="Times New Roman" w:cs="Times New Roman"/>
          <w:i/>
          <w:iCs/>
          <w:sz w:val="24"/>
          <w:szCs w:val="18"/>
        </w:rPr>
        <w:t xml:space="preserve"> en el grupo tratado y despu</w:t>
      </w:r>
      <w:r w:rsidR="005F75B3" w:rsidRPr="005F75B3">
        <w:rPr>
          <w:rFonts w:ascii="Times New Roman" w:hAnsi="Times New Roman" w:cs="Times New Roman"/>
          <w:i/>
          <w:iCs/>
          <w:sz w:val="24"/>
          <w:szCs w:val="18"/>
        </w:rPr>
        <w:t>é</w:t>
      </w:r>
      <w:r w:rsidRPr="005F75B3">
        <w:rPr>
          <w:rFonts w:ascii="Times New Roman" w:hAnsi="Times New Roman" w:cs="Times New Roman"/>
          <w:i/>
          <w:iCs/>
          <w:sz w:val="24"/>
          <w:szCs w:val="18"/>
        </w:rPr>
        <w:t xml:space="preserve">s de la fecha de tratamiento falso que </w:t>
      </w:r>
      <w:r w:rsidR="00350D77">
        <w:rPr>
          <w:rFonts w:ascii="Times New Roman" w:hAnsi="Times New Roman" w:cs="Times New Roman"/>
          <w:i/>
          <w:iCs/>
          <w:sz w:val="24"/>
          <w:szCs w:val="18"/>
        </w:rPr>
        <w:t xml:space="preserve">se </w:t>
      </w:r>
      <w:r w:rsidRPr="005F75B3">
        <w:rPr>
          <w:rFonts w:ascii="Times New Roman" w:hAnsi="Times New Roman" w:cs="Times New Roman"/>
          <w:i/>
          <w:iCs/>
          <w:sz w:val="24"/>
          <w:szCs w:val="18"/>
        </w:rPr>
        <w:t>eligi</w:t>
      </w:r>
      <w:r w:rsidR="005F75B3" w:rsidRPr="005F75B3">
        <w:rPr>
          <w:rFonts w:ascii="Times New Roman" w:hAnsi="Times New Roman" w:cs="Times New Roman"/>
          <w:i/>
          <w:iCs/>
          <w:sz w:val="24"/>
          <w:szCs w:val="18"/>
        </w:rPr>
        <w:t>ó</w:t>
      </w:r>
      <w:r w:rsidRPr="005F75B3">
        <w:rPr>
          <w:rFonts w:ascii="Times New Roman" w:hAnsi="Times New Roman" w:cs="Times New Roman"/>
          <w:i/>
          <w:iCs/>
          <w:sz w:val="24"/>
          <w:szCs w:val="18"/>
        </w:rPr>
        <w:t>.</w:t>
      </w:r>
    </w:p>
    <w:p w14:paraId="75A074B8" w14:textId="7B04B83C" w:rsidR="0009147A" w:rsidRPr="005F75B3" w:rsidRDefault="00E017AE" w:rsidP="005F75B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18"/>
        </w:rPr>
      </w:pPr>
      <w:r w:rsidRPr="005F75B3">
        <w:rPr>
          <w:rFonts w:ascii="Times New Roman" w:hAnsi="Times New Roman" w:cs="Times New Roman"/>
          <w:i/>
          <w:iCs/>
          <w:sz w:val="24"/>
          <w:szCs w:val="18"/>
        </w:rPr>
        <w:t>Si</w:t>
      </w:r>
      <w:r w:rsidR="00CE5B70">
        <w:rPr>
          <w:rFonts w:ascii="Times New Roman" w:hAnsi="Times New Roman" w:cs="Times New Roman"/>
          <w:i/>
          <w:iCs/>
          <w:sz w:val="24"/>
          <w:szCs w:val="18"/>
        </w:rPr>
        <w:t xml:space="preserve"> se</w:t>
      </w:r>
      <w:r w:rsidRPr="005F75B3">
        <w:rPr>
          <w:rFonts w:ascii="Times New Roman" w:hAnsi="Times New Roman" w:cs="Times New Roman"/>
          <w:i/>
          <w:iCs/>
          <w:sz w:val="24"/>
          <w:szCs w:val="18"/>
        </w:rPr>
        <w:t xml:space="preserve"> encuentra un </w:t>
      </w:r>
      <w:r w:rsidR="00CE5B70">
        <w:rPr>
          <w:rFonts w:ascii="Times New Roman" w:hAnsi="Times New Roman" w:cs="Times New Roman"/>
          <w:i/>
          <w:iCs/>
          <w:sz w:val="24"/>
          <w:szCs w:val="18"/>
        </w:rPr>
        <w:t>“</w:t>
      </w:r>
      <w:r w:rsidRPr="005F75B3">
        <w:rPr>
          <w:rFonts w:ascii="Times New Roman" w:hAnsi="Times New Roman" w:cs="Times New Roman"/>
          <w:i/>
          <w:iCs/>
          <w:sz w:val="24"/>
          <w:szCs w:val="18"/>
        </w:rPr>
        <w:t>efecto</w:t>
      </w:r>
      <w:r w:rsidR="00CE5B70">
        <w:rPr>
          <w:rFonts w:ascii="Times New Roman" w:hAnsi="Times New Roman" w:cs="Times New Roman"/>
          <w:i/>
          <w:iCs/>
          <w:sz w:val="24"/>
          <w:szCs w:val="18"/>
        </w:rPr>
        <w:t>”</w:t>
      </w:r>
      <w:r w:rsidRPr="005F75B3">
        <w:rPr>
          <w:rFonts w:ascii="Times New Roman" w:hAnsi="Times New Roman" w:cs="Times New Roman"/>
          <w:i/>
          <w:iCs/>
          <w:sz w:val="24"/>
          <w:szCs w:val="18"/>
        </w:rPr>
        <w:t xml:space="preserve"> para esa fecha de tratamiento donde</w:t>
      </w:r>
      <w:r w:rsidR="00CE5B70">
        <w:rPr>
          <w:rFonts w:ascii="Times New Roman" w:hAnsi="Times New Roman" w:cs="Times New Roman"/>
          <w:i/>
          <w:iCs/>
          <w:sz w:val="24"/>
          <w:szCs w:val="18"/>
        </w:rPr>
        <w:t>,</w:t>
      </w:r>
      <w:r w:rsidRPr="005F75B3">
        <w:rPr>
          <w:rFonts w:ascii="Times New Roman" w:hAnsi="Times New Roman" w:cs="Times New Roman"/>
          <w:i/>
          <w:iCs/>
          <w:sz w:val="24"/>
          <w:szCs w:val="18"/>
        </w:rPr>
        <w:t xml:space="preserve"> realmente</w:t>
      </w:r>
      <w:r w:rsidR="00CE5B70">
        <w:rPr>
          <w:rFonts w:ascii="Times New Roman" w:hAnsi="Times New Roman" w:cs="Times New Roman"/>
          <w:i/>
          <w:iCs/>
          <w:sz w:val="24"/>
          <w:szCs w:val="18"/>
        </w:rPr>
        <w:t>,</w:t>
      </w:r>
      <w:r w:rsidRPr="005F75B3">
        <w:rPr>
          <w:rFonts w:ascii="Times New Roman" w:hAnsi="Times New Roman" w:cs="Times New Roman"/>
          <w:i/>
          <w:iCs/>
          <w:sz w:val="24"/>
          <w:szCs w:val="18"/>
        </w:rPr>
        <w:t xml:space="preserve"> no deber</w:t>
      </w:r>
      <w:r w:rsidR="00CE5B70">
        <w:rPr>
          <w:rFonts w:ascii="Times New Roman" w:hAnsi="Times New Roman" w:cs="Times New Roman"/>
          <w:i/>
          <w:iCs/>
          <w:sz w:val="24"/>
          <w:szCs w:val="18"/>
        </w:rPr>
        <w:t>ía</w:t>
      </w:r>
      <w:r w:rsidRPr="005F75B3">
        <w:rPr>
          <w:rFonts w:ascii="Times New Roman" w:hAnsi="Times New Roman" w:cs="Times New Roman"/>
          <w:i/>
          <w:iCs/>
          <w:sz w:val="24"/>
          <w:szCs w:val="18"/>
        </w:rPr>
        <w:t xml:space="preserve"> haberlo, eso es evidencia</w:t>
      </w:r>
      <w:r w:rsidR="005F75B3" w:rsidRPr="005F75B3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Pr="005F75B3">
        <w:rPr>
          <w:rFonts w:ascii="Times New Roman" w:hAnsi="Times New Roman" w:cs="Times New Roman"/>
          <w:i/>
          <w:iCs/>
          <w:sz w:val="24"/>
          <w:szCs w:val="18"/>
        </w:rPr>
        <w:t xml:space="preserve">de que hay algo mal con </w:t>
      </w:r>
      <w:r w:rsidR="00CE5B70">
        <w:rPr>
          <w:rFonts w:ascii="Times New Roman" w:hAnsi="Times New Roman" w:cs="Times New Roman"/>
          <w:i/>
          <w:iCs/>
          <w:sz w:val="24"/>
          <w:szCs w:val="18"/>
        </w:rPr>
        <w:t>el diseño</w:t>
      </w:r>
      <w:r w:rsidRPr="005F75B3">
        <w:rPr>
          <w:rFonts w:ascii="Times New Roman" w:hAnsi="Times New Roman" w:cs="Times New Roman"/>
          <w:i/>
          <w:iCs/>
          <w:sz w:val="24"/>
          <w:szCs w:val="18"/>
        </w:rPr>
        <w:t>, lo que puede implicar una violaci</w:t>
      </w:r>
      <w:r w:rsidR="00CE5B70">
        <w:rPr>
          <w:rFonts w:ascii="Times New Roman" w:hAnsi="Times New Roman" w:cs="Times New Roman"/>
          <w:i/>
          <w:iCs/>
          <w:sz w:val="24"/>
          <w:szCs w:val="18"/>
        </w:rPr>
        <w:t>ó</w:t>
      </w:r>
      <w:r w:rsidRPr="005F75B3">
        <w:rPr>
          <w:rFonts w:ascii="Times New Roman" w:hAnsi="Times New Roman" w:cs="Times New Roman"/>
          <w:i/>
          <w:iCs/>
          <w:sz w:val="24"/>
          <w:szCs w:val="18"/>
        </w:rPr>
        <w:t>n de tendencias paralelas.</w:t>
      </w:r>
    </w:p>
    <w:p w14:paraId="5862F9F4" w14:textId="77777777" w:rsidR="0009147A" w:rsidRDefault="0009147A" w:rsidP="00E017AE">
      <w:pPr>
        <w:rPr>
          <w:rFonts w:ascii="Times New Roman" w:hAnsi="Times New Roman" w:cs="Times New Roman"/>
          <w:sz w:val="24"/>
          <w:szCs w:val="18"/>
        </w:rPr>
      </w:pPr>
    </w:p>
    <w:p w14:paraId="071C6189" w14:textId="66D67565" w:rsidR="004548BB" w:rsidRDefault="004548B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br w:type="page"/>
      </w:r>
    </w:p>
    <w:p w14:paraId="4D16DF9D" w14:textId="77777777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  <w:r w:rsidRPr="004548BB">
        <w:rPr>
          <w:rFonts w:ascii="Courier New" w:hAnsi="Courier New" w:cs="Courier New"/>
          <w:sz w:val="18"/>
          <w:szCs w:val="12"/>
        </w:rPr>
        <w:lastRenderedPageBreak/>
        <w:t>HDFE Linear regression                            Number of obs   =         81</w:t>
      </w:r>
    </w:p>
    <w:p w14:paraId="018D71BD" w14:textId="77777777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  <w:r w:rsidRPr="004548BB">
        <w:rPr>
          <w:rFonts w:ascii="Courier New" w:hAnsi="Courier New" w:cs="Courier New"/>
          <w:sz w:val="18"/>
          <w:szCs w:val="12"/>
        </w:rPr>
        <w:t>Absorbing 2 HDFE groups                           F(   1,     26) =       1.43</w:t>
      </w:r>
    </w:p>
    <w:p w14:paraId="2A512220" w14:textId="77777777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  <w:r w:rsidRPr="004548BB">
        <w:rPr>
          <w:rFonts w:ascii="Courier New" w:hAnsi="Courier New" w:cs="Courier New"/>
          <w:sz w:val="18"/>
          <w:szCs w:val="12"/>
        </w:rPr>
        <w:t>Statistics robust to heteroskedasticity           Prob &gt; F        =     0.2421</w:t>
      </w:r>
    </w:p>
    <w:p w14:paraId="0596DD87" w14:textId="77777777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  <w:r w:rsidRPr="004548BB">
        <w:rPr>
          <w:rFonts w:ascii="Courier New" w:hAnsi="Courier New" w:cs="Courier New"/>
          <w:sz w:val="18"/>
          <w:szCs w:val="12"/>
        </w:rPr>
        <w:t xml:space="preserve">                                                  R-squared       =     0.9938</w:t>
      </w:r>
    </w:p>
    <w:p w14:paraId="07BD2FFE" w14:textId="77777777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  <w:r w:rsidRPr="004548BB">
        <w:rPr>
          <w:rFonts w:ascii="Courier New" w:hAnsi="Courier New" w:cs="Courier New"/>
          <w:sz w:val="18"/>
          <w:szCs w:val="12"/>
        </w:rPr>
        <w:t xml:space="preserve">                                                  Adj R-squared   =     0.9902</w:t>
      </w:r>
    </w:p>
    <w:p w14:paraId="7FE6D7FB" w14:textId="77777777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  <w:r w:rsidRPr="004548BB">
        <w:rPr>
          <w:rFonts w:ascii="Courier New" w:hAnsi="Courier New" w:cs="Courier New"/>
          <w:sz w:val="18"/>
          <w:szCs w:val="12"/>
        </w:rPr>
        <w:t xml:space="preserve">                                                  Within R-sq.    =     0.0019</w:t>
      </w:r>
    </w:p>
    <w:p w14:paraId="55F8C349" w14:textId="77777777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  <w:r w:rsidRPr="004548BB">
        <w:rPr>
          <w:rFonts w:ascii="Courier New" w:hAnsi="Courier New" w:cs="Courier New"/>
          <w:sz w:val="18"/>
          <w:szCs w:val="12"/>
        </w:rPr>
        <w:t>Number of clusters (state)   =         27         Root MSE        =     0.0156</w:t>
      </w:r>
    </w:p>
    <w:p w14:paraId="4368BCEF" w14:textId="77777777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</w:p>
    <w:p w14:paraId="2424E881" w14:textId="77777777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  <w:r w:rsidRPr="004548BB">
        <w:rPr>
          <w:rFonts w:ascii="Courier New" w:hAnsi="Courier New" w:cs="Courier New"/>
          <w:sz w:val="18"/>
          <w:szCs w:val="12"/>
        </w:rPr>
        <w:t xml:space="preserve">                                 (Std. err. adjusted for 27 clusters in state)</w:t>
      </w:r>
    </w:p>
    <w:p w14:paraId="36F861E0" w14:textId="77777777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  <w:r w:rsidRPr="004548BB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71CF8D03" w14:textId="77777777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  <w:r w:rsidRPr="004548BB">
        <w:rPr>
          <w:rFonts w:ascii="Courier New" w:hAnsi="Courier New" w:cs="Courier New"/>
          <w:sz w:val="18"/>
          <w:szCs w:val="12"/>
        </w:rPr>
        <w:t xml:space="preserve">             |               Robust</w:t>
      </w:r>
    </w:p>
    <w:p w14:paraId="4261A699" w14:textId="77777777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  <w:r w:rsidRPr="004548BB">
        <w:rPr>
          <w:rFonts w:ascii="Courier New" w:hAnsi="Courier New" w:cs="Courier New"/>
          <w:sz w:val="18"/>
          <w:szCs w:val="12"/>
        </w:rPr>
        <w:t xml:space="preserve">        rate | Coefficient  std. err.      t    P&gt;|t|     [95% conf. interval]</w:t>
      </w:r>
    </w:p>
    <w:p w14:paraId="374114D3" w14:textId="77777777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  <w:r w:rsidRPr="004548BB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56C8A2F1" w14:textId="77777777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  <w:r w:rsidRPr="004548BB">
        <w:rPr>
          <w:rFonts w:ascii="Courier New" w:hAnsi="Courier New" w:cs="Courier New"/>
          <w:sz w:val="18"/>
          <w:szCs w:val="12"/>
        </w:rPr>
        <w:t xml:space="preserve">  FakeTreat1 |   .0060904   .0050881     1.20   0.242    -.0043684    .0165492</w:t>
      </w:r>
    </w:p>
    <w:p w14:paraId="6A1FCB8B" w14:textId="77777777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  <w:r w:rsidRPr="004548BB">
        <w:rPr>
          <w:rFonts w:ascii="Courier New" w:hAnsi="Courier New" w:cs="Courier New"/>
          <w:sz w:val="18"/>
          <w:szCs w:val="12"/>
        </w:rPr>
        <w:t xml:space="preserve">       _cons |   .4383509   .0001256  3489.15   0.000     .4380926    .4386091</w:t>
      </w:r>
    </w:p>
    <w:p w14:paraId="60D08516" w14:textId="77777777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  <w:r w:rsidRPr="004548BB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3A8E84EB" w14:textId="77777777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</w:p>
    <w:p w14:paraId="088E02BE" w14:textId="77777777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  <w:r w:rsidRPr="004548BB">
        <w:rPr>
          <w:rFonts w:ascii="Courier New" w:hAnsi="Courier New" w:cs="Courier New"/>
          <w:sz w:val="18"/>
          <w:szCs w:val="12"/>
        </w:rPr>
        <w:t>Absorbed degrees of freedom:</w:t>
      </w:r>
    </w:p>
    <w:p w14:paraId="4B0BDE8E" w14:textId="77777777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  <w:r w:rsidRPr="004548BB">
        <w:rPr>
          <w:rFonts w:ascii="Courier New" w:hAnsi="Courier New" w:cs="Courier New"/>
          <w:sz w:val="18"/>
          <w:szCs w:val="12"/>
        </w:rPr>
        <w:t>-----------------------------------------------------+</w:t>
      </w:r>
    </w:p>
    <w:p w14:paraId="2165DBE2" w14:textId="77777777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  <w:r w:rsidRPr="004548BB">
        <w:rPr>
          <w:rFonts w:ascii="Courier New" w:hAnsi="Courier New" w:cs="Courier New"/>
          <w:sz w:val="18"/>
          <w:szCs w:val="12"/>
        </w:rPr>
        <w:t xml:space="preserve"> Absorbed FE | Categories  - Redundant  = Num. Coefs |</w:t>
      </w:r>
    </w:p>
    <w:p w14:paraId="5BB12EF6" w14:textId="77777777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  <w:r w:rsidRPr="004548BB">
        <w:rPr>
          <w:rFonts w:ascii="Courier New" w:hAnsi="Courier New" w:cs="Courier New"/>
          <w:sz w:val="18"/>
          <w:szCs w:val="12"/>
        </w:rPr>
        <w:t>-------------+---------------------------------------|</w:t>
      </w:r>
    </w:p>
    <w:p w14:paraId="3763869C" w14:textId="77777777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  <w:r w:rsidRPr="004548BB">
        <w:rPr>
          <w:rFonts w:ascii="Courier New" w:hAnsi="Courier New" w:cs="Courier New"/>
          <w:sz w:val="18"/>
          <w:szCs w:val="12"/>
        </w:rPr>
        <w:t xml:space="preserve">       state |        27          27           0    *|</w:t>
      </w:r>
    </w:p>
    <w:p w14:paraId="002FD017" w14:textId="77777777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  <w:r w:rsidRPr="004548BB">
        <w:rPr>
          <w:rFonts w:ascii="Courier New" w:hAnsi="Courier New" w:cs="Courier New"/>
          <w:sz w:val="18"/>
          <w:szCs w:val="12"/>
        </w:rPr>
        <w:t xml:space="preserve">     quarter |         3           1           2     |</w:t>
      </w:r>
    </w:p>
    <w:p w14:paraId="454EA56C" w14:textId="77777777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  <w:r w:rsidRPr="004548BB">
        <w:rPr>
          <w:rFonts w:ascii="Courier New" w:hAnsi="Courier New" w:cs="Courier New"/>
          <w:sz w:val="18"/>
          <w:szCs w:val="12"/>
        </w:rPr>
        <w:t>-----------------------------------------------------+</w:t>
      </w:r>
    </w:p>
    <w:p w14:paraId="6F1D7E12" w14:textId="752CFA5F" w:rsidR="004548BB" w:rsidRPr="004548BB" w:rsidRDefault="004548BB" w:rsidP="004548BB">
      <w:pPr>
        <w:rPr>
          <w:rFonts w:ascii="Courier New" w:hAnsi="Courier New" w:cs="Courier New"/>
          <w:sz w:val="18"/>
          <w:szCs w:val="12"/>
        </w:rPr>
      </w:pPr>
      <w:r w:rsidRPr="004548BB">
        <w:rPr>
          <w:rFonts w:ascii="Courier New" w:hAnsi="Courier New" w:cs="Courier New"/>
          <w:sz w:val="18"/>
          <w:szCs w:val="12"/>
        </w:rPr>
        <w:t>* = FE nested within cluster; treated as redundant for DoF computation</w:t>
      </w:r>
    </w:p>
    <w:p w14:paraId="12F7053A" w14:textId="598E0A71" w:rsidR="008F127B" w:rsidRDefault="008F127B">
      <w:pPr>
        <w:rPr>
          <w:rFonts w:ascii="Times New Roman" w:hAnsi="Times New Roman" w:cs="Times New Roman"/>
          <w:sz w:val="24"/>
          <w:szCs w:val="18"/>
        </w:rPr>
      </w:pPr>
    </w:p>
    <w:p w14:paraId="2CA9679B" w14:textId="77777777" w:rsidR="008F127B" w:rsidRPr="008F127B" w:rsidRDefault="008F127B" w:rsidP="008F127B">
      <w:pPr>
        <w:rPr>
          <w:rFonts w:ascii="Courier New" w:hAnsi="Courier New" w:cs="Courier New"/>
          <w:sz w:val="18"/>
          <w:szCs w:val="12"/>
        </w:rPr>
      </w:pPr>
      <w:r w:rsidRPr="008F127B">
        <w:rPr>
          <w:rFonts w:ascii="Courier New" w:hAnsi="Courier New" w:cs="Courier New"/>
          <w:sz w:val="18"/>
          <w:szCs w:val="12"/>
        </w:rPr>
        <w:t>HDFE Linear regression                            Number of obs   =         81</w:t>
      </w:r>
    </w:p>
    <w:p w14:paraId="79F87614" w14:textId="77777777" w:rsidR="008F127B" w:rsidRPr="008F127B" w:rsidRDefault="008F127B" w:rsidP="008F127B">
      <w:pPr>
        <w:rPr>
          <w:rFonts w:ascii="Courier New" w:hAnsi="Courier New" w:cs="Courier New"/>
          <w:sz w:val="18"/>
          <w:szCs w:val="12"/>
        </w:rPr>
      </w:pPr>
      <w:r w:rsidRPr="008F127B">
        <w:rPr>
          <w:rFonts w:ascii="Courier New" w:hAnsi="Courier New" w:cs="Courier New"/>
          <w:sz w:val="18"/>
          <w:szCs w:val="12"/>
        </w:rPr>
        <w:t>Absorbing 2 HDFE groups                           F(   1,     26) =       0.36</w:t>
      </w:r>
    </w:p>
    <w:p w14:paraId="4BD6E1A0" w14:textId="77777777" w:rsidR="008F127B" w:rsidRPr="008F127B" w:rsidRDefault="008F127B" w:rsidP="008F127B">
      <w:pPr>
        <w:rPr>
          <w:rFonts w:ascii="Courier New" w:hAnsi="Courier New" w:cs="Courier New"/>
          <w:sz w:val="18"/>
          <w:szCs w:val="12"/>
        </w:rPr>
      </w:pPr>
      <w:r w:rsidRPr="008F127B">
        <w:rPr>
          <w:rFonts w:ascii="Courier New" w:hAnsi="Courier New" w:cs="Courier New"/>
          <w:sz w:val="18"/>
          <w:szCs w:val="12"/>
        </w:rPr>
        <w:t>Statistics robust to heteroskedasticity           Prob &gt; F        =     0.5540</w:t>
      </w:r>
    </w:p>
    <w:p w14:paraId="0D9A9F34" w14:textId="77777777" w:rsidR="008F127B" w:rsidRPr="008F127B" w:rsidRDefault="008F127B" w:rsidP="008F127B">
      <w:pPr>
        <w:rPr>
          <w:rFonts w:ascii="Courier New" w:hAnsi="Courier New" w:cs="Courier New"/>
          <w:sz w:val="18"/>
          <w:szCs w:val="12"/>
        </w:rPr>
      </w:pPr>
      <w:r w:rsidRPr="008F127B">
        <w:rPr>
          <w:rFonts w:ascii="Courier New" w:hAnsi="Courier New" w:cs="Courier New"/>
          <w:sz w:val="18"/>
          <w:szCs w:val="12"/>
        </w:rPr>
        <w:t xml:space="preserve">                                                  R-squared       =     0.9938</w:t>
      </w:r>
    </w:p>
    <w:p w14:paraId="7FDA4CD4" w14:textId="77777777" w:rsidR="008F127B" w:rsidRPr="008F127B" w:rsidRDefault="008F127B" w:rsidP="008F127B">
      <w:pPr>
        <w:rPr>
          <w:rFonts w:ascii="Courier New" w:hAnsi="Courier New" w:cs="Courier New"/>
          <w:sz w:val="18"/>
          <w:szCs w:val="12"/>
        </w:rPr>
      </w:pPr>
      <w:r w:rsidRPr="008F127B">
        <w:rPr>
          <w:rFonts w:ascii="Courier New" w:hAnsi="Courier New" w:cs="Courier New"/>
          <w:sz w:val="18"/>
          <w:szCs w:val="12"/>
        </w:rPr>
        <w:t xml:space="preserve">                                                  Adj R-squared   =     0.9902</w:t>
      </w:r>
    </w:p>
    <w:p w14:paraId="74C25108" w14:textId="77777777" w:rsidR="008F127B" w:rsidRPr="008F127B" w:rsidRDefault="008F127B" w:rsidP="008F127B">
      <w:pPr>
        <w:rPr>
          <w:rFonts w:ascii="Courier New" w:hAnsi="Courier New" w:cs="Courier New"/>
          <w:sz w:val="18"/>
          <w:szCs w:val="12"/>
        </w:rPr>
      </w:pPr>
      <w:r w:rsidRPr="008F127B">
        <w:rPr>
          <w:rFonts w:ascii="Courier New" w:hAnsi="Courier New" w:cs="Courier New"/>
          <w:sz w:val="18"/>
          <w:szCs w:val="12"/>
        </w:rPr>
        <w:t xml:space="preserve">                                                  Within R-sq.    =     0.0001</w:t>
      </w:r>
    </w:p>
    <w:p w14:paraId="5DAB8F06" w14:textId="77777777" w:rsidR="008F127B" w:rsidRPr="008F127B" w:rsidRDefault="008F127B" w:rsidP="008F127B">
      <w:pPr>
        <w:rPr>
          <w:rFonts w:ascii="Courier New" w:hAnsi="Courier New" w:cs="Courier New"/>
          <w:sz w:val="18"/>
          <w:szCs w:val="12"/>
        </w:rPr>
      </w:pPr>
      <w:r w:rsidRPr="008F127B">
        <w:rPr>
          <w:rFonts w:ascii="Courier New" w:hAnsi="Courier New" w:cs="Courier New"/>
          <w:sz w:val="18"/>
          <w:szCs w:val="12"/>
        </w:rPr>
        <w:t>Number of clusters (state)   =         27         Root MSE        =     0.0156</w:t>
      </w:r>
    </w:p>
    <w:p w14:paraId="199AC168" w14:textId="77777777" w:rsidR="008F127B" w:rsidRPr="008F127B" w:rsidRDefault="008F127B" w:rsidP="008F127B">
      <w:pPr>
        <w:rPr>
          <w:rFonts w:ascii="Courier New" w:hAnsi="Courier New" w:cs="Courier New"/>
          <w:sz w:val="18"/>
          <w:szCs w:val="12"/>
        </w:rPr>
      </w:pPr>
    </w:p>
    <w:p w14:paraId="60FA7FA8" w14:textId="77777777" w:rsidR="008F127B" w:rsidRPr="008F127B" w:rsidRDefault="008F127B" w:rsidP="008F127B">
      <w:pPr>
        <w:rPr>
          <w:rFonts w:ascii="Courier New" w:hAnsi="Courier New" w:cs="Courier New"/>
          <w:sz w:val="18"/>
          <w:szCs w:val="12"/>
        </w:rPr>
      </w:pPr>
      <w:r w:rsidRPr="008F127B">
        <w:rPr>
          <w:rFonts w:ascii="Courier New" w:hAnsi="Courier New" w:cs="Courier New"/>
          <w:sz w:val="18"/>
          <w:szCs w:val="12"/>
        </w:rPr>
        <w:t xml:space="preserve">                                 (Std. err. adjusted for 27 clusters in state)</w:t>
      </w:r>
    </w:p>
    <w:p w14:paraId="050037D0" w14:textId="77777777" w:rsidR="008F127B" w:rsidRPr="008F127B" w:rsidRDefault="008F127B" w:rsidP="008F127B">
      <w:pPr>
        <w:rPr>
          <w:rFonts w:ascii="Courier New" w:hAnsi="Courier New" w:cs="Courier New"/>
          <w:sz w:val="18"/>
          <w:szCs w:val="12"/>
        </w:rPr>
      </w:pPr>
      <w:r w:rsidRPr="008F127B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7469C9A0" w14:textId="77777777" w:rsidR="008F127B" w:rsidRPr="008F127B" w:rsidRDefault="008F127B" w:rsidP="008F127B">
      <w:pPr>
        <w:rPr>
          <w:rFonts w:ascii="Courier New" w:hAnsi="Courier New" w:cs="Courier New"/>
          <w:sz w:val="18"/>
          <w:szCs w:val="12"/>
        </w:rPr>
      </w:pPr>
      <w:r w:rsidRPr="008F127B">
        <w:rPr>
          <w:rFonts w:ascii="Courier New" w:hAnsi="Courier New" w:cs="Courier New"/>
          <w:sz w:val="18"/>
          <w:szCs w:val="12"/>
        </w:rPr>
        <w:t xml:space="preserve">             |               Robust</w:t>
      </w:r>
    </w:p>
    <w:p w14:paraId="1968FFA1" w14:textId="77777777" w:rsidR="008F127B" w:rsidRPr="008F127B" w:rsidRDefault="008F127B" w:rsidP="008F127B">
      <w:pPr>
        <w:rPr>
          <w:rFonts w:ascii="Courier New" w:hAnsi="Courier New" w:cs="Courier New"/>
          <w:sz w:val="18"/>
          <w:szCs w:val="12"/>
        </w:rPr>
      </w:pPr>
      <w:r w:rsidRPr="008F127B">
        <w:rPr>
          <w:rFonts w:ascii="Courier New" w:hAnsi="Courier New" w:cs="Courier New"/>
          <w:sz w:val="18"/>
          <w:szCs w:val="12"/>
        </w:rPr>
        <w:t xml:space="preserve">        rate | Coefficient  std. err.      t    P&gt;|t|     [95% conf. interval]</w:t>
      </w:r>
    </w:p>
    <w:p w14:paraId="6C238ABE" w14:textId="77777777" w:rsidR="008F127B" w:rsidRPr="008F127B" w:rsidRDefault="008F127B" w:rsidP="008F127B">
      <w:pPr>
        <w:rPr>
          <w:rFonts w:ascii="Courier New" w:hAnsi="Courier New" w:cs="Courier New"/>
          <w:sz w:val="18"/>
          <w:szCs w:val="12"/>
        </w:rPr>
      </w:pPr>
      <w:r w:rsidRPr="008F127B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2A8E9143" w14:textId="77777777" w:rsidR="008F127B" w:rsidRPr="008F127B" w:rsidRDefault="008F127B" w:rsidP="008F127B">
      <w:pPr>
        <w:rPr>
          <w:rFonts w:ascii="Courier New" w:hAnsi="Courier New" w:cs="Courier New"/>
          <w:sz w:val="18"/>
          <w:szCs w:val="12"/>
        </w:rPr>
      </w:pPr>
      <w:r w:rsidRPr="008F127B">
        <w:rPr>
          <w:rFonts w:ascii="Courier New" w:hAnsi="Courier New" w:cs="Courier New"/>
          <w:sz w:val="18"/>
          <w:szCs w:val="12"/>
        </w:rPr>
        <w:t xml:space="preserve">  FakeTreat2 |  -.0016769   .0027968    -0.60   0.554    -.0074259     .004072</w:t>
      </w:r>
    </w:p>
    <w:p w14:paraId="3A678318" w14:textId="77777777" w:rsidR="008F127B" w:rsidRPr="008F127B" w:rsidRDefault="008F127B" w:rsidP="008F127B">
      <w:pPr>
        <w:rPr>
          <w:rFonts w:ascii="Courier New" w:hAnsi="Courier New" w:cs="Courier New"/>
          <w:sz w:val="18"/>
          <w:szCs w:val="12"/>
        </w:rPr>
      </w:pPr>
      <w:r w:rsidRPr="008F127B">
        <w:rPr>
          <w:rFonts w:ascii="Courier New" w:hAnsi="Courier New" w:cs="Courier New"/>
          <w:sz w:val="18"/>
          <w:szCs w:val="12"/>
        </w:rPr>
        <w:t xml:space="preserve">       _cons |   .4385219   .0000345  1.3e+04   0.000      .438451    .4385929</w:t>
      </w:r>
    </w:p>
    <w:p w14:paraId="301CFBB3" w14:textId="77777777" w:rsidR="008F127B" w:rsidRPr="008F127B" w:rsidRDefault="008F127B" w:rsidP="008F127B">
      <w:pPr>
        <w:rPr>
          <w:rFonts w:ascii="Courier New" w:hAnsi="Courier New" w:cs="Courier New"/>
          <w:sz w:val="18"/>
          <w:szCs w:val="12"/>
        </w:rPr>
      </w:pPr>
      <w:r w:rsidRPr="008F127B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62F0BC8B" w14:textId="77777777" w:rsidR="008F127B" w:rsidRPr="008F127B" w:rsidRDefault="008F127B" w:rsidP="008F127B">
      <w:pPr>
        <w:rPr>
          <w:rFonts w:ascii="Courier New" w:hAnsi="Courier New" w:cs="Courier New"/>
          <w:sz w:val="18"/>
          <w:szCs w:val="12"/>
        </w:rPr>
      </w:pPr>
    </w:p>
    <w:p w14:paraId="487E1B61" w14:textId="77777777" w:rsidR="008F127B" w:rsidRPr="008F127B" w:rsidRDefault="008F127B" w:rsidP="008F127B">
      <w:pPr>
        <w:rPr>
          <w:rFonts w:ascii="Courier New" w:hAnsi="Courier New" w:cs="Courier New"/>
          <w:sz w:val="18"/>
          <w:szCs w:val="12"/>
        </w:rPr>
      </w:pPr>
      <w:r w:rsidRPr="008F127B">
        <w:rPr>
          <w:rFonts w:ascii="Courier New" w:hAnsi="Courier New" w:cs="Courier New"/>
          <w:sz w:val="18"/>
          <w:szCs w:val="12"/>
        </w:rPr>
        <w:t>Absorbed degrees of freedom:</w:t>
      </w:r>
    </w:p>
    <w:p w14:paraId="28ED2DE2" w14:textId="77777777" w:rsidR="008F127B" w:rsidRPr="008F127B" w:rsidRDefault="008F127B" w:rsidP="008F127B">
      <w:pPr>
        <w:rPr>
          <w:rFonts w:ascii="Courier New" w:hAnsi="Courier New" w:cs="Courier New"/>
          <w:sz w:val="18"/>
          <w:szCs w:val="12"/>
        </w:rPr>
      </w:pPr>
      <w:r w:rsidRPr="008F127B">
        <w:rPr>
          <w:rFonts w:ascii="Courier New" w:hAnsi="Courier New" w:cs="Courier New"/>
          <w:sz w:val="18"/>
          <w:szCs w:val="12"/>
        </w:rPr>
        <w:t>-----------------------------------------------------+</w:t>
      </w:r>
    </w:p>
    <w:p w14:paraId="2E06022E" w14:textId="77777777" w:rsidR="008F127B" w:rsidRPr="008F127B" w:rsidRDefault="008F127B" w:rsidP="008F127B">
      <w:pPr>
        <w:rPr>
          <w:rFonts w:ascii="Courier New" w:hAnsi="Courier New" w:cs="Courier New"/>
          <w:sz w:val="18"/>
          <w:szCs w:val="12"/>
        </w:rPr>
      </w:pPr>
      <w:r w:rsidRPr="008F127B">
        <w:rPr>
          <w:rFonts w:ascii="Courier New" w:hAnsi="Courier New" w:cs="Courier New"/>
          <w:sz w:val="18"/>
          <w:szCs w:val="12"/>
        </w:rPr>
        <w:t xml:space="preserve"> Absorbed FE | Categories  - Redundant  = Num. Coefs |</w:t>
      </w:r>
    </w:p>
    <w:p w14:paraId="378E78B3" w14:textId="77777777" w:rsidR="008F127B" w:rsidRPr="008F127B" w:rsidRDefault="008F127B" w:rsidP="008F127B">
      <w:pPr>
        <w:rPr>
          <w:rFonts w:ascii="Courier New" w:hAnsi="Courier New" w:cs="Courier New"/>
          <w:sz w:val="18"/>
          <w:szCs w:val="12"/>
        </w:rPr>
      </w:pPr>
      <w:r w:rsidRPr="008F127B">
        <w:rPr>
          <w:rFonts w:ascii="Courier New" w:hAnsi="Courier New" w:cs="Courier New"/>
          <w:sz w:val="18"/>
          <w:szCs w:val="12"/>
        </w:rPr>
        <w:t>-------------+---------------------------------------|</w:t>
      </w:r>
    </w:p>
    <w:p w14:paraId="6FB94AA2" w14:textId="77777777" w:rsidR="008F127B" w:rsidRPr="008F127B" w:rsidRDefault="008F127B" w:rsidP="008F127B">
      <w:pPr>
        <w:rPr>
          <w:rFonts w:ascii="Courier New" w:hAnsi="Courier New" w:cs="Courier New"/>
          <w:sz w:val="18"/>
          <w:szCs w:val="12"/>
        </w:rPr>
      </w:pPr>
      <w:r w:rsidRPr="008F127B">
        <w:rPr>
          <w:rFonts w:ascii="Courier New" w:hAnsi="Courier New" w:cs="Courier New"/>
          <w:sz w:val="18"/>
          <w:szCs w:val="12"/>
        </w:rPr>
        <w:t xml:space="preserve">       state |        27          27           0    *|</w:t>
      </w:r>
    </w:p>
    <w:p w14:paraId="3271205D" w14:textId="77777777" w:rsidR="008F127B" w:rsidRPr="008F127B" w:rsidRDefault="008F127B" w:rsidP="008F127B">
      <w:pPr>
        <w:rPr>
          <w:rFonts w:ascii="Courier New" w:hAnsi="Courier New" w:cs="Courier New"/>
          <w:sz w:val="18"/>
          <w:szCs w:val="12"/>
        </w:rPr>
      </w:pPr>
      <w:r w:rsidRPr="008F127B">
        <w:rPr>
          <w:rFonts w:ascii="Courier New" w:hAnsi="Courier New" w:cs="Courier New"/>
          <w:sz w:val="18"/>
          <w:szCs w:val="12"/>
        </w:rPr>
        <w:t xml:space="preserve">     quarter |         3           1           2     |</w:t>
      </w:r>
    </w:p>
    <w:p w14:paraId="38F35ED6" w14:textId="77777777" w:rsidR="008F127B" w:rsidRPr="008F127B" w:rsidRDefault="008F127B" w:rsidP="008F127B">
      <w:pPr>
        <w:rPr>
          <w:rFonts w:ascii="Courier New" w:hAnsi="Courier New" w:cs="Courier New"/>
          <w:sz w:val="18"/>
          <w:szCs w:val="12"/>
        </w:rPr>
      </w:pPr>
      <w:r w:rsidRPr="008F127B">
        <w:rPr>
          <w:rFonts w:ascii="Courier New" w:hAnsi="Courier New" w:cs="Courier New"/>
          <w:sz w:val="18"/>
          <w:szCs w:val="12"/>
        </w:rPr>
        <w:t>-----------------------------------------------------+</w:t>
      </w:r>
    </w:p>
    <w:p w14:paraId="1CDA6702" w14:textId="26F6A348" w:rsidR="005232BF" w:rsidRDefault="008F127B" w:rsidP="008F127B">
      <w:pPr>
        <w:rPr>
          <w:rFonts w:ascii="Courier New" w:hAnsi="Courier New" w:cs="Courier New"/>
          <w:sz w:val="18"/>
          <w:szCs w:val="12"/>
        </w:rPr>
      </w:pPr>
      <w:r w:rsidRPr="008F127B">
        <w:rPr>
          <w:rFonts w:ascii="Courier New" w:hAnsi="Courier New" w:cs="Courier New"/>
          <w:sz w:val="18"/>
          <w:szCs w:val="12"/>
        </w:rPr>
        <w:t>* = FE nested within cluster; treated as redundant for DoF computation</w:t>
      </w:r>
    </w:p>
    <w:p w14:paraId="3DCF6167" w14:textId="77777777" w:rsidR="00474628" w:rsidRDefault="00474628" w:rsidP="005232BF">
      <w:pPr>
        <w:rPr>
          <w:rFonts w:ascii="Times New Roman" w:hAnsi="Times New Roman" w:cs="Times New Roman"/>
          <w:sz w:val="24"/>
          <w:szCs w:val="18"/>
        </w:rPr>
      </w:pPr>
    </w:p>
    <w:p w14:paraId="466A21B0" w14:textId="460E3901" w:rsidR="00474628" w:rsidRDefault="00474628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Por lo tanto, no se encuentra un efecto estadísticamente significativo para estas fechas de tratamiento falsas, por lo que es evidencia de que el diseño está bien hecho.</w:t>
      </w:r>
      <w:r>
        <w:rPr>
          <w:rFonts w:ascii="Times New Roman" w:hAnsi="Times New Roman" w:cs="Times New Roman"/>
          <w:sz w:val="24"/>
          <w:szCs w:val="18"/>
        </w:rPr>
        <w:br w:type="page"/>
      </w:r>
    </w:p>
    <w:p w14:paraId="34CA381B" w14:textId="50D77DB7" w:rsidR="005232BF" w:rsidRPr="004B0A4F" w:rsidRDefault="005232BF" w:rsidP="005232BF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3:</w:t>
      </w:r>
      <w:r>
        <w:rPr>
          <w:rFonts w:ascii="Times New Roman" w:hAnsi="Times New Roman" w:cs="Times New Roman"/>
          <w:b/>
          <w:bCs/>
          <w:sz w:val="28"/>
          <w:szCs w:val="20"/>
        </w:rPr>
        <w:t xml:space="preserve"> </w:t>
      </w:r>
      <w:r w:rsidR="009451F8" w:rsidRPr="009451F8">
        <w:rPr>
          <w:rFonts w:ascii="Times New Roman" w:hAnsi="Times New Roman" w:cs="Times New Roman"/>
          <w:b/>
          <w:bCs/>
          <w:sz w:val="28"/>
          <w:szCs w:val="20"/>
        </w:rPr>
        <w:t>Callaway &amp; Sant</w:t>
      </w:r>
      <w:r w:rsidR="009451F8">
        <w:rPr>
          <w:rFonts w:ascii="Times New Roman" w:hAnsi="Times New Roman" w:cs="Times New Roman"/>
          <w:b/>
          <w:bCs/>
          <w:sz w:val="28"/>
          <w:szCs w:val="20"/>
        </w:rPr>
        <w:t>’</w:t>
      </w:r>
      <w:r w:rsidR="009451F8" w:rsidRPr="009451F8">
        <w:rPr>
          <w:rFonts w:ascii="Times New Roman" w:hAnsi="Times New Roman" w:cs="Times New Roman"/>
          <w:b/>
          <w:bCs/>
          <w:sz w:val="28"/>
          <w:szCs w:val="20"/>
        </w:rPr>
        <w:t>Anna y csdid</w:t>
      </w:r>
      <w:r>
        <w:rPr>
          <w:rFonts w:ascii="Times New Roman" w:hAnsi="Times New Roman" w:cs="Times New Roman"/>
          <w:b/>
          <w:bCs/>
          <w:sz w:val="28"/>
          <w:szCs w:val="20"/>
        </w:rPr>
        <w:t>.</w:t>
      </w:r>
    </w:p>
    <w:p w14:paraId="4CD73ACD" w14:textId="77777777" w:rsidR="005232BF" w:rsidRDefault="005232BF" w:rsidP="005232BF">
      <w:pPr>
        <w:rPr>
          <w:rFonts w:ascii="Times New Roman" w:hAnsi="Times New Roman" w:cs="Times New Roman"/>
          <w:sz w:val="24"/>
          <w:szCs w:val="18"/>
        </w:rPr>
      </w:pPr>
    </w:p>
    <w:p w14:paraId="7AC088E9" w14:textId="75FEB6A9" w:rsidR="001F5FF9" w:rsidRPr="001F5FF9" w:rsidRDefault="001F5FF9" w:rsidP="001F5FF9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1F5FF9">
        <w:rPr>
          <w:rFonts w:ascii="Times New Roman" w:hAnsi="Times New Roman" w:cs="Times New Roman"/>
          <w:i/>
          <w:iCs/>
          <w:sz w:val="24"/>
          <w:szCs w:val="18"/>
        </w:rPr>
        <w:t>Una solución a los problemas de TWFE es la que proponen Callaway &amp; Sant</w:t>
      </w:r>
      <w:r w:rsidR="00BF496D">
        <w:rPr>
          <w:rFonts w:ascii="Times New Roman" w:hAnsi="Times New Roman" w:cs="Times New Roman"/>
          <w:i/>
          <w:iCs/>
          <w:sz w:val="24"/>
          <w:szCs w:val="18"/>
        </w:rPr>
        <w:t>’</w:t>
      </w:r>
      <w:r w:rsidRPr="001F5FF9">
        <w:rPr>
          <w:rFonts w:ascii="Times New Roman" w:hAnsi="Times New Roman" w:cs="Times New Roman"/>
          <w:i/>
          <w:iCs/>
          <w:sz w:val="24"/>
          <w:szCs w:val="18"/>
        </w:rPr>
        <w:t>Anna (2020). Ellos proponen computar todos los ATT válidos y ponderarlos adecuadamente. En Stata, esto se puede hacer con el comando csdid. Utilizando la base de datos</w:t>
      </w:r>
      <w:r w:rsidR="00BF496D">
        <w:rPr>
          <w:rFonts w:ascii="Times New Roman" w:hAnsi="Times New Roman" w:cs="Times New Roman"/>
          <w:i/>
          <w:iCs/>
          <w:sz w:val="24"/>
          <w:szCs w:val="18"/>
        </w:rPr>
        <w:t xml:space="preserve"> “</w:t>
      </w:r>
      <w:r w:rsidRPr="001F5FF9">
        <w:rPr>
          <w:rFonts w:ascii="Times New Roman" w:hAnsi="Times New Roman" w:cs="Times New Roman"/>
          <w:i/>
          <w:iCs/>
          <w:sz w:val="24"/>
          <w:szCs w:val="18"/>
        </w:rPr>
        <w:t>mpdta.dta”, se busca estimar el impacto de una suba del salario mínimo en el empleo joven.</w:t>
      </w:r>
    </w:p>
    <w:p w14:paraId="17095364" w14:textId="77777777" w:rsidR="001F5FF9" w:rsidRDefault="001F5FF9" w:rsidP="001F5FF9">
      <w:pPr>
        <w:rPr>
          <w:rFonts w:ascii="Times New Roman" w:hAnsi="Times New Roman" w:cs="Times New Roman"/>
          <w:sz w:val="24"/>
          <w:szCs w:val="18"/>
        </w:rPr>
      </w:pPr>
    </w:p>
    <w:p w14:paraId="0946060C" w14:textId="0EF4075E" w:rsidR="001F5FF9" w:rsidRPr="00D7186A" w:rsidRDefault="00D7186A" w:rsidP="001F5FF9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D7186A">
        <w:rPr>
          <w:rFonts w:ascii="Times New Roman" w:hAnsi="Times New Roman" w:cs="Times New Roman"/>
          <w:b/>
          <w:bCs/>
          <w:sz w:val="24"/>
          <w:szCs w:val="18"/>
        </w:rPr>
        <w:t>(a)</w:t>
      </w:r>
      <w:r w:rsidR="001F5FF9" w:rsidRPr="001F5FF9">
        <w:rPr>
          <w:rFonts w:ascii="Times New Roman" w:hAnsi="Times New Roman" w:cs="Times New Roman"/>
          <w:sz w:val="24"/>
          <w:szCs w:val="18"/>
        </w:rPr>
        <w:t xml:space="preserve"> </w:t>
      </w:r>
      <w:r w:rsidR="001F5FF9" w:rsidRPr="00D7186A">
        <w:rPr>
          <w:rFonts w:ascii="Times New Roman" w:hAnsi="Times New Roman" w:cs="Times New Roman"/>
          <w:i/>
          <w:iCs/>
          <w:sz w:val="24"/>
          <w:szCs w:val="18"/>
        </w:rPr>
        <w:t>Estim</w:t>
      </w:r>
      <w:r w:rsidR="00147024" w:rsidRPr="00D7186A">
        <w:rPr>
          <w:rFonts w:ascii="Times New Roman" w:hAnsi="Times New Roman" w:cs="Times New Roman"/>
          <w:i/>
          <w:iCs/>
          <w:sz w:val="24"/>
          <w:szCs w:val="18"/>
        </w:rPr>
        <w:t>ar</w:t>
      </w:r>
      <w:r w:rsidR="001F5FF9" w:rsidRPr="00D7186A">
        <w:rPr>
          <w:rFonts w:ascii="Times New Roman" w:hAnsi="Times New Roman" w:cs="Times New Roman"/>
          <w:i/>
          <w:iCs/>
          <w:sz w:val="24"/>
          <w:szCs w:val="18"/>
        </w:rPr>
        <w:t xml:space="preserve"> todos los ATT</w:t>
      </w:r>
      <w:r w:rsidR="00147024" w:rsidRPr="00D7186A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="001F5FF9" w:rsidRPr="00D7186A">
        <w:rPr>
          <w:rFonts w:ascii="Times New Roman" w:hAnsi="Times New Roman" w:cs="Times New Roman"/>
          <w:i/>
          <w:iCs/>
          <w:sz w:val="24"/>
          <w:szCs w:val="18"/>
        </w:rPr>
        <w:t>(g</w:t>
      </w:r>
      <w:r w:rsidR="00147024" w:rsidRPr="00D7186A">
        <w:rPr>
          <w:rFonts w:ascii="Times New Roman" w:hAnsi="Times New Roman" w:cs="Times New Roman"/>
          <w:i/>
          <w:iCs/>
          <w:sz w:val="24"/>
          <w:szCs w:val="18"/>
        </w:rPr>
        <w:t>,</w:t>
      </w:r>
      <w:r w:rsidR="001F5FF9" w:rsidRPr="00D7186A">
        <w:rPr>
          <w:rFonts w:ascii="Times New Roman" w:hAnsi="Times New Roman" w:cs="Times New Roman"/>
          <w:i/>
          <w:iCs/>
          <w:sz w:val="24"/>
          <w:szCs w:val="18"/>
        </w:rPr>
        <w:t xml:space="preserve"> t) sin variables explicativas.</w:t>
      </w:r>
    </w:p>
    <w:p w14:paraId="0F5D3A13" w14:textId="77777777" w:rsidR="00D7186A" w:rsidRDefault="00D7186A" w:rsidP="001F5FF9">
      <w:pPr>
        <w:rPr>
          <w:rFonts w:ascii="Times New Roman" w:hAnsi="Times New Roman" w:cs="Times New Roman"/>
          <w:sz w:val="24"/>
          <w:szCs w:val="18"/>
        </w:rPr>
      </w:pPr>
    </w:p>
    <w:p w14:paraId="4901B2AD" w14:textId="77777777" w:rsidR="00F07C94" w:rsidRDefault="00F07C94" w:rsidP="001F5FF9">
      <w:pPr>
        <w:rPr>
          <w:rFonts w:ascii="Times New Roman" w:hAnsi="Times New Roman" w:cs="Times New Roman"/>
          <w:sz w:val="24"/>
          <w:szCs w:val="18"/>
        </w:rPr>
      </w:pPr>
    </w:p>
    <w:p w14:paraId="1BC45193" w14:textId="6EB0F523" w:rsidR="00F07C94" w:rsidRDefault="00F07C94" w:rsidP="001F5FF9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Estimación (sin variables explicativas</w:t>
      </w:r>
      <w:r w:rsidR="00AB1ADA">
        <w:rPr>
          <w:rFonts w:ascii="Times New Roman" w:hAnsi="Times New Roman" w:cs="Times New Roman"/>
          <w:sz w:val="24"/>
          <w:szCs w:val="18"/>
          <w:u w:val="single"/>
        </w:rPr>
        <w:t xml:space="preserve"> y sin utilizar el grupo de los no tratados todavía</w:t>
      </w:r>
      <w:r>
        <w:rPr>
          <w:rFonts w:ascii="Times New Roman" w:hAnsi="Times New Roman" w:cs="Times New Roman"/>
          <w:sz w:val="24"/>
          <w:szCs w:val="18"/>
          <w:u w:val="single"/>
        </w:rPr>
        <w:t>):</w:t>
      </w:r>
    </w:p>
    <w:p w14:paraId="683784CA" w14:textId="77777777" w:rsidR="00D7186A" w:rsidRDefault="00D7186A" w:rsidP="001F5FF9">
      <w:pPr>
        <w:rPr>
          <w:rFonts w:ascii="Times New Roman" w:hAnsi="Times New Roman" w:cs="Times New Roman"/>
          <w:sz w:val="24"/>
          <w:szCs w:val="18"/>
        </w:rPr>
      </w:pPr>
    </w:p>
    <w:p w14:paraId="30D7C506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>Difference-in-difference with Multiple Time Periods</w:t>
      </w:r>
    </w:p>
    <w:p w14:paraId="60AE53CA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</w:p>
    <w:p w14:paraId="1AD159B5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 xml:space="preserve">                                                         Number of obs = 2,500</w:t>
      </w:r>
    </w:p>
    <w:p w14:paraId="6C6B28C0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>Outcome model  : least squares</w:t>
      </w:r>
    </w:p>
    <w:p w14:paraId="66075033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>Treatment model: inverse probability</w:t>
      </w:r>
    </w:p>
    <w:p w14:paraId="419C9782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2F6D2E0B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 xml:space="preserve">             | Coefficient  Std. err.      z    P&gt;|z|     [95% conf. interval]</w:t>
      </w:r>
    </w:p>
    <w:p w14:paraId="0A8C3158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3F4DAC2D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>g2004        |</w:t>
      </w:r>
    </w:p>
    <w:p w14:paraId="21D2FE76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 xml:space="preserve"> t_2003_2004 |  -.0105032    .023251    -0.45   0.651    -.0560744    .0350679</w:t>
      </w:r>
    </w:p>
    <w:p w14:paraId="3678AC9D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 xml:space="preserve"> t_2003_2005 |  -.0704232   .0309848    -2.27   0.023    -.1311522   -.0096941</w:t>
      </w:r>
    </w:p>
    <w:p w14:paraId="4E82E245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 xml:space="preserve"> t_2003_2006 |  -.1372587   .0364357    -3.77   0.000    -.2086713   -.0658461</w:t>
      </w:r>
    </w:p>
    <w:p w14:paraId="0E2F45BD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 xml:space="preserve"> t_2003_2007 |  -.1008114   .0343592    -2.93   0.003    -.1681542   -.0334685</w:t>
      </w:r>
    </w:p>
    <w:p w14:paraId="469320E0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15611A94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>g2006        |</w:t>
      </w:r>
    </w:p>
    <w:p w14:paraId="49455424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 xml:space="preserve"> t_2003_2004 |   .0065201   .0233268     0.28   0.780    -.0391996    .0522398</w:t>
      </w:r>
    </w:p>
    <w:p w14:paraId="03B9C1A6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 xml:space="preserve"> t_2004_2005 |  -.0027508   .0195586    -0.14   0.888    -.0410849    .0355833</w:t>
      </w:r>
    </w:p>
    <w:p w14:paraId="0846A53F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 xml:space="preserve"> t_2005_2006 |  -.0045946   .0177552    -0.26   0.796    -.0393942    .0302049</w:t>
      </w:r>
    </w:p>
    <w:p w14:paraId="193E0E3F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 xml:space="preserve"> t_2005_2007 |  -.0412245   .0202292    -2.04   0.042    -.0808729    -.001576</w:t>
      </w:r>
    </w:p>
    <w:p w14:paraId="7CB54EBD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529AB048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>g2007        |</w:t>
      </w:r>
    </w:p>
    <w:p w14:paraId="13698B4E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 xml:space="preserve"> t_2003_2004 |   .0305067   .0150336     2.03   0.042     .0010414    .0599719</w:t>
      </w:r>
    </w:p>
    <w:p w14:paraId="5311FE4F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 xml:space="preserve"> t_2004_2005 |  -.0027259   .0163958    -0.17   0.868    -.0348611    .0294093</w:t>
      </w:r>
    </w:p>
    <w:p w14:paraId="745607C5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 xml:space="preserve"> t_2005_2006 |  -.0310871   .0178775    -1.74   0.082    -.0661264    .0039522</w:t>
      </w:r>
    </w:p>
    <w:p w14:paraId="23750010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 xml:space="preserve"> t_2006_2007 |  -.0260544   .0166554    -1.56   0.118    -.0586985    .0065896</w:t>
      </w:r>
    </w:p>
    <w:p w14:paraId="5A902414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66C4EAEE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>Control: Never Treated</w:t>
      </w:r>
    </w:p>
    <w:p w14:paraId="2B759A3C" w14:textId="77777777" w:rsidR="00CE793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</w:p>
    <w:p w14:paraId="2D9AB56A" w14:textId="59AAA73E" w:rsidR="00D7186A" w:rsidRPr="00CE793A" w:rsidRDefault="00CE793A" w:rsidP="00CE793A">
      <w:pPr>
        <w:rPr>
          <w:rFonts w:ascii="Courier New" w:hAnsi="Courier New" w:cs="Courier New"/>
          <w:sz w:val="18"/>
          <w:szCs w:val="12"/>
        </w:rPr>
      </w:pPr>
      <w:r w:rsidRPr="00CE793A">
        <w:rPr>
          <w:rFonts w:ascii="Courier New" w:hAnsi="Courier New" w:cs="Courier New"/>
          <w:sz w:val="18"/>
          <w:szCs w:val="12"/>
        </w:rPr>
        <w:t>See Callaway and Sant'Anna (2021) for details</w:t>
      </w:r>
    </w:p>
    <w:p w14:paraId="4E0B46D2" w14:textId="77777777" w:rsidR="00D7186A" w:rsidRDefault="00D7186A" w:rsidP="001F5FF9">
      <w:pPr>
        <w:rPr>
          <w:rFonts w:ascii="Times New Roman" w:hAnsi="Times New Roman" w:cs="Times New Roman"/>
          <w:sz w:val="24"/>
          <w:szCs w:val="18"/>
        </w:rPr>
      </w:pPr>
    </w:p>
    <w:p w14:paraId="5FF3F9C6" w14:textId="77777777" w:rsidR="00D7186A" w:rsidRDefault="00D7186A" w:rsidP="001F5FF9">
      <w:pPr>
        <w:rPr>
          <w:rFonts w:ascii="Times New Roman" w:hAnsi="Times New Roman" w:cs="Times New Roman"/>
          <w:sz w:val="24"/>
          <w:szCs w:val="18"/>
        </w:rPr>
      </w:pPr>
    </w:p>
    <w:p w14:paraId="7E0A66B2" w14:textId="0ECD5E8F" w:rsidR="001F5FF9" w:rsidRPr="00A6793B" w:rsidRDefault="00D7186A" w:rsidP="001F5FF9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A6793B">
        <w:rPr>
          <w:rFonts w:ascii="Times New Roman" w:hAnsi="Times New Roman" w:cs="Times New Roman"/>
          <w:b/>
          <w:bCs/>
          <w:sz w:val="24"/>
          <w:szCs w:val="18"/>
        </w:rPr>
        <w:t>(b)</w:t>
      </w:r>
      <w:r w:rsidR="001F5FF9" w:rsidRPr="001F5FF9">
        <w:rPr>
          <w:rFonts w:ascii="Times New Roman" w:hAnsi="Times New Roman" w:cs="Times New Roman"/>
          <w:sz w:val="24"/>
          <w:szCs w:val="18"/>
        </w:rPr>
        <w:t xml:space="preserve"> </w:t>
      </w:r>
      <w:r w:rsidR="001F5FF9" w:rsidRPr="00A6793B">
        <w:rPr>
          <w:rFonts w:ascii="Times New Roman" w:hAnsi="Times New Roman" w:cs="Times New Roman"/>
          <w:i/>
          <w:iCs/>
          <w:sz w:val="24"/>
          <w:szCs w:val="18"/>
        </w:rPr>
        <w:t>Eval</w:t>
      </w:r>
      <w:r w:rsidR="00147024" w:rsidRPr="00A6793B">
        <w:rPr>
          <w:rFonts w:ascii="Times New Roman" w:hAnsi="Times New Roman" w:cs="Times New Roman"/>
          <w:i/>
          <w:iCs/>
          <w:sz w:val="24"/>
          <w:szCs w:val="18"/>
        </w:rPr>
        <w:t>uar</w:t>
      </w:r>
      <w:r w:rsidR="001F5FF9" w:rsidRPr="00A6793B">
        <w:rPr>
          <w:rFonts w:ascii="Times New Roman" w:hAnsi="Times New Roman" w:cs="Times New Roman"/>
          <w:i/>
          <w:iCs/>
          <w:sz w:val="24"/>
          <w:szCs w:val="18"/>
        </w:rPr>
        <w:t xml:space="preserve"> si es plausible el efecto de tendencias paralelas en base a las tendencias previas</w:t>
      </w:r>
      <w:r w:rsidR="00147024" w:rsidRPr="00A6793B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="001F5FF9" w:rsidRPr="00A6793B">
        <w:rPr>
          <w:rFonts w:ascii="Times New Roman" w:hAnsi="Times New Roman" w:cs="Times New Roman"/>
          <w:i/>
          <w:iCs/>
          <w:sz w:val="24"/>
          <w:szCs w:val="18"/>
        </w:rPr>
        <w:t>al otorgamiento del tratamiento.</w:t>
      </w:r>
      <w:r w:rsidR="00147024" w:rsidRPr="00A6793B">
        <w:rPr>
          <w:rFonts w:ascii="Times New Roman" w:hAnsi="Times New Roman" w:cs="Times New Roman"/>
          <w:i/>
          <w:iCs/>
          <w:sz w:val="24"/>
          <w:szCs w:val="18"/>
        </w:rPr>
        <w:t xml:space="preserve"> ¿P</w:t>
      </w:r>
      <w:r w:rsidR="001F5FF9" w:rsidRPr="00A6793B">
        <w:rPr>
          <w:rFonts w:ascii="Times New Roman" w:hAnsi="Times New Roman" w:cs="Times New Roman"/>
          <w:i/>
          <w:iCs/>
          <w:sz w:val="24"/>
          <w:szCs w:val="18"/>
        </w:rPr>
        <w:t>uede haber habido factores que hayan afectado la evoluci</w:t>
      </w:r>
      <w:r w:rsidR="00147024" w:rsidRPr="00A6793B">
        <w:rPr>
          <w:rFonts w:ascii="Times New Roman" w:hAnsi="Times New Roman" w:cs="Times New Roman"/>
          <w:i/>
          <w:iCs/>
          <w:sz w:val="24"/>
          <w:szCs w:val="18"/>
        </w:rPr>
        <w:t>ó</w:t>
      </w:r>
      <w:r w:rsidR="001F5FF9" w:rsidRPr="00A6793B">
        <w:rPr>
          <w:rFonts w:ascii="Times New Roman" w:hAnsi="Times New Roman" w:cs="Times New Roman"/>
          <w:i/>
          <w:iCs/>
          <w:sz w:val="24"/>
          <w:szCs w:val="18"/>
        </w:rPr>
        <w:t>n del empleo en todos los estados tratados</w:t>
      </w:r>
      <w:r w:rsidR="00147024" w:rsidRPr="00A6793B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="001F5FF9" w:rsidRPr="00A6793B">
        <w:rPr>
          <w:rFonts w:ascii="Times New Roman" w:hAnsi="Times New Roman" w:cs="Times New Roman"/>
          <w:i/>
          <w:iCs/>
          <w:sz w:val="24"/>
          <w:szCs w:val="18"/>
        </w:rPr>
        <w:t>que no se deba al otorgamiento del tratamiento? Re</w:t>
      </w:r>
      <w:r w:rsidR="00147024" w:rsidRPr="00A6793B">
        <w:rPr>
          <w:rFonts w:ascii="Times New Roman" w:hAnsi="Times New Roman" w:cs="Times New Roman"/>
          <w:i/>
          <w:iCs/>
          <w:sz w:val="24"/>
          <w:szCs w:val="18"/>
        </w:rPr>
        <w:t>fle</w:t>
      </w:r>
      <w:r w:rsidR="001F5FF9" w:rsidRPr="00A6793B">
        <w:rPr>
          <w:rFonts w:ascii="Times New Roman" w:hAnsi="Times New Roman" w:cs="Times New Roman"/>
          <w:i/>
          <w:iCs/>
          <w:sz w:val="24"/>
          <w:szCs w:val="18"/>
        </w:rPr>
        <w:t>xion</w:t>
      </w:r>
      <w:r w:rsidR="00147024" w:rsidRPr="00A6793B">
        <w:rPr>
          <w:rFonts w:ascii="Times New Roman" w:hAnsi="Times New Roman" w:cs="Times New Roman"/>
          <w:i/>
          <w:iCs/>
          <w:sz w:val="24"/>
          <w:szCs w:val="18"/>
        </w:rPr>
        <w:t>ar</w:t>
      </w:r>
      <w:r w:rsidR="001F5FF9" w:rsidRPr="00A6793B">
        <w:rPr>
          <w:rFonts w:ascii="Times New Roman" w:hAnsi="Times New Roman" w:cs="Times New Roman"/>
          <w:i/>
          <w:iCs/>
          <w:sz w:val="24"/>
          <w:szCs w:val="18"/>
        </w:rPr>
        <w:t xml:space="preserve"> acerca del rol de la forma funcional de las variables (por</w:t>
      </w:r>
      <w:r w:rsidR="00147024" w:rsidRPr="00A6793B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="001F5FF9" w:rsidRPr="00A6793B">
        <w:rPr>
          <w:rFonts w:ascii="Times New Roman" w:hAnsi="Times New Roman" w:cs="Times New Roman"/>
          <w:i/>
          <w:iCs/>
          <w:sz w:val="24"/>
          <w:szCs w:val="18"/>
        </w:rPr>
        <w:t>ejemplo, en niveles vs. en logaritmos).</w:t>
      </w:r>
    </w:p>
    <w:p w14:paraId="4C5FDE6E" w14:textId="77777777" w:rsidR="00147024" w:rsidRDefault="00147024" w:rsidP="001F5FF9">
      <w:pPr>
        <w:rPr>
          <w:rFonts w:ascii="Times New Roman" w:hAnsi="Times New Roman" w:cs="Times New Roman"/>
          <w:sz w:val="24"/>
          <w:szCs w:val="18"/>
        </w:rPr>
      </w:pPr>
    </w:p>
    <w:p w14:paraId="35AB48FF" w14:textId="75849CAE" w:rsidR="00A6793B" w:rsidRPr="0040675A" w:rsidRDefault="00A6793B" w:rsidP="001F5FF9">
      <w:pPr>
        <w:rPr>
          <w:rFonts w:ascii="Times New Roman" w:hAnsi="Times New Roman" w:cs="Times New Roman"/>
          <w:sz w:val="24"/>
          <w:szCs w:val="18"/>
        </w:rPr>
      </w:pPr>
    </w:p>
    <w:p w14:paraId="5614AFB3" w14:textId="3EB3F14C" w:rsidR="0040675A" w:rsidRPr="0040675A" w:rsidRDefault="0040675A" w:rsidP="001F5FF9">
      <w:pPr>
        <w:rPr>
          <w:rFonts w:ascii="Times New Roman" w:hAnsi="Times New Roman" w:cs="Times New Roman"/>
          <w:sz w:val="24"/>
          <w:szCs w:val="18"/>
          <w:u w:val="single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Test para tendencias paralelas (sin variables explicativas</w:t>
      </w:r>
      <w:r w:rsidR="00AB1ADA">
        <w:rPr>
          <w:rFonts w:ascii="Times New Roman" w:hAnsi="Times New Roman" w:cs="Times New Roman"/>
          <w:sz w:val="24"/>
          <w:szCs w:val="18"/>
          <w:u w:val="single"/>
        </w:rPr>
        <w:t xml:space="preserve"> y sin utilizar el grupo de los no tratados todavía</w:t>
      </w:r>
      <w:r>
        <w:rPr>
          <w:rFonts w:ascii="Times New Roman" w:hAnsi="Times New Roman" w:cs="Times New Roman"/>
          <w:sz w:val="24"/>
          <w:szCs w:val="18"/>
          <w:u w:val="single"/>
        </w:rPr>
        <w:t>):</w:t>
      </w:r>
    </w:p>
    <w:p w14:paraId="30088DAE" w14:textId="77777777" w:rsidR="0040675A" w:rsidRDefault="0040675A" w:rsidP="001F5FF9">
      <w:pPr>
        <w:rPr>
          <w:rFonts w:ascii="Times New Roman" w:hAnsi="Times New Roman" w:cs="Times New Roman"/>
          <w:sz w:val="24"/>
          <w:szCs w:val="18"/>
        </w:rPr>
      </w:pPr>
    </w:p>
    <w:p w14:paraId="3415F1CC" w14:textId="77777777" w:rsidR="002C7294" w:rsidRPr="002C7294" w:rsidRDefault="002C7294" w:rsidP="002C7294">
      <w:pPr>
        <w:rPr>
          <w:rFonts w:ascii="Courier New" w:hAnsi="Courier New" w:cs="Courier New"/>
          <w:sz w:val="24"/>
          <w:szCs w:val="18"/>
        </w:rPr>
      </w:pPr>
      <w:r w:rsidRPr="002C7294">
        <w:rPr>
          <w:rFonts w:ascii="Courier New" w:hAnsi="Courier New" w:cs="Courier New"/>
          <w:sz w:val="24"/>
          <w:szCs w:val="18"/>
        </w:rPr>
        <w:t>Pretrend Test. H0 All Pre-treatment are equal to 0</w:t>
      </w:r>
    </w:p>
    <w:p w14:paraId="48E9DF3F" w14:textId="77777777" w:rsidR="002C7294" w:rsidRPr="002C7294" w:rsidRDefault="002C7294" w:rsidP="002C7294">
      <w:pPr>
        <w:rPr>
          <w:rFonts w:ascii="Courier New" w:hAnsi="Courier New" w:cs="Courier New"/>
          <w:sz w:val="24"/>
          <w:szCs w:val="18"/>
        </w:rPr>
      </w:pPr>
      <w:r w:rsidRPr="002C7294">
        <w:rPr>
          <w:rFonts w:ascii="Courier New" w:hAnsi="Courier New" w:cs="Courier New"/>
          <w:sz w:val="24"/>
          <w:szCs w:val="18"/>
        </w:rPr>
        <w:t>chi2(5) =     7.7912</w:t>
      </w:r>
    </w:p>
    <w:p w14:paraId="7BA558AE" w14:textId="79420A82" w:rsidR="00A6793B" w:rsidRPr="002C7294" w:rsidRDefault="002C7294" w:rsidP="002C7294">
      <w:pPr>
        <w:rPr>
          <w:rFonts w:ascii="Courier New" w:hAnsi="Courier New" w:cs="Courier New"/>
          <w:sz w:val="24"/>
          <w:szCs w:val="18"/>
        </w:rPr>
      </w:pPr>
      <w:r w:rsidRPr="002C7294">
        <w:rPr>
          <w:rFonts w:ascii="Courier New" w:hAnsi="Courier New" w:cs="Courier New"/>
          <w:sz w:val="24"/>
          <w:szCs w:val="18"/>
        </w:rPr>
        <w:t>p-value =     0.1681</w:t>
      </w:r>
    </w:p>
    <w:p w14:paraId="61700953" w14:textId="77777777" w:rsidR="00A6793B" w:rsidRDefault="00A6793B" w:rsidP="001F5FF9">
      <w:pPr>
        <w:rPr>
          <w:rFonts w:ascii="Times New Roman" w:hAnsi="Times New Roman" w:cs="Times New Roman"/>
          <w:sz w:val="24"/>
          <w:szCs w:val="18"/>
        </w:rPr>
      </w:pPr>
    </w:p>
    <w:p w14:paraId="2760A392" w14:textId="77777777" w:rsidR="00A6793B" w:rsidRPr="001F5FF9" w:rsidRDefault="00A6793B" w:rsidP="001F5FF9">
      <w:pPr>
        <w:rPr>
          <w:rFonts w:ascii="Times New Roman" w:hAnsi="Times New Roman" w:cs="Times New Roman"/>
          <w:sz w:val="24"/>
          <w:szCs w:val="18"/>
        </w:rPr>
      </w:pPr>
    </w:p>
    <w:p w14:paraId="1686EBC7" w14:textId="767ED05F" w:rsidR="001F5FF9" w:rsidRPr="00A6793B" w:rsidRDefault="00147024" w:rsidP="001F5FF9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A6793B">
        <w:rPr>
          <w:rFonts w:ascii="Times New Roman" w:hAnsi="Times New Roman" w:cs="Times New Roman"/>
          <w:b/>
          <w:bCs/>
          <w:sz w:val="24"/>
          <w:szCs w:val="18"/>
        </w:rPr>
        <w:t>(c)</w:t>
      </w:r>
      <w:r w:rsidR="001F5FF9" w:rsidRPr="001F5FF9">
        <w:rPr>
          <w:rFonts w:ascii="Times New Roman" w:hAnsi="Times New Roman" w:cs="Times New Roman"/>
          <w:sz w:val="24"/>
          <w:szCs w:val="18"/>
        </w:rPr>
        <w:t xml:space="preserve"> </w:t>
      </w:r>
      <w:r w:rsidR="001F5FF9" w:rsidRPr="00A6793B">
        <w:rPr>
          <w:rFonts w:ascii="Times New Roman" w:hAnsi="Times New Roman" w:cs="Times New Roman"/>
          <w:i/>
          <w:iCs/>
          <w:sz w:val="24"/>
          <w:szCs w:val="18"/>
        </w:rPr>
        <w:t>Comput</w:t>
      </w:r>
      <w:r w:rsidRPr="00A6793B">
        <w:rPr>
          <w:rFonts w:ascii="Times New Roman" w:hAnsi="Times New Roman" w:cs="Times New Roman"/>
          <w:i/>
          <w:iCs/>
          <w:sz w:val="24"/>
          <w:szCs w:val="18"/>
        </w:rPr>
        <w:t>ar</w:t>
      </w:r>
      <w:r w:rsidR="001F5FF9" w:rsidRPr="00A6793B">
        <w:rPr>
          <w:rFonts w:ascii="Times New Roman" w:hAnsi="Times New Roman" w:cs="Times New Roman"/>
          <w:i/>
          <w:iCs/>
          <w:sz w:val="24"/>
          <w:szCs w:val="18"/>
        </w:rPr>
        <w:t xml:space="preserve"> el efecto agregado simple, el efecto agregado por grupos, el efecto agregado</w:t>
      </w:r>
      <w:r w:rsidRPr="00A6793B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="001F5FF9" w:rsidRPr="00A6793B">
        <w:rPr>
          <w:rFonts w:ascii="Times New Roman" w:hAnsi="Times New Roman" w:cs="Times New Roman"/>
          <w:i/>
          <w:iCs/>
          <w:sz w:val="24"/>
          <w:szCs w:val="18"/>
        </w:rPr>
        <w:t>por per</w:t>
      </w:r>
      <w:r w:rsidRPr="00A6793B">
        <w:rPr>
          <w:rFonts w:ascii="Times New Roman" w:hAnsi="Times New Roman" w:cs="Times New Roman"/>
          <w:i/>
          <w:iCs/>
          <w:sz w:val="24"/>
          <w:szCs w:val="18"/>
        </w:rPr>
        <w:t>í</w:t>
      </w:r>
      <w:r w:rsidR="001F5FF9" w:rsidRPr="00A6793B">
        <w:rPr>
          <w:rFonts w:ascii="Times New Roman" w:hAnsi="Times New Roman" w:cs="Times New Roman"/>
          <w:i/>
          <w:iCs/>
          <w:sz w:val="24"/>
          <w:szCs w:val="18"/>
        </w:rPr>
        <w:t>odo y el efecto agregado</w:t>
      </w:r>
      <w:r w:rsidRPr="00A6793B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="001F5FF9" w:rsidRPr="00A6793B">
        <w:rPr>
          <w:rFonts w:ascii="Times New Roman" w:hAnsi="Times New Roman" w:cs="Times New Roman"/>
          <w:i/>
          <w:iCs/>
          <w:sz w:val="24"/>
          <w:szCs w:val="18"/>
        </w:rPr>
        <w:t>por per</w:t>
      </w:r>
      <w:r w:rsidRPr="00A6793B">
        <w:rPr>
          <w:rFonts w:ascii="Times New Roman" w:hAnsi="Times New Roman" w:cs="Times New Roman"/>
          <w:i/>
          <w:iCs/>
          <w:sz w:val="24"/>
          <w:szCs w:val="18"/>
        </w:rPr>
        <w:t>í</w:t>
      </w:r>
      <w:r w:rsidR="001F5FF9" w:rsidRPr="00A6793B">
        <w:rPr>
          <w:rFonts w:ascii="Times New Roman" w:hAnsi="Times New Roman" w:cs="Times New Roman"/>
          <w:i/>
          <w:iCs/>
          <w:sz w:val="24"/>
          <w:szCs w:val="18"/>
        </w:rPr>
        <w:t>odos tras el otorgamiento del tratamiento.</w:t>
      </w:r>
    </w:p>
    <w:p w14:paraId="1A255977" w14:textId="77777777" w:rsidR="00D7186A" w:rsidRDefault="00D7186A" w:rsidP="001F5FF9">
      <w:pPr>
        <w:rPr>
          <w:rFonts w:ascii="Times New Roman" w:hAnsi="Times New Roman" w:cs="Times New Roman"/>
          <w:sz w:val="24"/>
          <w:szCs w:val="18"/>
        </w:rPr>
      </w:pPr>
    </w:p>
    <w:p w14:paraId="5638AF43" w14:textId="77777777" w:rsidR="000C5DAF" w:rsidRDefault="000C5DAF" w:rsidP="001F5FF9">
      <w:pPr>
        <w:rPr>
          <w:rFonts w:ascii="Times New Roman" w:hAnsi="Times New Roman" w:cs="Times New Roman"/>
          <w:sz w:val="24"/>
          <w:szCs w:val="18"/>
        </w:rPr>
      </w:pPr>
    </w:p>
    <w:p w14:paraId="55186004" w14:textId="3C4C5D50" w:rsidR="004661F6" w:rsidRPr="004661F6" w:rsidRDefault="004661F6" w:rsidP="001F5FF9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Efecto agregado simple</w:t>
      </w:r>
      <w:r w:rsidR="003B58DF">
        <w:rPr>
          <w:rFonts w:ascii="Times New Roman" w:hAnsi="Times New Roman" w:cs="Times New Roman"/>
          <w:sz w:val="24"/>
          <w:szCs w:val="18"/>
          <w:u w:val="single"/>
        </w:rPr>
        <w:t xml:space="preserve"> (sin variables explicativas</w:t>
      </w:r>
      <w:r w:rsidR="00AB1ADA">
        <w:rPr>
          <w:rFonts w:ascii="Times New Roman" w:hAnsi="Times New Roman" w:cs="Times New Roman"/>
          <w:sz w:val="24"/>
          <w:szCs w:val="18"/>
          <w:u w:val="single"/>
        </w:rPr>
        <w:t xml:space="preserve"> y sin utilizar el grupo de los no tratados todavía</w:t>
      </w:r>
      <w:r w:rsidR="003B58DF">
        <w:rPr>
          <w:rFonts w:ascii="Times New Roman" w:hAnsi="Times New Roman" w:cs="Times New Roman"/>
          <w:sz w:val="24"/>
          <w:szCs w:val="18"/>
          <w:u w:val="single"/>
        </w:rPr>
        <w:t>)</w:t>
      </w:r>
      <w:r>
        <w:rPr>
          <w:rFonts w:ascii="Times New Roman" w:hAnsi="Times New Roman" w:cs="Times New Roman"/>
          <w:sz w:val="24"/>
          <w:szCs w:val="18"/>
          <w:u w:val="single"/>
        </w:rPr>
        <w:t>:</w:t>
      </w:r>
    </w:p>
    <w:p w14:paraId="77C17337" w14:textId="77777777" w:rsidR="00D7186A" w:rsidRDefault="00D7186A" w:rsidP="001F5FF9">
      <w:pPr>
        <w:rPr>
          <w:rFonts w:ascii="Times New Roman" w:hAnsi="Times New Roman" w:cs="Times New Roman"/>
          <w:sz w:val="24"/>
          <w:szCs w:val="18"/>
        </w:rPr>
      </w:pPr>
    </w:p>
    <w:p w14:paraId="70859248" w14:textId="77777777" w:rsidR="00051A4D" w:rsidRPr="00F56894" w:rsidRDefault="00051A4D" w:rsidP="00051A4D">
      <w:pPr>
        <w:rPr>
          <w:rFonts w:ascii="Courier New" w:hAnsi="Courier New" w:cs="Courier New"/>
          <w:sz w:val="18"/>
          <w:szCs w:val="12"/>
        </w:rPr>
      </w:pPr>
      <w:r w:rsidRPr="00F56894">
        <w:rPr>
          <w:rFonts w:ascii="Courier New" w:hAnsi="Courier New" w:cs="Courier New"/>
          <w:sz w:val="18"/>
          <w:szCs w:val="12"/>
        </w:rPr>
        <w:t>Average Treatment Effect on Treated</w:t>
      </w:r>
    </w:p>
    <w:p w14:paraId="4F49B7A9" w14:textId="77777777" w:rsidR="00051A4D" w:rsidRPr="00F56894" w:rsidRDefault="00051A4D" w:rsidP="00051A4D">
      <w:pPr>
        <w:rPr>
          <w:rFonts w:ascii="Courier New" w:hAnsi="Courier New" w:cs="Courier New"/>
          <w:sz w:val="18"/>
          <w:szCs w:val="12"/>
        </w:rPr>
      </w:pPr>
      <w:r w:rsidRPr="00F56894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5A17B0A0" w14:textId="77777777" w:rsidR="00051A4D" w:rsidRPr="00F56894" w:rsidRDefault="00051A4D" w:rsidP="00051A4D">
      <w:pPr>
        <w:rPr>
          <w:rFonts w:ascii="Courier New" w:hAnsi="Courier New" w:cs="Courier New"/>
          <w:sz w:val="18"/>
          <w:szCs w:val="12"/>
        </w:rPr>
      </w:pPr>
      <w:r w:rsidRPr="00F56894">
        <w:rPr>
          <w:rFonts w:ascii="Courier New" w:hAnsi="Courier New" w:cs="Courier New"/>
          <w:sz w:val="18"/>
          <w:szCs w:val="12"/>
        </w:rPr>
        <w:t xml:space="preserve">             | Coefficient  Std. err.      z    P&gt;|z|     [95% conf. interval]</w:t>
      </w:r>
    </w:p>
    <w:p w14:paraId="59DFC8FC" w14:textId="77777777" w:rsidR="00051A4D" w:rsidRPr="00F56894" w:rsidRDefault="00051A4D" w:rsidP="00051A4D">
      <w:pPr>
        <w:rPr>
          <w:rFonts w:ascii="Courier New" w:hAnsi="Courier New" w:cs="Courier New"/>
          <w:sz w:val="18"/>
          <w:szCs w:val="12"/>
        </w:rPr>
      </w:pPr>
      <w:r w:rsidRPr="00F56894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792E43BC" w14:textId="77777777" w:rsidR="00051A4D" w:rsidRPr="00F56894" w:rsidRDefault="00051A4D" w:rsidP="00051A4D">
      <w:pPr>
        <w:rPr>
          <w:rFonts w:ascii="Courier New" w:hAnsi="Courier New" w:cs="Courier New"/>
          <w:sz w:val="18"/>
          <w:szCs w:val="12"/>
        </w:rPr>
      </w:pPr>
      <w:r w:rsidRPr="00F56894">
        <w:rPr>
          <w:rFonts w:ascii="Courier New" w:hAnsi="Courier New" w:cs="Courier New"/>
          <w:sz w:val="18"/>
          <w:szCs w:val="12"/>
        </w:rPr>
        <w:t xml:space="preserve">         ATT |  -.0399513    .012034    -3.32   0.001    -.0635375    -.016365</w:t>
      </w:r>
    </w:p>
    <w:p w14:paraId="0420766E" w14:textId="7EE97B7A" w:rsidR="00517875" w:rsidRPr="00F56894" w:rsidRDefault="00051A4D" w:rsidP="00051A4D">
      <w:pPr>
        <w:rPr>
          <w:rFonts w:ascii="Courier New" w:hAnsi="Courier New" w:cs="Courier New"/>
          <w:sz w:val="18"/>
          <w:szCs w:val="12"/>
        </w:rPr>
      </w:pPr>
      <w:r w:rsidRPr="00F56894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0AFE3453" w14:textId="77777777" w:rsidR="00517875" w:rsidRDefault="00517875" w:rsidP="001F5FF9">
      <w:pPr>
        <w:rPr>
          <w:rFonts w:ascii="Times New Roman" w:hAnsi="Times New Roman" w:cs="Times New Roman"/>
          <w:sz w:val="24"/>
          <w:szCs w:val="18"/>
        </w:rPr>
      </w:pPr>
    </w:p>
    <w:p w14:paraId="576A74A6" w14:textId="5652F225" w:rsidR="004661F6" w:rsidRPr="004661F6" w:rsidRDefault="004661F6" w:rsidP="004661F6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Efecto agregado por grupos</w:t>
      </w:r>
      <w:r w:rsidR="003B58DF">
        <w:rPr>
          <w:rFonts w:ascii="Times New Roman" w:hAnsi="Times New Roman" w:cs="Times New Roman"/>
          <w:sz w:val="24"/>
          <w:szCs w:val="18"/>
          <w:u w:val="single"/>
        </w:rPr>
        <w:t xml:space="preserve"> (sin variables explicativas</w:t>
      </w:r>
      <w:r w:rsidR="00AB1ADA">
        <w:rPr>
          <w:rFonts w:ascii="Times New Roman" w:hAnsi="Times New Roman" w:cs="Times New Roman"/>
          <w:sz w:val="24"/>
          <w:szCs w:val="18"/>
          <w:u w:val="single"/>
        </w:rPr>
        <w:t xml:space="preserve"> y sin utilizar el grupo de los no tratados todavía</w:t>
      </w:r>
      <w:r w:rsidR="003B58DF">
        <w:rPr>
          <w:rFonts w:ascii="Times New Roman" w:hAnsi="Times New Roman" w:cs="Times New Roman"/>
          <w:sz w:val="24"/>
          <w:szCs w:val="18"/>
          <w:u w:val="single"/>
        </w:rPr>
        <w:t>)</w:t>
      </w:r>
      <w:r>
        <w:rPr>
          <w:rFonts w:ascii="Times New Roman" w:hAnsi="Times New Roman" w:cs="Times New Roman"/>
          <w:sz w:val="24"/>
          <w:szCs w:val="18"/>
          <w:u w:val="single"/>
        </w:rPr>
        <w:t>:</w:t>
      </w:r>
    </w:p>
    <w:p w14:paraId="3FA423FE" w14:textId="77777777" w:rsidR="00D7186A" w:rsidRDefault="00D7186A" w:rsidP="001F5FF9">
      <w:pPr>
        <w:rPr>
          <w:rFonts w:ascii="Times New Roman" w:hAnsi="Times New Roman" w:cs="Times New Roman"/>
          <w:sz w:val="24"/>
          <w:szCs w:val="18"/>
        </w:rPr>
      </w:pPr>
    </w:p>
    <w:p w14:paraId="63999775" w14:textId="77777777" w:rsidR="00051A4D" w:rsidRPr="00F56894" w:rsidRDefault="00051A4D" w:rsidP="00051A4D">
      <w:pPr>
        <w:rPr>
          <w:rFonts w:ascii="Courier New" w:hAnsi="Courier New" w:cs="Courier New"/>
          <w:sz w:val="18"/>
          <w:szCs w:val="12"/>
        </w:rPr>
      </w:pPr>
      <w:r w:rsidRPr="00F56894">
        <w:rPr>
          <w:rFonts w:ascii="Courier New" w:hAnsi="Courier New" w:cs="Courier New"/>
          <w:sz w:val="18"/>
          <w:szCs w:val="12"/>
        </w:rPr>
        <w:t>ATT by group</w:t>
      </w:r>
    </w:p>
    <w:p w14:paraId="1654424B" w14:textId="77777777" w:rsidR="00051A4D" w:rsidRPr="00F56894" w:rsidRDefault="00051A4D" w:rsidP="00051A4D">
      <w:pPr>
        <w:rPr>
          <w:rFonts w:ascii="Courier New" w:hAnsi="Courier New" w:cs="Courier New"/>
          <w:sz w:val="18"/>
          <w:szCs w:val="12"/>
        </w:rPr>
      </w:pPr>
      <w:r w:rsidRPr="00F56894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397FE21B" w14:textId="77777777" w:rsidR="00051A4D" w:rsidRPr="00F56894" w:rsidRDefault="00051A4D" w:rsidP="00051A4D">
      <w:pPr>
        <w:rPr>
          <w:rFonts w:ascii="Courier New" w:hAnsi="Courier New" w:cs="Courier New"/>
          <w:sz w:val="18"/>
          <w:szCs w:val="12"/>
        </w:rPr>
      </w:pPr>
      <w:r w:rsidRPr="00F56894">
        <w:rPr>
          <w:rFonts w:ascii="Courier New" w:hAnsi="Courier New" w:cs="Courier New"/>
          <w:sz w:val="18"/>
          <w:szCs w:val="12"/>
        </w:rPr>
        <w:t xml:space="preserve">             | Coefficient  Std. err.      z    P&gt;|z|     [95% conf. interval]</w:t>
      </w:r>
    </w:p>
    <w:p w14:paraId="7A11FBC0" w14:textId="77777777" w:rsidR="00051A4D" w:rsidRPr="00F56894" w:rsidRDefault="00051A4D" w:rsidP="00051A4D">
      <w:pPr>
        <w:rPr>
          <w:rFonts w:ascii="Courier New" w:hAnsi="Courier New" w:cs="Courier New"/>
          <w:sz w:val="18"/>
          <w:szCs w:val="12"/>
        </w:rPr>
      </w:pPr>
      <w:r w:rsidRPr="00F56894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1EF3DBB4" w14:textId="77777777" w:rsidR="00051A4D" w:rsidRPr="00F56894" w:rsidRDefault="00051A4D" w:rsidP="00051A4D">
      <w:pPr>
        <w:rPr>
          <w:rFonts w:ascii="Courier New" w:hAnsi="Courier New" w:cs="Courier New"/>
          <w:sz w:val="18"/>
          <w:szCs w:val="12"/>
        </w:rPr>
      </w:pPr>
      <w:r w:rsidRPr="00F56894">
        <w:rPr>
          <w:rFonts w:ascii="Courier New" w:hAnsi="Courier New" w:cs="Courier New"/>
          <w:sz w:val="18"/>
          <w:szCs w:val="12"/>
        </w:rPr>
        <w:t xml:space="preserve">    GAverage |  -.0310183   .0123872    -2.50   0.012    -.0552967   -.0067399</w:t>
      </w:r>
    </w:p>
    <w:p w14:paraId="0C40520C" w14:textId="77777777" w:rsidR="00051A4D" w:rsidRPr="00F56894" w:rsidRDefault="00051A4D" w:rsidP="00051A4D">
      <w:pPr>
        <w:rPr>
          <w:rFonts w:ascii="Courier New" w:hAnsi="Courier New" w:cs="Courier New"/>
          <w:sz w:val="18"/>
          <w:szCs w:val="12"/>
        </w:rPr>
      </w:pPr>
      <w:r w:rsidRPr="00F56894">
        <w:rPr>
          <w:rFonts w:ascii="Courier New" w:hAnsi="Courier New" w:cs="Courier New"/>
          <w:sz w:val="18"/>
          <w:szCs w:val="12"/>
        </w:rPr>
        <w:t xml:space="preserve">       G2004 |  -.0797491   .0263678    -3.02   0.002    -.1314291   -.0280692</w:t>
      </w:r>
    </w:p>
    <w:p w14:paraId="1A985F0B" w14:textId="77777777" w:rsidR="00051A4D" w:rsidRPr="00F56894" w:rsidRDefault="00051A4D" w:rsidP="00051A4D">
      <w:pPr>
        <w:rPr>
          <w:rFonts w:ascii="Courier New" w:hAnsi="Courier New" w:cs="Courier New"/>
          <w:sz w:val="18"/>
          <w:szCs w:val="12"/>
        </w:rPr>
      </w:pPr>
      <w:r w:rsidRPr="00F56894">
        <w:rPr>
          <w:rFonts w:ascii="Courier New" w:hAnsi="Courier New" w:cs="Courier New"/>
          <w:sz w:val="18"/>
          <w:szCs w:val="12"/>
        </w:rPr>
        <w:t xml:space="preserve">       G2006 |  -.0229095   .0167033    -1.37   0.170    -.0556475    .0098284</w:t>
      </w:r>
    </w:p>
    <w:p w14:paraId="6282E3D0" w14:textId="77777777" w:rsidR="00051A4D" w:rsidRPr="00F56894" w:rsidRDefault="00051A4D" w:rsidP="00051A4D">
      <w:pPr>
        <w:rPr>
          <w:rFonts w:ascii="Courier New" w:hAnsi="Courier New" w:cs="Courier New"/>
          <w:sz w:val="18"/>
          <w:szCs w:val="12"/>
        </w:rPr>
      </w:pPr>
      <w:r w:rsidRPr="00F56894">
        <w:rPr>
          <w:rFonts w:ascii="Courier New" w:hAnsi="Courier New" w:cs="Courier New"/>
          <w:sz w:val="18"/>
          <w:szCs w:val="12"/>
        </w:rPr>
        <w:t xml:space="preserve">       G2007 |  -.0260544   .0166554    -1.56   0.118    -.0586985    .0065896</w:t>
      </w:r>
    </w:p>
    <w:p w14:paraId="052AB580" w14:textId="526A92F4" w:rsidR="00517875" w:rsidRPr="00F56894" w:rsidRDefault="00051A4D" w:rsidP="00051A4D">
      <w:pPr>
        <w:rPr>
          <w:rFonts w:ascii="Courier New" w:hAnsi="Courier New" w:cs="Courier New"/>
          <w:sz w:val="18"/>
          <w:szCs w:val="12"/>
        </w:rPr>
      </w:pPr>
      <w:r w:rsidRPr="00F56894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521CA514" w14:textId="77777777" w:rsidR="00517875" w:rsidRDefault="00517875" w:rsidP="001F5FF9">
      <w:pPr>
        <w:rPr>
          <w:rFonts w:ascii="Times New Roman" w:hAnsi="Times New Roman" w:cs="Times New Roman"/>
          <w:sz w:val="24"/>
          <w:szCs w:val="18"/>
        </w:rPr>
      </w:pPr>
    </w:p>
    <w:p w14:paraId="5909B968" w14:textId="45D43C79" w:rsidR="00517875" w:rsidRPr="004661F6" w:rsidRDefault="00517875" w:rsidP="00517875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Efecto agregado por período</w:t>
      </w:r>
      <w:r w:rsidR="003B58DF">
        <w:rPr>
          <w:rFonts w:ascii="Times New Roman" w:hAnsi="Times New Roman" w:cs="Times New Roman"/>
          <w:sz w:val="24"/>
          <w:szCs w:val="18"/>
          <w:u w:val="single"/>
        </w:rPr>
        <w:t xml:space="preserve"> (sin variables explicativas</w:t>
      </w:r>
      <w:r w:rsidR="00AB1ADA">
        <w:rPr>
          <w:rFonts w:ascii="Times New Roman" w:hAnsi="Times New Roman" w:cs="Times New Roman"/>
          <w:sz w:val="24"/>
          <w:szCs w:val="18"/>
          <w:u w:val="single"/>
        </w:rPr>
        <w:t xml:space="preserve"> y sin utilizar el grupo de los no tratados todavía</w:t>
      </w:r>
      <w:r w:rsidR="003B58DF">
        <w:rPr>
          <w:rFonts w:ascii="Times New Roman" w:hAnsi="Times New Roman" w:cs="Times New Roman"/>
          <w:sz w:val="24"/>
          <w:szCs w:val="18"/>
          <w:u w:val="single"/>
        </w:rPr>
        <w:t>)</w:t>
      </w:r>
      <w:r>
        <w:rPr>
          <w:rFonts w:ascii="Times New Roman" w:hAnsi="Times New Roman" w:cs="Times New Roman"/>
          <w:sz w:val="24"/>
          <w:szCs w:val="18"/>
          <w:u w:val="single"/>
        </w:rPr>
        <w:t>:</w:t>
      </w:r>
    </w:p>
    <w:p w14:paraId="3DA1B5E2" w14:textId="77777777" w:rsidR="00D7186A" w:rsidRDefault="00D7186A" w:rsidP="001F5FF9">
      <w:pPr>
        <w:rPr>
          <w:rFonts w:ascii="Times New Roman" w:hAnsi="Times New Roman" w:cs="Times New Roman"/>
          <w:sz w:val="24"/>
          <w:szCs w:val="18"/>
        </w:rPr>
      </w:pPr>
    </w:p>
    <w:p w14:paraId="17EAAC1A" w14:textId="77777777" w:rsidR="00051A4D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>ATT by Calendar Period</w:t>
      </w:r>
    </w:p>
    <w:p w14:paraId="20D92795" w14:textId="77777777" w:rsidR="00051A4D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45D03334" w14:textId="77777777" w:rsidR="00051A4D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 xml:space="preserve">             | Coefficient  Std. err.      z    P&gt;|z|     [95% conf. interval]</w:t>
      </w:r>
    </w:p>
    <w:p w14:paraId="5F4934F2" w14:textId="77777777" w:rsidR="00051A4D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168106B4" w14:textId="77777777" w:rsidR="00051A4D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 xml:space="preserve">    CAverage |  -.0417004   .0159719    -2.61   0.009    -.0730047   -.0103962</w:t>
      </w:r>
    </w:p>
    <w:p w14:paraId="6EEAD23F" w14:textId="77777777" w:rsidR="00051A4D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 xml:space="preserve">       T2004 |  -.0105032    .023251    -0.45   0.651    -.0560744    .0350679</w:t>
      </w:r>
    </w:p>
    <w:p w14:paraId="4190B731" w14:textId="77777777" w:rsidR="00051A4D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 xml:space="preserve">       T2005 |  -.0704232   .0309848    -2.27   0.023    -.1311522   -.0096941</w:t>
      </w:r>
    </w:p>
    <w:p w14:paraId="67D0B9D3" w14:textId="77777777" w:rsidR="00051A4D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 xml:space="preserve">       T2006 |   -.048816   .0201259    -2.43   0.015    -.0882619     -.00937</w:t>
      </w:r>
    </w:p>
    <w:p w14:paraId="4D75CA7D" w14:textId="77777777" w:rsidR="00051A4D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 xml:space="preserve">       T2007 |  -.0370593   .0137471    -2.70   0.007    -.0640031   -.0101156</w:t>
      </w:r>
    </w:p>
    <w:p w14:paraId="62D16080" w14:textId="3AE5FA66" w:rsidR="00517875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4FBB21BA" w14:textId="77777777" w:rsidR="00517875" w:rsidRPr="0038781B" w:rsidRDefault="00517875" w:rsidP="001F5FF9">
      <w:pPr>
        <w:rPr>
          <w:rFonts w:ascii="Times New Roman" w:hAnsi="Times New Roman" w:cs="Times New Roman"/>
          <w:sz w:val="24"/>
          <w:szCs w:val="18"/>
        </w:rPr>
      </w:pPr>
    </w:p>
    <w:p w14:paraId="1A06832A" w14:textId="346F53E6" w:rsidR="00517875" w:rsidRPr="004661F6" w:rsidRDefault="00517875" w:rsidP="00517875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Efecto agregado por períodos tras el otorgamiento del tratamiento</w:t>
      </w:r>
      <w:r w:rsidR="003B58DF">
        <w:rPr>
          <w:rFonts w:ascii="Times New Roman" w:hAnsi="Times New Roman" w:cs="Times New Roman"/>
          <w:sz w:val="24"/>
          <w:szCs w:val="18"/>
          <w:u w:val="single"/>
        </w:rPr>
        <w:t xml:space="preserve"> (sin variables explicativas</w:t>
      </w:r>
      <w:r w:rsidR="00AB1ADA">
        <w:rPr>
          <w:rFonts w:ascii="Times New Roman" w:hAnsi="Times New Roman" w:cs="Times New Roman"/>
          <w:sz w:val="24"/>
          <w:szCs w:val="18"/>
          <w:u w:val="single"/>
        </w:rPr>
        <w:t xml:space="preserve"> y sin utilizar el grupo de los no tratados todavía</w:t>
      </w:r>
      <w:r w:rsidR="003B58DF">
        <w:rPr>
          <w:rFonts w:ascii="Times New Roman" w:hAnsi="Times New Roman" w:cs="Times New Roman"/>
          <w:sz w:val="24"/>
          <w:szCs w:val="18"/>
          <w:u w:val="single"/>
        </w:rPr>
        <w:t>)</w:t>
      </w:r>
      <w:r>
        <w:rPr>
          <w:rFonts w:ascii="Times New Roman" w:hAnsi="Times New Roman" w:cs="Times New Roman"/>
          <w:sz w:val="24"/>
          <w:szCs w:val="18"/>
          <w:u w:val="single"/>
        </w:rPr>
        <w:t>:</w:t>
      </w:r>
    </w:p>
    <w:p w14:paraId="4FEB897E" w14:textId="77777777" w:rsidR="00517875" w:rsidRDefault="00517875" w:rsidP="001F5FF9">
      <w:pPr>
        <w:rPr>
          <w:rFonts w:ascii="Times New Roman" w:hAnsi="Times New Roman" w:cs="Times New Roman"/>
          <w:sz w:val="24"/>
          <w:szCs w:val="18"/>
        </w:rPr>
      </w:pPr>
    </w:p>
    <w:p w14:paraId="6EE78C63" w14:textId="77777777" w:rsidR="00051A4D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>ATT by Periods Before and After treatment</w:t>
      </w:r>
    </w:p>
    <w:p w14:paraId="4401A14F" w14:textId="77777777" w:rsidR="00051A4D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>Event Study:Dynamic effects</w:t>
      </w:r>
    </w:p>
    <w:p w14:paraId="0D962A8B" w14:textId="77777777" w:rsidR="00051A4D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54EADDFA" w14:textId="77777777" w:rsidR="00051A4D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 xml:space="preserve">             | Coefficient  Std. err.      z    P&gt;|z|     [95% conf. interval]</w:t>
      </w:r>
    </w:p>
    <w:p w14:paraId="5152A499" w14:textId="77777777" w:rsidR="00051A4D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6A81672F" w14:textId="77777777" w:rsidR="00051A4D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 xml:space="preserve">     Pre_avg |   .0018283    .007657     0.24   0.811    -.0131791    .0168357</w:t>
      </w:r>
    </w:p>
    <w:p w14:paraId="01605B9B" w14:textId="77777777" w:rsidR="00051A4D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 xml:space="preserve">    Post_avg |  -.0772398    .019965    -3.87   0.000    -.1163705   -.0381092</w:t>
      </w:r>
    </w:p>
    <w:p w14:paraId="68A70181" w14:textId="77777777" w:rsidR="00051A4D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 xml:space="preserve">         Tm3 |   .0305067   .0150336     2.03   0.042     .0010414    .0599719</w:t>
      </w:r>
    </w:p>
    <w:p w14:paraId="69F1948B" w14:textId="77777777" w:rsidR="00051A4D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 xml:space="preserve">         Tm2 |  -.0005631   .0132916    -0.04   0.966    -.0266142    .0254881</w:t>
      </w:r>
    </w:p>
    <w:p w14:paraId="73DC8643" w14:textId="77777777" w:rsidR="00051A4D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 xml:space="preserve">         Tm1 |  -.0244587   .0142364    -1.72   0.086    -.0523616    .0034441</w:t>
      </w:r>
    </w:p>
    <w:p w14:paraId="6E17BC83" w14:textId="77777777" w:rsidR="00051A4D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 xml:space="preserve">         Tp0 |  -.0199318   .0118264    -1.69   0.092    -.0431111    .0032474</w:t>
      </w:r>
    </w:p>
    <w:p w14:paraId="1FA7D751" w14:textId="77777777" w:rsidR="00051A4D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 xml:space="preserve">         Tp1 |  -.0509574   .0168935    -3.02   0.003     -.084068   -.0178468</w:t>
      </w:r>
    </w:p>
    <w:p w14:paraId="04FBFD4B" w14:textId="77777777" w:rsidR="00051A4D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 xml:space="preserve">         Tp2 |  -.1372587   .0364357    -3.77   0.000    -.2086713   -.0658461</w:t>
      </w:r>
    </w:p>
    <w:p w14:paraId="5230E8EE" w14:textId="77777777" w:rsidR="00051A4D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 xml:space="preserve">         Tp3 |  -.1008114   .0343592    -2.93   0.003    -.1681542   -.0334685</w:t>
      </w:r>
    </w:p>
    <w:p w14:paraId="40D2F9B9" w14:textId="3964E5A0" w:rsidR="00517875" w:rsidRPr="0038781B" w:rsidRDefault="00051A4D" w:rsidP="00051A4D">
      <w:pPr>
        <w:rPr>
          <w:rFonts w:ascii="Courier New" w:hAnsi="Courier New" w:cs="Courier New"/>
          <w:sz w:val="18"/>
          <w:szCs w:val="12"/>
        </w:rPr>
      </w:pPr>
      <w:r w:rsidRPr="0038781B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6D6342AB" w14:textId="77777777" w:rsidR="00517875" w:rsidRDefault="00517875" w:rsidP="001F5FF9">
      <w:pPr>
        <w:rPr>
          <w:rFonts w:ascii="Times New Roman" w:hAnsi="Times New Roman" w:cs="Times New Roman"/>
          <w:sz w:val="24"/>
          <w:szCs w:val="18"/>
        </w:rPr>
      </w:pPr>
    </w:p>
    <w:p w14:paraId="3C16A549" w14:textId="77777777" w:rsidR="00D7186A" w:rsidRDefault="00D7186A" w:rsidP="001F5FF9">
      <w:pPr>
        <w:rPr>
          <w:rFonts w:ascii="Times New Roman" w:hAnsi="Times New Roman" w:cs="Times New Roman"/>
          <w:sz w:val="24"/>
          <w:szCs w:val="18"/>
        </w:rPr>
      </w:pPr>
    </w:p>
    <w:p w14:paraId="510FFED8" w14:textId="7FCB7A10" w:rsidR="001F5FF9" w:rsidRDefault="00147024" w:rsidP="001F5FF9">
      <w:pPr>
        <w:rPr>
          <w:rFonts w:ascii="Times New Roman" w:hAnsi="Times New Roman" w:cs="Times New Roman"/>
          <w:sz w:val="24"/>
          <w:szCs w:val="18"/>
        </w:rPr>
      </w:pPr>
      <w:r w:rsidRPr="008A3307">
        <w:rPr>
          <w:rFonts w:ascii="Times New Roman" w:hAnsi="Times New Roman" w:cs="Times New Roman"/>
          <w:b/>
          <w:bCs/>
          <w:sz w:val="24"/>
          <w:szCs w:val="18"/>
        </w:rPr>
        <w:t>(d)</w:t>
      </w:r>
      <w:r w:rsidR="001F5FF9" w:rsidRPr="001F5FF9">
        <w:rPr>
          <w:rFonts w:ascii="Times New Roman" w:hAnsi="Times New Roman" w:cs="Times New Roman"/>
          <w:sz w:val="24"/>
          <w:szCs w:val="18"/>
        </w:rPr>
        <w:t xml:space="preserve"> </w:t>
      </w:r>
      <w:r w:rsidR="001F5FF9" w:rsidRPr="008A3307">
        <w:rPr>
          <w:rFonts w:ascii="Times New Roman" w:hAnsi="Times New Roman" w:cs="Times New Roman"/>
          <w:i/>
          <w:iCs/>
          <w:sz w:val="24"/>
          <w:szCs w:val="18"/>
        </w:rPr>
        <w:t>Rep</w:t>
      </w:r>
      <w:r w:rsidR="00D7186A" w:rsidRPr="008A3307">
        <w:rPr>
          <w:rFonts w:ascii="Times New Roman" w:hAnsi="Times New Roman" w:cs="Times New Roman"/>
          <w:i/>
          <w:iCs/>
          <w:sz w:val="24"/>
          <w:szCs w:val="18"/>
        </w:rPr>
        <w:t>etir</w:t>
      </w:r>
      <w:r w:rsidR="001F5FF9" w:rsidRPr="008A3307">
        <w:rPr>
          <w:rFonts w:ascii="Times New Roman" w:hAnsi="Times New Roman" w:cs="Times New Roman"/>
          <w:i/>
          <w:iCs/>
          <w:sz w:val="24"/>
          <w:szCs w:val="18"/>
        </w:rPr>
        <w:t xml:space="preserve"> los incisos anteriores condicionando en la variable de poblaci</w:t>
      </w:r>
      <w:r w:rsidR="00D7186A" w:rsidRPr="008A3307">
        <w:rPr>
          <w:rFonts w:ascii="Times New Roman" w:hAnsi="Times New Roman" w:cs="Times New Roman"/>
          <w:i/>
          <w:iCs/>
          <w:sz w:val="24"/>
          <w:szCs w:val="18"/>
        </w:rPr>
        <w:t>ó</w:t>
      </w:r>
      <w:r w:rsidR="001F5FF9" w:rsidRPr="008A3307">
        <w:rPr>
          <w:rFonts w:ascii="Times New Roman" w:hAnsi="Times New Roman" w:cs="Times New Roman"/>
          <w:i/>
          <w:iCs/>
          <w:sz w:val="24"/>
          <w:szCs w:val="18"/>
        </w:rPr>
        <w:t>n.</w:t>
      </w:r>
    </w:p>
    <w:p w14:paraId="0B61FA42" w14:textId="77777777" w:rsidR="00D7186A" w:rsidRDefault="00D7186A" w:rsidP="001F5FF9">
      <w:pPr>
        <w:rPr>
          <w:rFonts w:ascii="Times New Roman" w:hAnsi="Times New Roman" w:cs="Times New Roman"/>
          <w:sz w:val="24"/>
          <w:szCs w:val="18"/>
        </w:rPr>
      </w:pPr>
    </w:p>
    <w:p w14:paraId="4CBA09D8" w14:textId="77777777" w:rsidR="00F07C94" w:rsidRDefault="00F07C94">
      <w:pPr>
        <w:rPr>
          <w:rFonts w:ascii="Times New Roman" w:hAnsi="Times New Roman" w:cs="Times New Roman"/>
          <w:sz w:val="24"/>
          <w:szCs w:val="18"/>
        </w:rPr>
      </w:pPr>
    </w:p>
    <w:p w14:paraId="091D0666" w14:textId="2242B53E" w:rsidR="00F639A1" w:rsidRDefault="00F07C94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Estimación (con variables explicativas</w:t>
      </w:r>
      <w:r w:rsidR="00071362">
        <w:rPr>
          <w:rFonts w:ascii="Times New Roman" w:hAnsi="Times New Roman" w:cs="Times New Roman"/>
          <w:sz w:val="24"/>
          <w:szCs w:val="18"/>
          <w:u w:val="single"/>
        </w:rPr>
        <w:t xml:space="preserve"> y sin utilizar el grupo de los no tratados todavía</w:t>
      </w:r>
      <w:r>
        <w:rPr>
          <w:rFonts w:ascii="Times New Roman" w:hAnsi="Times New Roman" w:cs="Times New Roman"/>
          <w:sz w:val="24"/>
          <w:szCs w:val="18"/>
          <w:u w:val="single"/>
        </w:rPr>
        <w:t>):</w:t>
      </w:r>
    </w:p>
    <w:p w14:paraId="666B263F" w14:textId="77777777" w:rsidR="00F07C94" w:rsidRPr="00F07C94" w:rsidRDefault="00F07C94">
      <w:pPr>
        <w:rPr>
          <w:rFonts w:ascii="Times New Roman" w:hAnsi="Times New Roman" w:cs="Times New Roman"/>
          <w:sz w:val="24"/>
          <w:szCs w:val="18"/>
        </w:rPr>
      </w:pPr>
    </w:p>
    <w:p w14:paraId="28F31B47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>Difference-in-difference with Multiple Time Periods</w:t>
      </w:r>
    </w:p>
    <w:p w14:paraId="116A35EF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</w:p>
    <w:p w14:paraId="32A3BBB6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 xml:space="preserve">                                                         Number of obs = 2,500</w:t>
      </w:r>
    </w:p>
    <w:p w14:paraId="4E64FD33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>Outcome model  : least squares</w:t>
      </w:r>
    </w:p>
    <w:p w14:paraId="13525D54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>Treatment model: inverse probability</w:t>
      </w:r>
    </w:p>
    <w:p w14:paraId="59D32426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141EAE55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 xml:space="preserve">             | Coefficient  Std. err.      z    P&gt;|z|     [95% conf. interval]</w:t>
      </w:r>
    </w:p>
    <w:p w14:paraId="7812B543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00C0C900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>g2004        |</w:t>
      </w:r>
    </w:p>
    <w:p w14:paraId="7EEBA9A3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 xml:space="preserve"> t_2003_2004 |  -.0145297   .0221292    -0.66   0.511     -.057902    .0288427</w:t>
      </w:r>
    </w:p>
    <w:p w14:paraId="31D7CB9A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 xml:space="preserve"> t_2003_2005 |  -.0764219   .0286713    -2.67   0.008    -.1326166   -.0202271</w:t>
      </w:r>
    </w:p>
    <w:p w14:paraId="3EAA9BDA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 xml:space="preserve"> t_2003_2006 |  -.1404483   .0353782    -3.97   0.000    -.2097882   -.0711084</w:t>
      </w:r>
    </w:p>
    <w:p w14:paraId="3229C9EC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 xml:space="preserve"> t_2003_2007 |  -.1069039   .0328865    -3.25   0.001    -.1713602   -.0424476</w:t>
      </w:r>
    </w:p>
    <w:p w14:paraId="08342067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52CBD5B3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>g2006        |</w:t>
      </w:r>
    </w:p>
    <w:p w14:paraId="70D21C66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 xml:space="preserve"> t_2003_2004 |  -.0004721   .0222234    -0.02   0.983    -.0440293     .043085</w:t>
      </w:r>
    </w:p>
    <w:p w14:paraId="4798763B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 xml:space="preserve"> t_2004_2005 |  -.0062025   .0184957    -0.34   0.737    -.0424534    .0300484</w:t>
      </w:r>
    </w:p>
    <w:p w14:paraId="3EFC94F8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 xml:space="preserve"> t_2005_2006 |   .0009606   .0194002     0.05   0.961    -.0370631    .0389843</w:t>
      </w:r>
    </w:p>
    <w:p w14:paraId="7AEBB845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 xml:space="preserve"> t_2005_2007 |  -.0412939   .0197211    -2.09   0.036    -.0799466   -.0026411</w:t>
      </w:r>
    </w:p>
    <w:p w14:paraId="40092887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3A648774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>g2007        |</w:t>
      </w:r>
    </w:p>
    <w:p w14:paraId="3DAD40C3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 xml:space="preserve"> t_2003_2004 |   .0267278   .0140657     1.90   0.057    -.0008404     .054296</w:t>
      </w:r>
    </w:p>
    <w:p w14:paraId="3A9A4797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 xml:space="preserve"> t_2004_2005 |  -.0045766   .0157178    -0.29   0.771    -.0353828    .0262297</w:t>
      </w:r>
    </w:p>
    <w:p w14:paraId="4BB94206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 xml:space="preserve"> t_2005_2006 |  -.0284475   .0181809    -1.56   0.118    -.0640814    .0071864</w:t>
      </w:r>
    </w:p>
    <w:p w14:paraId="1D26B5AD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 xml:space="preserve"> t_2006_2007 |  -.0287814    .016239    -1.77   0.076    -.0606091    .0030464</w:t>
      </w:r>
    </w:p>
    <w:p w14:paraId="71146AFD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37594E24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>Control: Never Treated</w:t>
      </w:r>
    </w:p>
    <w:p w14:paraId="78179A02" w14:textId="77777777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</w:p>
    <w:p w14:paraId="2B756EDF" w14:textId="3C7C4440" w:rsidR="00591EBA" w:rsidRPr="00591EBA" w:rsidRDefault="00591EBA" w:rsidP="00591EBA">
      <w:pPr>
        <w:rPr>
          <w:rFonts w:ascii="Courier New" w:hAnsi="Courier New" w:cs="Courier New"/>
          <w:sz w:val="18"/>
          <w:szCs w:val="12"/>
        </w:rPr>
      </w:pPr>
      <w:r w:rsidRPr="00591EBA">
        <w:rPr>
          <w:rFonts w:ascii="Courier New" w:hAnsi="Courier New" w:cs="Courier New"/>
          <w:sz w:val="18"/>
          <w:szCs w:val="12"/>
        </w:rPr>
        <w:t>See Callaway and Sant'Anna (2021) for details</w:t>
      </w:r>
    </w:p>
    <w:p w14:paraId="3B8659FD" w14:textId="77777777" w:rsidR="00591EBA" w:rsidRDefault="00591EBA" w:rsidP="001F5FF9">
      <w:pPr>
        <w:rPr>
          <w:rFonts w:ascii="Times New Roman" w:hAnsi="Times New Roman" w:cs="Times New Roman"/>
          <w:sz w:val="24"/>
          <w:szCs w:val="18"/>
        </w:rPr>
      </w:pPr>
    </w:p>
    <w:p w14:paraId="333EE175" w14:textId="2153FA05" w:rsidR="0040675A" w:rsidRDefault="0040675A" w:rsidP="001F5FF9">
      <w:pPr>
        <w:rPr>
          <w:rFonts w:ascii="Times New Roman" w:hAnsi="Times New Roman" w:cs="Times New Roman"/>
          <w:sz w:val="24"/>
          <w:szCs w:val="18"/>
          <w:u w:val="single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Test para tendencias paralelas (con variables explicativas</w:t>
      </w:r>
      <w:r w:rsidR="00071362">
        <w:rPr>
          <w:rFonts w:ascii="Times New Roman" w:hAnsi="Times New Roman" w:cs="Times New Roman"/>
          <w:sz w:val="24"/>
          <w:szCs w:val="18"/>
          <w:u w:val="single"/>
        </w:rPr>
        <w:t xml:space="preserve"> y sin utilizar el grupo de los no tratados todavía</w:t>
      </w:r>
      <w:r>
        <w:rPr>
          <w:rFonts w:ascii="Times New Roman" w:hAnsi="Times New Roman" w:cs="Times New Roman"/>
          <w:sz w:val="24"/>
          <w:szCs w:val="18"/>
          <w:u w:val="single"/>
        </w:rPr>
        <w:t>):</w:t>
      </w:r>
    </w:p>
    <w:p w14:paraId="57F1DB35" w14:textId="77777777" w:rsidR="0040675A" w:rsidRPr="0040675A" w:rsidRDefault="0040675A" w:rsidP="001F5FF9">
      <w:pPr>
        <w:rPr>
          <w:rFonts w:ascii="Times New Roman" w:hAnsi="Times New Roman" w:cs="Times New Roman"/>
          <w:sz w:val="24"/>
          <w:szCs w:val="18"/>
        </w:rPr>
      </w:pPr>
    </w:p>
    <w:p w14:paraId="54B067BF" w14:textId="77777777" w:rsidR="00D538C3" w:rsidRPr="00D538C3" w:rsidRDefault="00D538C3" w:rsidP="00D538C3">
      <w:pPr>
        <w:rPr>
          <w:rFonts w:ascii="Courier New" w:hAnsi="Courier New" w:cs="Courier New"/>
          <w:sz w:val="24"/>
          <w:szCs w:val="18"/>
        </w:rPr>
      </w:pPr>
      <w:r w:rsidRPr="00D538C3">
        <w:rPr>
          <w:rFonts w:ascii="Courier New" w:hAnsi="Courier New" w:cs="Courier New"/>
          <w:sz w:val="24"/>
          <w:szCs w:val="18"/>
        </w:rPr>
        <w:t>Pretrend Test. H0 All Pre-treatment are equal to 0</w:t>
      </w:r>
    </w:p>
    <w:p w14:paraId="0E88F52A" w14:textId="77777777" w:rsidR="00D538C3" w:rsidRPr="00D538C3" w:rsidRDefault="00D538C3" w:rsidP="00D538C3">
      <w:pPr>
        <w:rPr>
          <w:rFonts w:ascii="Courier New" w:hAnsi="Courier New" w:cs="Courier New"/>
          <w:sz w:val="24"/>
          <w:szCs w:val="18"/>
        </w:rPr>
      </w:pPr>
      <w:r w:rsidRPr="00D538C3">
        <w:rPr>
          <w:rFonts w:ascii="Courier New" w:hAnsi="Courier New" w:cs="Courier New"/>
          <w:sz w:val="24"/>
          <w:szCs w:val="18"/>
        </w:rPr>
        <w:t>chi2(5) =     6.8418</w:t>
      </w:r>
    </w:p>
    <w:p w14:paraId="1989C9D0" w14:textId="133E0BB5" w:rsidR="00D7186A" w:rsidRPr="00D538C3" w:rsidRDefault="00D538C3" w:rsidP="00D538C3">
      <w:pPr>
        <w:rPr>
          <w:rFonts w:ascii="Courier New" w:hAnsi="Courier New" w:cs="Courier New"/>
          <w:sz w:val="24"/>
          <w:szCs w:val="18"/>
        </w:rPr>
      </w:pPr>
      <w:r w:rsidRPr="00D538C3">
        <w:rPr>
          <w:rFonts w:ascii="Courier New" w:hAnsi="Courier New" w:cs="Courier New"/>
          <w:sz w:val="24"/>
          <w:szCs w:val="18"/>
        </w:rPr>
        <w:t>p-value =     0.2327</w:t>
      </w:r>
    </w:p>
    <w:p w14:paraId="1A2FFB01" w14:textId="77777777" w:rsidR="00D7186A" w:rsidRDefault="00D7186A" w:rsidP="001F5FF9">
      <w:pPr>
        <w:rPr>
          <w:rFonts w:ascii="Times New Roman" w:hAnsi="Times New Roman" w:cs="Times New Roman"/>
          <w:sz w:val="24"/>
          <w:szCs w:val="18"/>
        </w:rPr>
      </w:pPr>
    </w:p>
    <w:p w14:paraId="6BB5D9C5" w14:textId="55B7398E" w:rsidR="002818FC" w:rsidRPr="004661F6" w:rsidRDefault="002818FC" w:rsidP="002818FC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Efecto agregado simple</w:t>
      </w:r>
      <w:r w:rsidR="0040675A">
        <w:rPr>
          <w:rFonts w:ascii="Times New Roman" w:hAnsi="Times New Roman" w:cs="Times New Roman"/>
          <w:sz w:val="24"/>
          <w:szCs w:val="18"/>
          <w:u w:val="single"/>
        </w:rPr>
        <w:t xml:space="preserve"> (con variables explicativas</w:t>
      </w:r>
      <w:r w:rsidR="00071362">
        <w:rPr>
          <w:rFonts w:ascii="Times New Roman" w:hAnsi="Times New Roman" w:cs="Times New Roman"/>
          <w:sz w:val="24"/>
          <w:szCs w:val="18"/>
          <w:u w:val="single"/>
        </w:rPr>
        <w:t xml:space="preserve"> y sin utilizar el grupo de los no tratados todavía</w:t>
      </w:r>
      <w:r w:rsidR="0040675A">
        <w:rPr>
          <w:rFonts w:ascii="Times New Roman" w:hAnsi="Times New Roman" w:cs="Times New Roman"/>
          <w:sz w:val="24"/>
          <w:szCs w:val="18"/>
          <w:u w:val="single"/>
        </w:rPr>
        <w:t>)</w:t>
      </w:r>
      <w:r>
        <w:rPr>
          <w:rFonts w:ascii="Times New Roman" w:hAnsi="Times New Roman" w:cs="Times New Roman"/>
          <w:sz w:val="24"/>
          <w:szCs w:val="18"/>
          <w:u w:val="single"/>
        </w:rPr>
        <w:t>:</w:t>
      </w:r>
    </w:p>
    <w:p w14:paraId="3A7045CA" w14:textId="77777777" w:rsidR="002818FC" w:rsidRDefault="002818FC" w:rsidP="002818FC">
      <w:pPr>
        <w:rPr>
          <w:rFonts w:ascii="Times New Roman" w:hAnsi="Times New Roman" w:cs="Times New Roman"/>
          <w:sz w:val="24"/>
          <w:szCs w:val="18"/>
        </w:rPr>
      </w:pPr>
    </w:p>
    <w:p w14:paraId="299500A3" w14:textId="77777777" w:rsidR="004B2FBD" w:rsidRPr="004B2FBD" w:rsidRDefault="004B2FBD" w:rsidP="004B2FBD">
      <w:pPr>
        <w:rPr>
          <w:rFonts w:ascii="Courier New" w:hAnsi="Courier New" w:cs="Courier New"/>
          <w:sz w:val="18"/>
          <w:szCs w:val="12"/>
        </w:rPr>
      </w:pPr>
      <w:r w:rsidRPr="004B2FBD">
        <w:rPr>
          <w:rFonts w:ascii="Courier New" w:hAnsi="Courier New" w:cs="Courier New"/>
          <w:sz w:val="18"/>
          <w:szCs w:val="12"/>
        </w:rPr>
        <w:t>Average Treatment Effect on Treated</w:t>
      </w:r>
    </w:p>
    <w:p w14:paraId="54462D5A" w14:textId="77777777" w:rsidR="004B2FBD" w:rsidRPr="004B2FBD" w:rsidRDefault="004B2FBD" w:rsidP="004B2FBD">
      <w:pPr>
        <w:rPr>
          <w:rFonts w:ascii="Courier New" w:hAnsi="Courier New" w:cs="Courier New"/>
          <w:sz w:val="18"/>
          <w:szCs w:val="12"/>
        </w:rPr>
      </w:pPr>
      <w:r w:rsidRPr="004B2FBD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2346C21E" w14:textId="77777777" w:rsidR="004B2FBD" w:rsidRPr="004B2FBD" w:rsidRDefault="004B2FBD" w:rsidP="004B2FBD">
      <w:pPr>
        <w:rPr>
          <w:rFonts w:ascii="Courier New" w:hAnsi="Courier New" w:cs="Courier New"/>
          <w:sz w:val="18"/>
          <w:szCs w:val="12"/>
        </w:rPr>
      </w:pPr>
      <w:r w:rsidRPr="004B2FBD">
        <w:rPr>
          <w:rFonts w:ascii="Courier New" w:hAnsi="Courier New" w:cs="Courier New"/>
          <w:sz w:val="18"/>
          <w:szCs w:val="12"/>
        </w:rPr>
        <w:t xml:space="preserve">             | Coefficient  Std. err.      z    P&gt;|z|     [95% conf. interval]</w:t>
      </w:r>
    </w:p>
    <w:p w14:paraId="6C91CC5E" w14:textId="77777777" w:rsidR="004B2FBD" w:rsidRPr="004B2FBD" w:rsidRDefault="004B2FBD" w:rsidP="004B2FBD">
      <w:pPr>
        <w:rPr>
          <w:rFonts w:ascii="Courier New" w:hAnsi="Courier New" w:cs="Courier New"/>
          <w:sz w:val="18"/>
          <w:szCs w:val="12"/>
        </w:rPr>
      </w:pPr>
      <w:r w:rsidRPr="004B2FBD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305A1953" w14:textId="77777777" w:rsidR="004B2FBD" w:rsidRPr="004B2FBD" w:rsidRDefault="004B2FBD" w:rsidP="004B2FBD">
      <w:pPr>
        <w:rPr>
          <w:rFonts w:ascii="Courier New" w:hAnsi="Courier New" w:cs="Courier New"/>
          <w:sz w:val="18"/>
          <w:szCs w:val="12"/>
        </w:rPr>
      </w:pPr>
      <w:r w:rsidRPr="004B2FBD">
        <w:rPr>
          <w:rFonts w:ascii="Courier New" w:hAnsi="Courier New" w:cs="Courier New"/>
          <w:sz w:val="18"/>
          <w:szCs w:val="12"/>
        </w:rPr>
        <w:t xml:space="preserve">         ATT |  -.0417518   .0115028    -3.63   0.000    -.0642969   -.0192066</w:t>
      </w:r>
    </w:p>
    <w:p w14:paraId="182A4D87" w14:textId="2F029278" w:rsidR="00DF3213" w:rsidRDefault="004B2FBD">
      <w:pPr>
        <w:rPr>
          <w:rFonts w:ascii="Times New Roman" w:hAnsi="Times New Roman" w:cs="Times New Roman"/>
          <w:sz w:val="24"/>
          <w:szCs w:val="18"/>
        </w:rPr>
      </w:pPr>
      <w:r w:rsidRPr="004B2FBD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  <w:r w:rsidR="00DF3213">
        <w:rPr>
          <w:rFonts w:ascii="Times New Roman" w:hAnsi="Times New Roman" w:cs="Times New Roman"/>
          <w:sz w:val="24"/>
          <w:szCs w:val="18"/>
        </w:rPr>
        <w:br w:type="page"/>
      </w:r>
    </w:p>
    <w:p w14:paraId="04962AD9" w14:textId="7CC7DE24" w:rsidR="002818FC" w:rsidRPr="004661F6" w:rsidRDefault="002818FC" w:rsidP="002818FC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lastRenderedPageBreak/>
        <w:t>Efecto agregado por grupos</w:t>
      </w:r>
      <w:r w:rsidR="00C522E2">
        <w:rPr>
          <w:rFonts w:ascii="Times New Roman" w:hAnsi="Times New Roman" w:cs="Times New Roman"/>
          <w:sz w:val="24"/>
          <w:szCs w:val="18"/>
          <w:u w:val="single"/>
        </w:rPr>
        <w:t xml:space="preserve"> (con variables explicativas</w:t>
      </w:r>
      <w:r w:rsidR="00071362">
        <w:rPr>
          <w:rFonts w:ascii="Times New Roman" w:hAnsi="Times New Roman" w:cs="Times New Roman"/>
          <w:sz w:val="24"/>
          <w:szCs w:val="18"/>
          <w:u w:val="single"/>
        </w:rPr>
        <w:t xml:space="preserve"> y sin utilizar el grupo de los no tratados todavía</w:t>
      </w:r>
      <w:r w:rsidR="00C522E2">
        <w:rPr>
          <w:rFonts w:ascii="Times New Roman" w:hAnsi="Times New Roman" w:cs="Times New Roman"/>
          <w:sz w:val="24"/>
          <w:szCs w:val="18"/>
          <w:u w:val="single"/>
        </w:rPr>
        <w:t>)</w:t>
      </w:r>
      <w:r>
        <w:rPr>
          <w:rFonts w:ascii="Times New Roman" w:hAnsi="Times New Roman" w:cs="Times New Roman"/>
          <w:sz w:val="24"/>
          <w:szCs w:val="18"/>
          <w:u w:val="single"/>
        </w:rPr>
        <w:t>:</w:t>
      </w:r>
    </w:p>
    <w:p w14:paraId="0FF68BCF" w14:textId="77777777" w:rsidR="002818FC" w:rsidRDefault="002818FC" w:rsidP="002818FC">
      <w:pPr>
        <w:rPr>
          <w:rFonts w:ascii="Times New Roman" w:hAnsi="Times New Roman" w:cs="Times New Roman"/>
          <w:sz w:val="24"/>
          <w:szCs w:val="18"/>
        </w:rPr>
      </w:pPr>
    </w:p>
    <w:p w14:paraId="005E2C2D" w14:textId="77777777" w:rsidR="002818FC" w:rsidRPr="00F56894" w:rsidRDefault="002818FC" w:rsidP="002818FC">
      <w:pPr>
        <w:rPr>
          <w:rFonts w:ascii="Courier New" w:hAnsi="Courier New" w:cs="Courier New"/>
          <w:sz w:val="18"/>
          <w:szCs w:val="12"/>
        </w:rPr>
      </w:pPr>
      <w:r w:rsidRPr="00F56894">
        <w:rPr>
          <w:rFonts w:ascii="Courier New" w:hAnsi="Courier New" w:cs="Courier New"/>
          <w:sz w:val="18"/>
          <w:szCs w:val="12"/>
        </w:rPr>
        <w:t>ATT by group</w:t>
      </w:r>
    </w:p>
    <w:p w14:paraId="37D17D5F" w14:textId="77777777" w:rsidR="002818FC" w:rsidRPr="00F56894" w:rsidRDefault="002818FC" w:rsidP="002818FC">
      <w:pPr>
        <w:rPr>
          <w:rFonts w:ascii="Courier New" w:hAnsi="Courier New" w:cs="Courier New"/>
          <w:sz w:val="18"/>
          <w:szCs w:val="12"/>
        </w:rPr>
      </w:pPr>
      <w:r w:rsidRPr="00F56894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7AC37E7D" w14:textId="77777777" w:rsidR="002818FC" w:rsidRPr="00F56894" w:rsidRDefault="002818FC" w:rsidP="002818FC">
      <w:pPr>
        <w:rPr>
          <w:rFonts w:ascii="Courier New" w:hAnsi="Courier New" w:cs="Courier New"/>
          <w:sz w:val="18"/>
          <w:szCs w:val="12"/>
        </w:rPr>
      </w:pPr>
      <w:r w:rsidRPr="00F56894">
        <w:rPr>
          <w:rFonts w:ascii="Courier New" w:hAnsi="Courier New" w:cs="Courier New"/>
          <w:sz w:val="18"/>
          <w:szCs w:val="12"/>
        </w:rPr>
        <w:t xml:space="preserve">             | Coefficient  Std. err.      z    P&gt;|z|     [95% conf. interval]</w:t>
      </w:r>
    </w:p>
    <w:p w14:paraId="38D87134" w14:textId="77777777" w:rsidR="002818FC" w:rsidRPr="00F56894" w:rsidRDefault="002818FC" w:rsidP="002818FC">
      <w:pPr>
        <w:rPr>
          <w:rFonts w:ascii="Courier New" w:hAnsi="Courier New" w:cs="Courier New"/>
          <w:sz w:val="18"/>
          <w:szCs w:val="12"/>
        </w:rPr>
      </w:pPr>
      <w:r w:rsidRPr="00F56894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627BB207" w14:textId="77777777" w:rsidR="002818FC" w:rsidRPr="00F56894" w:rsidRDefault="002818FC" w:rsidP="002818FC">
      <w:pPr>
        <w:rPr>
          <w:rFonts w:ascii="Courier New" w:hAnsi="Courier New" w:cs="Courier New"/>
          <w:sz w:val="18"/>
          <w:szCs w:val="12"/>
        </w:rPr>
      </w:pPr>
      <w:r w:rsidRPr="00F56894">
        <w:rPr>
          <w:rFonts w:ascii="Courier New" w:hAnsi="Courier New" w:cs="Courier New"/>
          <w:sz w:val="18"/>
          <w:szCs w:val="12"/>
        </w:rPr>
        <w:t xml:space="preserve">    GAverage |  -.0310183   .0123872    -2.50   0.012    -.0552967   -.0067399</w:t>
      </w:r>
    </w:p>
    <w:p w14:paraId="3E69A417" w14:textId="77777777" w:rsidR="002818FC" w:rsidRPr="00F56894" w:rsidRDefault="002818FC" w:rsidP="002818FC">
      <w:pPr>
        <w:rPr>
          <w:rFonts w:ascii="Courier New" w:hAnsi="Courier New" w:cs="Courier New"/>
          <w:sz w:val="18"/>
          <w:szCs w:val="12"/>
        </w:rPr>
      </w:pPr>
      <w:r w:rsidRPr="00F56894">
        <w:rPr>
          <w:rFonts w:ascii="Courier New" w:hAnsi="Courier New" w:cs="Courier New"/>
          <w:sz w:val="18"/>
          <w:szCs w:val="12"/>
        </w:rPr>
        <w:t xml:space="preserve">       G2004 |  -.0797491   .0263678    -3.02   0.002    -.1314291   -.0280692</w:t>
      </w:r>
    </w:p>
    <w:p w14:paraId="75C8CF42" w14:textId="77777777" w:rsidR="002818FC" w:rsidRPr="00F56894" w:rsidRDefault="002818FC" w:rsidP="002818FC">
      <w:pPr>
        <w:rPr>
          <w:rFonts w:ascii="Courier New" w:hAnsi="Courier New" w:cs="Courier New"/>
          <w:sz w:val="18"/>
          <w:szCs w:val="12"/>
        </w:rPr>
      </w:pPr>
      <w:r w:rsidRPr="00F56894">
        <w:rPr>
          <w:rFonts w:ascii="Courier New" w:hAnsi="Courier New" w:cs="Courier New"/>
          <w:sz w:val="18"/>
          <w:szCs w:val="12"/>
        </w:rPr>
        <w:t xml:space="preserve">       G2006 |  -.0229095   .0167033    -1.37   0.170    -.0556475    .0098284</w:t>
      </w:r>
    </w:p>
    <w:p w14:paraId="33C40D11" w14:textId="77777777" w:rsidR="002818FC" w:rsidRPr="00F56894" w:rsidRDefault="002818FC" w:rsidP="002818FC">
      <w:pPr>
        <w:rPr>
          <w:rFonts w:ascii="Courier New" w:hAnsi="Courier New" w:cs="Courier New"/>
          <w:sz w:val="18"/>
          <w:szCs w:val="12"/>
        </w:rPr>
      </w:pPr>
      <w:r w:rsidRPr="00F56894">
        <w:rPr>
          <w:rFonts w:ascii="Courier New" w:hAnsi="Courier New" w:cs="Courier New"/>
          <w:sz w:val="18"/>
          <w:szCs w:val="12"/>
        </w:rPr>
        <w:t xml:space="preserve">       G2007 |  -.0260544   .0166554    -1.56   0.118    -.0586985    .0065896</w:t>
      </w:r>
    </w:p>
    <w:p w14:paraId="033602D9" w14:textId="77777777" w:rsidR="002818FC" w:rsidRPr="00F56894" w:rsidRDefault="002818FC" w:rsidP="002818FC">
      <w:pPr>
        <w:rPr>
          <w:rFonts w:ascii="Courier New" w:hAnsi="Courier New" w:cs="Courier New"/>
          <w:sz w:val="18"/>
          <w:szCs w:val="12"/>
        </w:rPr>
      </w:pPr>
      <w:r w:rsidRPr="00F56894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4A17DEC0" w14:textId="742FD3AD" w:rsidR="00926B20" w:rsidRDefault="00926B20">
      <w:pPr>
        <w:rPr>
          <w:rFonts w:ascii="Times New Roman" w:hAnsi="Times New Roman" w:cs="Times New Roman"/>
          <w:sz w:val="24"/>
          <w:szCs w:val="18"/>
        </w:rPr>
      </w:pPr>
    </w:p>
    <w:p w14:paraId="10C95421" w14:textId="6C7CC047" w:rsidR="002818FC" w:rsidRPr="004661F6" w:rsidRDefault="002818FC" w:rsidP="002818FC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Efecto agregado por período</w:t>
      </w:r>
      <w:r w:rsidR="00C522E2">
        <w:rPr>
          <w:rFonts w:ascii="Times New Roman" w:hAnsi="Times New Roman" w:cs="Times New Roman"/>
          <w:sz w:val="24"/>
          <w:szCs w:val="18"/>
          <w:u w:val="single"/>
        </w:rPr>
        <w:t xml:space="preserve"> (con variables explicativas</w:t>
      </w:r>
      <w:r w:rsidR="00071362">
        <w:rPr>
          <w:rFonts w:ascii="Times New Roman" w:hAnsi="Times New Roman" w:cs="Times New Roman"/>
          <w:sz w:val="24"/>
          <w:szCs w:val="18"/>
          <w:u w:val="single"/>
        </w:rPr>
        <w:t xml:space="preserve"> y sin utilizar el grupo de los no tratados todavía</w:t>
      </w:r>
      <w:r w:rsidR="00C522E2">
        <w:rPr>
          <w:rFonts w:ascii="Times New Roman" w:hAnsi="Times New Roman" w:cs="Times New Roman"/>
          <w:sz w:val="24"/>
          <w:szCs w:val="18"/>
          <w:u w:val="single"/>
        </w:rPr>
        <w:t>)</w:t>
      </w:r>
      <w:r>
        <w:rPr>
          <w:rFonts w:ascii="Times New Roman" w:hAnsi="Times New Roman" w:cs="Times New Roman"/>
          <w:sz w:val="24"/>
          <w:szCs w:val="18"/>
          <w:u w:val="single"/>
        </w:rPr>
        <w:t>:</w:t>
      </w:r>
    </w:p>
    <w:p w14:paraId="16AD4172" w14:textId="77777777" w:rsidR="002818FC" w:rsidRDefault="002818FC" w:rsidP="002818FC">
      <w:pPr>
        <w:rPr>
          <w:rFonts w:ascii="Times New Roman" w:hAnsi="Times New Roman" w:cs="Times New Roman"/>
          <w:sz w:val="24"/>
          <w:szCs w:val="18"/>
        </w:rPr>
      </w:pPr>
    </w:p>
    <w:p w14:paraId="6B8C920A" w14:textId="77777777" w:rsidR="004B2FBD" w:rsidRPr="004B2FBD" w:rsidRDefault="004B2FBD" w:rsidP="004B2FBD">
      <w:pPr>
        <w:rPr>
          <w:rFonts w:ascii="Courier New" w:hAnsi="Courier New" w:cs="Courier New"/>
          <w:sz w:val="18"/>
          <w:szCs w:val="12"/>
        </w:rPr>
      </w:pPr>
      <w:r w:rsidRPr="004B2FBD">
        <w:rPr>
          <w:rFonts w:ascii="Courier New" w:hAnsi="Courier New" w:cs="Courier New"/>
          <w:sz w:val="18"/>
          <w:szCs w:val="12"/>
        </w:rPr>
        <w:t>ATT by Calendar Period</w:t>
      </w:r>
    </w:p>
    <w:p w14:paraId="0ACB6EB7" w14:textId="77777777" w:rsidR="004B2FBD" w:rsidRPr="004B2FBD" w:rsidRDefault="004B2FBD" w:rsidP="004B2FBD">
      <w:pPr>
        <w:rPr>
          <w:rFonts w:ascii="Courier New" w:hAnsi="Courier New" w:cs="Courier New"/>
          <w:sz w:val="18"/>
          <w:szCs w:val="12"/>
        </w:rPr>
      </w:pPr>
      <w:r w:rsidRPr="004B2FBD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3963174E" w14:textId="77777777" w:rsidR="004B2FBD" w:rsidRPr="004B2FBD" w:rsidRDefault="004B2FBD" w:rsidP="004B2FBD">
      <w:pPr>
        <w:rPr>
          <w:rFonts w:ascii="Courier New" w:hAnsi="Courier New" w:cs="Courier New"/>
          <w:sz w:val="18"/>
          <w:szCs w:val="12"/>
        </w:rPr>
      </w:pPr>
      <w:r w:rsidRPr="004B2FBD">
        <w:rPr>
          <w:rFonts w:ascii="Courier New" w:hAnsi="Courier New" w:cs="Courier New"/>
          <w:sz w:val="18"/>
          <w:szCs w:val="12"/>
        </w:rPr>
        <w:t xml:space="preserve">             | Coefficient  Std. err.      z    P&gt;|z|     [95% conf. interval]</w:t>
      </w:r>
    </w:p>
    <w:p w14:paraId="2981E759" w14:textId="77777777" w:rsidR="004B2FBD" w:rsidRPr="004B2FBD" w:rsidRDefault="004B2FBD" w:rsidP="004B2FBD">
      <w:pPr>
        <w:rPr>
          <w:rFonts w:ascii="Courier New" w:hAnsi="Courier New" w:cs="Courier New"/>
          <w:sz w:val="18"/>
          <w:szCs w:val="12"/>
        </w:rPr>
      </w:pPr>
      <w:r w:rsidRPr="004B2FBD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77951D44" w14:textId="77777777" w:rsidR="004B2FBD" w:rsidRPr="004B2FBD" w:rsidRDefault="004B2FBD" w:rsidP="004B2FBD">
      <w:pPr>
        <w:rPr>
          <w:rFonts w:ascii="Courier New" w:hAnsi="Courier New" w:cs="Courier New"/>
          <w:sz w:val="18"/>
          <w:szCs w:val="12"/>
        </w:rPr>
      </w:pPr>
      <w:r w:rsidRPr="004B2FBD">
        <w:rPr>
          <w:rFonts w:ascii="Courier New" w:hAnsi="Courier New" w:cs="Courier New"/>
          <w:sz w:val="18"/>
          <w:szCs w:val="12"/>
        </w:rPr>
        <w:t xml:space="preserve">    CAverage |  -.0441774   .0150382    -2.94   0.003    -.0736516   -.0147031</w:t>
      </w:r>
    </w:p>
    <w:p w14:paraId="2E90B509" w14:textId="77777777" w:rsidR="004B2FBD" w:rsidRPr="004B2FBD" w:rsidRDefault="004B2FBD" w:rsidP="004B2FBD">
      <w:pPr>
        <w:rPr>
          <w:rFonts w:ascii="Courier New" w:hAnsi="Courier New" w:cs="Courier New"/>
          <w:sz w:val="18"/>
          <w:szCs w:val="12"/>
        </w:rPr>
      </w:pPr>
      <w:r w:rsidRPr="004B2FBD">
        <w:rPr>
          <w:rFonts w:ascii="Courier New" w:hAnsi="Courier New" w:cs="Courier New"/>
          <w:sz w:val="18"/>
          <w:szCs w:val="12"/>
        </w:rPr>
        <w:t xml:space="preserve">       T2004 |  -.0145297   .0221292    -0.66   0.511     -.057902    .0288427</w:t>
      </w:r>
    </w:p>
    <w:p w14:paraId="007DF383" w14:textId="77777777" w:rsidR="004B2FBD" w:rsidRPr="004B2FBD" w:rsidRDefault="004B2FBD" w:rsidP="004B2FBD">
      <w:pPr>
        <w:rPr>
          <w:rFonts w:ascii="Courier New" w:hAnsi="Courier New" w:cs="Courier New"/>
          <w:sz w:val="18"/>
          <w:szCs w:val="12"/>
        </w:rPr>
      </w:pPr>
      <w:r w:rsidRPr="004B2FBD">
        <w:rPr>
          <w:rFonts w:ascii="Courier New" w:hAnsi="Courier New" w:cs="Courier New"/>
          <w:sz w:val="18"/>
          <w:szCs w:val="12"/>
        </w:rPr>
        <w:t xml:space="preserve">       T2005 |  -.0764219   .0286713    -2.67   0.008    -.1326166   -.0202271</w:t>
      </w:r>
    </w:p>
    <w:p w14:paraId="7AF3A8E0" w14:textId="77777777" w:rsidR="004B2FBD" w:rsidRPr="004B2FBD" w:rsidRDefault="004B2FBD" w:rsidP="004B2FBD">
      <w:pPr>
        <w:rPr>
          <w:rFonts w:ascii="Courier New" w:hAnsi="Courier New" w:cs="Courier New"/>
          <w:sz w:val="18"/>
          <w:szCs w:val="12"/>
        </w:rPr>
      </w:pPr>
      <w:r w:rsidRPr="004B2FBD">
        <w:rPr>
          <w:rFonts w:ascii="Courier New" w:hAnsi="Courier New" w:cs="Courier New"/>
          <w:sz w:val="18"/>
          <w:szCs w:val="12"/>
        </w:rPr>
        <w:t xml:space="preserve">       T2006 |  -.0461757   .0212107    -2.18   0.029     -.087748   -.0046035</w:t>
      </w:r>
    </w:p>
    <w:p w14:paraId="70A293BB" w14:textId="77777777" w:rsidR="004B2FBD" w:rsidRPr="004B2FBD" w:rsidRDefault="004B2FBD" w:rsidP="004B2FBD">
      <w:pPr>
        <w:rPr>
          <w:rFonts w:ascii="Courier New" w:hAnsi="Courier New" w:cs="Courier New"/>
          <w:sz w:val="18"/>
          <w:szCs w:val="12"/>
        </w:rPr>
      </w:pPr>
      <w:r w:rsidRPr="004B2FBD">
        <w:rPr>
          <w:rFonts w:ascii="Courier New" w:hAnsi="Courier New" w:cs="Courier New"/>
          <w:sz w:val="18"/>
          <w:szCs w:val="12"/>
        </w:rPr>
        <w:t xml:space="preserve">       T2007 |  -.0395822   .0129299    -3.06   0.002    -.0649242   -.0142401</w:t>
      </w:r>
    </w:p>
    <w:p w14:paraId="0289D753" w14:textId="280A6A24" w:rsidR="0024776B" w:rsidRPr="00764BF4" w:rsidRDefault="004B2FBD" w:rsidP="004B2FBD">
      <w:pPr>
        <w:rPr>
          <w:rFonts w:ascii="Times New Roman" w:hAnsi="Times New Roman" w:cs="Times New Roman"/>
          <w:sz w:val="24"/>
          <w:szCs w:val="18"/>
        </w:rPr>
      </w:pPr>
      <w:r w:rsidRPr="004B2FBD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59B66899" w14:textId="77777777" w:rsidR="004B2FBD" w:rsidRPr="004B2FBD" w:rsidRDefault="004B2FBD" w:rsidP="002818FC">
      <w:pPr>
        <w:rPr>
          <w:rFonts w:ascii="Times New Roman" w:hAnsi="Times New Roman" w:cs="Times New Roman"/>
          <w:sz w:val="24"/>
          <w:szCs w:val="18"/>
        </w:rPr>
      </w:pPr>
    </w:p>
    <w:p w14:paraId="1B30E0C4" w14:textId="527556CD" w:rsidR="002818FC" w:rsidRPr="004661F6" w:rsidRDefault="002818FC" w:rsidP="002818FC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Efecto agregado por períodos tras el otorgamiento del tratamiento</w:t>
      </w:r>
      <w:r w:rsidR="00C522E2">
        <w:rPr>
          <w:rFonts w:ascii="Times New Roman" w:hAnsi="Times New Roman" w:cs="Times New Roman"/>
          <w:sz w:val="24"/>
          <w:szCs w:val="18"/>
          <w:u w:val="single"/>
        </w:rPr>
        <w:t xml:space="preserve"> (con variables explicativas</w:t>
      </w:r>
      <w:r w:rsidR="00233959">
        <w:rPr>
          <w:rFonts w:ascii="Times New Roman" w:hAnsi="Times New Roman" w:cs="Times New Roman"/>
          <w:sz w:val="24"/>
          <w:szCs w:val="18"/>
          <w:u w:val="single"/>
        </w:rPr>
        <w:t xml:space="preserve"> y sin utilizar el grupo de los no tratados todavía</w:t>
      </w:r>
      <w:r w:rsidR="00C522E2">
        <w:rPr>
          <w:rFonts w:ascii="Times New Roman" w:hAnsi="Times New Roman" w:cs="Times New Roman"/>
          <w:sz w:val="24"/>
          <w:szCs w:val="18"/>
          <w:u w:val="single"/>
        </w:rPr>
        <w:t>)</w:t>
      </w:r>
      <w:r>
        <w:rPr>
          <w:rFonts w:ascii="Times New Roman" w:hAnsi="Times New Roman" w:cs="Times New Roman"/>
          <w:sz w:val="24"/>
          <w:szCs w:val="18"/>
          <w:u w:val="single"/>
        </w:rPr>
        <w:t>:</w:t>
      </w:r>
    </w:p>
    <w:p w14:paraId="3D2B7C6C" w14:textId="77777777" w:rsidR="002818FC" w:rsidRDefault="002818FC" w:rsidP="002818FC">
      <w:pPr>
        <w:rPr>
          <w:rFonts w:ascii="Times New Roman" w:hAnsi="Times New Roman" w:cs="Times New Roman"/>
          <w:sz w:val="24"/>
          <w:szCs w:val="18"/>
        </w:rPr>
      </w:pPr>
    </w:p>
    <w:p w14:paraId="7EABC9E3" w14:textId="77777777" w:rsidR="00036F40" w:rsidRPr="00036F40" w:rsidRDefault="00036F40" w:rsidP="00036F40">
      <w:pPr>
        <w:rPr>
          <w:rFonts w:ascii="Courier New" w:hAnsi="Courier New" w:cs="Courier New"/>
          <w:sz w:val="18"/>
          <w:szCs w:val="12"/>
        </w:rPr>
      </w:pPr>
      <w:r w:rsidRPr="00036F40">
        <w:rPr>
          <w:rFonts w:ascii="Courier New" w:hAnsi="Courier New" w:cs="Courier New"/>
          <w:sz w:val="18"/>
          <w:szCs w:val="12"/>
        </w:rPr>
        <w:t>ATT by Periods Before and After treatment</w:t>
      </w:r>
    </w:p>
    <w:p w14:paraId="1F6D1715" w14:textId="77777777" w:rsidR="00036F40" w:rsidRPr="00036F40" w:rsidRDefault="00036F40" w:rsidP="00036F40">
      <w:pPr>
        <w:rPr>
          <w:rFonts w:ascii="Courier New" w:hAnsi="Courier New" w:cs="Courier New"/>
          <w:sz w:val="18"/>
          <w:szCs w:val="12"/>
        </w:rPr>
      </w:pPr>
      <w:r w:rsidRPr="00036F40">
        <w:rPr>
          <w:rFonts w:ascii="Courier New" w:hAnsi="Courier New" w:cs="Courier New"/>
          <w:sz w:val="18"/>
          <w:szCs w:val="12"/>
        </w:rPr>
        <w:t>Event Study:Dynamic effects</w:t>
      </w:r>
    </w:p>
    <w:p w14:paraId="371B3FCB" w14:textId="77777777" w:rsidR="00036F40" w:rsidRPr="00036F40" w:rsidRDefault="00036F40" w:rsidP="00036F40">
      <w:pPr>
        <w:rPr>
          <w:rFonts w:ascii="Courier New" w:hAnsi="Courier New" w:cs="Courier New"/>
          <w:sz w:val="18"/>
          <w:szCs w:val="12"/>
        </w:rPr>
      </w:pPr>
      <w:r w:rsidRPr="00036F40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2B6B2D4F" w14:textId="77777777" w:rsidR="00036F40" w:rsidRPr="00036F40" w:rsidRDefault="00036F40" w:rsidP="00036F40">
      <w:pPr>
        <w:rPr>
          <w:rFonts w:ascii="Courier New" w:hAnsi="Courier New" w:cs="Courier New"/>
          <w:sz w:val="18"/>
          <w:szCs w:val="12"/>
        </w:rPr>
      </w:pPr>
      <w:r w:rsidRPr="00036F40">
        <w:rPr>
          <w:rFonts w:ascii="Courier New" w:hAnsi="Courier New" w:cs="Courier New"/>
          <w:sz w:val="18"/>
          <w:szCs w:val="12"/>
        </w:rPr>
        <w:t xml:space="preserve">             | Coefficient  Std. err.      z    P&gt;|z|     [95% conf. interval]</w:t>
      </w:r>
    </w:p>
    <w:p w14:paraId="49B5EC04" w14:textId="77777777" w:rsidR="00036F40" w:rsidRPr="00036F40" w:rsidRDefault="00036F40" w:rsidP="00036F40">
      <w:pPr>
        <w:rPr>
          <w:rFonts w:ascii="Courier New" w:hAnsi="Courier New" w:cs="Courier New"/>
          <w:sz w:val="18"/>
          <w:szCs w:val="12"/>
        </w:rPr>
      </w:pPr>
      <w:r w:rsidRPr="00036F40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632C37C2" w14:textId="77777777" w:rsidR="00036F40" w:rsidRPr="00036F40" w:rsidRDefault="00036F40" w:rsidP="00036F40">
      <w:pPr>
        <w:rPr>
          <w:rFonts w:ascii="Courier New" w:hAnsi="Courier New" w:cs="Courier New"/>
          <w:sz w:val="18"/>
          <w:szCs w:val="12"/>
        </w:rPr>
      </w:pPr>
      <w:r w:rsidRPr="00036F40">
        <w:rPr>
          <w:rFonts w:ascii="Courier New" w:hAnsi="Courier New" w:cs="Courier New"/>
          <w:sz w:val="18"/>
          <w:szCs w:val="12"/>
        </w:rPr>
        <w:t xml:space="preserve">     Pre_avg |  -.0000442   .0075204    -0.01   0.995     -.014784    .0146955</w:t>
      </w:r>
    </w:p>
    <w:p w14:paraId="3263F34E" w14:textId="77777777" w:rsidR="00036F40" w:rsidRPr="00036F40" w:rsidRDefault="00036F40" w:rsidP="00036F40">
      <w:pPr>
        <w:rPr>
          <w:rFonts w:ascii="Courier New" w:hAnsi="Courier New" w:cs="Courier New"/>
          <w:sz w:val="18"/>
          <w:szCs w:val="12"/>
        </w:rPr>
      </w:pPr>
      <w:r w:rsidRPr="00036F40">
        <w:rPr>
          <w:rFonts w:ascii="Courier New" w:hAnsi="Courier New" w:cs="Courier New"/>
          <w:sz w:val="18"/>
          <w:szCs w:val="12"/>
        </w:rPr>
        <w:t xml:space="preserve">    Post_avg |  -.0803539   .0189576    -4.24   0.000    -.1175101   -.0431978</w:t>
      </w:r>
    </w:p>
    <w:p w14:paraId="3F79CB68" w14:textId="77777777" w:rsidR="00036F40" w:rsidRPr="00036F40" w:rsidRDefault="00036F40" w:rsidP="00036F40">
      <w:pPr>
        <w:rPr>
          <w:rFonts w:ascii="Courier New" w:hAnsi="Courier New" w:cs="Courier New"/>
          <w:sz w:val="18"/>
          <w:szCs w:val="12"/>
        </w:rPr>
      </w:pPr>
      <w:r w:rsidRPr="00036F40">
        <w:rPr>
          <w:rFonts w:ascii="Courier New" w:hAnsi="Courier New" w:cs="Courier New"/>
          <w:sz w:val="18"/>
          <w:szCs w:val="12"/>
        </w:rPr>
        <w:t xml:space="preserve">         Tm3 |   .0267278   .0140657     1.90   0.057    -.0008404     .054296</w:t>
      </w:r>
    </w:p>
    <w:p w14:paraId="3E7D26FA" w14:textId="77777777" w:rsidR="00036F40" w:rsidRPr="00036F40" w:rsidRDefault="00036F40" w:rsidP="00036F40">
      <w:pPr>
        <w:rPr>
          <w:rFonts w:ascii="Courier New" w:hAnsi="Courier New" w:cs="Courier New"/>
          <w:sz w:val="18"/>
          <w:szCs w:val="12"/>
        </w:rPr>
      </w:pPr>
      <w:r w:rsidRPr="00036F40">
        <w:rPr>
          <w:rFonts w:ascii="Courier New" w:hAnsi="Courier New" w:cs="Courier New"/>
          <w:sz w:val="18"/>
          <w:szCs w:val="12"/>
        </w:rPr>
        <w:t xml:space="preserve">         Tm2 |  -.0036165   .0129283    -0.28   0.780    -.0289555    .0217226</w:t>
      </w:r>
    </w:p>
    <w:p w14:paraId="624D289F" w14:textId="77777777" w:rsidR="00036F40" w:rsidRPr="00036F40" w:rsidRDefault="00036F40" w:rsidP="00036F40">
      <w:pPr>
        <w:rPr>
          <w:rFonts w:ascii="Courier New" w:hAnsi="Courier New" w:cs="Courier New"/>
          <w:sz w:val="18"/>
          <w:szCs w:val="12"/>
        </w:rPr>
      </w:pPr>
      <w:r w:rsidRPr="00036F40">
        <w:rPr>
          <w:rFonts w:ascii="Courier New" w:hAnsi="Courier New" w:cs="Courier New"/>
          <w:sz w:val="18"/>
          <w:szCs w:val="12"/>
        </w:rPr>
        <w:t xml:space="preserve">         Tm1 |   -.023244   .0144851    -1.60   0.109    -.0516343    .0051463</w:t>
      </w:r>
    </w:p>
    <w:p w14:paraId="451C59DE" w14:textId="77777777" w:rsidR="00036F40" w:rsidRPr="00036F40" w:rsidRDefault="00036F40" w:rsidP="00036F40">
      <w:pPr>
        <w:rPr>
          <w:rFonts w:ascii="Courier New" w:hAnsi="Courier New" w:cs="Courier New"/>
          <w:sz w:val="18"/>
          <w:szCs w:val="12"/>
        </w:rPr>
      </w:pPr>
      <w:r w:rsidRPr="00036F40">
        <w:rPr>
          <w:rFonts w:ascii="Courier New" w:hAnsi="Courier New" w:cs="Courier New"/>
          <w:sz w:val="18"/>
          <w:szCs w:val="12"/>
        </w:rPr>
        <w:t xml:space="preserve">         Tp0 |  -.0210604   .0114942    -1.83   0.067    -.0435886    .0014679</w:t>
      </w:r>
    </w:p>
    <w:p w14:paraId="6BB06805" w14:textId="77777777" w:rsidR="00036F40" w:rsidRPr="00036F40" w:rsidRDefault="00036F40" w:rsidP="00036F40">
      <w:pPr>
        <w:rPr>
          <w:rFonts w:ascii="Courier New" w:hAnsi="Courier New" w:cs="Courier New"/>
          <w:sz w:val="18"/>
          <w:szCs w:val="12"/>
        </w:rPr>
      </w:pPr>
      <w:r w:rsidRPr="00036F40">
        <w:rPr>
          <w:rFonts w:ascii="Courier New" w:hAnsi="Courier New" w:cs="Courier New"/>
          <w:sz w:val="18"/>
          <w:szCs w:val="12"/>
        </w:rPr>
        <w:t xml:space="preserve">         Tp1 |  -.0530032   .0163465    -3.24   0.001    -.0850417   -.0209647</w:t>
      </w:r>
    </w:p>
    <w:p w14:paraId="699387DE" w14:textId="77777777" w:rsidR="00036F40" w:rsidRPr="00036F40" w:rsidRDefault="00036F40" w:rsidP="00036F40">
      <w:pPr>
        <w:rPr>
          <w:rFonts w:ascii="Courier New" w:hAnsi="Courier New" w:cs="Courier New"/>
          <w:sz w:val="18"/>
          <w:szCs w:val="12"/>
        </w:rPr>
      </w:pPr>
      <w:r w:rsidRPr="00036F40">
        <w:rPr>
          <w:rFonts w:ascii="Courier New" w:hAnsi="Courier New" w:cs="Courier New"/>
          <w:sz w:val="18"/>
          <w:szCs w:val="12"/>
        </w:rPr>
        <w:t xml:space="preserve">         Tp2 |  -.1404483   .0353782    -3.97   0.000    -.2097882   -.0711084</w:t>
      </w:r>
    </w:p>
    <w:p w14:paraId="5BD039D2" w14:textId="77777777" w:rsidR="00036F40" w:rsidRPr="00036F40" w:rsidRDefault="00036F40" w:rsidP="00036F40">
      <w:pPr>
        <w:rPr>
          <w:rFonts w:ascii="Courier New" w:hAnsi="Courier New" w:cs="Courier New"/>
          <w:sz w:val="18"/>
          <w:szCs w:val="12"/>
        </w:rPr>
      </w:pPr>
      <w:r w:rsidRPr="00036F40">
        <w:rPr>
          <w:rFonts w:ascii="Courier New" w:hAnsi="Courier New" w:cs="Courier New"/>
          <w:sz w:val="18"/>
          <w:szCs w:val="12"/>
        </w:rPr>
        <w:t xml:space="preserve">         Tp3 |  -.1069039   .0328865    -3.25   0.001    -.1713602   -.0424476</w:t>
      </w:r>
    </w:p>
    <w:p w14:paraId="3DB44263" w14:textId="5E4715E3" w:rsidR="00D7186A" w:rsidRDefault="00036F40" w:rsidP="00036F40">
      <w:pPr>
        <w:rPr>
          <w:rFonts w:ascii="Times New Roman" w:hAnsi="Times New Roman" w:cs="Times New Roman"/>
          <w:sz w:val="24"/>
          <w:szCs w:val="18"/>
        </w:rPr>
      </w:pPr>
      <w:r w:rsidRPr="00036F40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555F168B" w14:textId="77777777" w:rsidR="00D7186A" w:rsidRDefault="00D7186A" w:rsidP="001F5FF9">
      <w:pPr>
        <w:rPr>
          <w:rFonts w:ascii="Times New Roman" w:hAnsi="Times New Roman" w:cs="Times New Roman"/>
          <w:sz w:val="24"/>
          <w:szCs w:val="18"/>
        </w:rPr>
      </w:pPr>
    </w:p>
    <w:p w14:paraId="1EAAFF3F" w14:textId="77777777" w:rsidR="00036F40" w:rsidRPr="001F5FF9" w:rsidRDefault="00036F40" w:rsidP="001F5FF9">
      <w:pPr>
        <w:rPr>
          <w:rFonts w:ascii="Times New Roman" w:hAnsi="Times New Roman" w:cs="Times New Roman"/>
          <w:sz w:val="24"/>
          <w:szCs w:val="18"/>
        </w:rPr>
      </w:pPr>
    </w:p>
    <w:p w14:paraId="26E78E81" w14:textId="3D99B50F" w:rsidR="001F5FF9" w:rsidRPr="003F5D67" w:rsidRDefault="00147024" w:rsidP="001F5FF9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3F5D67">
        <w:rPr>
          <w:rFonts w:ascii="Times New Roman" w:hAnsi="Times New Roman" w:cs="Times New Roman"/>
          <w:b/>
          <w:bCs/>
          <w:sz w:val="24"/>
          <w:szCs w:val="18"/>
        </w:rPr>
        <w:t>(e)</w:t>
      </w:r>
      <w:r w:rsidR="001F5FF9" w:rsidRPr="001F5FF9">
        <w:rPr>
          <w:rFonts w:ascii="Times New Roman" w:hAnsi="Times New Roman" w:cs="Times New Roman"/>
          <w:sz w:val="24"/>
          <w:szCs w:val="18"/>
        </w:rPr>
        <w:t xml:space="preserve"> </w:t>
      </w:r>
      <w:r w:rsidR="001F5FF9" w:rsidRPr="003F5D67">
        <w:rPr>
          <w:rFonts w:ascii="Times New Roman" w:hAnsi="Times New Roman" w:cs="Times New Roman"/>
          <w:i/>
          <w:iCs/>
          <w:sz w:val="24"/>
          <w:szCs w:val="18"/>
        </w:rPr>
        <w:t>Hasta ahora</w:t>
      </w:r>
      <w:r w:rsidR="00D7186A" w:rsidRPr="003F5D67">
        <w:rPr>
          <w:rFonts w:ascii="Times New Roman" w:hAnsi="Times New Roman" w:cs="Times New Roman"/>
          <w:i/>
          <w:iCs/>
          <w:sz w:val="24"/>
          <w:szCs w:val="18"/>
        </w:rPr>
        <w:t>,</w:t>
      </w:r>
      <w:r w:rsidR="001F5FF9" w:rsidRPr="003F5D67">
        <w:rPr>
          <w:rFonts w:ascii="Times New Roman" w:hAnsi="Times New Roman" w:cs="Times New Roman"/>
          <w:i/>
          <w:iCs/>
          <w:sz w:val="24"/>
          <w:szCs w:val="18"/>
        </w:rPr>
        <w:t xml:space="preserve"> se utilizaron los nunca tratados como grupo de control</w:t>
      </w:r>
      <w:r w:rsidR="00D7186A" w:rsidRPr="003F5D67">
        <w:rPr>
          <w:rFonts w:ascii="Times New Roman" w:hAnsi="Times New Roman" w:cs="Times New Roman"/>
          <w:i/>
          <w:iCs/>
          <w:sz w:val="24"/>
          <w:szCs w:val="18"/>
        </w:rPr>
        <w:t xml:space="preserve">. </w:t>
      </w:r>
      <w:r w:rsidR="001F5FF9" w:rsidRPr="003F5D67">
        <w:rPr>
          <w:rFonts w:ascii="Times New Roman" w:hAnsi="Times New Roman" w:cs="Times New Roman"/>
          <w:i/>
          <w:iCs/>
          <w:sz w:val="24"/>
          <w:szCs w:val="18"/>
        </w:rPr>
        <w:t>Rep</w:t>
      </w:r>
      <w:r w:rsidR="00D7186A" w:rsidRPr="003F5D67">
        <w:rPr>
          <w:rFonts w:ascii="Times New Roman" w:hAnsi="Times New Roman" w:cs="Times New Roman"/>
          <w:i/>
          <w:iCs/>
          <w:sz w:val="24"/>
          <w:szCs w:val="18"/>
        </w:rPr>
        <w:t>etir</w:t>
      </w:r>
      <w:r w:rsidR="001F5FF9" w:rsidRPr="003F5D67">
        <w:rPr>
          <w:rFonts w:ascii="Times New Roman" w:hAnsi="Times New Roman" w:cs="Times New Roman"/>
          <w:i/>
          <w:iCs/>
          <w:sz w:val="24"/>
          <w:szCs w:val="18"/>
        </w:rPr>
        <w:t xml:space="preserve"> los incisos anteriores utilizando el grupo</w:t>
      </w:r>
      <w:r w:rsidR="00D7186A" w:rsidRPr="003F5D67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="001F5FF9" w:rsidRPr="003F5D67">
        <w:rPr>
          <w:rFonts w:ascii="Times New Roman" w:hAnsi="Times New Roman" w:cs="Times New Roman"/>
          <w:i/>
          <w:iCs/>
          <w:sz w:val="24"/>
          <w:szCs w:val="18"/>
        </w:rPr>
        <w:t>de los no tratados todav</w:t>
      </w:r>
      <w:r w:rsidR="00D7186A" w:rsidRPr="003F5D67">
        <w:rPr>
          <w:rFonts w:ascii="Times New Roman" w:hAnsi="Times New Roman" w:cs="Times New Roman"/>
          <w:i/>
          <w:iCs/>
          <w:sz w:val="24"/>
          <w:szCs w:val="18"/>
        </w:rPr>
        <w:t>í</w:t>
      </w:r>
      <w:r w:rsidR="001F5FF9" w:rsidRPr="003F5D67">
        <w:rPr>
          <w:rFonts w:ascii="Times New Roman" w:hAnsi="Times New Roman" w:cs="Times New Roman"/>
          <w:i/>
          <w:iCs/>
          <w:sz w:val="24"/>
          <w:szCs w:val="18"/>
        </w:rPr>
        <w:t xml:space="preserve">a. </w:t>
      </w:r>
      <w:r w:rsidR="00D7186A" w:rsidRPr="003F5D67">
        <w:rPr>
          <w:rFonts w:ascii="Times New Roman" w:hAnsi="Times New Roman" w:cs="Times New Roman"/>
          <w:i/>
          <w:iCs/>
          <w:sz w:val="24"/>
          <w:szCs w:val="18"/>
        </w:rPr>
        <w:t>¿Se o</w:t>
      </w:r>
      <w:r w:rsidR="001F5FF9" w:rsidRPr="003F5D67">
        <w:rPr>
          <w:rFonts w:ascii="Times New Roman" w:hAnsi="Times New Roman" w:cs="Times New Roman"/>
          <w:i/>
          <w:iCs/>
          <w:sz w:val="24"/>
          <w:szCs w:val="18"/>
        </w:rPr>
        <w:t>bserva</w:t>
      </w:r>
      <w:r w:rsidR="00D7186A" w:rsidRPr="003F5D67">
        <w:rPr>
          <w:rFonts w:ascii="Times New Roman" w:hAnsi="Times New Roman" w:cs="Times New Roman"/>
          <w:i/>
          <w:iCs/>
          <w:sz w:val="24"/>
          <w:szCs w:val="18"/>
        </w:rPr>
        <w:t>n</w:t>
      </w:r>
      <w:r w:rsidR="001F5FF9" w:rsidRPr="003F5D67">
        <w:rPr>
          <w:rFonts w:ascii="Times New Roman" w:hAnsi="Times New Roman" w:cs="Times New Roman"/>
          <w:i/>
          <w:iCs/>
          <w:sz w:val="24"/>
          <w:szCs w:val="18"/>
        </w:rPr>
        <w:t xml:space="preserve"> cambios?</w:t>
      </w:r>
    </w:p>
    <w:p w14:paraId="22663D3E" w14:textId="77777777" w:rsidR="00D7186A" w:rsidRDefault="00D7186A" w:rsidP="001F5FF9">
      <w:pPr>
        <w:rPr>
          <w:rFonts w:ascii="Times New Roman" w:hAnsi="Times New Roman" w:cs="Times New Roman"/>
          <w:sz w:val="24"/>
          <w:szCs w:val="18"/>
        </w:rPr>
      </w:pPr>
    </w:p>
    <w:p w14:paraId="373DAEF7" w14:textId="24B11DE3" w:rsidR="00F67AF4" w:rsidRDefault="00F67AF4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br w:type="page"/>
      </w:r>
    </w:p>
    <w:p w14:paraId="4A7D88A4" w14:textId="081728E4" w:rsidR="008A09DF" w:rsidRDefault="008A09DF" w:rsidP="008A09DF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lastRenderedPageBreak/>
        <w:t>Estimación (sin variables explicativas y utilizando el grupo de los no tratados todavía):</w:t>
      </w:r>
    </w:p>
    <w:p w14:paraId="4CEFDE68" w14:textId="77777777" w:rsidR="008A09DF" w:rsidRPr="00F07C94" w:rsidRDefault="008A09DF" w:rsidP="008A09DF">
      <w:pPr>
        <w:rPr>
          <w:rFonts w:ascii="Times New Roman" w:hAnsi="Times New Roman" w:cs="Times New Roman"/>
          <w:sz w:val="24"/>
          <w:szCs w:val="18"/>
        </w:rPr>
      </w:pPr>
    </w:p>
    <w:p w14:paraId="6B032FF5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>Difference-in-difference with Multiple Time Periods</w:t>
      </w:r>
    </w:p>
    <w:p w14:paraId="7453CCD3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</w:p>
    <w:p w14:paraId="4DE5C08C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 xml:space="preserve">                                                         Number of obs = 2,500</w:t>
      </w:r>
    </w:p>
    <w:p w14:paraId="0218AB7B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>Outcome model  : least squares</w:t>
      </w:r>
    </w:p>
    <w:p w14:paraId="07774163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>Treatment model: inverse probability</w:t>
      </w:r>
    </w:p>
    <w:p w14:paraId="0514332F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72FC4FBA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 xml:space="preserve">             | Coefficient  Std. err.      z    P&gt;|z|     [95% conf. interval]</w:t>
      </w:r>
    </w:p>
    <w:p w14:paraId="548B9652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0A12B590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>g2004        |</w:t>
      </w:r>
    </w:p>
    <w:p w14:paraId="0ACC0CC3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 xml:space="preserve"> t_2003_2004 |  -.0193724   .0223101    -0.87   0.385    -.0630994    .0243547</w:t>
      </w:r>
    </w:p>
    <w:p w14:paraId="51125833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 xml:space="preserve"> t_2003_2005 |  -.0783191   .0303902    -2.58   0.010    -.1378829   -.0187553</w:t>
      </w:r>
    </w:p>
    <w:p w14:paraId="47CE81AE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 xml:space="preserve"> t_2003_2006 |  -.1362743   .0354034    -3.85   0.000    -.2056637    -.066885</w:t>
      </w:r>
    </w:p>
    <w:p w14:paraId="5851D24A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 xml:space="preserve"> t_2003_2007 |  -.1008114   .0343592    -2.93   0.003    -.1681542   -.0334685</w:t>
      </w:r>
    </w:p>
    <w:p w14:paraId="55FD582B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732C4A0D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>g2006        |</w:t>
      </w:r>
    </w:p>
    <w:p w14:paraId="0521CC2A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 xml:space="preserve"> t_2003_2004 |  -.0025626   .0225302    -0.11   0.909     -.046721    .0415959</w:t>
      </w:r>
    </w:p>
    <w:p w14:paraId="7CA2090C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 xml:space="preserve"> t_2004_2005 |  -.0019392   .0190422    -0.10   0.919    -.0392612    .0353827</w:t>
      </w:r>
    </w:p>
    <w:p w14:paraId="6F420E7D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 xml:space="preserve"> t_2005_2006 |   .0046609   .0163356     0.29   0.775    -.0273563     .036678</w:t>
      </w:r>
    </w:p>
    <w:p w14:paraId="5432B870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 xml:space="preserve"> t_2005_2007 |  -.0412245   .0202292    -2.04   0.042    -.0808729    -.001576</w:t>
      </w:r>
    </w:p>
    <w:p w14:paraId="38DA713C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2F36EEC1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>g2007        |</w:t>
      </w:r>
    </w:p>
    <w:p w14:paraId="6972216D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 xml:space="preserve"> t_2003_2004 |   .0305067   .0150336     2.03   0.042     .0010414    .0599719</w:t>
      </w:r>
    </w:p>
    <w:p w14:paraId="5A793F18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 xml:space="preserve"> t_2004_2005 |  -.0027259   .0163958    -0.17   0.868    -.0348611    .0294093</w:t>
      </w:r>
    </w:p>
    <w:p w14:paraId="78765627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 xml:space="preserve"> t_2005_2006 |  -.0310871   .0178775    -1.74   0.082    -.0661264    .0039522</w:t>
      </w:r>
    </w:p>
    <w:p w14:paraId="6ED41F95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 xml:space="preserve"> t_2006_2007 |  -.0260544   .0166554    -1.56   0.118    -.0586985    .0065896</w:t>
      </w:r>
    </w:p>
    <w:p w14:paraId="5ACC9C6D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7699E0D4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>Control: Not yet Treated</w:t>
      </w:r>
    </w:p>
    <w:p w14:paraId="0853200D" w14:textId="77777777" w:rsidR="004F0AA1" w:rsidRPr="004F0AA1" w:rsidRDefault="004F0AA1" w:rsidP="004F0AA1">
      <w:pPr>
        <w:rPr>
          <w:rFonts w:ascii="Courier New" w:hAnsi="Courier New" w:cs="Courier New"/>
          <w:sz w:val="18"/>
          <w:szCs w:val="12"/>
        </w:rPr>
      </w:pPr>
    </w:p>
    <w:p w14:paraId="21E040D6" w14:textId="78015016" w:rsidR="008A09DF" w:rsidRDefault="004F0AA1" w:rsidP="004F0AA1">
      <w:pPr>
        <w:rPr>
          <w:rFonts w:ascii="Courier New" w:hAnsi="Courier New" w:cs="Courier New"/>
          <w:sz w:val="18"/>
          <w:szCs w:val="12"/>
        </w:rPr>
      </w:pPr>
      <w:r w:rsidRPr="004F0AA1">
        <w:rPr>
          <w:rFonts w:ascii="Courier New" w:hAnsi="Courier New" w:cs="Courier New"/>
          <w:sz w:val="18"/>
          <w:szCs w:val="12"/>
        </w:rPr>
        <w:t>See Callaway and Sant'Anna (2021) for details</w:t>
      </w:r>
    </w:p>
    <w:p w14:paraId="3B03EBA3" w14:textId="77777777" w:rsidR="004F0AA1" w:rsidRPr="004F0AA1" w:rsidRDefault="004F0AA1" w:rsidP="004F0AA1">
      <w:pPr>
        <w:rPr>
          <w:rFonts w:ascii="Times New Roman" w:hAnsi="Times New Roman" w:cs="Times New Roman"/>
          <w:sz w:val="24"/>
          <w:szCs w:val="18"/>
        </w:rPr>
      </w:pPr>
    </w:p>
    <w:p w14:paraId="33241D1F" w14:textId="1E9D7466" w:rsidR="008A09DF" w:rsidRDefault="008A09DF" w:rsidP="008A09DF">
      <w:pPr>
        <w:rPr>
          <w:rFonts w:ascii="Times New Roman" w:hAnsi="Times New Roman" w:cs="Times New Roman"/>
          <w:sz w:val="24"/>
          <w:szCs w:val="18"/>
          <w:u w:val="single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Test para tendencias paralelas (sin variables explicativas y utilizando el grupo de los no tratados todavía):</w:t>
      </w:r>
    </w:p>
    <w:p w14:paraId="0B7DFDC4" w14:textId="77777777" w:rsidR="008A09DF" w:rsidRPr="0040675A" w:rsidRDefault="008A09DF" w:rsidP="008A09DF">
      <w:pPr>
        <w:rPr>
          <w:rFonts w:ascii="Times New Roman" w:hAnsi="Times New Roman" w:cs="Times New Roman"/>
          <w:sz w:val="24"/>
          <w:szCs w:val="18"/>
        </w:rPr>
      </w:pPr>
    </w:p>
    <w:p w14:paraId="30E24F4E" w14:textId="77777777" w:rsidR="00A47E62" w:rsidRPr="00A47E62" w:rsidRDefault="00A47E62" w:rsidP="00A47E62">
      <w:pPr>
        <w:rPr>
          <w:rFonts w:ascii="Courier New" w:hAnsi="Courier New" w:cs="Courier New"/>
          <w:sz w:val="24"/>
          <w:szCs w:val="18"/>
        </w:rPr>
      </w:pPr>
      <w:r w:rsidRPr="00A47E62">
        <w:rPr>
          <w:rFonts w:ascii="Courier New" w:hAnsi="Courier New" w:cs="Courier New"/>
          <w:sz w:val="24"/>
          <w:szCs w:val="18"/>
        </w:rPr>
        <w:t>Pretrend Test. H0 All Pre-treatment are equal to 0</w:t>
      </w:r>
    </w:p>
    <w:p w14:paraId="750929C4" w14:textId="77777777" w:rsidR="00A47E62" w:rsidRPr="00A47E62" w:rsidRDefault="00A47E62" w:rsidP="00A47E62">
      <w:pPr>
        <w:rPr>
          <w:rFonts w:ascii="Courier New" w:hAnsi="Courier New" w:cs="Courier New"/>
          <w:sz w:val="24"/>
          <w:szCs w:val="18"/>
        </w:rPr>
      </w:pPr>
      <w:r w:rsidRPr="00A47E62">
        <w:rPr>
          <w:rFonts w:ascii="Courier New" w:hAnsi="Courier New" w:cs="Courier New"/>
          <w:sz w:val="24"/>
          <w:szCs w:val="18"/>
        </w:rPr>
        <w:t>chi2(5) =     7.7912</w:t>
      </w:r>
    </w:p>
    <w:p w14:paraId="7B943A83" w14:textId="0095AC9A" w:rsidR="00A47E62" w:rsidRPr="00A47E62" w:rsidRDefault="00A47E62" w:rsidP="00A47E62">
      <w:pPr>
        <w:rPr>
          <w:rFonts w:ascii="Courier New" w:hAnsi="Courier New" w:cs="Courier New"/>
          <w:sz w:val="24"/>
          <w:szCs w:val="18"/>
        </w:rPr>
      </w:pPr>
      <w:r w:rsidRPr="00A47E62">
        <w:rPr>
          <w:rFonts w:ascii="Courier New" w:hAnsi="Courier New" w:cs="Courier New"/>
          <w:sz w:val="24"/>
          <w:szCs w:val="18"/>
        </w:rPr>
        <w:t>p-value =     0.1681</w:t>
      </w:r>
    </w:p>
    <w:p w14:paraId="250A28E1" w14:textId="77777777" w:rsidR="008A09DF" w:rsidRDefault="008A09DF" w:rsidP="008A09DF">
      <w:pPr>
        <w:rPr>
          <w:rFonts w:ascii="Times New Roman" w:hAnsi="Times New Roman" w:cs="Times New Roman"/>
          <w:sz w:val="24"/>
          <w:szCs w:val="18"/>
        </w:rPr>
      </w:pPr>
    </w:p>
    <w:p w14:paraId="11CEFCE2" w14:textId="741103DF" w:rsidR="008A09DF" w:rsidRPr="004661F6" w:rsidRDefault="008A09DF" w:rsidP="008A09DF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Efecto agregado simple (sin variables explicativas y utilizando el grupo de los no tratados todavía):</w:t>
      </w:r>
    </w:p>
    <w:p w14:paraId="4CC825F8" w14:textId="77777777" w:rsidR="008A09DF" w:rsidRDefault="008A09DF" w:rsidP="008A09DF">
      <w:pPr>
        <w:rPr>
          <w:rFonts w:ascii="Times New Roman" w:hAnsi="Times New Roman" w:cs="Times New Roman"/>
          <w:sz w:val="24"/>
          <w:szCs w:val="18"/>
        </w:rPr>
      </w:pPr>
    </w:p>
    <w:p w14:paraId="6705CB8F" w14:textId="77777777" w:rsidR="00A47E62" w:rsidRPr="00A47E62" w:rsidRDefault="00A47E62" w:rsidP="00A47E62">
      <w:pPr>
        <w:rPr>
          <w:rFonts w:ascii="Courier New" w:hAnsi="Courier New" w:cs="Courier New"/>
          <w:sz w:val="18"/>
          <w:szCs w:val="12"/>
        </w:rPr>
      </w:pPr>
      <w:r w:rsidRPr="00A47E62">
        <w:rPr>
          <w:rFonts w:ascii="Courier New" w:hAnsi="Courier New" w:cs="Courier New"/>
          <w:sz w:val="18"/>
          <w:szCs w:val="12"/>
        </w:rPr>
        <w:t>Average Treatment Effect on Treated</w:t>
      </w:r>
    </w:p>
    <w:p w14:paraId="645F14B9" w14:textId="77777777" w:rsidR="00A47E62" w:rsidRPr="00A47E62" w:rsidRDefault="00A47E62" w:rsidP="00A47E62">
      <w:pPr>
        <w:rPr>
          <w:rFonts w:ascii="Courier New" w:hAnsi="Courier New" w:cs="Courier New"/>
          <w:sz w:val="18"/>
          <w:szCs w:val="12"/>
        </w:rPr>
      </w:pPr>
      <w:r w:rsidRPr="00A47E62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2EAAED00" w14:textId="77777777" w:rsidR="00A47E62" w:rsidRPr="00A47E62" w:rsidRDefault="00A47E62" w:rsidP="00A47E62">
      <w:pPr>
        <w:rPr>
          <w:rFonts w:ascii="Courier New" w:hAnsi="Courier New" w:cs="Courier New"/>
          <w:sz w:val="18"/>
          <w:szCs w:val="12"/>
        </w:rPr>
      </w:pPr>
      <w:r w:rsidRPr="00A47E62">
        <w:rPr>
          <w:rFonts w:ascii="Courier New" w:hAnsi="Courier New" w:cs="Courier New"/>
          <w:sz w:val="18"/>
          <w:szCs w:val="12"/>
        </w:rPr>
        <w:t xml:space="preserve">             | Coefficient  Std. err.      z    P&gt;|z|     [95% conf. interval]</w:t>
      </w:r>
    </w:p>
    <w:p w14:paraId="6E52F323" w14:textId="77777777" w:rsidR="00A47E62" w:rsidRPr="00A47E62" w:rsidRDefault="00A47E62" w:rsidP="00A47E62">
      <w:pPr>
        <w:rPr>
          <w:rFonts w:ascii="Courier New" w:hAnsi="Courier New" w:cs="Courier New"/>
          <w:sz w:val="18"/>
          <w:szCs w:val="12"/>
        </w:rPr>
      </w:pPr>
      <w:r w:rsidRPr="00A47E62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7F467342" w14:textId="77777777" w:rsidR="00A47E62" w:rsidRPr="00A47E62" w:rsidRDefault="00A47E62" w:rsidP="00A47E62">
      <w:pPr>
        <w:rPr>
          <w:rFonts w:ascii="Courier New" w:hAnsi="Courier New" w:cs="Courier New"/>
          <w:sz w:val="18"/>
          <w:szCs w:val="12"/>
        </w:rPr>
      </w:pPr>
      <w:r w:rsidRPr="00A47E62">
        <w:rPr>
          <w:rFonts w:ascii="Courier New" w:hAnsi="Courier New" w:cs="Courier New"/>
          <w:sz w:val="18"/>
          <w:szCs w:val="12"/>
        </w:rPr>
        <w:t xml:space="preserve">         ATT |  -.0397636   .0120524    -3.30   0.001    -.0633859   -.0161413</w:t>
      </w:r>
    </w:p>
    <w:p w14:paraId="2A9D57D4" w14:textId="4CC09A65" w:rsidR="008A09DF" w:rsidRDefault="00A47E62" w:rsidP="00A47E62">
      <w:pPr>
        <w:rPr>
          <w:rFonts w:ascii="Courier New" w:hAnsi="Courier New" w:cs="Courier New"/>
          <w:sz w:val="18"/>
          <w:szCs w:val="12"/>
        </w:rPr>
      </w:pPr>
      <w:r w:rsidRPr="00A47E62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7734225A" w14:textId="77777777" w:rsidR="00A47E62" w:rsidRPr="004B2FBD" w:rsidRDefault="00A47E62" w:rsidP="00A47E62">
      <w:pPr>
        <w:rPr>
          <w:rFonts w:ascii="Times New Roman" w:hAnsi="Times New Roman" w:cs="Times New Roman"/>
          <w:sz w:val="24"/>
          <w:szCs w:val="18"/>
        </w:rPr>
      </w:pPr>
    </w:p>
    <w:p w14:paraId="713F180F" w14:textId="4B21786A" w:rsidR="008A09DF" w:rsidRPr="004661F6" w:rsidRDefault="008A09DF" w:rsidP="008A09DF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Efecto agregado por grupos (sin variables explicativas y utilizando el grupo de los no tratados todavía):</w:t>
      </w:r>
    </w:p>
    <w:p w14:paraId="1C8AF28F" w14:textId="77777777" w:rsidR="008A09DF" w:rsidRDefault="008A09DF" w:rsidP="008A09DF">
      <w:pPr>
        <w:rPr>
          <w:rFonts w:ascii="Times New Roman" w:hAnsi="Times New Roman" w:cs="Times New Roman"/>
          <w:sz w:val="24"/>
          <w:szCs w:val="18"/>
        </w:rPr>
      </w:pPr>
    </w:p>
    <w:p w14:paraId="0E89B4BA" w14:textId="77777777" w:rsidR="00B13040" w:rsidRPr="00B13040" w:rsidRDefault="00B13040" w:rsidP="00B13040">
      <w:pPr>
        <w:rPr>
          <w:rFonts w:ascii="Courier New" w:hAnsi="Courier New" w:cs="Courier New"/>
          <w:sz w:val="18"/>
          <w:szCs w:val="12"/>
        </w:rPr>
      </w:pPr>
      <w:r w:rsidRPr="00B13040">
        <w:rPr>
          <w:rFonts w:ascii="Courier New" w:hAnsi="Courier New" w:cs="Courier New"/>
          <w:sz w:val="18"/>
          <w:szCs w:val="12"/>
        </w:rPr>
        <w:t>ATT by group</w:t>
      </w:r>
    </w:p>
    <w:p w14:paraId="53E7007C" w14:textId="77777777" w:rsidR="00B13040" w:rsidRPr="00B13040" w:rsidRDefault="00B13040" w:rsidP="00B13040">
      <w:pPr>
        <w:rPr>
          <w:rFonts w:ascii="Courier New" w:hAnsi="Courier New" w:cs="Courier New"/>
          <w:sz w:val="18"/>
          <w:szCs w:val="12"/>
        </w:rPr>
      </w:pPr>
      <w:r w:rsidRPr="00B13040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600A88BC" w14:textId="77777777" w:rsidR="00B13040" w:rsidRPr="00B13040" w:rsidRDefault="00B13040" w:rsidP="00B13040">
      <w:pPr>
        <w:rPr>
          <w:rFonts w:ascii="Courier New" w:hAnsi="Courier New" w:cs="Courier New"/>
          <w:sz w:val="18"/>
          <w:szCs w:val="12"/>
        </w:rPr>
      </w:pPr>
      <w:r w:rsidRPr="00B13040">
        <w:rPr>
          <w:rFonts w:ascii="Courier New" w:hAnsi="Courier New" w:cs="Courier New"/>
          <w:sz w:val="18"/>
          <w:szCs w:val="12"/>
        </w:rPr>
        <w:t xml:space="preserve">             | Coefficient  Std. err.      z    P&gt;|z|     [95% conf. interval]</w:t>
      </w:r>
    </w:p>
    <w:p w14:paraId="0F2C7F86" w14:textId="77777777" w:rsidR="00B13040" w:rsidRPr="00B13040" w:rsidRDefault="00B13040" w:rsidP="00B13040">
      <w:pPr>
        <w:rPr>
          <w:rFonts w:ascii="Courier New" w:hAnsi="Courier New" w:cs="Courier New"/>
          <w:sz w:val="18"/>
          <w:szCs w:val="12"/>
        </w:rPr>
      </w:pPr>
      <w:r w:rsidRPr="00B13040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3924E862" w14:textId="77777777" w:rsidR="00B13040" w:rsidRPr="00B13040" w:rsidRDefault="00B13040" w:rsidP="00B13040">
      <w:pPr>
        <w:rPr>
          <w:rFonts w:ascii="Courier New" w:hAnsi="Courier New" w:cs="Courier New"/>
          <w:sz w:val="18"/>
          <w:szCs w:val="12"/>
        </w:rPr>
      </w:pPr>
      <w:r w:rsidRPr="00B13040">
        <w:rPr>
          <w:rFonts w:ascii="Courier New" w:hAnsi="Courier New" w:cs="Courier New"/>
          <w:sz w:val="18"/>
          <w:szCs w:val="12"/>
        </w:rPr>
        <w:t xml:space="preserve">    GAverage |  -.0304622   .0125031    -2.44   0.015    -.0549678   -.0059566</w:t>
      </w:r>
    </w:p>
    <w:p w14:paraId="57F3D3FD" w14:textId="77777777" w:rsidR="00B13040" w:rsidRPr="00B13040" w:rsidRDefault="00B13040" w:rsidP="00B13040">
      <w:pPr>
        <w:rPr>
          <w:rFonts w:ascii="Courier New" w:hAnsi="Courier New" w:cs="Courier New"/>
          <w:sz w:val="18"/>
          <w:szCs w:val="12"/>
        </w:rPr>
      </w:pPr>
      <w:r w:rsidRPr="00B13040">
        <w:rPr>
          <w:rFonts w:ascii="Courier New" w:hAnsi="Courier New" w:cs="Courier New"/>
          <w:sz w:val="18"/>
          <w:szCs w:val="12"/>
        </w:rPr>
        <w:t xml:space="preserve">       G2004 |  -.0836943   .0257016    -3.26   0.001    -.1340685   -.0333201</w:t>
      </w:r>
    </w:p>
    <w:p w14:paraId="40186953" w14:textId="77777777" w:rsidR="00B13040" w:rsidRPr="00B13040" w:rsidRDefault="00B13040" w:rsidP="00B13040">
      <w:pPr>
        <w:rPr>
          <w:rFonts w:ascii="Courier New" w:hAnsi="Courier New" w:cs="Courier New"/>
          <w:sz w:val="18"/>
          <w:szCs w:val="12"/>
        </w:rPr>
      </w:pPr>
      <w:r w:rsidRPr="00B13040">
        <w:rPr>
          <w:rFonts w:ascii="Courier New" w:hAnsi="Courier New" w:cs="Courier New"/>
          <w:sz w:val="18"/>
          <w:szCs w:val="12"/>
        </w:rPr>
        <w:t xml:space="preserve">       G2006 |  -.0182818   .0159222    -1.15   0.251    -.0494888    .0129252</w:t>
      </w:r>
    </w:p>
    <w:p w14:paraId="038D7BE2" w14:textId="77777777" w:rsidR="00B13040" w:rsidRPr="00B13040" w:rsidRDefault="00B13040" w:rsidP="00B13040">
      <w:pPr>
        <w:rPr>
          <w:rFonts w:ascii="Courier New" w:hAnsi="Courier New" w:cs="Courier New"/>
          <w:sz w:val="18"/>
          <w:szCs w:val="12"/>
        </w:rPr>
      </w:pPr>
      <w:r w:rsidRPr="00B13040">
        <w:rPr>
          <w:rFonts w:ascii="Courier New" w:hAnsi="Courier New" w:cs="Courier New"/>
          <w:sz w:val="18"/>
          <w:szCs w:val="12"/>
        </w:rPr>
        <w:t xml:space="preserve">       G2007 |  -.0260544   .0166554    -1.56   0.118    -.0586985    .0065896</w:t>
      </w:r>
    </w:p>
    <w:p w14:paraId="7395D8BC" w14:textId="65D641B3" w:rsidR="00B13040" w:rsidRDefault="00B13040" w:rsidP="00B13040">
      <w:pPr>
        <w:rPr>
          <w:rFonts w:ascii="Courier New" w:hAnsi="Courier New" w:cs="Courier New"/>
          <w:sz w:val="18"/>
          <w:szCs w:val="12"/>
        </w:rPr>
      </w:pPr>
      <w:r w:rsidRPr="00B13040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0146B971" w14:textId="77777777" w:rsidR="00B13040" w:rsidRPr="00B13040" w:rsidRDefault="00B13040" w:rsidP="00B13040">
      <w:pPr>
        <w:rPr>
          <w:rFonts w:ascii="Times New Roman" w:hAnsi="Times New Roman" w:cs="Times New Roman"/>
          <w:sz w:val="24"/>
          <w:szCs w:val="18"/>
        </w:rPr>
      </w:pPr>
    </w:p>
    <w:p w14:paraId="78EE52EB" w14:textId="653D1685" w:rsidR="008A09DF" w:rsidRPr="004661F6" w:rsidRDefault="008A09DF" w:rsidP="008A09DF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lastRenderedPageBreak/>
        <w:t>Efecto agregado por período (sin variables explicativas y utilizando el grupo de los no tratados todavía):</w:t>
      </w:r>
    </w:p>
    <w:p w14:paraId="69EFE82C" w14:textId="77777777" w:rsidR="008A09DF" w:rsidRDefault="008A09DF" w:rsidP="008A09DF">
      <w:pPr>
        <w:rPr>
          <w:rFonts w:ascii="Times New Roman" w:hAnsi="Times New Roman" w:cs="Times New Roman"/>
          <w:sz w:val="24"/>
          <w:szCs w:val="18"/>
        </w:rPr>
      </w:pPr>
    </w:p>
    <w:p w14:paraId="67ADE076" w14:textId="77777777" w:rsidR="00717044" w:rsidRPr="00717044" w:rsidRDefault="00717044" w:rsidP="00717044">
      <w:pPr>
        <w:rPr>
          <w:rFonts w:ascii="Courier New" w:hAnsi="Courier New" w:cs="Courier New"/>
          <w:sz w:val="18"/>
          <w:szCs w:val="12"/>
        </w:rPr>
      </w:pPr>
      <w:r w:rsidRPr="00717044">
        <w:rPr>
          <w:rFonts w:ascii="Courier New" w:hAnsi="Courier New" w:cs="Courier New"/>
          <w:sz w:val="18"/>
          <w:szCs w:val="12"/>
        </w:rPr>
        <w:t>ATT by Calendar Period</w:t>
      </w:r>
    </w:p>
    <w:p w14:paraId="14890063" w14:textId="77777777" w:rsidR="00717044" w:rsidRPr="00717044" w:rsidRDefault="00717044" w:rsidP="00717044">
      <w:pPr>
        <w:rPr>
          <w:rFonts w:ascii="Courier New" w:hAnsi="Courier New" w:cs="Courier New"/>
          <w:sz w:val="18"/>
          <w:szCs w:val="12"/>
        </w:rPr>
      </w:pPr>
      <w:r w:rsidRPr="00717044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66E0908F" w14:textId="77777777" w:rsidR="00717044" w:rsidRPr="00717044" w:rsidRDefault="00717044" w:rsidP="00717044">
      <w:pPr>
        <w:rPr>
          <w:rFonts w:ascii="Courier New" w:hAnsi="Courier New" w:cs="Courier New"/>
          <w:sz w:val="18"/>
          <w:szCs w:val="12"/>
        </w:rPr>
      </w:pPr>
      <w:r w:rsidRPr="00717044">
        <w:rPr>
          <w:rFonts w:ascii="Courier New" w:hAnsi="Courier New" w:cs="Courier New"/>
          <w:sz w:val="18"/>
          <w:szCs w:val="12"/>
        </w:rPr>
        <w:t xml:space="preserve">             | Coefficient  Std. err.      z    P&gt;|z|     [95% conf. interval]</w:t>
      </w:r>
    </w:p>
    <w:p w14:paraId="50169970" w14:textId="77777777" w:rsidR="00717044" w:rsidRPr="00717044" w:rsidRDefault="00717044" w:rsidP="00717044">
      <w:pPr>
        <w:rPr>
          <w:rFonts w:ascii="Courier New" w:hAnsi="Courier New" w:cs="Courier New"/>
          <w:sz w:val="18"/>
          <w:szCs w:val="12"/>
        </w:rPr>
      </w:pPr>
      <w:r w:rsidRPr="00717044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0E092F36" w14:textId="77777777" w:rsidR="00717044" w:rsidRPr="00717044" w:rsidRDefault="00717044" w:rsidP="00717044">
      <w:pPr>
        <w:rPr>
          <w:rFonts w:ascii="Courier New" w:hAnsi="Courier New" w:cs="Courier New"/>
          <w:sz w:val="18"/>
          <w:szCs w:val="12"/>
        </w:rPr>
      </w:pPr>
      <w:r w:rsidRPr="00717044">
        <w:rPr>
          <w:rFonts w:ascii="Courier New" w:hAnsi="Courier New" w:cs="Courier New"/>
          <w:sz w:val="18"/>
          <w:szCs w:val="12"/>
        </w:rPr>
        <w:t xml:space="preserve">    CAverage |  -.0442671   .0155709    -2.84   0.004    -.0747855   -.0137487</w:t>
      </w:r>
    </w:p>
    <w:p w14:paraId="1164F613" w14:textId="77777777" w:rsidR="00717044" w:rsidRPr="00717044" w:rsidRDefault="00717044" w:rsidP="00717044">
      <w:pPr>
        <w:rPr>
          <w:rFonts w:ascii="Courier New" w:hAnsi="Courier New" w:cs="Courier New"/>
          <w:sz w:val="18"/>
          <w:szCs w:val="12"/>
        </w:rPr>
      </w:pPr>
      <w:r w:rsidRPr="00717044">
        <w:rPr>
          <w:rFonts w:ascii="Courier New" w:hAnsi="Courier New" w:cs="Courier New"/>
          <w:sz w:val="18"/>
          <w:szCs w:val="12"/>
        </w:rPr>
        <w:t xml:space="preserve">       T2004 |  -.0193724   .0223101    -0.87   0.385    -.0630994    .0243547</w:t>
      </w:r>
    </w:p>
    <w:p w14:paraId="6940E701" w14:textId="77777777" w:rsidR="00717044" w:rsidRPr="00717044" w:rsidRDefault="00717044" w:rsidP="00717044">
      <w:pPr>
        <w:rPr>
          <w:rFonts w:ascii="Courier New" w:hAnsi="Courier New" w:cs="Courier New"/>
          <w:sz w:val="18"/>
          <w:szCs w:val="12"/>
        </w:rPr>
      </w:pPr>
      <w:r w:rsidRPr="00717044">
        <w:rPr>
          <w:rFonts w:ascii="Courier New" w:hAnsi="Courier New" w:cs="Courier New"/>
          <w:sz w:val="18"/>
          <w:szCs w:val="12"/>
        </w:rPr>
        <w:t xml:space="preserve">       T2005 |  -.0783191   .0303902    -2.58   0.010    -.1378829   -.0187553</w:t>
      </w:r>
    </w:p>
    <w:p w14:paraId="79EB02BA" w14:textId="77777777" w:rsidR="00717044" w:rsidRPr="00717044" w:rsidRDefault="00717044" w:rsidP="00717044">
      <w:pPr>
        <w:rPr>
          <w:rFonts w:ascii="Courier New" w:hAnsi="Courier New" w:cs="Courier New"/>
          <w:sz w:val="18"/>
          <w:szCs w:val="12"/>
        </w:rPr>
      </w:pPr>
      <w:r w:rsidRPr="00717044">
        <w:rPr>
          <w:rFonts w:ascii="Courier New" w:hAnsi="Courier New" w:cs="Courier New"/>
          <w:sz w:val="18"/>
          <w:szCs w:val="12"/>
        </w:rPr>
        <w:t xml:space="preserve">       T2006 |  -.0423175   .0190563    -2.22   0.026    -.0796671    -.004968</w:t>
      </w:r>
    </w:p>
    <w:p w14:paraId="47D492F4" w14:textId="77777777" w:rsidR="00717044" w:rsidRPr="00717044" w:rsidRDefault="00717044" w:rsidP="00717044">
      <w:pPr>
        <w:rPr>
          <w:rFonts w:ascii="Courier New" w:hAnsi="Courier New" w:cs="Courier New"/>
          <w:sz w:val="18"/>
          <w:szCs w:val="12"/>
        </w:rPr>
      </w:pPr>
      <w:r w:rsidRPr="00717044">
        <w:rPr>
          <w:rFonts w:ascii="Courier New" w:hAnsi="Courier New" w:cs="Courier New"/>
          <w:sz w:val="18"/>
          <w:szCs w:val="12"/>
        </w:rPr>
        <w:t xml:space="preserve">       T2007 |  -.0370593   .0137471    -2.70   0.007    -.0640031   -.0101156</w:t>
      </w:r>
    </w:p>
    <w:p w14:paraId="534AA83F" w14:textId="41167E5F" w:rsidR="008A09DF" w:rsidRDefault="00717044" w:rsidP="00717044">
      <w:pPr>
        <w:rPr>
          <w:rFonts w:ascii="Courier New" w:hAnsi="Courier New" w:cs="Courier New"/>
          <w:sz w:val="18"/>
          <w:szCs w:val="12"/>
        </w:rPr>
      </w:pPr>
      <w:r w:rsidRPr="00717044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2F886A04" w14:textId="77777777" w:rsidR="00717044" w:rsidRPr="004B2FBD" w:rsidRDefault="00717044" w:rsidP="00717044">
      <w:pPr>
        <w:rPr>
          <w:rFonts w:ascii="Times New Roman" w:hAnsi="Times New Roman" w:cs="Times New Roman"/>
          <w:sz w:val="24"/>
          <w:szCs w:val="18"/>
        </w:rPr>
      </w:pPr>
    </w:p>
    <w:p w14:paraId="72254D7A" w14:textId="43AB0C3C" w:rsidR="008A09DF" w:rsidRPr="004661F6" w:rsidRDefault="008A09DF" w:rsidP="008A09DF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Efecto agregado por períodos tras el otorgamiento del tratamiento (sin variables explicativas y utilizando el grupo de los no tratados todavía):</w:t>
      </w:r>
    </w:p>
    <w:p w14:paraId="1C1A444C" w14:textId="77777777" w:rsidR="008A09DF" w:rsidRDefault="008A09DF" w:rsidP="008A09DF">
      <w:pPr>
        <w:rPr>
          <w:rFonts w:ascii="Times New Roman" w:hAnsi="Times New Roman" w:cs="Times New Roman"/>
          <w:sz w:val="24"/>
          <w:szCs w:val="18"/>
        </w:rPr>
      </w:pPr>
    </w:p>
    <w:p w14:paraId="34871D68" w14:textId="77777777" w:rsidR="00717044" w:rsidRPr="00717044" w:rsidRDefault="00717044" w:rsidP="00717044">
      <w:pPr>
        <w:rPr>
          <w:rFonts w:ascii="Courier New" w:hAnsi="Courier New" w:cs="Courier New"/>
          <w:sz w:val="18"/>
          <w:szCs w:val="12"/>
        </w:rPr>
      </w:pPr>
      <w:r w:rsidRPr="00717044">
        <w:rPr>
          <w:rFonts w:ascii="Courier New" w:hAnsi="Courier New" w:cs="Courier New"/>
          <w:sz w:val="18"/>
          <w:szCs w:val="12"/>
        </w:rPr>
        <w:t>ATT by Periods Before and After treatment</w:t>
      </w:r>
    </w:p>
    <w:p w14:paraId="3E7FE24B" w14:textId="77777777" w:rsidR="00717044" w:rsidRPr="00717044" w:rsidRDefault="00717044" w:rsidP="00717044">
      <w:pPr>
        <w:rPr>
          <w:rFonts w:ascii="Courier New" w:hAnsi="Courier New" w:cs="Courier New"/>
          <w:sz w:val="18"/>
          <w:szCs w:val="12"/>
        </w:rPr>
      </w:pPr>
      <w:r w:rsidRPr="00717044">
        <w:rPr>
          <w:rFonts w:ascii="Courier New" w:hAnsi="Courier New" w:cs="Courier New"/>
          <w:sz w:val="18"/>
          <w:szCs w:val="12"/>
        </w:rPr>
        <w:t>Event Study:Dynamic effects</w:t>
      </w:r>
    </w:p>
    <w:p w14:paraId="4B1923F9" w14:textId="77777777" w:rsidR="00717044" w:rsidRPr="00717044" w:rsidRDefault="00717044" w:rsidP="00717044">
      <w:pPr>
        <w:rPr>
          <w:rFonts w:ascii="Courier New" w:hAnsi="Courier New" w:cs="Courier New"/>
          <w:sz w:val="18"/>
          <w:szCs w:val="12"/>
        </w:rPr>
      </w:pPr>
      <w:r w:rsidRPr="00717044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1E85E14C" w14:textId="77777777" w:rsidR="00717044" w:rsidRPr="00717044" w:rsidRDefault="00717044" w:rsidP="00717044">
      <w:pPr>
        <w:rPr>
          <w:rFonts w:ascii="Courier New" w:hAnsi="Courier New" w:cs="Courier New"/>
          <w:sz w:val="18"/>
          <w:szCs w:val="12"/>
        </w:rPr>
      </w:pPr>
      <w:r w:rsidRPr="00717044">
        <w:rPr>
          <w:rFonts w:ascii="Courier New" w:hAnsi="Courier New" w:cs="Courier New"/>
          <w:sz w:val="18"/>
          <w:szCs w:val="12"/>
        </w:rPr>
        <w:t xml:space="preserve">             | Coefficient  Std. err.      z    P&gt;|z|     [95% conf. interval]</w:t>
      </w:r>
    </w:p>
    <w:p w14:paraId="1120F249" w14:textId="77777777" w:rsidR="00717044" w:rsidRPr="00717044" w:rsidRDefault="00717044" w:rsidP="00717044">
      <w:pPr>
        <w:rPr>
          <w:rFonts w:ascii="Courier New" w:hAnsi="Courier New" w:cs="Courier New"/>
          <w:sz w:val="18"/>
          <w:szCs w:val="12"/>
        </w:rPr>
      </w:pPr>
      <w:r w:rsidRPr="00717044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37FB8D8C" w14:textId="77777777" w:rsidR="00717044" w:rsidRPr="00717044" w:rsidRDefault="00717044" w:rsidP="00717044">
      <w:pPr>
        <w:rPr>
          <w:rFonts w:ascii="Courier New" w:hAnsi="Courier New" w:cs="Courier New"/>
          <w:sz w:val="18"/>
          <w:szCs w:val="12"/>
        </w:rPr>
      </w:pPr>
      <w:r w:rsidRPr="00717044">
        <w:rPr>
          <w:rFonts w:ascii="Courier New" w:hAnsi="Courier New" w:cs="Courier New"/>
          <w:sz w:val="18"/>
          <w:szCs w:val="12"/>
        </w:rPr>
        <w:t xml:space="preserve">     Pre_avg |   .0011834   .0073393     0.16   0.872    -.0132015    .0155682</w:t>
      </w:r>
    </w:p>
    <w:p w14:paraId="48720216" w14:textId="77777777" w:rsidR="00717044" w:rsidRPr="00717044" w:rsidRDefault="00717044" w:rsidP="00717044">
      <w:pPr>
        <w:rPr>
          <w:rFonts w:ascii="Courier New" w:hAnsi="Courier New" w:cs="Courier New"/>
          <w:sz w:val="18"/>
          <w:szCs w:val="12"/>
        </w:rPr>
      </w:pPr>
      <w:r w:rsidRPr="00717044">
        <w:rPr>
          <w:rFonts w:ascii="Courier New" w:hAnsi="Courier New" w:cs="Courier New"/>
          <w:sz w:val="18"/>
          <w:szCs w:val="12"/>
        </w:rPr>
        <w:t xml:space="preserve">    Post_avg |  -.0773993   .0195602    -3.96   0.000    -.1157366   -.0390621</w:t>
      </w:r>
    </w:p>
    <w:p w14:paraId="58C6D1BE" w14:textId="77777777" w:rsidR="00717044" w:rsidRPr="00717044" w:rsidRDefault="00717044" w:rsidP="00717044">
      <w:pPr>
        <w:rPr>
          <w:rFonts w:ascii="Courier New" w:hAnsi="Courier New" w:cs="Courier New"/>
          <w:sz w:val="18"/>
          <w:szCs w:val="12"/>
        </w:rPr>
      </w:pPr>
      <w:r w:rsidRPr="00717044">
        <w:rPr>
          <w:rFonts w:ascii="Courier New" w:hAnsi="Courier New" w:cs="Courier New"/>
          <w:sz w:val="18"/>
          <w:szCs w:val="12"/>
        </w:rPr>
        <w:t xml:space="preserve">         Tm3 |   .0305067   .0150336     2.03   0.042     .0010414    .0599719</w:t>
      </w:r>
    </w:p>
    <w:p w14:paraId="5E69585D" w14:textId="77777777" w:rsidR="00717044" w:rsidRPr="00717044" w:rsidRDefault="00717044" w:rsidP="00717044">
      <w:pPr>
        <w:rPr>
          <w:rFonts w:ascii="Courier New" w:hAnsi="Courier New" w:cs="Courier New"/>
          <w:sz w:val="18"/>
          <w:szCs w:val="12"/>
        </w:rPr>
      </w:pPr>
      <w:r w:rsidRPr="00717044">
        <w:rPr>
          <w:rFonts w:ascii="Courier New" w:hAnsi="Courier New" w:cs="Courier New"/>
          <w:sz w:val="18"/>
          <w:szCs w:val="12"/>
        </w:rPr>
        <w:t xml:space="preserve">         Tm2 |  -.0026877   .0134388    -0.20   0.841    -.0290273    .0236519</w:t>
      </w:r>
    </w:p>
    <w:p w14:paraId="0A6FC8AC" w14:textId="77777777" w:rsidR="00717044" w:rsidRPr="00717044" w:rsidRDefault="00717044" w:rsidP="00717044">
      <w:pPr>
        <w:rPr>
          <w:rFonts w:ascii="Courier New" w:hAnsi="Courier New" w:cs="Courier New"/>
          <w:sz w:val="18"/>
          <w:szCs w:val="12"/>
        </w:rPr>
      </w:pPr>
      <w:r w:rsidRPr="00717044">
        <w:rPr>
          <w:rFonts w:ascii="Courier New" w:hAnsi="Courier New" w:cs="Courier New"/>
          <w:sz w:val="18"/>
          <w:szCs w:val="12"/>
        </w:rPr>
        <w:t xml:space="preserve">         Tm1 |  -.0242689   .0144637    -1.68   0.093    -.0526172    .0040794</w:t>
      </w:r>
    </w:p>
    <w:p w14:paraId="7D721CA3" w14:textId="77777777" w:rsidR="00717044" w:rsidRPr="00717044" w:rsidRDefault="00717044" w:rsidP="00717044">
      <w:pPr>
        <w:rPr>
          <w:rFonts w:ascii="Courier New" w:hAnsi="Courier New" w:cs="Courier New"/>
          <w:sz w:val="18"/>
          <w:szCs w:val="12"/>
        </w:rPr>
      </w:pPr>
      <w:r w:rsidRPr="00717044">
        <w:rPr>
          <w:rFonts w:ascii="Courier New" w:hAnsi="Courier New" w:cs="Courier New"/>
          <w:sz w:val="18"/>
          <w:szCs w:val="12"/>
        </w:rPr>
        <w:t xml:space="preserve">         Tp0 |  -.0189222   .0120446    -1.57   0.116    -.0425291    .0046847</w:t>
      </w:r>
    </w:p>
    <w:p w14:paraId="1DC19539" w14:textId="77777777" w:rsidR="00717044" w:rsidRPr="00717044" w:rsidRDefault="00717044" w:rsidP="00717044">
      <w:pPr>
        <w:rPr>
          <w:rFonts w:ascii="Courier New" w:hAnsi="Courier New" w:cs="Courier New"/>
          <w:sz w:val="18"/>
          <w:szCs w:val="12"/>
        </w:rPr>
      </w:pPr>
      <w:r w:rsidRPr="00717044">
        <w:rPr>
          <w:rFonts w:ascii="Courier New" w:hAnsi="Courier New" w:cs="Courier New"/>
          <w:sz w:val="18"/>
          <w:szCs w:val="12"/>
        </w:rPr>
        <w:t xml:space="preserve">         Tp1 |  -.0535893   .0169464    -3.16   0.002    -.0868037    -.020375</w:t>
      </w:r>
    </w:p>
    <w:p w14:paraId="268676DD" w14:textId="77777777" w:rsidR="00717044" w:rsidRPr="00717044" w:rsidRDefault="00717044" w:rsidP="00717044">
      <w:pPr>
        <w:rPr>
          <w:rFonts w:ascii="Courier New" w:hAnsi="Courier New" w:cs="Courier New"/>
          <w:sz w:val="18"/>
          <w:szCs w:val="12"/>
        </w:rPr>
      </w:pPr>
      <w:r w:rsidRPr="00717044">
        <w:rPr>
          <w:rFonts w:ascii="Courier New" w:hAnsi="Courier New" w:cs="Courier New"/>
          <w:sz w:val="18"/>
          <w:szCs w:val="12"/>
        </w:rPr>
        <w:t xml:space="preserve">         Tp2 |  -.1362743   .0354034    -3.85   0.000    -.2056637    -.066885</w:t>
      </w:r>
    </w:p>
    <w:p w14:paraId="0F8AB6E2" w14:textId="77777777" w:rsidR="00717044" w:rsidRPr="00717044" w:rsidRDefault="00717044" w:rsidP="00717044">
      <w:pPr>
        <w:rPr>
          <w:rFonts w:ascii="Courier New" w:hAnsi="Courier New" w:cs="Courier New"/>
          <w:sz w:val="18"/>
          <w:szCs w:val="12"/>
        </w:rPr>
      </w:pPr>
      <w:r w:rsidRPr="00717044">
        <w:rPr>
          <w:rFonts w:ascii="Courier New" w:hAnsi="Courier New" w:cs="Courier New"/>
          <w:sz w:val="18"/>
          <w:szCs w:val="12"/>
        </w:rPr>
        <w:t xml:space="preserve">         Tp3 |  -.1008114   .0343592    -2.93   0.003    -.1681542   -.0334685</w:t>
      </w:r>
    </w:p>
    <w:p w14:paraId="5423C416" w14:textId="5796B13A" w:rsidR="00D7186A" w:rsidRDefault="00717044" w:rsidP="00717044">
      <w:pPr>
        <w:rPr>
          <w:rFonts w:ascii="Times New Roman" w:hAnsi="Times New Roman" w:cs="Times New Roman"/>
          <w:sz w:val="24"/>
          <w:szCs w:val="18"/>
        </w:rPr>
      </w:pPr>
      <w:r w:rsidRPr="00717044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383DC5AC" w14:textId="77777777" w:rsidR="00717044" w:rsidRPr="00717044" w:rsidRDefault="00717044" w:rsidP="003A2BF6">
      <w:pPr>
        <w:rPr>
          <w:rFonts w:ascii="Times New Roman" w:hAnsi="Times New Roman" w:cs="Times New Roman"/>
          <w:sz w:val="24"/>
          <w:szCs w:val="18"/>
        </w:rPr>
      </w:pPr>
    </w:p>
    <w:p w14:paraId="60714816" w14:textId="4B19CF98" w:rsidR="003A2BF6" w:rsidRDefault="003A2BF6" w:rsidP="003A2BF6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Estimación (con variables explicativas y utilizando el grupo de los no tratados todavía):</w:t>
      </w:r>
    </w:p>
    <w:p w14:paraId="74E76847" w14:textId="77777777" w:rsidR="003A2BF6" w:rsidRPr="00F07C94" w:rsidRDefault="003A2BF6" w:rsidP="003A2BF6">
      <w:pPr>
        <w:rPr>
          <w:rFonts w:ascii="Times New Roman" w:hAnsi="Times New Roman" w:cs="Times New Roman"/>
          <w:sz w:val="24"/>
          <w:szCs w:val="18"/>
        </w:rPr>
      </w:pPr>
    </w:p>
    <w:p w14:paraId="42B5F73E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>Difference-in-difference with Multiple Time Periods</w:t>
      </w:r>
    </w:p>
    <w:p w14:paraId="59DADB04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</w:p>
    <w:p w14:paraId="3C110BF5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 xml:space="preserve">                                                         Number of obs = 2,500</w:t>
      </w:r>
    </w:p>
    <w:p w14:paraId="7504983B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>Outcome model  : least squares</w:t>
      </w:r>
    </w:p>
    <w:p w14:paraId="4C5114A8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>Treatment model: inverse probability</w:t>
      </w:r>
    </w:p>
    <w:p w14:paraId="5D92495F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5015A145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 xml:space="preserve">             | Coefficient  Std. err.      z    P&gt;|z|     [95% conf. interval]</w:t>
      </w:r>
    </w:p>
    <w:p w14:paraId="68D8B326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5C5DA5E6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>g2004        |</w:t>
      </w:r>
    </w:p>
    <w:p w14:paraId="0FB25461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 xml:space="preserve"> t_2003_2004 |  -.0211831   .0216482    -0.98   0.328    -.0636128    .0212467</w:t>
      </w:r>
    </w:p>
    <w:p w14:paraId="475BCF53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 xml:space="preserve"> t_2003_2005 |  -.0816032   .0283415    -2.88   0.004    -.1371516   -.0260548</w:t>
      </w:r>
    </w:p>
    <w:p w14:paraId="282D84EF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 xml:space="preserve"> t_2003_2006 |  -.1381918    .034228    -4.04   0.000    -.2052775   -.0711061</w:t>
      </w:r>
    </w:p>
    <w:p w14:paraId="7551A03C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 xml:space="preserve"> t_2003_2007 |  -.1069039   .0328865    -3.25   0.001    -.1713602   -.0424476</w:t>
      </w:r>
    </w:p>
    <w:p w14:paraId="577D0EB6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73AA5220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>g2006        |</w:t>
      </w:r>
    </w:p>
    <w:p w14:paraId="681D990C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 xml:space="preserve"> t_2003_2004 |  -.0074552   .0218357    -0.34   0.733    -.0502525     .035342</w:t>
      </w:r>
    </w:p>
    <w:p w14:paraId="52855247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 xml:space="preserve"> t_2004_2005 |  -.0045634   .0182914    -0.25   0.803    -.0404138    .0312871</w:t>
      </w:r>
    </w:p>
    <w:p w14:paraId="5FB23D5D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 xml:space="preserve"> t_2005_2006 |   .0086607   .0168391     0.51   0.607    -.0243433    .0416647</w:t>
      </w:r>
    </w:p>
    <w:p w14:paraId="53E9153D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 xml:space="preserve"> t_2005_2007 |  -.0412939   .0197211    -2.09   0.036    -.0799466   -.0026411</w:t>
      </w:r>
    </w:p>
    <w:p w14:paraId="2FE0BA0D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5B4E45FC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>g2007        |</w:t>
      </w:r>
    </w:p>
    <w:p w14:paraId="64DFB667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 xml:space="preserve"> t_2003_2004 |   .0267278   .0140657     1.90   0.057    -.0008404     .054296</w:t>
      </w:r>
    </w:p>
    <w:p w14:paraId="75656FCC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 xml:space="preserve"> t_2004_2005 |  -.0045766   .0157178    -0.29   0.771    -.0353828    .0262297</w:t>
      </w:r>
    </w:p>
    <w:p w14:paraId="4F7ED1E8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 xml:space="preserve"> t_2005_2006 |  -.0284475   .0181809    -1.56   0.118    -.0640814    .0071864</w:t>
      </w:r>
    </w:p>
    <w:p w14:paraId="4F47813B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 xml:space="preserve"> t_2006_2007 |  -.0287814    .016239    -1.77   0.076    -.0606091    .0030464</w:t>
      </w:r>
    </w:p>
    <w:p w14:paraId="05358702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718911A5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>Control: Not yet Treated</w:t>
      </w:r>
    </w:p>
    <w:p w14:paraId="3276D071" w14:textId="77777777" w:rsidR="003B0718" w:rsidRPr="003B0718" w:rsidRDefault="003B0718" w:rsidP="003B0718">
      <w:pPr>
        <w:rPr>
          <w:rFonts w:ascii="Courier New" w:hAnsi="Courier New" w:cs="Courier New"/>
          <w:sz w:val="18"/>
          <w:szCs w:val="12"/>
        </w:rPr>
      </w:pPr>
    </w:p>
    <w:p w14:paraId="60D61A73" w14:textId="13274F4D" w:rsidR="003A2BF6" w:rsidRPr="00591EBA" w:rsidRDefault="003B0718" w:rsidP="003B0718">
      <w:pPr>
        <w:rPr>
          <w:rFonts w:ascii="Courier New" w:hAnsi="Courier New" w:cs="Courier New"/>
          <w:sz w:val="18"/>
          <w:szCs w:val="12"/>
        </w:rPr>
      </w:pPr>
      <w:r w:rsidRPr="003B0718">
        <w:rPr>
          <w:rFonts w:ascii="Courier New" w:hAnsi="Courier New" w:cs="Courier New"/>
          <w:sz w:val="18"/>
          <w:szCs w:val="12"/>
        </w:rPr>
        <w:t>See Callaway and Sant'Anna (2021) for details</w:t>
      </w:r>
    </w:p>
    <w:p w14:paraId="10C19568" w14:textId="77777777" w:rsidR="003A2BF6" w:rsidRDefault="003A2BF6" w:rsidP="003A2BF6">
      <w:pPr>
        <w:rPr>
          <w:rFonts w:ascii="Times New Roman" w:hAnsi="Times New Roman" w:cs="Times New Roman"/>
          <w:sz w:val="24"/>
          <w:szCs w:val="18"/>
        </w:rPr>
      </w:pPr>
    </w:p>
    <w:p w14:paraId="6D8D7246" w14:textId="4DCAB06D" w:rsidR="003A2BF6" w:rsidRDefault="003A2BF6" w:rsidP="003A2BF6">
      <w:pPr>
        <w:rPr>
          <w:rFonts w:ascii="Times New Roman" w:hAnsi="Times New Roman" w:cs="Times New Roman"/>
          <w:sz w:val="24"/>
          <w:szCs w:val="18"/>
          <w:u w:val="single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Test para tendencias paralelas (con variables explicativas y utilizando el grupo de los no tratados todavía):</w:t>
      </w:r>
    </w:p>
    <w:p w14:paraId="6665C9CF" w14:textId="77777777" w:rsidR="003A2BF6" w:rsidRPr="0040675A" w:rsidRDefault="003A2BF6" w:rsidP="003A2BF6">
      <w:pPr>
        <w:rPr>
          <w:rFonts w:ascii="Times New Roman" w:hAnsi="Times New Roman" w:cs="Times New Roman"/>
          <w:sz w:val="24"/>
          <w:szCs w:val="18"/>
        </w:rPr>
      </w:pPr>
    </w:p>
    <w:p w14:paraId="750BCB76" w14:textId="77777777" w:rsidR="007E7368" w:rsidRPr="007E7368" w:rsidRDefault="007E7368" w:rsidP="007E7368">
      <w:pPr>
        <w:rPr>
          <w:rFonts w:ascii="Courier New" w:hAnsi="Courier New" w:cs="Courier New"/>
          <w:sz w:val="24"/>
          <w:szCs w:val="18"/>
        </w:rPr>
      </w:pPr>
      <w:r w:rsidRPr="007E7368">
        <w:rPr>
          <w:rFonts w:ascii="Courier New" w:hAnsi="Courier New" w:cs="Courier New"/>
          <w:sz w:val="24"/>
          <w:szCs w:val="18"/>
        </w:rPr>
        <w:t>Pretrend Test. H0 All Pre-treatment are equal to 0</w:t>
      </w:r>
    </w:p>
    <w:p w14:paraId="6089551E" w14:textId="77777777" w:rsidR="007E7368" w:rsidRPr="007E7368" w:rsidRDefault="007E7368" w:rsidP="007E7368">
      <w:pPr>
        <w:rPr>
          <w:rFonts w:ascii="Courier New" w:hAnsi="Courier New" w:cs="Courier New"/>
          <w:sz w:val="24"/>
          <w:szCs w:val="18"/>
        </w:rPr>
      </w:pPr>
      <w:r w:rsidRPr="007E7368">
        <w:rPr>
          <w:rFonts w:ascii="Courier New" w:hAnsi="Courier New" w:cs="Courier New"/>
          <w:sz w:val="24"/>
          <w:szCs w:val="18"/>
        </w:rPr>
        <w:t>chi2(5) =     6.8655</w:t>
      </w:r>
    </w:p>
    <w:p w14:paraId="0F93456E" w14:textId="1FDB4529" w:rsidR="007E7368" w:rsidRPr="007E7368" w:rsidRDefault="007E7368" w:rsidP="007E7368">
      <w:pPr>
        <w:rPr>
          <w:rFonts w:ascii="Courier New" w:hAnsi="Courier New" w:cs="Courier New"/>
          <w:sz w:val="24"/>
          <w:szCs w:val="18"/>
        </w:rPr>
      </w:pPr>
      <w:r w:rsidRPr="007E7368">
        <w:rPr>
          <w:rFonts w:ascii="Courier New" w:hAnsi="Courier New" w:cs="Courier New"/>
          <w:sz w:val="24"/>
          <w:szCs w:val="18"/>
        </w:rPr>
        <w:t>p-value =     0.2308</w:t>
      </w:r>
    </w:p>
    <w:p w14:paraId="6436134C" w14:textId="77777777" w:rsidR="003A2BF6" w:rsidRDefault="003A2BF6" w:rsidP="003A2BF6">
      <w:pPr>
        <w:rPr>
          <w:rFonts w:ascii="Times New Roman" w:hAnsi="Times New Roman" w:cs="Times New Roman"/>
          <w:sz w:val="24"/>
          <w:szCs w:val="18"/>
        </w:rPr>
      </w:pPr>
    </w:p>
    <w:p w14:paraId="098F4798" w14:textId="245AE90C" w:rsidR="003A2BF6" w:rsidRPr="004661F6" w:rsidRDefault="003A2BF6" w:rsidP="003A2BF6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Efecto agregado simple (con variables explicativas y utilizando el grupo de los no tratados todavía):</w:t>
      </w:r>
    </w:p>
    <w:p w14:paraId="58BA44CB" w14:textId="77777777" w:rsidR="003A2BF6" w:rsidRDefault="003A2BF6" w:rsidP="003A2BF6">
      <w:pPr>
        <w:rPr>
          <w:rFonts w:ascii="Times New Roman" w:hAnsi="Times New Roman" w:cs="Times New Roman"/>
          <w:sz w:val="24"/>
          <w:szCs w:val="18"/>
        </w:rPr>
      </w:pPr>
    </w:p>
    <w:p w14:paraId="7060FBCB" w14:textId="77777777" w:rsidR="00E5064F" w:rsidRPr="00E5064F" w:rsidRDefault="00E5064F" w:rsidP="00E5064F">
      <w:pPr>
        <w:rPr>
          <w:rFonts w:ascii="Courier New" w:hAnsi="Courier New" w:cs="Courier New"/>
          <w:sz w:val="18"/>
          <w:szCs w:val="12"/>
        </w:rPr>
      </w:pPr>
      <w:r w:rsidRPr="00E5064F">
        <w:rPr>
          <w:rFonts w:ascii="Courier New" w:hAnsi="Courier New" w:cs="Courier New"/>
          <w:sz w:val="18"/>
          <w:szCs w:val="12"/>
        </w:rPr>
        <w:t>Average Treatment Effect on Treated</w:t>
      </w:r>
    </w:p>
    <w:p w14:paraId="53A87ED9" w14:textId="77777777" w:rsidR="00E5064F" w:rsidRPr="00E5064F" w:rsidRDefault="00E5064F" w:rsidP="00E5064F">
      <w:pPr>
        <w:rPr>
          <w:rFonts w:ascii="Courier New" w:hAnsi="Courier New" w:cs="Courier New"/>
          <w:sz w:val="18"/>
          <w:szCs w:val="12"/>
        </w:rPr>
      </w:pPr>
      <w:r w:rsidRPr="00E5064F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02173E73" w14:textId="77777777" w:rsidR="00E5064F" w:rsidRPr="00E5064F" w:rsidRDefault="00E5064F" w:rsidP="00E5064F">
      <w:pPr>
        <w:rPr>
          <w:rFonts w:ascii="Courier New" w:hAnsi="Courier New" w:cs="Courier New"/>
          <w:sz w:val="18"/>
          <w:szCs w:val="12"/>
        </w:rPr>
      </w:pPr>
      <w:r w:rsidRPr="00E5064F">
        <w:rPr>
          <w:rFonts w:ascii="Courier New" w:hAnsi="Courier New" w:cs="Courier New"/>
          <w:sz w:val="18"/>
          <w:szCs w:val="12"/>
        </w:rPr>
        <w:t xml:space="preserve">             | Coefficient  Std. err.      z    P&gt;|z|     [95% conf. interval]</w:t>
      </w:r>
    </w:p>
    <w:p w14:paraId="50C37FAB" w14:textId="77777777" w:rsidR="00E5064F" w:rsidRPr="00E5064F" w:rsidRDefault="00E5064F" w:rsidP="00E5064F">
      <w:pPr>
        <w:rPr>
          <w:rFonts w:ascii="Courier New" w:hAnsi="Courier New" w:cs="Courier New"/>
          <w:sz w:val="18"/>
          <w:szCs w:val="12"/>
        </w:rPr>
      </w:pPr>
      <w:r w:rsidRPr="00E5064F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77059E4F" w14:textId="77777777" w:rsidR="00E5064F" w:rsidRPr="00E5064F" w:rsidRDefault="00E5064F" w:rsidP="00E5064F">
      <w:pPr>
        <w:rPr>
          <w:rFonts w:ascii="Courier New" w:hAnsi="Courier New" w:cs="Courier New"/>
          <w:sz w:val="18"/>
          <w:szCs w:val="12"/>
        </w:rPr>
      </w:pPr>
      <w:r w:rsidRPr="00E5064F">
        <w:rPr>
          <w:rFonts w:ascii="Courier New" w:hAnsi="Courier New" w:cs="Courier New"/>
          <w:sz w:val="18"/>
          <w:szCs w:val="12"/>
        </w:rPr>
        <w:t xml:space="preserve">         ATT |  -.0413516   .0114278    -3.62   0.000    -.0637498   -.0189535</w:t>
      </w:r>
    </w:p>
    <w:p w14:paraId="79A16F2B" w14:textId="2D972FB7" w:rsidR="003A2BF6" w:rsidRPr="004B2FBD" w:rsidRDefault="00E5064F" w:rsidP="00E5064F">
      <w:pPr>
        <w:rPr>
          <w:rFonts w:ascii="Times New Roman" w:hAnsi="Times New Roman" w:cs="Times New Roman"/>
          <w:sz w:val="24"/>
          <w:szCs w:val="18"/>
        </w:rPr>
      </w:pPr>
      <w:r w:rsidRPr="00E5064F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6C7CFC5B" w14:textId="77777777" w:rsidR="00E5064F" w:rsidRPr="00E5064F" w:rsidRDefault="00E5064F" w:rsidP="003A2BF6">
      <w:pPr>
        <w:rPr>
          <w:rFonts w:ascii="Times New Roman" w:hAnsi="Times New Roman" w:cs="Times New Roman"/>
          <w:sz w:val="24"/>
          <w:szCs w:val="18"/>
        </w:rPr>
      </w:pPr>
    </w:p>
    <w:p w14:paraId="4132B0BE" w14:textId="1C0E526E" w:rsidR="003A2BF6" w:rsidRPr="004661F6" w:rsidRDefault="003A2BF6" w:rsidP="003A2BF6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Efecto agregado por grupos (con variables explicativas y utilizando el grupo de los no tratados todavía):</w:t>
      </w:r>
    </w:p>
    <w:p w14:paraId="50B3470F" w14:textId="77777777" w:rsidR="003A2BF6" w:rsidRDefault="003A2BF6" w:rsidP="003A2BF6">
      <w:pPr>
        <w:rPr>
          <w:rFonts w:ascii="Times New Roman" w:hAnsi="Times New Roman" w:cs="Times New Roman"/>
          <w:sz w:val="24"/>
          <w:szCs w:val="18"/>
        </w:rPr>
      </w:pPr>
    </w:p>
    <w:p w14:paraId="497AAA4B" w14:textId="77777777" w:rsidR="004B0690" w:rsidRPr="004B0690" w:rsidRDefault="004B0690" w:rsidP="004B0690">
      <w:pPr>
        <w:rPr>
          <w:rFonts w:ascii="Courier New" w:hAnsi="Courier New" w:cs="Courier New"/>
          <w:sz w:val="18"/>
          <w:szCs w:val="12"/>
        </w:rPr>
      </w:pPr>
      <w:r w:rsidRPr="004B0690">
        <w:rPr>
          <w:rFonts w:ascii="Courier New" w:hAnsi="Courier New" w:cs="Courier New"/>
          <w:sz w:val="18"/>
          <w:szCs w:val="12"/>
        </w:rPr>
        <w:t>ATT by group</w:t>
      </w:r>
    </w:p>
    <w:p w14:paraId="01E3DFAF" w14:textId="77777777" w:rsidR="004B0690" w:rsidRPr="004B0690" w:rsidRDefault="004B0690" w:rsidP="004B0690">
      <w:pPr>
        <w:rPr>
          <w:rFonts w:ascii="Courier New" w:hAnsi="Courier New" w:cs="Courier New"/>
          <w:sz w:val="18"/>
          <w:szCs w:val="12"/>
        </w:rPr>
      </w:pPr>
      <w:r w:rsidRPr="004B0690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1E08E749" w14:textId="77777777" w:rsidR="004B0690" w:rsidRPr="004B0690" w:rsidRDefault="004B0690" w:rsidP="004B0690">
      <w:pPr>
        <w:rPr>
          <w:rFonts w:ascii="Courier New" w:hAnsi="Courier New" w:cs="Courier New"/>
          <w:sz w:val="18"/>
          <w:szCs w:val="12"/>
        </w:rPr>
      </w:pPr>
      <w:r w:rsidRPr="004B0690">
        <w:rPr>
          <w:rFonts w:ascii="Courier New" w:hAnsi="Courier New" w:cs="Courier New"/>
          <w:sz w:val="18"/>
          <w:szCs w:val="12"/>
        </w:rPr>
        <w:t xml:space="preserve">             | Coefficient  Std. err.      z    P&gt;|z|     [95% conf. interval]</w:t>
      </w:r>
    </w:p>
    <w:p w14:paraId="569DA387" w14:textId="77777777" w:rsidR="004B0690" w:rsidRPr="004B0690" w:rsidRDefault="004B0690" w:rsidP="004B0690">
      <w:pPr>
        <w:rPr>
          <w:rFonts w:ascii="Courier New" w:hAnsi="Courier New" w:cs="Courier New"/>
          <w:sz w:val="18"/>
          <w:szCs w:val="12"/>
        </w:rPr>
      </w:pPr>
      <w:r w:rsidRPr="004B0690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789751E0" w14:textId="77777777" w:rsidR="004B0690" w:rsidRPr="004B0690" w:rsidRDefault="004B0690" w:rsidP="004B0690">
      <w:pPr>
        <w:rPr>
          <w:rFonts w:ascii="Courier New" w:hAnsi="Courier New" w:cs="Courier New"/>
          <w:sz w:val="18"/>
          <w:szCs w:val="12"/>
        </w:rPr>
      </w:pPr>
      <w:r w:rsidRPr="004B0690">
        <w:rPr>
          <w:rFonts w:ascii="Courier New" w:hAnsi="Courier New" w:cs="Courier New"/>
          <w:sz w:val="18"/>
          <w:szCs w:val="12"/>
        </w:rPr>
        <w:t xml:space="preserve">    GAverage |   -.032264   .0119004    -2.71   0.007    -.0555884   -.0089397</w:t>
      </w:r>
    </w:p>
    <w:p w14:paraId="602CE46D" w14:textId="77777777" w:rsidR="004B0690" w:rsidRPr="004B0690" w:rsidRDefault="004B0690" w:rsidP="004B0690">
      <w:pPr>
        <w:rPr>
          <w:rFonts w:ascii="Courier New" w:hAnsi="Courier New" w:cs="Courier New"/>
          <w:sz w:val="18"/>
          <w:szCs w:val="12"/>
        </w:rPr>
      </w:pPr>
      <w:r w:rsidRPr="004B0690">
        <w:rPr>
          <w:rFonts w:ascii="Courier New" w:hAnsi="Courier New" w:cs="Courier New"/>
          <w:sz w:val="18"/>
          <w:szCs w:val="12"/>
        </w:rPr>
        <w:t xml:space="preserve">       G2004 |  -.0869705    .024062    -3.61   0.000    -.1341312   -.0398097</w:t>
      </w:r>
    </w:p>
    <w:p w14:paraId="354412B9" w14:textId="77777777" w:rsidR="004B0690" w:rsidRPr="004B0690" w:rsidRDefault="004B0690" w:rsidP="004B0690">
      <w:pPr>
        <w:rPr>
          <w:rFonts w:ascii="Courier New" w:hAnsi="Courier New" w:cs="Courier New"/>
          <w:sz w:val="18"/>
          <w:szCs w:val="12"/>
        </w:rPr>
      </w:pPr>
      <w:r w:rsidRPr="004B0690">
        <w:rPr>
          <w:rFonts w:ascii="Courier New" w:hAnsi="Courier New" w:cs="Courier New"/>
          <w:sz w:val="18"/>
          <w:szCs w:val="12"/>
        </w:rPr>
        <w:t xml:space="preserve">       G2006 |  -.0163166   .0161883    -1.01   0.313    -.0480451     .015412</w:t>
      </w:r>
    </w:p>
    <w:p w14:paraId="0F8F16FB" w14:textId="77777777" w:rsidR="004B0690" w:rsidRPr="004B0690" w:rsidRDefault="004B0690" w:rsidP="004B0690">
      <w:pPr>
        <w:rPr>
          <w:rFonts w:ascii="Courier New" w:hAnsi="Courier New" w:cs="Courier New"/>
          <w:sz w:val="18"/>
          <w:szCs w:val="12"/>
        </w:rPr>
      </w:pPr>
      <w:r w:rsidRPr="004B0690">
        <w:rPr>
          <w:rFonts w:ascii="Courier New" w:hAnsi="Courier New" w:cs="Courier New"/>
          <w:sz w:val="18"/>
          <w:szCs w:val="12"/>
        </w:rPr>
        <w:t xml:space="preserve">       G2007 |  -.0287814    .016239    -1.77   0.076    -.0606091    .0030464</w:t>
      </w:r>
    </w:p>
    <w:p w14:paraId="3FFB7DB1" w14:textId="77777777" w:rsidR="004B0690" w:rsidRDefault="004B0690" w:rsidP="003A2BF6">
      <w:pPr>
        <w:rPr>
          <w:rFonts w:ascii="Courier New" w:hAnsi="Courier New" w:cs="Courier New"/>
          <w:sz w:val="18"/>
          <w:szCs w:val="12"/>
        </w:rPr>
      </w:pPr>
      <w:r w:rsidRPr="004B0690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614B032A" w14:textId="77777777" w:rsidR="004B0690" w:rsidRPr="004B0690" w:rsidRDefault="004B0690" w:rsidP="003A2BF6">
      <w:pPr>
        <w:rPr>
          <w:rFonts w:ascii="Times New Roman" w:hAnsi="Times New Roman" w:cs="Times New Roman"/>
          <w:sz w:val="24"/>
          <w:szCs w:val="18"/>
        </w:rPr>
      </w:pPr>
    </w:p>
    <w:p w14:paraId="1F4DDE10" w14:textId="02CF2F02" w:rsidR="003A2BF6" w:rsidRPr="004661F6" w:rsidRDefault="003A2BF6" w:rsidP="003A2BF6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Efecto agregado por período (con variables explicativas y utilizando el grupo de los no tratados todavía):</w:t>
      </w:r>
    </w:p>
    <w:p w14:paraId="094CC463" w14:textId="77777777" w:rsidR="003A2BF6" w:rsidRDefault="003A2BF6" w:rsidP="003A2BF6">
      <w:pPr>
        <w:rPr>
          <w:rFonts w:ascii="Times New Roman" w:hAnsi="Times New Roman" w:cs="Times New Roman"/>
          <w:sz w:val="24"/>
          <w:szCs w:val="18"/>
        </w:rPr>
      </w:pPr>
    </w:p>
    <w:p w14:paraId="6DF9FCDB" w14:textId="77777777" w:rsidR="004B0690" w:rsidRPr="004B0690" w:rsidRDefault="004B0690" w:rsidP="004B0690">
      <w:pPr>
        <w:rPr>
          <w:rFonts w:ascii="Courier New" w:hAnsi="Courier New" w:cs="Courier New"/>
          <w:sz w:val="18"/>
          <w:szCs w:val="12"/>
        </w:rPr>
      </w:pPr>
      <w:r w:rsidRPr="004B0690">
        <w:rPr>
          <w:rFonts w:ascii="Courier New" w:hAnsi="Courier New" w:cs="Courier New"/>
          <w:sz w:val="18"/>
          <w:szCs w:val="12"/>
        </w:rPr>
        <w:t>ATT by Calendar Period</w:t>
      </w:r>
    </w:p>
    <w:p w14:paraId="2A66549F" w14:textId="77777777" w:rsidR="004B0690" w:rsidRPr="004B0690" w:rsidRDefault="004B0690" w:rsidP="004B0690">
      <w:pPr>
        <w:rPr>
          <w:rFonts w:ascii="Courier New" w:hAnsi="Courier New" w:cs="Courier New"/>
          <w:sz w:val="18"/>
          <w:szCs w:val="12"/>
        </w:rPr>
      </w:pPr>
      <w:r w:rsidRPr="004B0690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32C9235E" w14:textId="77777777" w:rsidR="004B0690" w:rsidRPr="004B0690" w:rsidRDefault="004B0690" w:rsidP="004B0690">
      <w:pPr>
        <w:rPr>
          <w:rFonts w:ascii="Courier New" w:hAnsi="Courier New" w:cs="Courier New"/>
          <w:sz w:val="18"/>
          <w:szCs w:val="12"/>
        </w:rPr>
      </w:pPr>
      <w:r w:rsidRPr="004B0690">
        <w:rPr>
          <w:rFonts w:ascii="Courier New" w:hAnsi="Courier New" w:cs="Courier New"/>
          <w:sz w:val="18"/>
          <w:szCs w:val="12"/>
        </w:rPr>
        <w:t xml:space="preserve">             | Coefficient  Std. err.      z    P&gt;|z|     [95% conf. interval]</w:t>
      </w:r>
    </w:p>
    <w:p w14:paraId="695E8B30" w14:textId="77777777" w:rsidR="004B0690" w:rsidRPr="004B0690" w:rsidRDefault="004B0690" w:rsidP="004B0690">
      <w:pPr>
        <w:rPr>
          <w:rFonts w:ascii="Courier New" w:hAnsi="Courier New" w:cs="Courier New"/>
          <w:sz w:val="18"/>
          <w:szCs w:val="12"/>
        </w:rPr>
      </w:pPr>
      <w:r w:rsidRPr="004B0690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6B0E998F" w14:textId="77777777" w:rsidR="004B0690" w:rsidRPr="004B0690" w:rsidRDefault="004B0690" w:rsidP="004B0690">
      <w:pPr>
        <w:rPr>
          <w:rFonts w:ascii="Courier New" w:hAnsi="Courier New" w:cs="Courier New"/>
          <w:sz w:val="18"/>
          <w:szCs w:val="12"/>
        </w:rPr>
      </w:pPr>
      <w:r w:rsidRPr="004B0690">
        <w:rPr>
          <w:rFonts w:ascii="Courier New" w:hAnsi="Courier New" w:cs="Courier New"/>
          <w:sz w:val="18"/>
          <w:szCs w:val="12"/>
        </w:rPr>
        <w:t xml:space="preserve">    CAverage |  -.0456646   .0146983    -3.11   0.002    -.0744727   -.0168566</w:t>
      </w:r>
    </w:p>
    <w:p w14:paraId="2A25FD16" w14:textId="77777777" w:rsidR="004B0690" w:rsidRPr="004B0690" w:rsidRDefault="004B0690" w:rsidP="004B0690">
      <w:pPr>
        <w:rPr>
          <w:rFonts w:ascii="Courier New" w:hAnsi="Courier New" w:cs="Courier New"/>
          <w:sz w:val="18"/>
          <w:szCs w:val="12"/>
        </w:rPr>
      </w:pPr>
      <w:r w:rsidRPr="004B0690">
        <w:rPr>
          <w:rFonts w:ascii="Courier New" w:hAnsi="Courier New" w:cs="Courier New"/>
          <w:sz w:val="18"/>
          <w:szCs w:val="12"/>
        </w:rPr>
        <w:t xml:space="preserve">       T2004 |  -.0211831   .0216482    -0.98   0.328    -.0636128    .0212467</w:t>
      </w:r>
    </w:p>
    <w:p w14:paraId="0E6AEB78" w14:textId="77777777" w:rsidR="004B0690" w:rsidRPr="004B0690" w:rsidRDefault="004B0690" w:rsidP="004B0690">
      <w:pPr>
        <w:rPr>
          <w:rFonts w:ascii="Courier New" w:hAnsi="Courier New" w:cs="Courier New"/>
          <w:sz w:val="18"/>
          <w:szCs w:val="12"/>
        </w:rPr>
      </w:pPr>
      <w:r w:rsidRPr="004B0690">
        <w:rPr>
          <w:rFonts w:ascii="Courier New" w:hAnsi="Courier New" w:cs="Courier New"/>
          <w:sz w:val="18"/>
          <w:szCs w:val="12"/>
        </w:rPr>
        <w:t xml:space="preserve">       T2005 |  -.0816032   .0283415    -2.88   0.004    -.1371516   -.0260548</w:t>
      </w:r>
    </w:p>
    <w:p w14:paraId="36D81018" w14:textId="77777777" w:rsidR="004B0690" w:rsidRPr="004B0690" w:rsidRDefault="004B0690" w:rsidP="004B0690">
      <w:pPr>
        <w:rPr>
          <w:rFonts w:ascii="Courier New" w:hAnsi="Courier New" w:cs="Courier New"/>
          <w:sz w:val="18"/>
          <w:szCs w:val="12"/>
        </w:rPr>
      </w:pPr>
      <w:r w:rsidRPr="004B0690">
        <w:rPr>
          <w:rFonts w:ascii="Courier New" w:hAnsi="Courier New" w:cs="Courier New"/>
          <w:sz w:val="18"/>
          <w:szCs w:val="12"/>
        </w:rPr>
        <w:t xml:space="preserve">       T2006 |  -.0402901   .0192635    -2.09   0.036    -.0780459   -.0025344</w:t>
      </w:r>
    </w:p>
    <w:p w14:paraId="19EE36B9" w14:textId="77777777" w:rsidR="004B0690" w:rsidRPr="004B0690" w:rsidRDefault="004B0690" w:rsidP="004B0690">
      <w:pPr>
        <w:rPr>
          <w:rFonts w:ascii="Courier New" w:hAnsi="Courier New" w:cs="Courier New"/>
          <w:sz w:val="18"/>
          <w:szCs w:val="12"/>
        </w:rPr>
      </w:pPr>
      <w:r w:rsidRPr="004B0690">
        <w:rPr>
          <w:rFonts w:ascii="Courier New" w:hAnsi="Courier New" w:cs="Courier New"/>
          <w:sz w:val="18"/>
          <w:szCs w:val="12"/>
        </w:rPr>
        <w:t xml:space="preserve">       T2007 |  -.0395822   .0129299    -3.06   0.002    -.0649242   -.0142401</w:t>
      </w:r>
    </w:p>
    <w:p w14:paraId="648000FA" w14:textId="62B60E0E" w:rsidR="003A2BF6" w:rsidRPr="004B2FBD" w:rsidRDefault="004B0690" w:rsidP="004B0690">
      <w:pPr>
        <w:rPr>
          <w:rFonts w:ascii="Times New Roman" w:hAnsi="Times New Roman" w:cs="Times New Roman"/>
          <w:sz w:val="24"/>
          <w:szCs w:val="18"/>
        </w:rPr>
      </w:pPr>
      <w:r w:rsidRPr="004B0690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0297C05C" w14:textId="0AFDEA69" w:rsidR="00075C1A" w:rsidRDefault="00075C1A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br w:type="page"/>
      </w:r>
    </w:p>
    <w:p w14:paraId="1DB26501" w14:textId="7D46076C" w:rsidR="003A2BF6" w:rsidRPr="004661F6" w:rsidRDefault="003A2BF6" w:rsidP="003A2BF6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lastRenderedPageBreak/>
        <w:t>Efecto agregado por períodos tras el otorgamiento del tratamiento (con variables explicativas y utilizando el grupo de los no tratados todavía):</w:t>
      </w:r>
    </w:p>
    <w:p w14:paraId="5FD9A1FE" w14:textId="77777777" w:rsidR="003A2BF6" w:rsidRDefault="003A2BF6" w:rsidP="003A2BF6">
      <w:pPr>
        <w:rPr>
          <w:rFonts w:ascii="Times New Roman" w:hAnsi="Times New Roman" w:cs="Times New Roman"/>
          <w:sz w:val="24"/>
          <w:szCs w:val="18"/>
        </w:rPr>
      </w:pPr>
    </w:p>
    <w:p w14:paraId="79FE19C5" w14:textId="77777777" w:rsidR="00D35151" w:rsidRPr="00D35151" w:rsidRDefault="00D35151" w:rsidP="00D35151">
      <w:pPr>
        <w:rPr>
          <w:rFonts w:ascii="Courier New" w:hAnsi="Courier New" w:cs="Courier New"/>
          <w:sz w:val="18"/>
          <w:szCs w:val="12"/>
        </w:rPr>
      </w:pPr>
      <w:r w:rsidRPr="00D35151">
        <w:rPr>
          <w:rFonts w:ascii="Courier New" w:hAnsi="Courier New" w:cs="Courier New"/>
          <w:sz w:val="18"/>
          <w:szCs w:val="12"/>
        </w:rPr>
        <w:t>ATT by Periods Before and After treatment</w:t>
      </w:r>
    </w:p>
    <w:p w14:paraId="242F9800" w14:textId="77777777" w:rsidR="00D35151" w:rsidRPr="00D35151" w:rsidRDefault="00D35151" w:rsidP="00D35151">
      <w:pPr>
        <w:rPr>
          <w:rFonts w:ascii="Courier New" w:hAnsi="Courier New" w:cs="Courier New"/>
          <w:sz w:val="18"/>
          <w:szCs w:val="12"/>
        </w:rPr>
      </w:pPr>
      <w:r w:rsidRPr="00D35151">
        <w:rPr>
          <w:rFonts w:ascii="Courier New" w:hAnsi="Courier New" w:cs="Courier New"/>
          <w:sz w:val="18"/>
          <w:szCs w:val="12"/>
        </w:rPr>
        <w:t>Event Study:Dynamic effects</w:t>
      </w:r>
    </w:p>
    <w:p w14:paraId="50E6EE2C" w14:textId="77777777" w:rsidR="00D35151" w:rsidRPr="00D35151" w:rsidRDefault="00D35151" w:rsidP="00D35151">
      <w:pPr>
        <w:rPr>
          <w:rFonts w:ascii="Courier New" w:hAnsi="Courier New" w:cs="Courier New"/>
          <w:sz w:val="18"/>
          <w:szCs w:val="12"/>
        </w:rPr>
      </w:pPr>
      <w:r w:rsidRPr="00D35151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464BF456" w14:textId="77777777" w:rsidR="00D35151" w:rsidRPr="00D35151" w:rsidRDefault="00D35151" w:rsidP="00D35151">
      <w:pPr>
        <w:rPr>
          <w:rFonts w:ascii="Courier New" w:hAnsi="Courier New" w:cs="Courier New"/>
          <w:sz w:val="18"/>
          <w:szCs w:val="12"/>
        </w:rPr>
      </w:pPr>
      <w:r w:rsidRPr="00D35151">
        <w:rPr>
          <w:rFonts w:ascii="Courier New" w:hAnsi="Courier New" w:cs="Courier New"/>
          <w:sz w:val="18"/>
          <w:szCs w:val="12"/>
        </w:rPr>
        <w:t xml:space="preserve">             | Coefficient  Std. err.      z    P&gt;|z|     [95% conf. interval]</w:t>
      </w:r>
    </w:p>
    <w:p w14:paraId="6AE965B9" w14:textId="77777777" w:rsidR="00D35151" w:rsidRPr="00D35151" w:rsidRDefault="00D35151" w:rsidP="00D35151">
      <w:pPr>
        <w:rPr>
          <w:rFonts w:ascii="Courier New" w:hAnsi="Courier New" w:cs="Courier New"/>
          <w:sz w:val="18"/>
          <w:szCs w:val="12"/>
        </w:rPr>
      </w:pPr>
      <w:r w:rsidRPr="00D35151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16F06C49" w14:textId="77777777" w:rsidR="00D35151" w:rsidRPr="00D35151" w:rsidRDefault="00D35151" w:rsidP="00D35151">
      <w:pPr>
        <w:rPr>
          <w:rFonts w:ascii="Courier New" w:hAnsi="Courier New" w:cs="Courier New"/>
          <w:sz w:val="18"/>
          <w:szCs w:val="12"/>
        </w:rPr>
      </w:pPr>
      <w:r w:rsidRPr="00D35151">
        <w:rPr>
          <w:rFonts w:ascii="Courier New" w:hAnsi="Courier New" w:cs="Courier New"/>
          <w:sz w:val="18"/>
          <w:szCs w:val="12"/>
        </w:rPr>
        <w:t xml:space="preserve">     Pre_avg |  -.0004609   .0072816    -0.06   0.950    -.0147326    .0138108</w:t>
      </w:r>
    </w:p>
    <w:p w14:paraId="2076EC96" w14:textId="77777777" w:rsidR="00D35151" w:rsidRPr="00D35151" w:rsidRDefault="00D35151" w:rsidP="00D35151">
      <w:pPr>
        <w:rPr>
          <w:rFonts w:ascii="Courier New" w:hAnsi="Courier New" w:cs="Courier New"/>
          <w:sz w:val="18"/>
          <w:szCs w:val="12"/>
        </w:rPr>
      </w:pPr>
      <w:r w:rsidRPr="00D35151">
        <w:rPr>
          <w:rFonts w:ascii="Courier New" w:hAnsi="Courier New" w:cs="Courier New"/>
          <w:sz w:val="18"/>
          <w:szCs w:val="12"/>
        </w:rPr>
        <w:t xml:space="preserve">    Post_avg |  -.0799926    .018494    -4.33   0.000    -.1162402    -.043745</w:t>
      </w:r>
    </w:p>
    <w:p w14:paraId="0D5EF596" w14:textId="77777777" w:rsidR="00D35151" w:rsidRPr="00D35151" w:rsidRDefault="00D35151" w:rsidP="00D35151">
      <w:pPr>
        <w:rPr>
          <w:rFonts w:ascii="Courier New" w:hAnsi="Courier New" w:cs="Courier New"/>
          <w:sz w:val="18"/>
          <w:szCs w:val="12"/>
        </w:rPr>
      </w:pPr>
      <w:r w:rsidRPr="00D35151">
        <w:rPr>
          <w:rFonts w:ascii="Courier New" w:hAnsi="Courier New" w:cs="Courier New"/>
          <w:sz w:val="18"/>
          <w:szCs w:val="12"/>
        </w:rPr>
        <w:t xml:space="preserve">         Tm3 |   .0267278   .0140657     1.90   0.057    -.0008404     .054296</w:t>
      </w:r>
    </w:p>
    <w:p w14:paraId="0F002CB9" w14:textId="77777777" w:rsidR="00D35151" w:rsidRPr="00D35151" w:rsidRDefault="00D35151" w:rsidP="00D35151">
      <w:pPr>
        <w:rPr>
          <w:rFonts w:ascii="Courier New" w:hAnsi="Courier New" w:cs="Courier New"/>
          <w:sz w:val="18"/>
          <w:szCs w:val="12"/>
        </w:rPr>
      </w:pPr>
      <w:r w:rsidRPr="00D35151">
        <w:rPr>
          <w:rFonts w:ascii="Courier New" w:hAnsi="Courier New" w:cs="Courier New"/>
          <w:sz w:val="18"/>
          <w:szCs w:val="12"/>
        </w:rPr>
        <w:t xml:space="preserve">         Tm2 |  -.0052499   .0130015    -0.40   0.686    -.0307325    .0202326</w:t>
      </w:r>
    </w:p>
    <w:p w14:paraId="14C075A6" w14:textId="77777777" w:rsidR="00D35151" w:rsidRPr="00D35151" w:rsidRDefault="00D35151" w:rsidP="00D35151">
      <w:pPr>
        <w:rPr>
          <w:rFonts w:ascii="Courier New" w:hAnsi="Courier New" w:cs="Courier New"/>
          <w:sz w:val="18"/>
          <w:szCs w:val="12"/>
        </w:rPr>
      </w:pPr>
      <w:r w:rsidRPr="00D35151">
        <w:rPr>
          <w:rFonts w:ascii="Courier New" w:hAnsi="Courier New" w:cs="Courier New"/>
          <w:sz w:val="18"/>
          <w:szCs w:val="12"/>
        </w:rPr>
        <w:t xml:space="preserve">         Tm1 |  -.0228606   .0146118    -1.56   0.118    -.0514991     .005778</w:t>
      </w:r>
    </w:p>
    <w:p w14:paraId="366E1CE0" w14:textId="77777777" w:rsidR="00D35151" w:rsidRPr="00D35151" w:rsidRDefault="00D35151" w:rsidP="00D35151">
      <w:pPr>
        <w:rPr>
          <w:rFonts w:ascii="Courier New" w:hAnsi="Courier New" w:cs="Courier New"/>
          <w:sz w:val="18"/>
          <w:szCs w:val="12"/>
        </w:rPr>
      </w:pPr>
      <w:r w:rsidRPr="00D35151">
        <w:rPr>
          <w:rFonts w:ascii="Courier New" w:hAnsi="Courier New" w:cs="Courier New"/>
          <w:sz w:val="18"/>
          <w:szCs w:val="12"/>
        </w:rPr>
        <w:t xml:space="preserve">         Tp0 |  -.0201445   .0116323    -1.73   0.083    -.0429433    .0026544</w:t>
      </w:r>
    </w:p>
    <w:p w14:paraId="3956805D" w14:textId="77777777" w:rsidR="00D35151" w:rsidRPr="00D35151" w:rsidRDefault="00D35151" w:rsidP="00D35151">
      <w:pPr>
        <w:rPr>
          <w:rFonts w:ascii="Courier New" w:hAnsi="Courier New" w:cs="Courier New"/>
          <w:sz w:val="18"/>
          <w:szCs w:val="12"/>
        </w:rPr>
      </w:pPr>
      <w:r w:rsidRPr="00D35151">
        <w:rPr>
          <w:rFonts w:ascii="Courier New" w:hAnsi="Courier New" w:cs="Courier New"/>
          <w:sz w:val="18"/>
          <w:szCs w:val="12"/>
        </w:rPr>
        <w:t xml:space="preserve">         Tp1 |  -.0547303      .0164    -3.34   0.001    -.0868738   -.0225869</w:t>
      </w:r>
    </w:p>
    <w:p w14:paraId="46873219" w14:textId="77777777" w:rsidR="00D35151" w:rsidRPr="00D35151" w:rsidRDefault="00D35151" w:rsidP="00D35151">
      <w:pPr>
        <w:rPr>
          <w:rFonts w:ascii="Courier New" w:hAnsi="Courier New" w:cs="Courier New"/>
          <w:sz w:val="18"/>
          <w:szCs w:val="12"/>
        </w:rPr>
      </w:pPr>
      <w:r w:rsidRPr="00D35151">
        <w:rPr>
          <w:rFonts w:ascii="Courier New" w:hAnsi="Courier New" w:cs="Courier New"/>
          <w:sz w:val="18"/>
          <w:szCs w:val="12"/>
        </w:rPr>
        <w:t xml:space="preserve">         Tp2 |  -.1381918    .034228    -4.04   0.000    -.2052775   -.0711061</w:t>
      </w:r>
    </w:p>
    <w:p w14:paraId="4B99B968" w14:textId="77777777" w:rsidR="00D35151" w:rsidRPr="00D35151" w:rsidRDefault="00D35151" w:rsidP="00D35151">
      <w:pPr>
        <w:rPr>
          <w:rFonts w:ascii="Courier New" w:hAnsi="Courier New" w:cs="Courier New"/>
          <w:sz w:val="18"/>
          <w:szCs w:val="12"/>
        </w:rPr>
      </w:pPr>
      <w:r w:rsidRPr="00D35151">
        <w:rPr>
          <w:rFonts w:ascii="Courier New" w:hAnsi="Courier New" w:cs="Courier New"/>
          <w:sz w:val="18"/>
          <w:szCs w:val="12"/>
        </w:rPr>
        <w:t xml:space="preserve">         Tp3 |  -.1069039   .0328865    -3.25   0.001    -.1713602   -.0424476</w:t>
      </w:r>
    </w:p>
    <w:p w14:paraId="11635181" w14:textId="636A99D4" w:rsidR="00D7186A" w:rsidRDefault="00D35151" w:rsidP="00D35151">
      <w:pPr>
        <w:rPr>
          <w:rFonts w:ascii="Times New Roman" w:hAnsi="Times New Roman" w:cs="Times New Roman"/>
          <w:sz w:val="24"/>
          <w:szCs w:val="18"/>
        </w:rPr>
      </w:pPr>
      <w:r w:rsidRPr="00D35151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139044D8" w14:textId="77777777" w:rsidR="002C731B" w:rsidRDefault="002C731B" w:rsidP="001F5FF9">
      <w:pPr>
        <w:rPr>
          <w:rFonts w:ascii="Times New Roman" w:hAnsi="Times New Roman" w:cs="Times New Roman"/>
          <w:sz w:val="24"/>
          <w:szCs w:val="18"/>
        </w:rPr>
      </w:pPr>
    </w:p>
    <w:p w14:paraId="061EA076" w14:textId="77777777" w:rsidR="00D35151" w:rsidRPr="001F5FF9" w:rsidRDefault="00D35151" w:rsidP="001F5FF9">
      <w:pPr>
        <w:rPr>
          <w:rFonts w:ascii="Times New Roman" w:hAnsi="Times New Roman" w:cs="Times New Roman"/>
          <w:sz w:val="24"/>
          <w:szCs w:val="18"/>
        </w:rPr>
      </w:pPr>
    </w:p>
    <w:p w14:paraId="241707EB" w14:textId="50868A81" w:rsidR="005C1A78" w:rsidRDefault="00147024" w:rsidP="001F5FF9">
      <w:pPr>
        <w:rPr>
          <w:rFonts w:ascii="Times New Roman" w:hAnsi="Times New Roman" w:cs="Times New Roman"/>
          <w:sz w:val="24"/>
          <w:szCs w:val="18"/>
        </w:rPr>
      </w:pPr>
      <w:r w:rsidRPr="005C1A78">
        <w:rPr>
          <w:rFonts w:ascii="Times New Roman" w:hAnsi="Times New Roman" w:cs="Times New Roman"/>
          <w:b/>
          <w:bCs/>
          <w:sz w:val="24"/>
          <w:szCs w:val="18"/>
        </w:rPr>
        <w:t>(f)</w:t>
      </w:r>
      <w:r w:rsidR="001F5FF9" w:rsidRPr="001F5FF9">
        <w:rPr>
          <w:rFonts w:ascii="Times New Roman" w:hAnsi="Times New Roman" w:cs="Times New Roman"/>
          <w:sz w:val="24"/>
          <w:szCs w:val="18"/>
        </w:rPr>
        <w:t xml:space="preserve"> </w:t>
      </w:r>
      <w:r w:rsidR="001F5FF9" w:rsidRPr="005C1A78">
        <w:rPr>
          <w:rFonts w:ascii="Times New Roman" w:hAnsi="Times New Roman" w:cs="Times New Roman"/>
          <w:i/>
          <w:iCs/>
          <w:sz w:val="24"/>
          <w:szCs w:val="18"/>
        </w:rPr>
        <w:t>Compar</w:t>
      </w:r>
      <w:r w:rsidR="005C1A78">
        <w:rPr>
          <w:rFonts w:ascii="Times New Roman" w:hAnsi="Times New Roman" w:cs="Times New Roman"/>
          <w:i/>
          <w:iCs/>
          <w:sz w:val="24"/>
          <w:szCs w:val="18"/>
        </w:rPr>
        <w:t>ar</w:t>
      </w:r>
      <w:r w:rsidR="001F5FF9" w:rsidRPr="005C1A78">
        <w:rPr>
          <w:rFonts w:ascii="Times New Roman" w:hAnsi="Times New Roman" w:cs="Times New Roman"/>
          <w:i/>
          <w:iCs/>
          <w:sz w:val="24"/>
          <w:szCs w:val="18"/>
        </w:rPr>
        <w:t xml:space="preserve"> con los resultados que surgen de hacer TWFE est</w:t>
      </w:r>
      <w:r w:rsidR="00F96C7A">
        <w:rPr>
          <w:rFonts w:ascii="Times New Roman" w:hAnsi="Times New Roman" w:cs="Times New Roman"/>
          <w:i/>
          <w:iCs/>
          <w:sz w:val="24"/>
          <w:szCs w:val="18"/>
        </w:rPr>
        <w:t>á</w:t>
      </w:r>
      <w:r w:rsidR="001F5FF9" w:rsidRPr="005C1A78">
        <w:rPr>
          <w:rFonts w:ascii="Times New Roman" w:hAnsi="Times New Roman" w:cs="Times New Roman"/>
          <w:i/>
          <w:iCs/>
          <w:sz w:val="24"/>
          <w:szCs w:val="18"/>
        </w:rPr>
        <w:t>tico y din</w:t>
      </w:r>
      <w:r w:rsidR="005C1A78">
        <w:rPr>
          <w:rFonts w:ascii="Times New Roman" w:hAnsi="Times New Roman" w:cs="Times New Roman"/>
          <w:i/>
          <w:iCs/>
          <w:sz w:val="24"/>
          <w:szCs w:val="18"/>
        </w:rPr>
        <w:t>á</w:t>
      </w:r>
      <w:r w:rsidR="001F5FF9" w:rsidRPr="005C1A78">
        <w:rPr>
          <w:rFonts w:ascii="Times New Roman" w:hAnsi="Times New Roman" w:cs="Times New Roman"/>
          <w:i/>
          <w:iCs/>
          <w:sz w:val="24"/>
          <w:szCs w:val="18"/>
        </w:rPr>
        <w:t>mico.</w:t>
      </w:r>
    </w:p>
    <w:p w14:paraId="2940041B" w14:textId="77777777" w:rsidR="005C1A78" w:rsidRDefault="005C1A78" w:rsidP="001F5FF9">
      <w:pPr>
        <w:rPr>
          <w:rFonts w:ascii="Times New Roman" w:hAnsi="Times New Roman" w:cs="Times New Roman"/>
          <w:sz w:val="24"/>
          <w:szCs w:val="18"/>
        </w:rPr>
      </w:pPr>
    </w:p>
    <w:p w14:paraId="13C60F42" w14:textId="77777777" w:rsidR="005C1A78" w:rsidRDefault="005C1A78" w:rsidP="001F5FF9">
      <w:pPr>
        <w:rPr>
          <w:rFonts w:ascii="Times New Roman" w:hAnsi="Times New Roman" w:cs="Times New Roman"/>
          <w:sz w:val="24"/>
          <w:szCs w:val="18"/>
        </w:rPr>
      </w:pPr>
    </w:p>
    <w:p w14:paraId="0FC53A3A" w14:textId="77777777" w:rsidR="0066209A" w:rsidRDefault="0066209A" w:rsidP="001F5FF9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t>TWFE estático:</w:t>
      </w:r>
    </w:p>
    <w:p w14:paraId="619F93B6" w14:textId="77777777" w:rsidR="0066209A" w:rsidRDefault="0066209A" w:rsidP="001F5FF9">
      <w:pPr>
        <w:rPr>
          <w:rFonts w:ascii="Times New Roman" w:hAnsi="Times New Roman" w:cs="Times New Roman"/>
          <w:sz w:val="24"/>
          <w:szCs w:val="18"/>
        </w:rPr>
      </w:pPr>
    </w:p>
    <w:p w14:paraId="76535098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>HDFE Linear regression                            Number of obs   =      2,500</w:t>
      </w:r>
    </w:p>
    <w:p w14:paraId="7547D9F7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>Absorbing 2 HDFE groups                           F(   1,    499) =       7.59</w:t>
      </w:r>
    </w:p>
    <w:p w14:paraId="6081D795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>Statistics robust to heteroskedasticity           Prob &gt; F        =     0.0061</w:t>
      </w:r>
    </w:p>
    <w:p w14:paraId="70385CE5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                                                R-squared       =     0.9932</w:t>
      </w:r>
    </w:p>
    <w:p w14:paraId="3D50C15E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                                                Adj R-squared   =     0.9915</w:t>
      </w:r>
    </w:p>
    <w:p w14:paraId="5E16F682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                                                Within R-sq.    =     0.0042</w:t>
      </w:r>
    </w:p>
    <w:p w14:paraId="31FBBE62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>Number of clusters (countyreal) =        500      Root MSE        =     0.1391</w:t>
      </w:r>
    </w:p>
    <w:p w14:paraId="21C37152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</w:p>
    <w:p w14:paraId="61DF27B6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                         (Std. err. adjusted for 500 clusters in countyreal)</w:t>
      </w:r>
    </w:p>
    <w:p w14:paraId="4903518D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1F5C5F4C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           |               Robust</w:t>
      </w:r>
    </w:p>
    <w:p w14:paraId="35C0AE9E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      lemp | Coefficient  std. err.      t    P&gt;|t|     [95% conf. interval]</w:t>
      </w:r>
    </w:p>
    <w:p w14:paraId="3BF7AC3B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27971C31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         D |  -.0365489   .0132652    -2.76   0.006    -.0626114   -.0104865</w:t>
      </w:r>
    </w:p>
    <w:p w14:paraId="6B214596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     _cons |   5.776771   .0015441  3741.28   0.000     5.773737    5.779804</w:t>
      </w:r>
    </w:p>
    <w:p w14:paraId="767777C3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603A5FCF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</w:p>
    <w:p w14:paraId="3A7A7EA9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>Absorbed degrees of freedom:</w:t>
      </w:r>
    </w:p>
    <w:p w14:paraId="0859F9E8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>-----------------------------------------------------+</w:t>
      </w:r>
    </w:p>
    <w:p w14:paraId="7ED4EAF5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Absorbed FE | Categories  - Redundant  = Num. Coefs |</w:t>
      </w:r>
    </w:p>
    <w:p w14:paraId="4946A341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>-------------+---------------------------------------|</w:t>
      </w:r>
    </w:p>
    <w:p w14:paraId="35F1BDF8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countyreal |       500         500           0    *|</w:t>
      </w:r>
    </w:p>
    <w:p w14:paraId="1611A644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      year |         5           1           4     |</w:t>
      </w:r>
    </w:p>
    <w:p w14:paraId="3E244A02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>-----------------------------------------------------+</w:t>
      </w:r>
    </w:p>
    <w:p w14:paraId="67348A31" w14:textId="76552B0D" w:rsidR="00C41502" w:rsidRPr="00C41502" w:rsidRDefault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>* = FE nested within cluster; treated as redundant for DoF computation</w:t>
      </w:r>
      <w:r w:rsidR="00C41502">
        <w:rPr>
          <w:rFonts w:ascii="Times New Roman" w:hAnsi="Times New Roman" w:cs="Times New Roman"/>
          <w:sz w:val="24"/>
          <w:szCs w:val="18"/>
        </w:rPr>
        <w:br w:type="page"/>
      </w:r>
    </w:p>
    <w:p w14:paraId="54571A36" w14:textId="77777777" w:rsidR="0066209A" w:rsidRDefault="0066209A" w:rsidP="001F5FF9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u w:val="single"/>
        </w:rPr>
        <w:lastRenderedPageBreak/>
        <w:t>TWFE dinámico:</w:t>
      </w:r>
    </w:p>
    <w:p w14:paraId="7D8D8936" w14:textId="77777777" w:rsidR="0066209A" w:rsidRDefault="0066209A" w:rsidP="001F5FF9">
      <w:pPr>
        <w:rPr>
          <w:rFonts w:ascii="Times New Roman" w:hAnsi="Times New Roman" w:cs="Times New Roman"/>
          <w:sz w:val="24"/>
          <w:szCs w:val="18"/>
        </w:rPr>
      </w:pPr>
    </w:p>
    <w:p w14:paraId="15786176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>HDFE Linear regression                            Number of obs   =      2,500</w:t>
      </w:r>
    </w:p>
    <w:p w14:paraId="463F9873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>Absorbing 2 HDFE groups                           F(   7,    499) =       3.60</w:t>
      </w:r>
    </w:p>
    <w:p w14:paraId="10C8508B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>Statistics robust to heteroskedasticity           Prob &gt; F        =     0.0009</w:t>
      </w:r>
    </w:p>
    <w:p w14:paraId="6FC69306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                                                R-squared       =     0.9933</w:t>
      </w:r>
    </w:p>
    <w:p w14:paraId="300345AA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                                                Adj R-squared   =     0.9915</w:t>
      </w:r>
    </w:p>
    <w:p w14:paraId="08946799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                                                Within R-sq.    =     0.0103</w:t>
      </w:r>
    </w:p>
    <w:p w14:paraId="40570E15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>Number of clusters (countyreal) =        500      Root MSE        =     0.1388</w:t>
      </w:r>
    </w:p>
    <w:p w14:paraId="66C409A1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</w:p>
    <w:p w14:paraId="09B242B4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                         (Std. err. adjusted for 500 clusters in countyreal)</w:t>
      </w:r>
    </w:p>
    <w:p w14:paraId="16B5A55F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5195E6E8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           |               Robust</w:t>
      </w:r>
    </w:p>
    <w:p w14:paraId="7EC8315D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      lemp | Coefficient  std. err.      t    P&gt;|t|     [95% conf. interval]</w:t>
      </w:r>
    </w:p>
    <w:p w14:paraId="611AA9E1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>-------------+----------------------------------------------------------------</w:t>
      </w:r>
    </w:p>
    <w:p w14:paraId="56F4088F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       Tm4 |   .0216933   .0253871     0.85   0.393    -.0281855     .071572</w:t>
      </w:r>
    </w:p>
    <w:p w14:paraId="6AF93E66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       Tm3 |   .0427674   .0199126     2.15   0.032     .0036446    .0818902</w:t>
      </w:r>
    </w:p>
    <w:p w14:paraId="76DBB0D5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       Tm2 |   .0414987   .0162692     2.55   0.011     .0095342    .0734633</w:t>
      </w:r>
    </w:p>
    <w:p w14:paraId="651BDD3A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       Tm1 |   .0181439   .0109822     1.65   0.099    -.0034332     .039721</w:t>
      </w:r>
    </w:p>
    <w:p w14:paraId="7902F207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       Tp1 |  -.0253284   .0160191    -1.58   0.114    -.0568016    .0061447</w:t>
      </w:r>
    </w:p>
    <w:p w14:paraId="010BEF55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       Tp2 |  -.1136509   .0270505    -4.20   0.000    -.1667978    -.060504</w:t>
      </w:r>
    </w:p>
    <w:p w14:paraId="41E93BDD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       Tp3 |  -.0741029    .031016    -2.39   0.017    -.1350409   -.0131648</w:t>
      </w:r>
    </w:p>
    <w:p w14:paraId="2BAA58AA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     _cons |    5.76634   .0040209  1434.09   0.000      5.75844     5.77424</w:t>
      </w:r>
    </w:p>
    <w:p w14:paraId="41184CB9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>------------------------------------------------------------------------------</w:t>
      </w:r>
    </w:p>
    <w:p w14:paraId="5C441C50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</w:p>
    <w:p w14:paraId="3BFF115D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>Absorbed degrees of freedom:</w:t>
      </w:r>
    </w:p>
    <w:p w14:paraId="4349F0A1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>-----------------------------------------------------+</w:t>
      </w:r>
    </w:p>
    <w:p w14:paraId="06A13426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Absorbed FE | Categories  - Redundant  = Num. Coefs |</w:t>
      </w:r>
    </w:p>
    <w:p w14:paraId="715A393E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>-------------+---------------------------------------|</w:t>
      </w:r>
    </w:p>
    <w:p w14:paraId="2D52FC81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countyreal |       500         500           0    *|</w:t>
      </w:r>
    </w:p>
    <w:p w14:paraId="63ADB9CD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 xml:space="preserve">        year |         5           1           4     |</w:t>
      </w:r>
    </w:p>
    <w:p w14:paraId="1ABDDE9E" w14:textId="77777777" w:rsidR="00F73EEF" w:rsidRPr="00C41502" w:rsidRDefault="00F73EEF" w:rsidP="00F73EEF">
      <w:pPr>
        <w:rPr>
          <w:rFonts w:ascii="Courier New" w:hAnsi="Courier New" w:cs="Courier New"/>
          <w:sz w:val="18"/>
          <w:szCs w:val="12"/>
        </w:rPr>
      </w:pPr>
      <w:r w:rsidRPr="00C41502">
        <w:rPr>
          <w:rFonts w:ascii="Courier New" w:hAnsi="Courier New" w:cs="Courier New"/>
          <w:sz w:val="18"/>
          <w:szCs w:val="12"/>
        </w:rPr>
        <w:t>-----------------------------------------------------+</w:t>
      </w:r>
    </w:p>
    <w:p w14:paraId="17B5CEC6" w14:textId="2D36BEAF" w:rsidR="00C0259E" w:rsidRDefault="00F73EEF" w:rsidP="00F73EEF">
      <w:pPr>
        <w:rPr>
          <w:rFonts w:ascii="Times New Roman" w:hAnsi="Times New Roman" w:cs="Times New Roman"/>
          <w:sz w:val="24"/>
          <w:szCs w:val="18"/>
        </w:rPr>
      </w:pPr>
      <w:r w:rsidRPr="00C41502">
        <w:rPr>
          <w:rFonts w:ascii="Courier New" w:hAnsi="Courier New" w:cs="Courier New"/>
          <w:sz w:val="18"/>
          <w:szCs w:val="12"/>
        </w:rPr>
        <w:t>* = FE nested within cluster; treated as redundant for DoF computation</w:t>
      </w:r>
      <w:r w:rsidRPr="00F73EEF">
        <w:rPr>
          <w:rFonts w:ascii="Times New Roman" w:hAnsi="Times New Roman" w:cs="Times New Roman"/>
          <w:sz w:val="24"/>
          <w:szCs w:val="18"/>
        </w:rPr>
        <w:t xml:space="preserve"> </w:t>
      </w:r>
      <w:r w:rsidR="00C0259E">
        <w:rPr>
          <w:rFonts w:ascii="Times New Roman" w:hAnsi="Times New Roman" w:cs="Times New Roman"/>
          <w:sz w:val="24"/>
          <w:szCs w:val="18"/>
        </w:rPr>
        <w:br w:type="page"/>
      </w:r>
    </w:p>
    <w:p w14:paraId="0833BA5E" w14:textId="3EDC15CC" w:rsidR="00C0259E" w:rsidRPr="004B0A4F" w:rsidRDefault="00C0259E" w:rsidP="00C0259E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4:</w:t>
      </w:r>
      <w:r>
        <w:rPr>
          <w:rFonts w:ascii="Times New Roman" w:hAnsi="Times New Roman" w:cs="Times New Roman"/>
          <w:b/>
          <w:bCs/>
          <w:sz w:val="28"/>
          <w:szCs w:val="20"/>
        </w:rPr>
        <w:t xml:space="preserve"> </w:t>
      </w:r>
      <w:r w:rsidR="00AD409A">
        <w:rPr>
          <w:rFonts w:ascii="Times New Roman" w:hAnsi="Times New Roman" w:cs="Times New Roman"/>
          <w:b/>
          <w:bCs/>
          <w:sz w:val="28"/>
          <w:szCs w:val="20"/>
        </w:rPr>
        <w:t>Enfoque de Wooldridge y jwdid</w:t>
      </w:r>
      <w:r>
        <w:rPr>
          <w:rFonts w:ascii="Times New Roman" w:hAnsi="Times New Roman" w:cs="Times New Roman"/>
          <w:b/>
          <w:bCs/>
          <w:sz w:val="28"/>
          <w:szCs w:val="20"/>
        </w:rPr>
        <w:t>.</w:t>
      </w:r>
    </w:p>
    <w:p w14:paraId="43816118" w14:textId="77777777" w:rsidR="00C0259E" w:rsidRDefault="00C0259E" w:rsidP="00C0259E">
      <w:pPr>
        <w:rPr>
          <w:rFonts w:ascii="Times New Roman" w:hAnsi="Times New Roman" w:cs="Times New Roman"/>
          <w:sz w:val="24"/>
          <w:szCs w:val="18"/>
        </w:rPr>
      </w:pPr>
    </w:p>
    <w:p w14:paraId="4D9FD824" w14:textId="667D9E20" w:rsidR="00EA6D36" w:rsidRPr="000E56F2" w:rsidRDefault="00B74B13" w:rsidP="00B74B13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0E56F2">
        <w:rPr>
          <w:rFonts w:ascii="Times New Roman" w:hAnsi="Times New Roman" w:cs="Times New Roman"/>
          <w:i/>
          <w:iCs/>
          <w:sz w:val="24"/>
          <w:szCs w:val="18"/>
        </w:rPr>
        <w:t>Frente a las críticas de la literatura a la presunta incapacidad de la especificación de TWFE para estimar los efectos promedio de tratamiento sobre los tratados, Wooldridge (2021) propone que el problema no es intrínseco a que la ecuación de estimación sea lineal con efectos fijos ni a que se estime con los métodos tradicionales de datos de panel.1 En particular, con T períodos temporales y el tratamiento otorgado en cada período desde el período q hasta el último, se propone estimar la siguiente ecuación:</w:t>
      </w:r>
    </w:p>
    <w:p w14:paraId="463F4F1B" w14:textId="77777777" w:rsidR="000E56F2" w:rsidRDefault="000E56F2" w:rsidP="00B74B13">
      <w:pPr>
        <w:rPr>
          <w:rFonts w:ascii="Times New Roman" w:hAnsi="Times New Roman" w:cs="Times New Roman"/>
          <w:sz w:val="24"/>
          <w:szCs w:val="18"/>
        </w:rPr>
      </w:pPr>
    </w:p>
    <w:p w14:paraId="23345663" w14:textId="3DD32880" w:rsidR="001004E3" w:rsidRPr="001004E3" w:rsidRDefault="00000000" w:rsidP="00B74B13">
      <w:pPr>
        <w:rPr>
          <w:rFonts w:ascii="Times New Roman" w:eastAsiaTheme="minorEastAsia" w:hAnsi="Times New Roman" w:cs="Times New Roman"/>
          <w:i/>
          <w:sz w:val="24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it</m:t>
            </m:r>
          </m:sub>
        </m:sSub>
      </m:oMath>
      <w:r w:rsidR="001004E3" w:rsidRPr="001004E3">
        <w:rPr>
          <w:rFonts w:ascii="Times New Roman" w:eastAsiaTheme="minorEastAsia" w:hAnsi="Times New Roman" w:cs="Times New Roman"/>
          <w:i/>
          <w:sz w:val="24"/>
          <w:szCs w:val="18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18"/>
          </w:rPr>
          <m:t>α</m:t>
        </m:r>
      </m:oMath>
      <w:r w:rsidR="001004E3" w:rsidRPr="001004E3">
        <w:rPr>
          <w:rFonts w:ascii="Times New Roman" w:eastAsiaTheme="minorEastAsia" w:hAnsi="Times New Roman" w:cs="Times New Roman"/>
          <w:i/>
          <w:sz w:val="24"/>
          <w:szCs w:val="18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q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iq</m:t>
            </m:r>
          </m:sub>
        </m:sSub>
      </m:oMath>
      <w:r w:rsidR="001004E3" w:rsidRPr="001004E3">
        <w:rPr>
          <w:rFonts w:ascii="Times New Roman" w:eastAsiaTheme="minorEastAsia" w:hAnsi="Times New Roman" w:cs="Times New Roman"/>
          <w:i/>
          <w:sz w:val="24"/>
          <w:szCs w:val="18"/>
        </w:rPr>
        <w:t xml:space="preserve"> + …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iT</m:t>
            </m:r>
          </m:sub>
        </m:sSub>
      </m:oMath>
      <w:r w:rsidR="001004E3" w:rsidRPr="001004E3">
        <w:rPr>
          <w:rFonts w:ascii="Times New Roman" w:eastAsiaTheme="minorEastAsia" w:hAnsi="Times New Roman" w:cs="Times New Roman"/>
          <w:i/>
          <w:sz w:val="24"/>
          <w:szCs w:val="18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r=q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T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s=r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rs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1{t=s})</m:t>
                </m:r>
              </m:e>
            </m:nary>
          </m:e>
        </m:nary>
      </m:oMath>
      <w:r w:rsidR="001004E3" w:rsidRPr="001004E3">
        <w:rPr>
          <w:rFonts w:ascii="Times New Roman" w:eastAsiaTheme="minorEastAsia" w:hAnsi="Times New Roman" w:cs="Times New Roman"/>
          <w:i/>
          <w:sz w:val="24"/>
          <w:szCs w:val="18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t</m:t>
            </m:r>
          </m:sub>
        </m:sSub>
      </m:oMath>
      <w:r w:rsidR="001004E3" w:rsidRPr="001004E3">
        <w:rPr>
          <w:rFonts w:ascii="Times New Roman" w:eastAsiaTheme="minorEastAsia" w:hAnsi="Times New Roman" w:cs="Times New Roman"/>
          <w:i/>
          <w:sz w:val="24"/>
          <w:szCs w:val="18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it</m:t>
            </m:r>
          </m:sub>
        </m:sSub>
      </m:oMath>
      <w:r w:rsidR="001004E3" w:rsidRPr="001004E3">
        <w:rPr>
          <w:rFonts w:ascii="Times New Roman" w:eastAsiaTheme="minorEastAsia" w:hAnsi="Times New Roman" w:cs="Times New Roman"/>
          <w:i/>
          <w:sz w:val="24"/>
          <w:szCs w:val="18"/>
        </w:rPr>
        <w:t>,</w:t>
      </w:r>
    </w:p>
    <w:p w14:paraId="5A3F4D30" w14:textId="77777777" w:rsidR="001004E3" w:rsidRDefault="001004E3" w:rsidP="00B74B13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7811E37F" w14:textId="3ED6A04F" w:rsidR="001004E3" w:rsidRPr="001004E3" w:rsidRDefault="001004E3" w:rsidP="00B74B13">
      <w:pPr>
        <w:rPr>
          <w:rFonts w:ascii="Times New Roman" w:eastAsiaTheme="minorEastAsia" w:hAnsi="Times New Roman" w:cs="Times New Roman"/>
          <w:i/>
          <w:iCs/>
          <w:sz w:val="24"/>
          <w:szCs w:val="18"/>
        </w:rPr>
      </w:pPr>
      <w:r w:rsidRPr="001004E3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rs</m:t>
            </m:r>
          </m:sub>
        </m:sSub>
      </m:oMath>
      <w:r w:rsidR="008D19CC">
        <w:rPr>
          <w:rFonts w:ascii="Times New Roman" w:eastAsiaTheme="minorEastAsia" w:hAnsi="Times New Roman" w:cs="Times New Roman"/>
          <w:i/>
          <w:sz w:val="24"/>
          <w:szCs w:val="18"/>
        </w:rPr>
        <w:t xml:space="preserve"> representa el ATT en el período s para el grupo r, </w:t>
      </w:r>
      <m:oMath>
        <m:r>
          <w:rPr>
            <w:rFonts w:ascii="Cambria Math" w:eastAsiaTheme="minorEastAsia" w:hAnsi="Cambria Math" w:cs="Times New Roman"/>
            <w:sz w:val="24"/>
            <w:szCs w:val="18"/>
          </w:rPr>
          <m:t>α</m:t>
        </m:r>
      </m:oMath>
      <w:r w:rsidR="008D19CC">
        <w:rPr>
          <w:rFonts w:ascii="Times New Roman" w:eastAsiaTheme="minorEastAsia" w:hAnsi="Times New Roman" w:cs="Times New Roman"/>
          <w:i/>
          <w:sz w:val="24"/>
          <w:szCs w:val="18"/>
        </w:rPr>
        <w:t xml:space="preserve"> es una constante,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ir</m:t>
            </m:r>
          </m:sub>
        </m:sSub>
      </m:oMath>
      <w:r w:rsidR="008D19CC">
        <w:rPr>
          <w:rFonts w:ascii="Times New Roman" w:eastAsiaTheme="minorEastAsia" w:hAnsi="Times New Roman" w:cs="Times New Roman"/>
          <w:i/>
          <w:sz w:val="24"/>
          <w:szCs w:val="18"/>
        </w:rPr>
        <w:t xml:space="preserve"> es una dummy que vale 1 para el grupo tratado en r, con r= q, … , T. Replicar el ejercicio anterior con el comando jwdid</w:t>
      </w:r>
      <w:r w:rsidRPr="001004E3">
        <w:rPr>
          <w:rFonts w:ascii="Times New Roman" w:eastAsiaTheme="minorEastAsia" w:hAnsi="Times New Roman" w:cs="Times New Roman"/>
          <w:i/>
          <w:iCs/>
          <w:sz w:val="24"/>
          <w:szCs w:val="18"/>
        </w:rPr>
        <w:t>.</w:t>
      </w:r>
    </w:p>
    <w:p w14:paraId="1E941C1D" w14:textId="77777777" w:rsidR="00313FD9" w:rsidRDefault="00313FD9" w:rsidP="00B74B13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3B88C863" w14:textId="77777777" w:rsidR="00313FD9" w:rsidRDefault="00313FD9" w:rsidP="00B74B13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7F478DC7" w14:textId="783D5362" w:rsidR="00313FD9" w:rsidRPr="00313FD9" w:rsidRDefault="00313FD9" w:rsidP="00B74B13">
      <w:pPr>
        <w:rPr>
          <w:rFonts w:ascii="Times New Roman" w:eastAsiaTheme="minorEastAsia" w:hAnsi="Times New Roman" w:cs="Times New Roman"/>
          <w:sz w:val="24"/>
          <w:szCs w:val="18"/>
          <w:u w:val="single"/>
        </w:rPr>
      </w:pPr>
      <w:r>
        <w:rPr>
          <w:rFonts w:ascii="Times New Roman" w:eastAsiaTheme="minorEastAsia" w:hAnsi="Times New Roman" w:cs="Times New Roman"/>
          <w:sz w:val="24"/>
          <w:szCs w:val="18"/>
          <w:u w:val="single"/>
        </w:rPr>
        <w:t>Estimación (sin variables explicativas</w:t>
      </w:r>
      <w:r w:rsidR="00115221">
        <w:rPr>
          <w:rFonts w:ascii="Times New Roman" w:eastAsiaTheme="minorEastAsia" w:hAnsi="Times New Roman" w:cs="Times New Roman"/>
          <w:sz w:val="24"/>
          <w:szCs w:val="18"/>
          <w:u w:val="single"/>
        </w:rPr>
        <w:t xml:space="preserve"> y sin utilizar </w:t>
      </w:r>
      <w:r w:rsidR="00115221">
        <w:rPr>
          <w:rFonts w:ascii="Times New Roman" w:hAnsi="Times New Roman" w:cs="Times New Roman"/>
          <w:sz w:val="24"/>
          <w:szCs w:val="18"/>
          <w:u w:val="single"/>
        </w:rPr>
        <w:t>el grupo de los no tratados todavía</w:t>
      </w:r>
      <w:r>
        <w:rPr>
          <w:rFonts w:ascii="Times New Roman" w:eastAsiaTheme="minorEastAsia" w:hAnsi="Times New Roman" w:cs="Times New Roman"/>
          <w:sz w:val="24"/>
          <w:szCs w:val="18"/>
          <w:u w:val="single"/>
        </w:rPr>
        <w:t>):</w:t>
      </w:r>
    </w:p>
    <w:p w14:paraId="7A763086" w14:textId="77777777" w:rsidR="00294789" w:rsidRDefault="00294789" w:rsidP="00B74B13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1475A409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HDFE Linear regression                            Number of obs   =      2,500</w:t>
      </w:r>
    </w:p>
    <w:p w14:paraId="00229D01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Absorbing 2 HDFE groups                           F(  12,    499) =       2.87</w:t>
      </w:r>
    </w:p>
    <w:p w14:paraId="4AEDD786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Statistics robust to heteroskedasticity           Prob &gt; F        =     0.0008</w:t>
      </w:r>
    </w:p>
    <w:p w14:paraId="2172174F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              R-squared       =     0.0288</w:t>
      </w:r>
    </w:p>
    <w:p w14:paraId="30F4FB94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              Adj R-squared   =     0.0213</w:t>
      </w:r>
    </w:p>
    <w:p w14:paraId="41643A5A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              Within R-sq.    =     0.0001</w:t>
      </w:r>
    </w:p>
    <w:p w14:paraId="3D1F6384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Number of clusters (countyreal) =        500      Root MSE        =     1.4926</w:t>
      </w:r>
    </w:p>
    <w:p w14:paraId="78398A1A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</w:p>
    <w:p w14:paraId="52740EC4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    (Std. err. adjusted for 500 clusters in countyreal)</w:t>
      </w:r>
    </w:p>
    <w:p w14:paraId="496750D7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-------------------------------------------------------------------------------------------</w:t>
      </w:r>
    </w:p>
    <w:p w14:paraId="1B952791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|               Robust</w:t>
      </w:r>
    </w:p>
    <w:p w14:paraId="441BA8E3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lemp | Coefficient  std. err.      t    P&gt;|t|     [95% conf. interval]</w:t>
      </w:r>
    </w:p>
    <w:p w14:paraId="742AE3AE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--------------------------+----------------------------------------------------------------</w:t>
      </w:r>
    </w:p>
    <w:p w14:paraId="2C6D7489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first_treat#year#c.__tr__ |</w:t>
      </w:r>
    </w:p>
    <w:p w14:paraId="7E1C7C04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2004 2004  |  -.0105032   .0233633    -0.45   0.653    -.0564058    .0353993</w:t>
      </w:r>
    </w:p>
    <w:p w14:paraId="25CE93E6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2004 2005  |  -.0704232   .0311344    -2.26   0.024    -.1315938   -.0092525</w:t>
      </w:r>
    </w:p>
    <w:p w14:paraId="010CAE82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2004 2006  |  -.1372587   .0366116    -3.75   0.000    -.2091906   -.0653269</w:t>
      </w:r>
    </w:p>
    <w:p w14:paraId="5E8F5D6F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2004 2007  |  -.1008114   .0345251    -2.92   0.004    -.1686439   -.0329788</w:t>
      </w:r>
    </w:p>
    <w:p w14:paraId="3D004B9C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2006 2003  |  -.0037693   .0314934    -0.12   0.905    -.0656452    .0581067</w:t>
      </w:r>
    </w:p>
    <w:p w14:paraId="4F616E45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2006 2004  |   .0027508    .019653     0.14   0.889     -.035862    .0413637</w:t>
      </w:r>
    </w:p>
    <w:p w14:paraId="67D03BA9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2006 2006  |  -.0045946   .0178409    -0.26   0.797    -.0396472     .030458</w:t>
      </w:r>
    </w:p>
    <w:p w14:paraId="3A8DA021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2006 2007  |  -.0412245   .0203269    -2.03   0.043    -.0811613   -.0012877</w:t>
      </w:r>
    </w:p>
    <w:p w14:paraId="6644F4BE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2007 2003  |   .0033064   .0245699     0.13   0.893    -.0449669    .0515796</w:t>
      </w:r>
    </w:p>
    <w:p w14:paraId="7E6E064B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2007 2004  |    .033813   .0212312     1.59   0.112    -.0079006    .0755266</w:t>
      </w:r>
    </w:p>
    <w:p w14:paraId="5DF47350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2007 2005  |   .0310871   .0179638     1.73   0.084     -.004207    .0663812</w:t>
      </w:r>
    </w:p>
    <w:p w14:paraId="05F8BEE0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2007 2007  |  -.0260544   .0167359    -1.56   0.120    -.0589358     .006827</w:t>
      </w:r>
    </w:p>
    <w:p w14:paraId="32BF3FB0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|</w:t>
      </w:r>
    </w:p>
    <w:p w14:paraId="6DFB1222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_cons |   5.773609   .0666494    86.63   0.000     5.642661    5.904557</w:t>
      </w:r>
    </w:p>
    <w:p w14:paraId="53F3A254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-------------------------------------------------------------------------------------------</w:t>
      </w:r>
    </w:p>
    <w:p w14:paraId="44A753A5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</w:p>
    <w:p w14:paraId="6240C6B1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Absorbed degrees of freedom:</w:t>
      </w:r>
    </w:p>
    <w:p w14:paraId="6A1367C3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-----------------------------------------------------+</w:t>
      </w:r>
    </w:p>
    <w:p w14:paraId="0580A086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Absorbed FE | Categories  - Redundant  = Num. Coefs |</w:t>
      </w:r>
    </w:p>
    <w:p w14:paraId="329AF1BF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-------------+---------------------------------------|</w:t>
      </w:r>
    </w:p>
    <w:p w14:paraId="7D3907A5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first_treat |         4           0           4     |</w:t>
      </w:r>
    </w:p>
    <w:p w14:paraId="0FE74E4A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year |         5           1           4     |</w:t>
      </w:r>
    </w:p>
    <w:p w14:paraId="1849B9B6" w14:textId="70D6B641" w:rsidR="00313FD9" w:rsidRPr="00D93953" w:rsidRDefault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-----------------------------------------------------+</w:t>
      </w:r>
      <w:r w:rsidR="00313FD9">
        <w:rPr>
          <w:rFonts w:ascii="Times New Roman" w:eastAsiaTheme="minorEastAsia" w:hAnsi="Times New Roman" w:cs="Times New Roman"/>
          <w:sz w:val="24"/>
          <w:szCs w:val="18"/>
        </w:rPr>
        <w:br w:type="page"/>
      </w:r>
    </w:p>
    <w:p w14:paraId="0E989288" w14:textId="358BB185" w:rsidR="00313FD9" w:rsidRDefault="00313FD9" w:rsidP="00B74B13">
      <w:pPr>
        <w:rPr>
          <w:rFonts w:ascii="Times New Roman" w:eastAsiaTheme="minorEastAsia" w:hAnsi="Times New Roman" w:cs="Times New Roman"/>
          <w:sz w:val="24"/>
          <w:szCs w:val="18"/>
        </w:rPr>
      </w:pPr>
      <w:r>
        <w:rPr>
          <w:rFonts w:ascii="Times New Roman" w:eastAsiaTheme="minorEastAsia" w:hAnsi="Times New Roman" w:cs="Times New Roman"/>
          <w:sz w:val="24"/>
          <w:szCs w:val="18"/>
          <w:u w:val="single"/>
        </w:rPr>
        <w:lastRenderedPageBreak/>
        <w:t>Estimación (con variables explicativas</w:t>
      </w:r>
      <w:r w:rsidR="00787A26">
        <w:rPr>
          <w:rFonts w:ascii="Times New Roman" w:eastAsiaTheme="minorEastAsia" w:hAnsi="Times New Roman" w:cs="Times New Roman"/>
          <w:sz w:val="24"/>
          <w:szCs w:val="18"/>
          <w:u w:val="single"/>
        </w:rPr>
        <w:t xml:space="preserve"> y sin </w:t>
      </w:r>
      <w:r w:rsidR="00787A26">
        <w:rPr>
          <w:rFonts w:ascii="Times New Roman" w:hAnsi="Times New Roman" w:cs="Times New Roman"/>
          <w:sz w:val="24"/>
          <w:szCs w:val="18"/>
          <w:u w:val="single"/>
        </w:rPr>
        <w:t>utilizar el grupo de los no tratados todavía</w:t>
      </w:r>
      <w:r>
        <w:rPr>
          <w:rFonts w:ascii="Times New Roman" w:eastAsiaTheme="minorEastAsia" w:hAnsi="Times New Roman" w:cs="Times New Roman"/>
          <w:sz w:val="24"/>
          <w:szCs w:val="18"/>
          <w:u w:val="single"/>
        </w:rPr>
        <w:t>):</w:t>
      </w:r>
    </w:p>
    <w:p w14:paraId="68C4FE7E" w14:textId="77777777" w:rsidR="00313FD9" w:rsidRDefault="00313FD9" w:rsidP="00B74B13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5AED9E50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HDFE Linear regression                            Number of obs   =      2,500</w:t>
      </w:r>
    </w:p>
    <w:p w14:paraId="68DF5002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Absorbing 2 HDFE groups                           F(  32,    499) =     260.29</w:t>
      </w:r>
    </w:p>
    <w:p w14:paraId="5A0D3A9C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Statistics robust to heteroskedasticity           Prob &gt; F        =     0.0000</w:t>
      </w:r>
    </w:p>
    <w:p w14:paraId="488E635D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              R-squared       =     0.8732</w:t>
      </w:r>
    </w:p>
    <w:p w14:paraId="1986C7D2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              Adj R-squared   =     0.8712</w:t>
      </w:r>
    </w:p>
    <w:p w14:paraId="62AC7F61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              Within R-sq.    =     0.8695</w:t>
      </w:r>
    </w:p>
    <w:p w14:paraId="0E9FA001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Number of clusters (countyreal) =        500      Root MSE        =     0.5414</w:t>
      </w:r>
    </w:p>
    <w:p w14:paraId="1CCA1231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</w:p>
    <w:p w14:paraId="0F28B4C0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              (Std. err. adjusted for 500 clusters in countyreal)</w:t>
      </w:r>
    </w:p>
    <w:p w14:paraId="27AAE026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-----------------------------------------------------------------------------------------------------</w:t>
      </w:r>
    </w:p>
    <w:p w14:paraId="6165E6B2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|               Robust</w:t>
      </w:r>
    </w:p>
    <w:p w14:paraId="1D503327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 lemp | Coefficient  std. err.      t    P&gt;|t|     [95% conf. interval]</w:t>
      </w:r>
    </w:p>
    <w:p w14:paraId="28C715A5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------------------------------------+----------------------------------------------------------------</w:t>
      </w:r>
    </w:p>
    <w:p w14:paraId="78961070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first_treat#year#c.__tr__ |</w:t>
      </w:r>
    </w:p>
    <w:p w14:paraId="30018D0D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2004 2004  |  -.0149112   .0222514    -0.67   0.503    -.0586293    .0288068</w:t>
      </w:r>
    </w:p>
    <w:p w14:paraId="468D0902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2004 2005  |  -.0769963   .0278076    -2.77   0.006    -.1316307    -.022362</w:t>
      </w:r>
    </w:p>
    <w:p w14:paraId="2B9F7109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2004 2006  |  -.1410801   .0322892    -4.37   0.000    -.2045196   -.0776406</w:t>
      </w:r>
    </w:p>
    <w:p w14:paraId="1EC041E9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2004 2007  |  -.1075443   .0329232    -3.27   0.001    -.1722294   -.0428592</w:t>
      </w:r>
    </w:p>
    <w:p w14:paraId="50AD40BD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2006 2003  |   .0090343   .0302653     0.30   0.765    -.0504289    .0684976</w:t>
      </w:r>
    </w:p>
    <w:p w14:paraId="21997C3C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2006 2004  |   .0069683   .0182179     0.38   0.702     -.028825    .0427616</w:t>
      </w:r>
    </w:p>
    <w:p w14:paraId="183FE104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2006 2006  |   .0007655   .0186594     0.04   0.967    -.0358952    .0374263</w:t>
      </w:r>
    </w:p>
    <w:p w14:paraId="65A81A69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2006 2007  |  -.0415356   .0192255    -2.16   0.031    -.0793085   -.0037627</w:t>
      </w:r>
    </w:p>
    <w:p w14:paraId="7D0A24AD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2007 2003  |   .0068961   .0246894     0.28   0.780    -.0416118     .055404</w:t>
      </w:r>
    </w:p>
    <w:p w14:paraId="092E0EB1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2007 2004  |   .0332619    .021331     1.56   0.120    -.0086478    .0751717</w:t>
      </w:r>
    </w:p>
    <w:p w14:paraId="46F649EF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2007 2005  |   .0285021   .0182913     1.56   0.120    -.0074353    .0644395</w:t>
      </w:r>
    </w:p>
    <w:p w14:paraId="717F210D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2007 2007  |  -.0287895   .0161542    -1.78   0.075    -.0605281    .0029491</w:t>
      </w:r>
    </w:p>
    <w:p w14:paraId="3523D7A6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|</w:t>
      </w:r>
    </w:p>
    <w:p w14:paraId="3B14D2BF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first_treat#year#c.__tr__#c._x_lpop |</w:t>
      </w:r>
    </w:p>
    <w:p w14:paraId="28E5C241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2004 2004  |   .0005953   .0183817     0.03   0.974    -.0355198    .0367104</w:t>
      </w:r>
    </w:p>
    <w:p w14:paraId="1159FB6D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2004 2005  |   .0234096    .018401     1.27   0.204    -.0127434    .0595626</w:t>
      </w:r>
    </w:p>
    <w:p w14:paraId="440F46D6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2004 2006  |   .0482261   .0224513     2.15   0.032     .0041154    .0923369</w:t>
      </w:r>
    </w:p>
    <w:p w14:paraId="191D491A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2004 2007  |   .0091886   .0271808     0.34   0.735    -.0442144    .0625916</w:t>
      </w:r>
    </w:p>
    <w:p w14:paraId="138A1741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2006 2003  |  -.0126074   .0243681    -0.52   0.605    -.0604842    .0352693</w:t>
      </w:r>
    </w:p>
    <w:p w14:paraId="33AAE3EB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2006 2004  |  -.0177865   .0162122    -1.10   0.273    -.0496391    .0140661</w:t>
      </w:r>
    </w:p>
    <w:p w14:paraId="3DF676E7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2006 2006  |   .0282074   .0141414     1.99   0.047     .0004234    .0559915</w:t>
      </w:r>
    </w:p>
    <w:p w14:paraId="333C4F2A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2006 2007  |   .0277793   .0181101     1.53   0.126    -.0078021    .0633607</w:t>
      </w:r>
    </w:p>
    <w:p w14:paraId="2BB5D088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2007 2003  |   .0083787   .0254399     0.33   0.742    -.0416037    .0583611</w:t>
      </w:r>
    </w:p>
    <w:p w14:paraId="790DB5D0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2007 2004  |  -.0079105   .0188942    -0.42   0.676    -.0450324    .0292114</w:t>
      </w:r>
    </w:p>
    <w:p w14:paraId="1E04E68C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2007 2005  |  -.0025825   .0178553    -0.14   0.885    -.0376633    .0324982</w:t>
      </w:r>
    </w:p>
    <w:p w14:paraId="3D0D579C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2007 2007  |  -.0203637   .0162347    -1.25   0.210    -.0522606    .0115331</w:t>
      </w:r>
    </w:p>
    <w:p w14:paraId="43E6D1D7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|</w:t>
      </w:r>
    </w:p>
    <w:p w14:paraId="090CFA9A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 lpop |     1.0634   .0212754    49.98   0.000       1.0216      1.1052</w:t>
      </w:r>
    </w:p>
    <w:p w14:paraId="51F6A316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|</w:t>
      </w:r>
    </w:p>
    <w:p w14:paraId="7DDB6538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first_treat#c.lpop |</w:t>
      </w:r>
    </w:p>
    <w:p w14:paraId="64C71A90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2004  |   .0530435   .0374929     1.41   0.158      -.02062     .126707</w:t>
      </w:r>
    </w:p>
    <w:p w14:paraId="45530504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2006  |   -.030815   .0461109    -0.67   0.504    -.1214104    .0597803</w:t>
      </w:r>
    </w:p>
    <w:p w14:paraId="1CF44A37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2007  |    .056047   .0439926     1.27   0.203    -.0303866    .1424806</w:t>
      </w:r>
    </w:p>
    <w:p w14:paraId="62CFD8B3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|</w:t>
      </w:r>
    </w:p>
    <w:p w14:paraId="5AB9381F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year#c.lpop |</w:t>
      </w:r>
    </w:p>
    <w:p w14:paraId="0EAAE916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2004  |   .0150462   .0092116     1.63   0.103    -.0030521    .0331445</w:t>
      </w:r>
    </w:p>
    <w:p w14:paraId="4DBCB314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2005  |   .0224368   .0091008     2.47   0.014     .0045562    .0403173</w:t>
      </w:r>
    </w:p>
    <w:p w14:paraId="5B2EE80C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2006  |   .0130438   .0132642     0.98   0.326    -.0130168    .0391044</w:t>
      </w:r>
    </w:p>
    <w:p w14:paraId="3188EFC6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2007  |   .0229821   .0129513     1.77   0.077    -.0024638    .0484279</w:t>
      </w:r>
    </w:p>
    <w:p w14:paraId="6D63497B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|</w:t>
      </w:r>
    </w:p>
    <w:p w14:paraId="1506E9A0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_cons |   2.152986   .0722075    29.82   0.000     2.011117    2.294854</w:t>
      </w:r>
    </w:p>
    <w:p w14:paraId="453D4F01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-----------------------------------------------------------------------------------------------------</w:t>
      </w:r>
    </w:p>
    <w:p w14:paraId="5C0CB5D3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</w:p>
    <w:p w14:paraId="6EA83F09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Absorbed degrees of freedom:</w:t>
      </w:r>
    </w:p>
    <w:p w14:paraId="47871EE0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-----------------------------------------------------+</w:t>
      </w:r>
    </w:p>
    <w:p w14:paraId="25B852B7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Absorbed FE | Categories  - Redundant  = Num. Coefs |</w:t>
      </w:r>
    </w:p>
    <w:p w14:paraId="2B49FA11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-------------+---------------------------------------|</w:t>
      </w:r>
    </w:p>
    <w:p w14:paraId="500B31DF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first_treat |         4           0           4     |</w:t>
      </w:r>
    </w:p>
    <w:p w14:paraId="58850DBA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year |         5           1           4     |</w:t>
      </w:r>
    </w:p>
    <w:p w14:paraId="34FA8617" w14:textId="37EA2F2A" w:rsidR="00D93953" w:rsidRPr="00D93953" w:rsidRDefault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-----------------------------------------------------+</w:t>
      </w:r>
      <w:r w:rsidR="00D93953">
        <w:rPr>
          <w:rFonts w:ascii="Times New Roman" w:eastAsiaTheme="minorEastAsia" w:hAnsi="Times New Roman" w:cs="Times New Roman"/>
          <w:sz w:val="24"/>
          <w:szCs w:val="18"/>
        </w:rPr>
        <w:br w:type="page"/>
      </w:r>
    </w:p>
    <w:p w14:paraId="0AAD2E95" w14:textId="11D34274" w:rsidR="00D93953" w:rsidRDefault="00D93953" w:rsidP="00B74B13">
      <w:pPr>
        <w:rPr>
          <w:rFonts w:ascii="Times New Roman" w:eastAsiaTheme="minorEastAsia" w:hAnsi="Times New Roman" w:cs="Times New Roman"/>
          <w:sz w:val="24"/>
          <w:szCs w:val="18"/>
        </w:rPr>
      </w:pPr>
      <w:r>
        <w:rPr>
          <w:rFonts w:ascii="Times New Roman" w:eastAsiaTheme="minorEastAsia" w:hAnsi="Times New Roman" w:cs="Times New Roman"/>
          <w:sz w:val="24"/>
          <w:szCs w:val="18"/>
          <w:u w:val="single"/>
        </w:rPr>
        <w:lastRenderedPageBreak/>
        <w:t xml:space="preserve">Estimación (sin variables explicativas y </w:t>
      </w:r>
      <w:r w:rsidR="008625B9">
        <w:rPr>
          <w:rFonts w:ascii="Times New Roman" w:hAnsi="Times New Roman" w:cs="Times New Roman"/>
          <w:sz w:val="24"/>
          <w:szCs w:val="18"/>
          <w:u w:val="single"/>
        </w:rPr>
        <w:t>utilizando el grupo de los no tratados todavía</w:t>
      </w:r>
      <w:r>
        <w:rPr>
          <w:rFonts w:ascii="Times New Roman" w:eastAsiaTheme="minorEastAsia" w:hAnsi="Times New Roman" w:cs="Times New Roman"/>
          <w:sz w:val="24"/>
          <w:szCs w:val="18"/>
          <w:u w:val="single"/>
        </w:rPr>
        <w:t>):</w:t>
      </w:r>
    </w:p>
    <w:p w14:paraId="62E921D6" w14:textId="77777777" w:rsidR="00D93953" w:rsidRDefault="00D93953" w:rsidP="00B74B13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542809D9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HDFE Linear regression                            Number of obs   =      2,500</w:t>
      </w:r>
    </w:p>
    <w:p w14:paraId="1F0E9B35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Absorbing 2 HDFE groups                           F(   7,    499) =       3.81</w:t>
      </w:r>
    </w:p>
    <w:p w14:paraId="0E64FDC6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Statistics robust to heteroskedasticity           Prob &gt; F        =     0.0005</w:t>
      </w:r>
    </w:p>
    <w:p w14:paraId="53684D46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              R-squared       =     0.0288</w:t>
      </w:r>
    </w:p>
    <w:p w14:paraId="6369670C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              Adj R-squared   =     0.0233</w:t>
      </w:r>
    </w:p>
    <w:p w14:paraId="5DA3116C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              Within R-sq.    =     0.0001</w:t>
      </w:r>
    </w:p>
    <w:p w14:paraId="53E042CF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Number of clusters (countyreal) =        500      Root MSE        =     1.4911</w:t>
      </w:r>
    </w:p>
    <w:p w14:paraId="5D6FF296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</w:p>
    <w:p w14:paraId="2ABA5A35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    (Std. err. adjusted for 500 clusters in countyreal)</w:t>
      </w:r>
    </w:p>
    <w:p w14:paraId="4A236471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-------------------------------------------------------------------------------------------</w:t>
      </w:r>
    </w:p>
    <w:p w14:paraId="4AD11DF0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|               Robust</w:t>
      </w:r>
    </w:p>
    <w:p w14:paraId="537666B0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lemp | Coefficient  std. err.      t    P&gt;|t|     [95% conf. interval]</w:t>
      </w:r>
    </w:p>
    <w:p w14:paraId="004E5A5D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--------------------------+----------------------------------------------------------------</w:t>
      </w:r>
    </w:p>
    <w:p w14:paraId="58ED4EE4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first_treat#year#c.__tr__ |</w:t>
      </w:r>
    </w:p>
    <w:p w14:paraId="22F86802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2004 2004  |  -.0193724   .0223953    -0.87   0.387     -.063373    .0246283</w:t>
      </w:r>
    </w:p>
    <w:p w14:paraId="2EBADB29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2004 2005  |  -.0783191   .0305062    -2.57   0.011    -.1382556   -.0183826</w:t>
      </w:r>
    </w:p>
    <w:p w14:paraId="517683D8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2004 2006  |  -.1360781   .0354769    -3.84   0.000    -.2057806   -.0663756</w:t>
      </w:r>
    </w:p>
    <w:p w14:paraId="4AACC80A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2004 2007  |  -.1047075   .0338947    -3.09   0.002    -.1713015   -.0381135</w:t>
      </w:r>
    </w:p>
    <w:p w14:paraId="618307EA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2006 2006  |   .0025139   .0199448     0.13   0.900    -.0366724    .0417001</w:t>
      </w:r>
    </w:p>
    <w:p w14:paraId="7AD38581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2006 2007  |  -.0391927   .0240232    -1.63   0.103    -.0863919    .0080064</w:t>
      </w:r>
    </w:p>
    <w:p w14:paraId="1FB59C7A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2007 2007  |   -.043106   .0184423    -2.34   0.020    -.0793401    -.006872</w:t>
      </w:r>
    </w:p>
    <w:p w14:paraId="1540BC7B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      |</w:t>
      </w:r>
    </w:p>
    <w:p w14:paraId="6F8B6B16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            _cons |    5.77807   .0665051    86.88   0.000     5.647405    5.908734</w:t>
      </w:r>
    </w:p>
    <w:p w14:paraId="529811DE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-------------------------------------------------------------------------------------------</w:t>
      </w:r>
    </w:p>
    <w:p w14:paraId="2EF25AA0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</w:p>
    <w:p w14:paraId="228B71F6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Absorbed degrees of freedom:</w:t>
      </w:r>
    </w:p>
    <w:p w14:paraId="5A9FA8EE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-----------------------------------------------------+</w:t>
      </w:r>
    </w:p>
    <w:p w14:paraId="3A20A600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Absorbed FE | Categories  - Redundant  = Num. Coefs |</w:t>
      </w:r>
    </w:p>
    <w:p w14:paraId="118D2B4A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-------------+---------------------------------------|</w:t>
      </w:r>
    </w:p>
    <w:p w14:paraId="6FC26ED3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first_treat |         4           0           4     |</w:t>
      </w:r>
    </w:p>
    <w:p w14:paraId="112296A8" w14:textId="77777777" w:rsidR="00294789" w:rsidRPr="00313FD9" w:rsidRDefault="00294789" w:rsidP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 xml:space="preserve">        year |         5           1           4     |</w:t>
      </w:r>
    </w:p>
    <w:p w14:paraId="50EE1D52" w14:textId="32FAE57A" w:rsidR="00EB21B1" w:rsidRPr="00EB21B1" w:rsidRDefault="00294789">
      <w:pPr>
        <w:rPr>
          <w:rFonts w:ascii="Courier New" w:eastAsiaTheme="minorEastAsia" w:hAnsi="Courier New" w:cs="Courier New"/>
          <w:sz w:val="14"/>
          <w:szCs w:val="8"/>
        </w:rPr>
      </w:pPr>
      <w:r w:rsidRPr="00313FD9">
        <w:rPr>
          <w:rFonts w:ascii="Courier New" w:eastAsiaTheme="minorEastAsia" w:hAnsi="Courier New" w:cs="Courier New"/>
          <w:sz w:val="14"/>
          <w:szCs w:val="8"/>
        </w:rPr>
        <w:t>-----------------------------------------------------+</w:t>
      </w:r>
      <w:r w:rsidR="00EB21B1">
        <w:rPr>
          <w:rFonts w:ascii="Times New Roman" w:eastAsiaTheme="minorEastAsia" w:hAnsi="Times New Roman" w:cs="Times New Roman"/>
          <w:sz w:val="24"/>
          <w:szCs w:val="18"/>
        </w:rPr>
        <w:br w:type="page"/>
      </w:r>
    </w:p>
    <w:p w14:paraId="28B0E455" w14:textId="460E7066" w:rsidR="00EB21B1" w:rsidRDefault="00EB21B1" w:rsidP="00B74B13">
      <w:pPr>
        <w:rPr>
          <w:rFonts w:ascii="Times New Roman" w:eastAsiaTheme="minorEastAsia" w:hAnsi="Times New Roman" w:cs="Times New Roman"/>
          <w:sz w:val="24"/>
          <w:szCs w:val="18"/>
        </w:rPr>
      </w:pPr>
      <w:r>
        <w:rPr>
          <w:rFonts w:ascii="Times New Roman" w:eastAsiaTheme="minorEastAsia" w:hAnsi="Times New Roman" w:cs="Times New Roman"/>
          <w:sz w:val="24"/>
          <w:szCs w:val="18"/>
          <w:u w:val="single"/>
        </w:rPr>
        <w:lastRenderedPageBreak/>
        <w:t xml:space="preserve">Estimación (con variables explicativas y </w:t>
      </w:r>
      <w:r>
        <w:rPr>
          <w:rFonts w:ascii="Times New Roman" w:hAnsi="Times New Roman" w:cs="Times New Roman"/>
          <w:sz w:val="24"/>
          <w:szCs w:val="18"/>
          <w:u w:val="single"/>
        </w:rPr>
        <w:t>utilizando el grupo de los no tratados todavía</w:t>
      </w:r>
      <w:r>
        <w:rPr>
          <w:rFonts w:ascii="Times New Roman" w:eastAsiaTheme="minorEastAsia" w:hAnsi="Times New Roman" w:cs="Times New Roman"/>
          <w:sz w:val="24"/>
          <w:szCs w:val="18"/>
          <w:u w:val="single"/>
        </w:rPr>
        <w:t>):</w:t>
      </w:r>
    </w:p>
    <w:p w14:paraId="3583BFB5" w14:textId="77777777" w:rsidR="00EB21B1" w:rsidRDefault="00EB21B1" w:rsidP="00B74B13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2FFD1513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>HDFE Linear regression                            Number of obs   =      2,500</w:t>
      </w:r>
    </w:p>
    <w:p w14:paraId="1B1E4788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>Absorbing 2 HDFE groups                           F(  22,    499) =     364.06</w:t>
      </w:r>
    </w:p>
    <w:p w14:paraId="73AAE6C6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>Statistics robust to heteroskedasticity           Prob &gt; F        =     0.0000</w:t>
      </w:r>
    </w:p>
    <w:p w14:paraId="7E6426DF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              R-squared       =     0.8732</w:t>
      </w:r>
    </w:p>
    <w:p w14:paraId="63343D68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              Adj R-squared   =     0.8717</w:t>
      </w:r>
    </w:p>
    <w:p w14:paraId="6624BD7C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              Within R-sq.    =     0.8695</w:t>
      </w:r>
    </w:p>
    <w:p w14:paraId="2A861DCF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>Number of clusters (countyreal) =        500      Root MSE        =     0.5404</w:t>
      </w:r>
    </w:p>
    <w:p w14:paraId="763246EB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</w:p>
    <w:p w14:paraId="01D79279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              (Std. err. adjusted for 500 clusters in countyreal)</w:t>
      </w:r>
    </w:p>
    <w:p w14:paraId="461ACB0D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>-----------------------------------------------------------------------------------------------------</w:t>
      </w:r>
    </w:p>
    <w:p w14:paraId="0CEC9A2E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|               Robust</w:t>
      </w:r>
    </w:p>
    <w:p w14:paraId="6BE382C4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      lemp | Coefficient  std. err.      t    P&gt;|t|     [95% conf. interval]</w:t>
      </w:r>
    </w:p>
    <w:p w14:paraId="121C91EA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>------------------------------------+----------------------------------------------------------------</w:t>
      </w:r>
    </w:p>
    <w:p w14:paraId="6D168975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first_treat#year#c.__tr__ |</w:t>
      </w:r>
    </w:p>
    <w:p w14:paraId="14A44A56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2004 2004  |   -.021248    .021724    -0.98   0.329    -.0639298    .0214338</w:t>
      </w:r>
    </w:p>
    <w:p w14:paraId="7DC49064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2004 2005  |    -.08185   .0273694    -2.99   0.003    -.1356234   -.0280766</w:t>
      </w:r>
    </w:p>
    <w:p w14:paraId="78E453A5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2004 2006  |  -.1378704   .0307884    -4.48   0.000    -.1983612   -.0773796</w:t>
      </w:r>
    </w:p>
    <w:p w14:paraId="6A69E2F1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2004 2007  |  -.1095395   .0323153    -3.39   0.001    -.1730302   -.0460487</w:t>
      </w:r>
    </w:p>
    <w:p w14:paraId="7B341715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2006 2006  |   .0025368    .018879     0.13   0.893    -.0345554     .039629</w:t>
      </w:r>
    </w:p>
    <w:p w14:paraId="1866712D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2006 2007  |  -.0450935   .0219826    -2.05   0.041    -.0882834   -.0019035</w:t>
      </w:r>
    </w:p>
    <w:p w14:paraId="2D10783B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2007 2007  |  -.0459545   .0179714    -2.56   0.011    -.0812636   -.0106455</w:t>
      </w:r>
    </w:p>
    <w:p w14:paraId="6BE141B4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|</w:t>
      </w:r>
    </w:p>
    <w:p w14:paraId="3BA2812A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>first_treat#year#c.__tr__#c._x_lpop |</w:t>
      </w:r>
    </w:p>
    <w:p w14:paraId="6441FBF3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2004 2004  |   .0046278   .0175804     0.26   0.792    -.0299129    .0391685</w:t>
      </w:r>
    </w:p>
    <w:p w14:paraId="526B955C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2004 2005  |   .0251131   .0179003     1.40   0.161    -.0100561    .0602822</w:t>
      </w:r>
    </w:p>
    <w:p w14:paraId="044DBC79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2004 2006  |   .0507346   .0210659     2.41   0.016     .0093457    .0921234</w:t>
      </w:r>
    </w:p>
    <w:p w14:paraId="35441D76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2004 2007  |   .0112497   .0266118     0.42   0.673    -.0410353    .0635346</w:t>
      </w:r>
    </w:p>
    <w:p w14:paraId="112B17DA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2006 2006  |   .0389352   .0164686     2.36   0.018     .0065789    .0712915</w:t>
      </w:r>
    </w:p>
    <w:p w14:paraId="3D3ED3D2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2006 2007  |   .0380597   .0224724     1.69   0.091    -.0060925     .082212</w:t>
      </w:r>
    </w:p>
    <w:p w14:paraId="2E510006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2007 2007  |  -.0198351   .0161949    -1.22   0.221    -.0516538    .0119835</w:t>
      </w:r>
    </w:p>
    <w:p w14:paraId="747AACC2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|</w:t>
      </w:r>
    </w:p>
    <w:p w14:paraId="214292BA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      lpop |   1.065461   .0218238    48.82   0.000     1.022583    1.108339</w:t>
      </w:r>
    </w:p>
    <w:p w14:paraId="1203B3FA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|</w:t>
      </w:r>
    </w:p>
    <w:p w14:paraId="331C3F75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first_treat#c.lpop |</w:t>
      </w:r>
    </w:p>
    <w:p w14:paraId="5DBB49D6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     2004  |   .0509824   .0377558     1.35   0.178    -.0231975    .1251622</w:t>
      </w:r>
    </w:p>
    <w:p w14:paraId="750C8AE1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     2006  |  -.0410954   .0473896    -0.87   0.386    -.1342031    .0520122</w:t>
      </w:r>
    </w:p>
    <w:p w14:paraId="7D38C867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     2007  |   .0555184   .0392124     1.42   0.157    -.0215233    .1325601</w:t>
      </w:r>
    </w:p>
    <w:p w14:paraId="066D2290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|</w:t>
      </w:r>
    </w:p>
    <w:p w14:paraId="23D3ADA1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year#c.lpop |</w:t>
      </w:r>
    </w:p>
    <w:p w14:paraId="0AB8BFA0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     2004  |   .0110137   .0075537     1.46   0.145    -.0038274    .0258548</w:t>
      </w:r>
    </w:p>
    <w:p w14:paraId="6C9C1133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     2005  |   .0207333   .0081044     2.56   0.011     .0048103    .0366564</w:t>
      </w:r>
    </w:p>
    <w:p w14:paraId="3A4CB495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     2006  |   .0105354   .0108157     0.97   0.330    -.0107145    .0317853</w:t>
      </w:r>
    </w:p>
    <w:p w14:paraId="2BB89711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     2007  |    .020921   .0118084     1.77   0.077    -.0022793    .0441212</w:t>
      </w:r>
    </w:p>
    <w:p w14:paraId="63881FF8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           |</w:t>
      </w:r>
    </w:p>
    <w:p w14:paraId="783F6128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                      _cons |     2.1617   .0699859    30.89   0.000     2.024197    2.299204</w:t>
      </w:r>
    </w:p>
    <w:p w14:paraId="327F233C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>-----------------------------------------------------------------------------------------------------</w:t>
      </w:r>
    </w:p>
    <w:p w14:paraId="52777742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</w:p>
    <w:p w14:paraId="4C26FD3C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>Absorbed degrees of freedom:</w:t>
      </w:r>
    </w:p>
    <w:p w14:paraId="0ECDD3F9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>-----------------------------------------------------+</w:t>
      </w:r>
    </w:p>
    <w:p w14:paraId="09499D86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Absorbed FE | Categories  - Redundant  = Num. Coefs |</w:t>
      </w:r>
    </w:p>
    <w:p w14:paraId="682CDBA5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>-------------+---------------------------------------|</w:t>
      </w:r>
    </w:p>
    <w:p w14:paraId="1BF32B1A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first_treat |         4           0           4     |</w:t>
      </w:r>
    </w:p>
    <w:p w14:paraId="5AC935F9" w14:textId="77777777" w:rsidR="006004DA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 xml:space="preserve">        year |         5           1           4     |</w:t>
      </w:r>
    </w:p>
    <w:p w14:paraId="0970E918" w14:textId="74286DC4" w:rsidR="001004E3" w:rsidRPr="006004DA" w:rsidRDefault="006004DA" w:rsidP="006004DA">
      <w:pPr>
        <w:rPr>
          <w:rFonts w:ascii="Courier New" w:eastAsiaTheme="minorEastAsia" w:hAnsi="Courier New" w:cs="Courier New"/>
          <w:sz w:val="14"/>
          <w:szCs w:val="8"/>
        </w:rPr>
      </w:pPr>
      <w:r w:rsidRPr="006004DA">
        <w:rPr>
          <w:rFonts w:ascii="Courier New" w:eastAsiaTheme="minorEastAsia" w:hAnsi="Courier New" w:cs="Courier New"/>
          <w:sz w:val="14"/>
          <w:szCs w:val="8"/>
        </w:rPr>
        <w:t>-----------------------------------------------------+</w:t>
      </w:r>
    </w:p>
    <w:sectPr w:rsidR="001004E3" w:rsidRPr="006004D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1D991" w14:textId="77777777" w:rsidR="007A5815" w:rsidRDefault="007A5815" w:rsidP="004A6E3D">
      <w:r>
        <w:separator/>
      </w:r>
    </w:p>
  </w:endnote>
  <w:endnote w:type="continuationSeparator" w:id="0">
    <w:p w14:paraId="051BCC23" w14:textId="77777777" w:rsidR="007A5815" w:rsidRDefault="007A5815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BB0BC" w14:textId="77777777" w:rsidR="007A5815" w:rsidRDefault="007A5815" w:rsidP="004A6E3D">
      <w:r>
        <w:separator/>
      </w:r>
    </w:p>
  </w:footnote>
  <w:footnote w:type="continuationSeparator" w:id="0">
    <w:p w14:paraId="7ED5356C" w14:textId="77777777" w:rsidR="007A5815" w:rsidRDefault="007A5815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3FE7EB9A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0462A2">
          <w:rPr>
            <w:rStyle w:val="SubttuloCar"/>
            <w:rFonts w:ascii="Times New Roman" w:hAnsi="Times New Roman" w:cs="Times New Roman"/>
            <w:b/>
            <w:bCs/>
          </w:rPr>
          <w:t xml:space="preserve"> Microeconometría </w:t>
        </w:r>
        <w:r w:rsidR="00EA6D36">
          <w:rPr>
            <w:rStyle w:val="SubttuloCar"/>
            <w:rFonts w:ascii="Times New Roman" w:hAnsi="Times New Roman" w:cs="Times New Roman"/>
            <w:b/>
            <w:bCs/>
          </w:rPr>
          <w:t>I</w:t>
        </w:r>
        <w:r w:rsidR="000462A2">
          <w:rPr>
            <w:rStyle w:val="SubttuloCar"/>
            <w:rFonts w:ascii="Times New Roman" w:hAnsi="Times New Roman" w:cs="Times New Roman"/>
            <w:b/>
            <w:bCs/>
          </w:rPr>
          <w:t xml:space="preserve">I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B7008"/>
    <w:multiLevelType w:val="hybridMultilevel"/>
    <w:tmpl w:val="FCAABBF6"/>
    <w:lvl w:ilvl="0" w:tplc="335E2C4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3E8244F3"/>
    <w:multiLevelType w:val="hybridMultilevel"/>
    <w:tmpl w:val="AAAC2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844CA"/>
    <w:multiLevelType w:val="hybridMultilevel"/>
    <w:tmpl w:val="654C9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C8E38BF"/>
    <w:multiLevelType w:val="hybridMultilevel"/>
    <w:tmpl w:val="89783E2C"/>
    <w:lvl w:ilvl="0" w:tplc="4874E48C">
      <w:start w:val="1"/>
      <w:numFmt w:val="lowerLetter"/>
      <w:lvlText w:val="(%1)"/>
      <w:lvlJc w:val="left"/>
      <w:pPr>
        <w:ind w:left="750" w:hanging="39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521231">
    <w:abstractNumId w:val="4"/>
  </w:num>
  <w:num w:numId="2" w16cid:durableId="1033728626">
    <w:abstractNumId w:val="1"/>
  </w:num>
  <w:num w:numId="3" w16cid:durableId="536236017">
    <w:abstractNumId w:val="0"/>
  </w:num>
  <w:num w:numId="4" w16cid:durableId="1282374388">
    <w:abstractNumId w:val="5"/>
  </w:num>
  <w:num w:numId="5" w16cid:durableId="597105319">
    <w:abstractNumId w:val="2"/>
  </w:num>
  <w:num w:numId="6" w16cid:durableId="263921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02CE"/>
    <w:rsid w:val="000111D8"/>
    <w:rsid w:val="0001180E"/>
    <w:rsid w:val="00011C79"/>
    <w:rsid w:val="00015449"/>
    <w:rsid w:val="00021BC7"/>
    <w:rsid w:val="00021CE3"/>
    <w:rsid w:val="00021E6E"/>
    <w:rsid w:val="00025447"/>
    <w:rsid w:val="000309DC"/>
    <w:rsid w:val="00030EB2"/>
    <w:rsid w:val="00033F80"/>
    <w:rsid w:val="00036F40"/>
    <w:rsid w:val="0004225C"/>
    <w:rsid w:val="00042F89"/>
    <w:rsid w:val="00044932"/>
    <w:rsid w:val="000462A2"/>
    <w:rsid w:val="000506F4"/>
    <w:rsid w:val="00051A4D"/>
    <w:rsid w:val="00051F87"/>
    <w:rsid w:val="00052FD8"/>
    <w:rsid w:val="00056D0A"/>
    <w:rsid w:val="0006246C"/>
    <w:rsid w:val="00067587"/>
    <w:rsid w:val="00070DEC"/>
    <w:rsid w:val="00071362"/>
    <w:rsid w:val="000759FA"/>
    <w:rsid w:val="00075C1A"/>
    <w:rsid w:val="00077C56"/>
    <w:rsid w:val="00080792"/>
    <w:rsid w:val="00080A21"/>
    <w:rsid w:val="00080ACA"/>
    <w:rsid w:val="00080C39"/>
    <w:rsid w:val="00081BEB"/>
    <w:rsid w:val="000822AB"/>
    <w:rsid w:val="0009016E"/>
    <w:rsid w:val="00091119"/>
    <w:rsid w:val="0009147A"/>
    <w:rsid w:val="0009487E"/>
    <w:rsid w:val="00094B5A"/>
    <w:rsid w:val="00095AE4"/>
    <w:rsid w:val="000A0350"/>
    <w:rsid w:val="000A1361"/>
    <w:rsid w:val="000A2090"/>
    <w:rsid w:val="000A3DFA"/>
    <w:rsid w:val="000A63A8"/>
    <w:rsid w:val="000A684E"/>
    <w:rsid w:val="000A7943"/>
    <w:rsid w:val="000B0579"/>
    <w:rsid w:val="000B2C65"/>
    <w:rsid w:val="000B339C"/>
    <w:rsid w:val="000B4AEA"/>
    <w:rsid w:val="000B5997"/>
    <w:rsid w:val="000C28A8"/>
    <w:rsid w:val="000C3E23"/>
    <w:rsid w:val="000C4313"/>
    <w:rsid w:val="000C5289"/>
    <w:rsid w:val="000C5DAF"/>
    <w:rsid w:val="000C71FC"/>
    <w:rsid w:val="000C7625"/>
    <w:rsid w:val="000D1EF2"/>
    <w:rsid w:val="000D2380"/>
    <w:rsid w:val="000D6ECF"/>
    <w:rsid w:val="000E1C3F"/>
    <w:rsid w:val="000E3C35"/>
    <w:rsid w:val="000E4DF0"/>
    <w:rsid w:val="000E56F2"/>
    <w:rsid w:val="000E6B48"/>
    <w:rsid w:val="000E71A6"/>
    <w:rsid w:val="000E7BE0"/>
    <w:rsid w:val="000F0C7D"/>
    <w:rsid w:val="000F4AB1"/>
    <w:rsid w:val="000F5706"/>
    <w:rsid w:val="001004E3"/>
    <w:rsid w:val="00104600"/>
    <w:rsid w:val="001046CE"/>
    <w:rsid w:val="00105FB7"/>
    <w:rsid w:val="00106023"/>
    <w:rsid w:val="001074B5"/>
    <w:rsid w:val="0011092A"/>
    <w:rsid w:val="00114435"/>
    <w:rsid w:val="00115221"/>
    <w:rsid w:val="00117C0B"/>
    <w:rsid w:val="00123AA5"/>
    <w:rsid w:val="00124F4E"/>
    <w:rsid w:val="0013402C"/>
    <w:rsid w:val="0013414D"/>
    <w:rsid w:val="00134B1C"/>
    <w:rsid w:val="0013758A"/>
    <w:rsid w:val="00137990"/>
    <w:rsid w:val="00137BAE"/>
    <w:rsid w:val="00141E18"/>
    <w:rsid w:val="00143520"/>
    <w:rsid w:val="001447E3"/>
    <w:rsid w:val="0014480D"/>
    <w:rsid w:val="00147024"/>
    <w:rsid w:val="0015070E"/>
    <w:rsid w:val="00155248"/>
    <w:rsid w:val="001609A0"/>
    <w:rsid w:val="00161439"/>
    <w:rsid w:val="001626DC"/>
    <w:rsid w:val="001635C9"/>
    <w:rsid w:val="00163CF9"/>
    <w:rsid w:val="0016609D"/>
    <w:rsid w:val="00166390"/>
    <w:rsid w:val="00167064"/>
    <w:rsid w:val="0016789A"/>
    <w:rsid w:val="00176128"/>
    <w:rsid w:val="00177530"/>
    <w:rsid w:val="001800EC"/>
    <w:rsid w:val="00180FEA"/>
    <w:rsid w:val="00182606"/>
    <w:rsid w:val="00182BFF"/>
    <w:rsid w:val="00190120"/>
    <w:rsid w:val="00193CEA"/>
    <w:rsid w:val="001A12D2"/>
    <w:rsid w:val="001A5409"/>
    <w:rsid w:val="001B3361"/>
    <w:rsid w:val="001B38FB"/>
    <w:rsid w:val="001B4D3C"/>
    <w:rsid w:val="001B564E"/>
    <w:rsid w:val="001C109F"/>
    <w:rsid w:val="001C2C77"/>
    <w:rsid w:val="001C3216"/>
    <w:rsid w:val="001C3F99"/>
    <w:rsid w:val="001D3F8C"/>
    <w:rsid w:val="001D5011"/>
    <w:rsid w:val="001D5977"/>
    <w:rsid w:val="001D609C"/>
    <w:rsid w:val="001D7F8B"/>
    <w:rsid w:val="001E2F77"/>
    <w:rsid w:val="001E369C"/>
    <w:rsid w:val="001E479B"/>
    <w:rsid w:val="001E6B62"/>
    <w:rsid w:val="001E70F2"/>
    <w:rsid w:val="001F36DA"/>
    <w:rsid w:val="001F4D1C"/>
    <w:rsid w:val="001F4D72"/>
    <w:rsid w:val="001F5224"/>
    <w:rsid w:val="001F5FF9"/>
    <w:rsid w:val="001F76CC"/>
    <w:rsid w:val="00202555"/>
    <w:rsid w:val="002029C4"/>
    <w:rsid w:val="002118DC"/>
    <w:rsid w:val="00213D0B"/>
    <w:rsid w:val="00215337"/>
    <w:rsid w:val="002162D4"/>
    <w:rsid w:val="00216FC5"/>
    <w:rsid w:val="00217694"/>
    <w:rsid w:val="00217FCD"/>
    <w:rsid w:val="002213E1"/>
    <w:rsid w:val="00225954"/>
    <w:rsid w:val="00231506"/>
    <w:rsid w:val="00233959"/>
    <w:rsid w:val="00233E9C"/>
    <w:rsid w:val="00235243"/>
    <w:rsid w:val="00235B4F"/>
    <w:rsid w:val="00235C84"/>
    <w:rsid w:val="00236CD1"/>
    <w:rsid w:val="0023721F"/>
    <w:rsid w:val="00243451"/>
    <w:rsid w:val="0024623C"/>
    <w:rsid w:val="0024776B"/>
    <w:rsid w:val="002538C8"/>
    <w:rsid w:val="00253F91"/>
    <w:rsid w:val="002556F1"/>
    <w:rsid w:val="0025688B"/>
    <w:rsid w:val="0026076D"/>
    <w:rsid w:val="002631B0"/>
    <w:rsid w:val="00264975"/>
    <w:rsid w:val="00266C58"/>
    <w:rsid w:val="00275DF6"/>
    <w:rsid w:val="002818FC"/>
    <w:rsid w:val="00283766"/>
    <w:rsid w:val="00291576"/>
    <w:rsid w:val="00292672"/>
    <w:rsid w:val="00293350"/>
    <w:rsid w:val="00294789"/>
    <w:rsid w:val="002956DF"/>
    <w:rsid w:val="00295A92"/>
    <w:rsid w:val="00295BAA"/>
    <w:rsid w:val="00296D26"/>
    <w:rsid w:val="00297DF4"/>
    <w:rsid w:val="002A38BC"/>
    <w:rsid w:val="002A4BE3"/>
    <w:rsid w:val="002B0080"/>
    <w:rsid w:val="002B1446"/>
    <w:rsid w:val="002B2AF6"/>
    <w:rsid w:val="002C2EBB"/>
    <w:rsid w:val="002C432E"/>
    <w:rsid w:val="002C5AE6"/>
    <w:rsid w:val="002C7294"/>
    <w:rsid w:val="002C731B"/>
    <w:rsid w:val="002D03D4"/>
    <w:rsid w:val="002D0F0C"/>
    <w:rsid w:val="002D709E"/>
    <w:rsid w:val="002E0311"/>
    <w:rsid w:val="002E03E1"/>
    <w:rsid w:val="002E12DC"/>
    <w:rsid w:val="002E49DC"/>
    <w:rsid w:val="002E7E60"/>
    <w:rsid w:val="002F0AEB"/>
    <w:rsid w:val="002F4378"/>
    <w:rsid w:val="002F49B9"/>
    <w:rsid w:val="002F49DB"/>
    <w:rsid w:val="002F5DEE"/>
    <w:rsid w:val="002F6070"/>
    <w:rsid w:val="002F6E6C"/>
    <w:rsid w:val="002F7311"/>
    <w:rsid w:val="00300AF4"/>
    <w:rsid w:val="00300D27"/>
    <w:rsid w:val="00301058"/>
    <w:rsid w:val="00310DA8"/>
    <w:rsid w:val="00311CCB"/>
    <w:rsid w:val="00313FD9"/>
    <w:rsid w:val="0031545E"/>
    <w:rsid w:val="00316B42"/>
    <w:rsid w:val="003171E1"/>
    <w:rsid w:val="00317A68"/>
    <w:rsid w:val="00320D6F"/>
    <w:rsid w:val="003249BA"/>
    <w:rsid w:val="00325FD4"/>
    <w:rsid w:val="00327A24"/>
    <w:rsid w:val="00333CFB"/>
    <w:rsid w:val="00336BDA"/>
    <w:rsid w:val="0034047D"/>
    <w:rsid w:val="00343B00"/>
    <w:rsid w:val="0034578F"/>
    <w:rsid w:val="003478B4"/>
    <w:rsid w:val="00347A77"/>
    <w:rsid w:val="00347C26"/>
    <w:rsid w:val="00350B8C"/>
    <w:rsid w:val="00350D77"/>
    <w:rsid w:val="0035799C"/>
    <w:rsid w:val="00360522"/>
    <w:rsid w:val="00360ABA"/>
    <w:rsid w:val="00360D9F"/>
    <w:rsid w:val="00362E5D"/>
    <w:rsid w:val="00362FE4"/>
    <w:rsid w:val="0036385A"/>
    <w:rsid w:val="0036502F"/>
    <w:rsid w:val="00365C35"/>
    <w:rsid w:val="00367C6B"/>
    <w:rsid w:val="00370E8A"/>
    <w:rsid w:val="0037376A"/>
    <w:rsid w:val="003757A5"/>
    <w:rsid w:val="00381600"/>
    <w:rsid w:val="0038523B"/>
    <w:rsid w:val="0038753E"/>
    <w:rsid w:val="0038781B"/>
    <w:rsid w:val="003901FB"/>
    <w:rsid w:val="0039301A"/>
    <w:rsid w:val="003948D8"/>
    <w:rsid w:val="00396AE7"/>
    <w:rsid w:val="00396F38"/>
    <w:rsid w:val="003A2BF6"/>
    <w:rsid w:val="003A429A"/>
    <w:rsid w:val="003B0718"/>
    <w:rsid w:val="003B2B24"/>
    <w:rsid w:val="003B442A"/>
    <w:rsid w:val="003B4C81"/>
    <w:rsid w:val="003B560E"/>
    <w:rsid w:val="003B58DF"/>
    <w:rsid w:val="003B5FFB"/>
    <w:rsid w:val="003B6BFC"/>
    <w:rsid w:val="003B6D70"/>
    <w:rsid w:val="003C12D5"/>
    <w:rsid w:val="003C172E"/>
    <w:rsid w:val="003C53FC"/>
    <w:rsid w:val="003C5A2A"/>
    <w:rsid w:val="003C5D71"/>
    <w:rsid w:val="003C72AD"/>
    <w:rsid w:val="003D2155"/>
    <w:rsid w:val="003D37F0"/>
    <w:rsid w:val="003D4335"/>
    <w:rsid w:val="003D5F8C"/>
    <w:rsid w:val="003E2232"/>
    <w:rsid w:val="003E2708"/>
    <w:rsid w:val="003E2E5D"/>
    <w:rsid w:val="003E379F"/>
    <w:rsid w:val="003E44D5"/>
    <w:rsid w:val="003E5816"/>
    <w:rsid w:val="003E64C6"/>
    <w:rsid w:val="003F3B4C"/>
    <w:rsid w:val="003F4095"/>
    <w:rsid w:val="003F5D67"/>
    <w:rsid w:val="003F65DB"/>
    <w:rsid w:val="003F680C"/>
    <w:rsid w:val="004004AE"/>
    <w:rsid w:val="00401BEC"/>
    <w:rsid w:val="00401E9A"/>
    <w:rsid w:val="0040265D"/>
    <w:rsid w:val="00405085"/>
    <w:rsid w:val="0040675A"/>
    <w:rsid w:val="00414C38"/>
    <w:rsid w:val="00414D13"/>
    <w:rsid w:val="0042074D"/>
    <w:rsid w:val="004218B2"/>
    <w:rsid w:val="00422C99"/>
    <w:rsid w:val="004304C7"/>
    <w:rsid w:val="00430737"/>
    <w:rsid w:val="0043286C"/>
    <w:rsid w:val="004346FD"/>
    <w:rsid w:val="00436AFA"/>
    <w:rsid w:val="00442E57"/>
    <w:rsid w:val="0044748D"/>
    <w:rsid w:val="00447560"/>
    <w:rsid w:val="00450E56"/>
    <w:rsid w:val="004548BB"/>
    <w:rsid w:val="00461AA2"/>
    <w:rsid w:val="004640D5"/>
    <w:rsid w:val="00464CDD"/>
    <w:rsid w:val="00464E8F"/>
    <w:rsid w:val="00465234"/>
    <w:rsid w:val="004661F6"/>
    <w:rsid w:val="00466B22"/>
    <w:rsid w:val="00470B68"/>
    <w:rsid w:val="0047161B"/>
    <w:rsid w:val="00474628"/>
    <w:rsid w:val="00477C2B"/>
    <w:rsid w:val="0048024F"/>
    <w:rsid w:val="004805C3"/>
    <w:rsid w:val="00480C4D"/>
    <w:rsid w:val="00480F16"/>
    <w:rsid w:val="00481A44"/>
    <w:rsid w:val="00482BEE"/>
    <w:rsid w:val="004838AC"/>
    <w:rsid w:val="004849BD"/>
    <w:rsid w:val="00485228"/>
    <w:rsid w:val="00491FF3"/>
    <w:rsid w:val="00494DBF"/>
    <w:rsid w:val="004A3C0D"/>
    <w:rsid w:val="004A6E3D"/>
    <w:rsid w:val="004A73B9"/>
    <w:rsid w:val="004B05A3"/>
    <w:rsid w:val="004B0690"/>
    <w:rsid w:val="004B0A4F"/>
    <w:rsid w:val="004B2B4D"/>
    <w:rsid w:val="004B2FBD"/>
    <w:rsid w:val="004B3BFB"/>
    <w:rsid w:val="004B5745"/>
    <w:rsid w:val="004B59BD"/>
    <w:rsid w:val="004B69BD"/>
    <w:rsid w:val="004B7CA8"/>
    <w:rsid w:val="004C1BEC"/>
    <w:rsid w:val="004C4813"/>
    <w:rsid w:val="004D1F4B"/>
    <w:rsid w:val="004D5AB8"/>
    <w:rsid w:val="004E381D"/>
    <w:rsid w:val="004E7D81"/>
    <w:rsid w:val="004F0AA1"/>
    <w:rsid w:val="004F5128"/>
    <w:rsid w:val="004F5E00"/>
    <w:rsid w:val="005039ED"/>
    <w:rsid w:val="00503F22"/>
    <w:rsid w:val="00504735"/>
    <w:rsid w:val="00504A06"/>
    <w:rsid w:val="00512C3D"/>
    <w:rsid w:val="00513BBD"/>
    <w:rsid w:val="005141B2"/>
    <w:rsid w:val="00517409"/>
    <w:rsid w:val="00517875"/>
    <w:rsid w:val="0051795D"/>
    <w:rsid w:val="0052189C"/>
    <w:rsid w:val="005232BF"/>
    <w:rsid w:val="005266EE"/>
    <w:rsid w:val="00526ABA"/>
    <w:rsid w:val="00527533"/>
    <w:rsid w:val="005368AA"/>
    <w:rsid w:val="00536CB8"/>
    <w:rsid w:val="00537698"/>
    <w:rsid w:val="00540120"/>
    <w:rsid w:val="0054298D"/>
    <w:rsid w:val="00542DAE"/>
    <w:rsid w:val="00543888"/>
    <w:rsid w:val="00546D72"/>
    <w:rsid w:val="005517D9"/>
    <w:rsid w:val="00551C95"/>
    <w:rsid w:val="005521E5"/>
    <w:rsid w:val="00553311"/>
    <w:rsid w:val="00553917"/>
    <w:rsid w:val="00555DB0"/>
    <w:rsid w:val="005605BC"/>
    <w:rsid w:val="00560EC8"/>
    <w:rsid w:val="00564214"/>
    <w:rsid w:val="005778A3"/>
    <w:rsid w:val="005814D8"/>
    <w:rsid w:val="00582862"/>
    <w:rsid w:val="00582984"/>
    <w:rsid w:val="00583D98"/>
    <w:rsid w:val="00585A0C"/>
    <w:rsid w:val="00585C14"/>
    <w:rsid w:val="0058658C"/>
    <w:rsid w:val="00586BC4"/>
    <w:rsid w:val="0059069C"/>
    <w:rsid w:val="00590D95"/>
    <w:rsid w:val="00590DE6"/>
    <w:rsid w:val="00591EBA"/>
    <w:rsid w:val="00597DF7"/>
    <w:rsid w:val="005A0DED"/>
    <w:rsid w:val="005A10C8"/>
    <w:rsid w:val="005A21C2"/>
    <w:rsid w:val="005A385C"/>
    <w:rsid w:val="005A7484"/>
    <w:rsid w:val="005B39FD"/>
    <w:rsid w:val="005B7F25"/>
    <w:rsid w:val="005C1A78"/>
    <w:rsid w:val="005C24F6"/>
    <w:rsid w:val="005C322C"/>
    <w:rsid w:val="005C59DF"/>
    <w:rsid w:val="005C64BA"/>
    <w:rsid w:val="005D43EB"/>
    <w:rsid w:val="005D50FA"/>
    <w:rsid w:val="005D70ED"/>
    <w:rsid w:val="005E0BE2"/>
    <w:rsid w:val="005E1997"/>
    <w:rsid w:val="005E3651"/>
    <w:rsid w:val="005E3F22"/>
    <w:rsid w:val="005E4075"/>
    <w:rsid w:val="005E699A"/>
    <w:rsid w:val="005E70BE"/>
    <w:rsid w:val="005E7DBE"/>
    <w:rsid w:val="005F1B72"/>
    <w:rsid w:val="005F23AB"/>
    <w:rsid w:val="005F42B4"/>
    <w:rsid w:val="005F6875"/>
    <w:rsid w:val="005F75B3"/>
    <w:rsid w:val="006004DA"/>
    <w:rsid w:val="00601A20"/>
    <w:rsid w:val="00604032"/>
    <w:rsid w:val="00604762"/>
    <w:rsid w:val="00604DBF"/>
    <w:rsid w:val="00607EEA"/>
    <w:rsid w:val="00611A8D"/>
    <w:rsid w:val="0061222F"/>
    <w:rsid w:val="0061298A"/>
    <w:rsid w:val="00617A51"/>
    <w:rsid w:val="00620B0D"/>
    <w:rsid w:val="00621B33"/>
    <w:rsid w:val="0062215C"/>
    <w:rsid w:val="00625BEF"/>
    <w:rsid w:val="00631925"/>
    <w:rsid w:val="0063198B"/>
    <w:rsid w:val="00633B21"/>
    <w:rsid w:val="0063445D"/>
    <w:rsid w:val="0063468B"/>
    <w:rsid w:val="006377B2"/>
    <w:rsid w:val="00637EEC"/>
    <w:rsid w:val="006410D3"/>
    <w:rsid w:val="00642BFE"/>
    <w:rsid w:val="00642D91"/>
    <w:rsid w:val="00644B02"/>
    <w:rsid w:val="00645037"/>
    <w:rsid w:val="00646CD3"/>
    <w:rsid w:val="006524F1"/>
    <w:rsid w:val="00652C15"/>
    <w:rsid w:val="00655090"/>
    <w:rsid w:val="00655404"/>
    <w:rsid w:val="00655E57"/>
    <w:rsid w:val="0065635B"/>
    <w:rsid w:val="00656653"/>
    <w:rsid w:val="00657B86"/>
    <w:rsid w:val="0066209A"/>
    <w:rsid w:val="006646F2"/>
    <w:rsid w:val="00664BF8"/>
    <w:rsid w:val="00665487"/>
    <w:rsid w:val="00666FD9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83552"/>
    <w:rsid w:val="00687856"/>
    <w:rsid w:val="00687DD6"/>
    <w:rsid w:val="00690185"/>
    <w:rsid w:val="00691494"/>
    <w:rsid w:val="0069403D"/>
    <w:rsid w:val="00696891"/>
    <w:rsid w:val="006A086C"/>
    <w:rsid w:val="006A2F15"/>
    <w:rsid w:val="006A4134"/>
    <w:rsid w:val="006A58FF"/>
    <w:rsid w:val="006A63A0"/>
    <w:rsid w:val="006B2726"/>
    <w:rsid w:val="006B4D78"/>
    <w:rsid w:val="006C1F9C"/>
    <w:rsid w:val="006C3B08"/>
    <w:rsid w:val="006D087B"/>
    <w:rsid w:val="006D0C3E"/>
    <w:rsid w:val="006D32F9"/>
    <w:rsid w:val="006D3525"/>
    <w:rsid w:val="006D3A14"/>
    <w:rsid w:val="006D3CF9"/>
    <w:rsid w:val="006E02CC"/>
    <w:rsid w:val="006E1044"/>
    <w:rsid w:val="006E1D9D"/>
    <w:rsid w:val="006E2A35"/>
    <w:rsid w:val="006E4B81"/>
    <w:rsid w:val="006E58E6"/>
    <w:rsid w:val="006E5ADE"/>
    <w:rsid w:val="006E6102"/>
    <w:rsid w:val="006F2B09"/>
    <w:rsid w:val="006F64AB"/>
    <w:rsid w:val="006F6AAD"/>
    <w:rsid w:val="006F6CC3"/>
    <w:rsid w:val="006F6E57"/>
    <w:rsid w:val="006F7869"/>
    <w:rsid w:val="006F7D1C"/>
    <w:rsid w:val="007022C8"/>
    <w:rsid w:val="007035AF"/>
    <w:rsid w:val="007038C2"/>
    <w:rsid w:val="007049AF"/>
    <w:rsid w:val="00704D25"/>
    <w:rsid w:val="00707F84"/>
    <w:rsid w:val="0071310E"/>
    <w:rsid w:val="00717044"/>
    <w:rsid w:val="00722559"/>
    <w:rsid w:val="00725C30"/>
    <w:rsid w:val="00726667"/>
    <w:rsid w:val="00726EBD"/>
    <w:rsid w:val="00732AC4"/>
    <w:rsid w:val="00742056"/>
    <w:rsid w:val="007432AC"/>
    <w:rsid w:val="0074598E"/>
    <w:rsid w:val="007475D8"/>
    <w:rsid w:val="007514D5"/>
    <w:rsid w:val="00753F5D"/>
    <w:rsid w:val="00760BE0"/>
    <w:rsid w:val="00760FA9"/>
    <w:rsid w:val="00762AE6"/>
    <w:rsid w:val="00763816"/>
    <w:rsid w:val="00764BF4"/>
    <w:rsid w:val="00764E0F"/>
    <w:rsid w:val="0076640F"/>
    <w:rsid w:val="00766912"/>
    <w:rsid w:val="007677F9"/>
    <w:rsid w:val="00770AD5"/>
    <w:rsid w:val="00771D96"/>
    <w:rsid w:val="00772634"/>
    <w:rsid w:val="00774043"/>
    <w:rsid w:val="00774F03"/>
    <w:rsid w:val="00776F64"/>
    <w:rsid w:val="007811D6"/>
    <w:rsid w:val="007815A4"/>
    <w:rsid w:val="00783E08"/>
    <w:rsid w:val="00786D53"/>
    <w:rsid w:val="00787A26"/>
    <w:rsid w:val="00792F9D"/>
    <w:rsid w:val="007949C1"/>
    <w:rsid w:val="00796874"/>
    <w:rsid w:val="00797D51"/>
    <w:rsid w:val="007A12EE"/>
    <w:rsid w:val="007A5815"/>
    <w:rsid w:val="007A6A93"/>
    <w:rsid w:val="007A6FAA"/>
    <w:rsid w:val="007B5BF5"/>
    <w:rsid w:val="007B5F0B"/>
    <w:rsid w:val="007C4F77"/>
    <w:rsid w:val="007C57B6"/>
    <w:rsid w:val="007D1C26"/>
    <w:rsid w:val="007D61B1"/>
    <w:rsid w:val="007E7368"/>
    <w:rsid w:val="007F1AE4"/>
    <w:rsid w:val="007F63C8"/>
    <w:rsid w:val="007F64CE"/>
    <w:rsid w:val="007F6AD3"/>
    <w:rsid w:val="00800BCB"/>
    <w:rsid w:val="00805C73"/>
    <w:rsid w:val="00807652"/>
    <w:rsid w:val="008152D0"/>
    <w:rsid w:val="00820D3C"/>
    <w:rsid w:val="00820F6C"/>
    <w:rsid w:val="0082152C"/>
    <w:rsid w:val="00822D40"/>
    <w:rsid w:val="00824077"/>
    <w:rsid w:val="00825CD0"/>
    <w:rsid w:val="00826197"/>
    <w:rsid w:val="00827184"/>
    <w:rsid w:val="008316F7"/>
    <w:rsid w:val="008320AA"/>
    <w:rsid w:val="008354DC"/>
    <w:rsid w:val="00841490"/>
    <w:rsid w:val="008414ED"/>
    <w:rsid w:val="00843DA4"/>
    <w:rsid w:val="00846B1C"/>
    <w:rsid w:val="008470EC"/>
    <w:rsid w:val="008471E5"/>
    <w:rsid w:val="00847B4D"/>
    <w:rsid w:val="00853430"/>
    <w:rsid w:val="0085467B"/>
    <w:rsid w:val="0085505F"/>
    <w:rsid w:val="008618A7"/>
    <w:rsid w:val="008625B9"/>
    <w:rsid w:val="00862661"/>
    <w:rsid w:val="00866C2B"/>
    <w:rsid w:val="00867C8D"/>
    <w:rsid w:val="00871BA9"/>
    <w:rsid w:val="00875101"/>
    <w:rsid w:val="00875BC2"/>
    <w:rsid w:val="008773A3"/>
    <w:rsid w:val="00885EF5"/>
    <w:rsid w:val="008927D4"/>
    <w:rsid w:val="00894304"/>
    <w:rsid w:val="0089434C"/>
    <w:rsid w:val="008955D8"/>
    <w:rsid w:val="0089665B"/>
    <w:rsid w:val="008A09DF"/>
    <w:rsid w:val="008A2BD4"/>
    <w:rsid w:val="008A3307"/>
    <w:rsid w:val="008B0594"/>
    <w:rsid w:val="008B0675"/>
    <w:rsid w:val="008B39D6"/>
    <w:rsid w:val="008C11F8"/>
    <w:rsid w:val="008C1F39"/>
    <w:rsid w:val="008C2704"/>
    <w:rsid w:val="008C3084"/>
    <w:rsid w:val="008D19CC"/>
    <w:rsid w:val="008D499D"/>
    <w:rsid w:val="008E1386"/>
    <w:rsid w:val="008E1A2D"/>
    <w:rsid w:val="008E1F4A"/>
    <w:rsid w:val="008E7994"/>
    <w:rsid w:val="008F0F42"/>
    <w:rsid w:val="008F127B"/>
    <w:rsid w:val="008F12A7"/>
    <w:rsid w:val="008F1618"/>
    <w:rsid w:val="008F5BFA"/>
    <w:rsid w:val="008F7C4E"/>
    <w:rsid w:val="00900C2C"/>
    <w:rsid w:val="009025FC"/>
    <w:rsid w:val="0090419A"/>
    <w:rsid w:val="00904B05"/>
    <w:rsid w:val="0090529E"/>
    <w:rsid w:val="009112CB"/>
    <w:rsid w:val="009136ED"/>
    <w:rsid w:val="00914427"/>
    <w:rsid w:val="009156B2"/>
    <w:rsid w:val="00916209"/>
    <w:rsid w:val="00923570"/>
    <w:rsid w:val="00926B20"/>
    <w:rsid w:val="00927DE3"/>
    <w:rsid w:val="009302D2"/>
    <w:rsid w:val="00931032"/>
    <w:rsid w:val="009314B3"/>
    <w:rsid w:val="00931A44"/>
    <w:rsid w:val="0093229A"/>
    <w:rsid w:val="0093307D"/>
    <w:rsid w:val="0094094C"/>
    <w:rsid w:val="00940F29"/>
    <w:rsid w:val="00943CB3"/>
    <w:rsid w:val="009451F8"/>
    <w:rsid w:val="009503C8"/>
    <w:rsid w:val="00954FE3"/>
    <w:rsid w:val="009627F5"/>
    <w:rsid w:val="00965D61"/>
    <w:rsid w:val="00966868"/>
    <w:rsid w:val="009670B3"/>
    <w:rsid w:val="009671B0"/>
    <w:rsid w:val="00970A7A"/>
    <w:rsid w:val="00973187"/>
    <w:rsid w:val="00973D12"/>
    <w:rsid w:val="00973FF2"/>
    <w:rsid w:val="00974A42"/>
    <w:rsid w:val="00974F8A"/>
    <w:rsid w:val="00975D64"/>
    <w:rsid w:val="0097732D"/>
    <w:rsid w:val="00982063"/>
    <w:rsid w:val="00983627"/>
    <w:rsid w:val="00983EEC"/>
    <w:rsid w:val="00984C61"/>
    <w:rsid w:val="0098754B"/>
    <w:rsid w:val="009879A9"/>
    <w:rsid w:val="009921D6"/>
    <w:rsid w:val="00992905"/>
    <w:rsid w:val="00995F39"/>
    <w:rsid w:val="009970A6"/>
    <w:rsid w:val="009A16A5"/>
    <w:rsid w:val="009A27E0"/>
    <w:rsid w:val="009A2F06"/>
    <w:rsid w:val="009A44BF"/>
    <w:rsid w:val="009A68FE"/>
    <w:rsid w:val="009A7145"/>
    <w:rsid w:val="009A7893"/>
    <w:rsid w:val="009B044C"/>
    <w:rsid w:val="009B0CAA"/>
    <w:rsid w:val="009B1678"/>
    <w:rsid w:val="009B33BD"/>
    <w:rsid w:val="009B3878"/>
    <w:rsid w:val="009B4565"/>
    <w:rsid w:val="009B6345"/>
    <w:rsid w:val="009B66FC"/>
    <w:rsid w:val="009B7DFF"/>
    <w:rsid w:val="009B7E7B"/>
    <w:rsid w:val="009C03B3"/>
    <w:rsid w:val="009C0B3A"/>
    <w:rsid w:val="009C1080"/>
    <w:rsid w:val="009C19AE"/>
    <w:rsid w:val="009C3CFA"/>
    <w:rsid w:val="009C6CCA"/>
    <w:rsid w:val="009D7BB9"/>
    <w:rsid w:val="009E0894"/>
    <w:rsid w:val="009E0E6E"/>
    <w:rsid w:val="009E41D2"/>
    <w:rsid w:val="009E4CA4"/>
    <w:rsid w:val="009E5757"/>
    <w:rsid w:val="009E6AAB"/>
    <w:rsid w:val="009E711C"/>
    <w:rsid w:val="009E7FDD"/>
    <w:rsid w:val="009F4002"/>
    <w:rsid w:val="009F593D"/>
    <w:rsid w:val="009F64E1"/>
    <w:rsid w:val="009F6DDC"/>
    <w:rsid w:val="00A006AB"/>
    <w:rsid w:val="00A015FC"/>
    <w:rsid w:val="00A02AB3"/>
    <w:rsid w:val="00A04660"/>
    <w:rsid w:val="00A04A39"/>
    <w:rsid w:val="00A06616"/>
    <w:rsid w:val="00A13D5D"/>
    <w:rsid w:val="00A173E6"/>
    <w:rsid w:val="00A2133C"/>
    <w:rsid w:val="00A22801"/>
    <w:rsid w:val="00A25680"/>
    <w:rsid w:val="00A27572"/>
    <w:rsid w:val="00A27C77"/>
    <w:rsid w:val="00A27D75"/>
    <w:rsid w:val="00A30D69"/>
    <w:rsid w:val="00A34818"/>
    <w:rsid w:val="00A35885"/>
    <w:rsid w:val="00A375BE"/>
    <w:rsid w:val="00A44AD9"/>
    <w:rsid w:val="00A45BEF"/>
    <w:rsid w:val="00A45E17"/>
    <w:rsid w:val="00A4631E"/>
    <w:rsid w:val="00A46854"/>
    <w:rsid w:val="00A47E62"/>
    <w:rsid w:val="00A47FC6"/>
    <w:rsid w:val="00A52235"/>
    <w:rsid w:val="00A63E0F"/>
    <w:rsid w:val="00A64BF1"/>
    <w:rsid w:val="00A65267"/>
    <w:rsid w:val="00A65F11"/>
    <w:rsid w:val="00A678AD"/>
    <w:rsid w:val="00A6793B"/>
    <w:rsid w:val="00A70622"/>
    <w:rsid w:val="00A718EC"/>
    <w:rsid w:val="00A74C07"/>
    <w:rsid w:val="00A853EA"/>
    <w:rsid w:val="00A85640"/>
    <w:rsid w:val="00A908E1"/>
    <w:rsid w:val="00A9125B"/>
    <w:rsid w:val="00A91838"/>
    <w:rsid w:val="00A91A3C"/>
    <w:rsid w:val="00A924CB"/>
    <w:rsid w:val="00AA1402"/>
    <w:rsid w:val="00AA20F4"/>
    <w:rsid w:val="00AA2B7A"/>
    <w:rsid w:val="00AA31B6"/>
    <w:rsid w:val="00AA4449"/>
    <w:rsid w:val="00AA5891"/>
    <w:rsid w:val="00AA73FC"/>
    <w:rsid w:val="00AA7CEE"/>
    <w:rsid w:val="00AB084E"/>
    <w:rsid w:val="00AB1ADA"/>
    <w:rsid w:val="00AB2987"/>
    <w:rsid w:val="00AB34AF"/>
    <w:rsid w:val="00AB4604"/>
    <w:rsid w:val="00AC411E"/>
    <w:rsid w:val="00AC54A3"/>
    <w:rsid w:val="00AC7822"/>
    <w:rsid w:val="00AD0E2B"/>
    <w:rsid w:val="00AD1759"/>
    <w:rsid w:val="00AD2AF3"/>
    <w:rsid w:val="00AD3039"/>
    <w:rsid w:val="00AD409A"/>
    <w:rsid w:val="00AE31F3"/>
    <w:rsid w:val="00AE4113"/>
    <w:rsid w:val="00AE7243"/>
    <w:rsid w:val="00AE7BCE"/>
    <w:rsid w:val="00AF148B"/>
    <w:rsid w:val="00AF2D7D"/>
    <w:rsid w:val="00AF53B7"/>
    <w:rsid w:val="00B12DF5"/>
    <w:rsid w:val="00B13040"/>
    <w:rsid w:val="00B1344E"/>
    <w:rsid w:val="00B204A5"/>
    <w:rsid w:val="00B21412"/>
    <w:rsid w:val="00B2202F"/>
    <w:rsid w:val="00B22887"/>
    <w:rsid w:val="00B23DFF"/>
    <w:rsid w:val="00B24402"/>
    <w:rsid w:val="00B24A60"/>
    <w:rsid w:val="00B26155"/>
    <w:rsid w:val="00B27DFC"/>
    <w:rsid w:val="00B335F2"/>
    <w:rsid w:val="00B33860"/>
    <w:rsid w:val="00B33D66"/>
    <w:rsid w:val="00B34278"/>
    <w:rsid w:val="00B34727"/>
    <w:rsid w:val="00B35AF0"/>
    <w:rsid w:val="00B40AF5"/>
    <w:rsid w:val="00B432B1"/>
    <w:rsid w:val="00B442C6"/>
    <w:rsid w:val="00B44A34"/>
    <w:rsid w:val="00B44A8B"/>
    <w:rsid w:val="00B4508A"/>
    <w:rsid w:val="00B45B05"/>
    <w:rsid w:val="00B4778A"/>
    <w:rsid w:val="00B504AB"/>
    <w:rsid w:val="00B53150"/>
    <w:rsid w:val="00B57CF7"/>
    <w:rsid w:val="00B60617"/>
    <w:rsid w:val="00B61BCF"/>
    <w:rsid w:val="00B61F4D"/>
    <w:rsid w:val="00B62391"/>
    <w:rsid w:val="00B66E34"/>
    <w:rsid w:val="00B70029"/>
    <w:rsid w:val="00B70FCD"/>
    <w:rsid w:val="00B73844"/>
    <w:rsid w:val="00B738DC"/>
    <w:rsid w:val="00B73A8E"/>
    <w:rsid w:val="00B74B13"/>
    <w:rsid w:val="00B74D4A"/>
    <w:rsid w:val="00B7543B"/>
    <w:rsid w:val="00B7548E"/>
    <w:rsid w:val="00B779AA"/>
    <w:rsid w:val="00B77F66"/>
    <w:rsid w:val="00B802F8"/>
    <w:rsid w:val="00B845DC"/>
    <w:rsid w:val="00B94C7C"/>
    <w:rsid w:val="00B95F75"/>
    <w:rsid w:val="00BA0B50"/>
    <w:rsid w:val="00BA17C6"/>
    <w:rsid w:val="00BA23F2"/>
    <w:rsid w:val="00BA68F8"/>
    <w:rsid w:val="00BB32B2"/>
    <w:rsid w:val="00BB4AB5"/>
    <w:rsid w:val="00BB7069"/>
    <w:rsid w:val="00BC27E3"/>
    <w:rsid w:val="00BC3F88"/>
    <w:rsid w:val="00BC748E"/>
    <w:rsid w:val="00BC7E64"/>
    <w:rsid w:val="00BD22F4"/>
    <w:rsid w:val="00BD2F1D"/>
    <w:rsid w:val="00BD5633"/>
    <w:rsid w:val="00BE462B"/>
    <w:rsid w:val="00BE52B7"/>
    <w:rsid w:val="00BE76E8"/>
    <w:rsid w:val="00BF29DF"/>
    <w:rsid w:val="00BF2C6F"/>
    <w:rsid w:val="00BF3057"/>
    <w:rsid w:val="00BF3334"/>
    <w:rsid w:val="00BF496D"/>
    <w:rsid w:val="00BF6534"/>
    <w:rsid w:val="00BF75E5"/>
    <w:rsid w:val="00C0259E"/>
    <w:rsid w:val="00C02EF5"/>
    <w:rsid w:val="00C04060"/>
    <w:rsid w:val="00C04913"/>
    <w:rsid w:val="00C05D28"/>
    <w:rsid w:val="00C10490"/>
    <w:rsid w:val="00C107ED"/>
    <w:rsid w:val="00C15033"/>
    <w:rsid w:val="00C16E84"/>
    <w:rsid w:val="00C20CD9"/>
    <w:rsid w:val="00C215B8"/>
    <w:rsid w:val="00C2176C"/>
    <w:rsid w:val="00C22205"/>
    <w:rsid w:val="00C23077"/>
    <w:rsid w:val="00C23B04"/>
    <w:rsid w:val="00C254D2"/>
    <w:rsid w:val="00C336F5"/>
    <w:rsid w:val="00C353E2"/>
    <w:rsid w:val="00C379E3"/>
    <w:rsid w:val="00C402D6"/>
    <w:rsid w:val="00C41502"/>
    <w:rsid w:val="00C420F9"/>
    <w:rsid w:val="00C4338D"/>
    <w:rsid w:val="00C44FED"/>
    <w:rsid w:val="00C47530"/>
    <w:rsid w:val="00C50EC3"/>
    <w:rsid w:val="00C51B89"/>
    <w:rsid w:val="00C522E2"/>
    <w:rsid w:val="00C53D2A"/>
    <w:rsid w:val="00C55792"/>
    <w:rsid w:val="00C55B7D"/>
    <w:rsid w:val="00C56C04"/>
    <w:rsid w:val="00C63A04"/>
    <w:rsid w:val="00C64643"/>
    <w:rsid w:val="00C652C7"/>
    <w:rsid w:val="00C66104"/>
    <w:rsid w:val="00C66C44"/>
    <w:rsid w:val="00C66D12"/>
    <w:rsid w:val="00C711DE"/>
    <w:rsid w:val="00C74D81"/>
    <w:rsid w:val="00C8004F"/>
    <w:rsid w:val="00C82A5D"/>
    <w:rsid w:val="00C8473F"/>
    <w:rsid w:val="00C852FE"/>
    <w:rsid w:val="00C9067A"/>
    <w:rsid w:val="00C90803"/>
    <w:rsid w:val="00C91F9C"/>
    <w:rsid w:val="00C9245E"/>
    <w:rsid w:val="00C938CE"/>
    <w:rsid w:val="00C9425A"/>
    <w:rsid w:val="00C95592"/>
    <w:rsid w:val="00C96B0D"/>
    <w:rsid w:val="00CA15FA"/>
    <w:rsid w:val="00CA2F4F"/>
    <w:rsid w:val="00CA4533"/>
    <w:rsid w:val="00CA47A9"/>
    <w:rsid w:val="00CA4E4C"/>
    <w:rsid w:val="00CA7950"/>
    <w:rsid w:val="00CB18BE"/>
    <w:rsid w:val="00CB5993"/>
    <w:rsid w:val="00CB6199"/>
    <w:rsid w:val="00CB77D1"/>
    <w:rsid w:val="00CC1990"/>
    <w:rsid w:val="00CC7445"/>
    <w:rsid w:val="00CD1BFA"/>
    <w:rsid w:val="00CD3C5C"/>
    <w:rsid w:val="00CD45CE"/>
    <w:rsid w:val="00CD47E3"/>
    <w:rsid w:val="00CD4DD3"/>
    <w:rsid w:val="00CD5C5D"/>
    <w:rsid w:val="00CD65DA"/>
    <w:rsid w:val="00CD7B78"/>
    <w:rsid w:val="00CE00A1"/>
    <w:rsid w:val="00CE2ABF"/>
    <w:rsid w:val="00CE45F6"/>
    <w:rsid w:val="00CE53D4"/>
    <w:rsid w:val="00CE5B70"/>
    <w:rsid w:val="00CE6C20"/>
    <w:rsid w:val="00CE793A"/>
    <w:rsid w:val="00CF0021"/>
    <w:rsid w:val="00CF06A4"/>
    <w:rsid w:val="00CF34EB"/>
    <w:rsid w:val="00D02E40"/>
    <w:rsid w:val="00D04184"/>
    <w:rsid w:val="00D0450D"/>
    <w:rsid w:val="00D04E3B"/>
    <w:rsid w:val="00D061AE"/>
    <w:rsid w:val="00D11311"/>
    <w:rsid w:val="00D11A28"/>
    <w:rsid w:val="00D13736"/>
    <w:rsid w:val="00D13AF9"/>
    <w:rsid w:val="00D152CE"/>
    <w:rsid w:val="00D261DD"/>
    <w:rsid w:val="00D2648B"/>
    <w:rsid w:val="00D277AD"/>
    <w:rsid w:val="00D32811"/>
    <w:rsid w:val="00D34D72"/>
    <w:rsid w:val="00D35151"/>
    <w:rsid w:val="00D37D5A"/>
    <w:rsid w:val="00D41180"/>
    <w:rsid w:val="00D44327"/>
    <w:rsid w:val="00D44DF9"/>
    <w:rsid w:val="00D5025E"/>
    <w:rsid w:val="00D518CE"/>
    <w:rsid w:val="00D538C3"/>
    <w:rsid w:val="00D54AD1"/>
    <w:rsid w:val="00D5540B"/>
    <w:rsid w:val="00D66819"/>
    <w:rsid w:val="00D713CF"/>
    <w:rsid w:val="00D7186A"/>
    <w:rsid w:val="00D72D6E"/>
    <w:rsid w:val="00D776F7"/>
    <w:rsid w:val="00D8148C"/>
    <w:rsid w:val="00D81C87"/>
    <w:rsid w:val="00D830A2"/>
    <w:rsid w:val="00D854C5"/>
    <w:rsid w:val="00D9039B"/>
    <w:rsid w:val="00D91830"/>
    <w:rsid w:val="00D93953"/>
    <w:rsid w:val="00D97488"/>
    <w:rsid w:val="00D97751"/>
    <w:rsid w:val="00D97E16"/>
    <w:rsid w:val="00DA0AC3"/>
    <w:rsid w:val="00DA61E6"/>
    <w:rsid w:val="00DB0894"/>
    <w:rsid w:val="00DB203B"/>
    <w:rsid w:val="00DB3CBA"/>
    <w:rsid w:val="00DB3F9A"/>
    <w:rsid w:val="00DB6BB6"/>
    <w:rsid w:val="00DC1099"/>
    <w:rsid w:val="00DC59C0"/>
    <w:rsid w:val="00DC5F70"/>
    <w:rsid w:val="00DC6B91"/>
    <w:rsid w:val="00DD2846"/>
    <w:rsid w:val="00DD30BC"/>
    <w:rsid w:val="00DD534B"/>
    <w:rsid w:val="00DD5E6B"/>
    <w:rsid w:val="00DF2728"/>
    <w:rsid w:val="00DF3213"/>
    <w:rsid w:val="00DF3510"/>
    <w:rsid w:val="00DF6182"/>
    <w:rsid w:val="00DF7E15"/>
    <w:rsid w:val="00E00113"/>
    <w:rsid w:val="00E013BB"/>
    <w:rsid w:val="00E017AE"/>
    <w:rsid w:val="00E02E69"/>
    <w:rsid w:val="00E03BF1"/>
    <w:rsid w:val="00E070EA"/>
    <w:rsid w:val="00E106D0"/>
    <w:rsid w:val="00E1214C"/>
    <w:rsid w:val="00E12DE5"/>
    <w:rsid w:val="00E13F1D"/>
    <w:rsid w:val="00E22BDD"/>
    <w:rsid w:val="00E25831"/>
    <w:rsid w:val="00E26448"/>
    <w:rsid w:val="00E3136A"/>
    <w:rsid w:val="00E358E4"/>
    <w:rsid w:val="00E35CD1"/>
    <w:rsid w:val="00E36967"/>
    <w:rsid w:val="00E42FF2"/>
    <w:rsid w:val="00E43A30"/>
    <w:rsid w:val="00E45A2C"/>
    <w:rsid w:val="00E47315"/>
    <w:rsid w:val="00E5064F"/>
    <w:rsid w:val="00E52655"/>
    <w:rsid w:val="00E548F6"/>
    <w:rsid w:val="00E5598F"/>
    <w:rsid w:val="00E55A5E"/>
    <w:rsid w:val="00E56338"/>
    <w:rsid w:val="00E574C9"/>
    <w:rsid w:val="00E57EAB"/>
    <w:rsid w:val="00E64C96"/>
    <w:rsid w:val="00E64D5F"/>
    <w:rsid w:val="00E65CBA"/>
    <w:rsid w:val="00E664B8"/>
    <w:rsid w:val="00E66BD6"/>
    <w:rsid w:val="00E67E8B"/>
    <w:rsid w:val="00E74AF6"/>
    <w:rsid w:val="00E7793D"/>
    <w:rsid w:val="00E7797F"/>
    <w:rsid w:val="00E803FD"/>
    <w:rsid w:val="00E81026"/>
    <w:rsid w:val="00E812F4"/>
    <w:rsid w:val="00E8178E"/>
    <w:rsid w:val="00E8251B"/>
    <w:rsid w:val="00E82DFB"/>
    <w:rsid w:val="00E82FFD"/>
    <w:rsid w:val="00E86248"/>
    <w:rsid w:val="00E87EC0"/>
    <w:rsid w:val="00E9083C"/>
    <w:rsid w:val="00E90DFA"/>
    <w:rsid w:val="00E9104C"/>
    <w:rsid w:val="00E91B4D"/>
    <w:rsid w:val="00E924E7"/>
    <w:rsid w:val="00E93092"/>
    <w:rsid w:val="00E9534D"/>
    <w:rsid w:val="00E971BE"/>
    <w:rsid w:val="00E97BBC"/>
    <w:rsid w:val="00EA0006"/>
    <w:rsid w:val="00EA1999"/>
    <w:rsid w:val="00EA616B"/>
    <w:rsid w:val="00EA6608"/>
    <w:rsid w:val="00EA6D36"/>
    <w:rsid w:val="00EA73ED"/>
    <w:rsid w:val="00EA7C1E"/>
    <w:rsid w:val="00EB11DB"/>
    <w:rsid w:val="00EB21B1"/>
    <w:rsid w:val="00EB3E3C"/>
    <w:rsid w:val="00EB4F4C"/>
    <w:rsid w:val="00EB6888"/>
    <w:rsid w:val="00EB71A4"/>
    <w:rsid w:val="00EC1C73"/>
    <w:rsid w:val="00EC74F0"/>
    <w:rsid w:val="00ED3FBC"/>
    <w:rsid w:val="00ED43BE"/>
    <w:rsid w:val="00ED4EDA"/>
    <w:rsid w:val="00ED6CC6"/>
    <w:rsid w:val="00EE1C0E"/>
    <w:rsid w:val="00EE3D0A"/>
    <w:rsid w:val="00EE7C69"/>
    <w:rsid w:val="00EF574F"/>
    <w:rsid w:val="00EF6A6F"/>
    <w:rsid w:val="00F00F77"/>
    <w:rsid w:val="00F0319D"/>
    <w:rsid w:val="00F04A36"/>
    <w:rsid w:val="00F051F6"/>
    <w:rsid w:val="00F05BA1"/>
    <w:rsid w:val="00F05E63"/>
    <w:rsid w:val="00F061E1"/>
    <w:rsid w:val="00F07C94"/>
    <w:rsid w:val="00F13DBF"/>
    <w:rsid w:val="00F14EAD"/>
    <w:rsid w:val="00F16EE2"/>
    <w:rsid w:val="00F170A5"/>
    <w:rsid w:val="00F20F55"/>
    <w:rsid w:val="00F23730"/>
    <w:rsid w:val="00F24CAA"/>
    <w:rsid w:val="00F2558B"/>
    <w:rsid w:val="00F301C8"/>
    <w:rsid w:val="00F30563"/>
    <w:rsid w:val="00F330A0"/>
    <w:rsid w:val="00F37A00"/>
    <w:rsid w:val="00F41613"/>
    <w:rsid w:val="00F41850"/>
    <w:rsid w:val="00F4215F"/>
    <w:rsid w:val="00F42E79"/>
    <w:rsid w:val="00F44359"/>
    <w:rsid w:val="00F45624"/>
    <w:rsid w:val="00F45A52"/>
    <w:rsid w:val="00F4799E"/>
    <w:rsid w:val="00F5228E"/>
    <w:rsid w:val="00F539B9"/>
    <w:rsid w:val="00F56894"/>
    <w:rsid w:val="00F61115"/>
    <w:rsid w:val="00F61771"/>
    <w:rsid w:val="00F639A1"/>
    <w:rsid w:val="00F657FF"/>
    <w:rsid w:val="00F67AF4"/>
    <w:rsid w:val="00F709DF"/>
    <w:rsid w:val="00F716AB"/>
    <w:rsid w:val="00F716EB"/>
    <w:rsid w:val="00F72FFF"/>
    <w:rsid w:val="00F73606"/>
    <w:rsid w:val="00F73D48"/>
    <w:rsid w:val="00F73EEF"/>
    <w:rsid w:val="00F74406"/>
    <w:rsid w:val="00F76D3B"/>
    <w:rsid w:val="00F773EE"/>
    <w:rsid w:val="00F81AA3"/>
    <w:rsid w:val="00F83E06"/>
    <w:rsid w:val="00F85D91"/>
    <w:rsid w:val="00F96C7A"/>
    <w:rsid w:val="00F97C0B"/>
    <w:rsid w:val="00FA3D06"/>
    <w:rsid w:val="00FA51C9"/>
    <w:rsid w:val="00FA767D"/>
    <w:rsid w:val="00FB0A3E"/>
    <w:rsid w:val="00FB1007"/>
    <w:rsid w:val="00FB1BAB"/>
    <w:rsid w:val="00FB215A"/>
    <w:rsid w:val="00FC01FF"/>
    <w:rsid w:val="00FC1501"/>
    <w:rsid w:val="00FC5161"/>
    <w:rsid w:val="00FD1107"/>
    <w:rsid w:val="00FD1C7E"/>
    <w:rsid w:val="00FD332D"/>
    <w:rsid w:val="00FD37BB"/>
    <w:rsid w:val="00FD3D68"/>
    <w:rsid w:val="00FE1E2D"/>
    <w:rsid w:val="00FE5B72"/>
    <w:rsid w:val="00FE5CD8"/>
    <w:rsid w:val="00FE6CDA"/>
    <w:rsid w:val="00FF0DF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F6A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6A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75D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6617</TotalTime>
  <Pages>19</Pages>
  <Words>8200</Words>
  <Characters>45102</Characters>
  <Application>Microsoft Office Word</Application>
  <DocSecurity>0</DocSecurity>
  <Lines>375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1029</cp:revision>
  <cp:lastPrinted>2024-08-24T14:07:00Z</cp:lastPrinted>
  <dcterms:created xsi:type="dcterms:W3CDTF">2013-09-22T22:09:00Z</dcterms:created>
  <dcterms:modified xsi:type="dcterms:W3CDTF">2024-09-05T03:48:00Z</dcterms:modified>
</cp:coreProperties>
</file>