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</w:p>
    <w:p w:rsidR="00000000" w:rsidDel="00000000" w:rsidP="00000000" w:rsidRDefault="00000000" w:rsidRPr="00000000" w14:paraId="0000000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בריש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המלך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ולהחזיר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ליושנה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לממשלה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ומקבץ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וחוזרין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המשפטים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בימיו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מקודם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מקריבין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קרבנות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ועושין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שמיטין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יובלות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אלקיך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שבותך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ורחמך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וקבצך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נדחך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והביאך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המפורשים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שהושיע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צריהם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האחרון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שעומד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מבניו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שמושיע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באחרונה</w:t>
      </w:r>
      <w:r w:rsidDel="00000000" w:rsidR="00000000" w:rsidRPr="00000000">
        <w:rPr>
          <w:sz w:val="28"/>
          <w:szCs w:val="28"/>
          <w:rtl w:val="1"/>
        </w:rPr>
        <w:t xml:space="preserve">) [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עשיו</w:t>
      </w:r>
      <w:r w:rsidDel="00000000" w:rsidR="00000000" w:rsidRPr="00000000">
        <w:rPr>
          <w:sz w:val="28"/>
          <w:szCs w:val="28"/>
          <w:rtl w:val="1"/>
        </w:rPr>
        <w:t xml:space="preserve">]. </w:t>
      </w:r>
      <w:r w:rsidDel="00000000" w:rsidR="00000000" w:rsidRPr="00000000">
        <w:rPr>
          <w:sz w:val="28"/>
          <w:szCs w:val="28"/>
          <w:rtl w:val="1"/>
        </w:rPr>
        <w:t xml:space="preserve">ושם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07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277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בלויז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ופעולתו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התגלותו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ובמילא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באשטייט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חיוב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להאמין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מיינט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הפרק</w:t>
      </w:r>
      <w:r w:rsidDel="00000000" w:rsidR="00000000" w:rsidRPr="00000000">
        <w:rPr>
          <w:sz w:val="28"/>
          <w:szCs w:val="28"/>
          <w:rtl w:val="1"/>
        </w:rPr>
        <w:t xml:space="preserve">: . .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גדר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מחזיר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מלכות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דוד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ליושנה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לממשלה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הראשונה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ניט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אויפטאן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נייעם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בפועל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קומט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ארויס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ובונה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ומקבץ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 (</w:t>
      </w:r>
      <w:r w:rsidDel="00000000" w:rsidR="00000000" w:rsidRPr="00000000">
        <w:rPr>
          <w:sz w:val="28"/>
          <w:szCs w:val="28"/>
          <w:rtl w:val="1"/>
        </w:rPr>
        <w:t xml:space="preserve">ובמילא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קומט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מטרה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מכוון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וחוזרין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המשפטים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בימיו</w:t>
      </w:r>
      <w:r w:rsidDel="00000000" w:rsidR="00000000" w:rsidRPr="00000000">
        <w:rPr>
          <w:sz w:val="28"/>
          <w:szCs w:val="28"/>
          <w:rtl w:val="1"/>
        </w:rPr>
        <w:t xml:space="preserve"> . .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פארבונדן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יושבים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אדמתם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געפעלט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געפעלט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ווערט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באשטייט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מחזיר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ליושנה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וחוזרין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המשפטים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בריינגט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צוריק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.[</w:t>
      </w:r>
      <w:r w:rsidDel="00000000" w:rsidR="00000000" w:rsidRPr="00000000">
        <w:rPr>
          <w:sz w:val="28"/>
          <w:szCs w:val="28"/>
          <w:rtl w:val="1"/>
        </w:rPr>
        <w:t xml:space="preserve">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דארף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לביאתו</w:t>
      </w:r>
      <w:r w:rsidDel="00000000" w:rsidR="00000000" w:rsidRPr="00000000">
        <w:rPr>
          <w:sz w:val="28"/>
          <w:szCs w:val="28"/>
          <w:rtl w:val="1"/>
        </w:rPr>
        <w:t xml:space="preserve">) : </w:t>
      </w:r>
      <w:r w:rsidDel="00000000" w:rsidR="00000000" w:rsidRPr="00000000">
        <w:rPr>
          <w:sz w:val="28"/>
          <w:szCs w:val="28"/>
          <w:rtl w:val="1"/>
        </w:rPr>
        <w:t xml:space="preserve">וויבאלד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דארף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בלויז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וועט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קומען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אויסלייזן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אידן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נאר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מאמין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מחזיר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ליושנה</w:t>
      </w:r>
      <w:r w:rsidDel="00000000" w:rsidR="00000000" w:rsidRPr="00000000">
        <w:rPr>
          <w:sz w:val="28"/>
          <w:szCs w:val="28"/>
          <w:rtl w:val="1"/>
        </w:rPr>
        <w:t xml:space="preserve"> . . </w:t>
      </w:r>
      <w:r w:rsidDel="00000000" w:rsidR="00000000" w:rsidRPr="00000000">
        <w:rPr>
          <w:sz w:val="28"/>
          <w:szCs w:val="28"/>
          <w:rtl w:val="1"/>
        </w:rPr>
        <w:t xml:space="preserve">וחוזרין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המשפטים</w:t>
      </w:r>
      <w:r w:rsidDel="00000000" w:rsidR="00000000" w:rsidRPr="00000000">
        <w:rPr>
          <w:sz w:val="28"/>
          <w:szCs w:val="28"/>
          <w:rtl w:val="1"/>
        </w:rPr>
        <w:t xml:space="preserve">"].</w:t>
      </w:r>
    </w:p>
    <w:p w:rsidR="00000000" w:rsidDel="00000000" w:rsidP="00000000" w:rsidRDefault="00000000" w:rsidRPr="00000000" w14:paraId="0000000B">
      <w:pPr>
        <w:bidi w:val="1"/>
        <w:spacing w:after="100" w:before="160" w:line="259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אויף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ברענגט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פון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וואנעט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ווייס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וועט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קומען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בריינגען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להחזיר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ליושנה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וחוזרין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המשפטים</w:t>
      </w:r>
      <w:r w:rsidDel="00000000" w:rsidR="00000000" w:rsidRPr="00000000">
        <w:rPr>
          <w:sz w:val="28"/>
          <w:szCs w:val="28"/>
          <w:rtl w:val="1"/>
        </w:rPr>
        <w:t xml:space="preserve">" - "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התורה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זיינען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צוויי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. . </w:t>
      </w:r>
      <w:r w:rsidDel="00000000" w:rsidR="00000000" w:rsidRPr="00000000">
        <w:rPr>
          <w:sz w:val="28"/>
          <w:szCs w:val="28"/>
          <w:rtl w:val="1"/>
        </w:rPr>
        <w:t xml:space="preserve">וקבצך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</w:t>
      </w:r>
      <w:r w:rsidDel="00000000" w:rsidR="00000000" w:rsidRPr="00000000">
        <w:rPr>
          <w:sz w:val="28"/>
          <w:szCs w:val="28"/>
          <w:rtl w:val="1"/>
        </w:rPr>
        <w:t xml:space="preserve">' - </w:t>
      </w:r>
      <w:r w:rsidDel="00000000" w:rsidR="00000000" w:rsidRPr="00000000">
        <w:rPr>
          <w:sz w:val="28"/>
          <w:szCs w:val="28"/>
          <w:rtl w:val="1"/>
        </w:rPr>
        <w:t xml:space="preserve">פון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ווייס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וועט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מעגלעכקייט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זיין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. .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המשפטים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געווארן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דורך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. . . </w:t>
      </w:r>
    </w:p>
    <w:p w:rsidR="00000000" w:rsidDel="00000000" w:rsidP="00000000" w:rsidRDefault="00000000" w:rsidRPr="00000000" w14:paraId="0000000C">
      <w:pPr>
        <w:bidi w:val="1"/>
        <w:spacing w:after="100" w:before="160" w:line="259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מקדים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בשאר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 . . </w:t>
      </w:r>
      <w:r w:rsidDel="00000000" w:rsidR="00000000" w:rsidRPr="00000000">
        <w:rPr>
          <w:sz w:val="28"/>
          <w:szCs w:val="28"/>
          <w:rtl w:val="1"/>
        </w:rPr>
        <w:t xml:space="preserve">דערמיט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מדגיש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וואט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וועט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ברענגען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. .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געווארן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זאגט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מבטיח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וועט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קומען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וועט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100" w:before="160" w:line="259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דעריבער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אויס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המפורשים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וועגן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והמצות</w:t>
      </w:r>
      <w:r w:rsidDel="00000000" w:rsidR="00000000" w:rsidRPr="00000000">
        <w:rPr>
          <w:sz w:val="28"/>
          <w:szCs w:val="28"/>
          <w:rtl w:val="1"/>
        </w:rPr>
        <w:t xml:space="preserve">." </w:t>
      </w:r>
      <w:r w:rsidDel="00000000" w:rsidR="00000000" w:rsidRPr="00000000">
        <w:rPr>
          <w:sz w:val="28"/>
          <w:szCs w:val="28"/>
          <w:rtl w:val="1"/>
        </w:rPr>
        <w:t xml:space="preserve">עכלה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לעניננו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100" w:before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לגאול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מדיוק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לשונו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</w:t>
      </w:r>
      <w:r w:rsidDel="00000000" w:rsidR="00000000" w:rsidRPr="00000000">
        <w:rPr>
          <w:sz w:val="28"/>
          <w:szCs w:val="28"/>
          <w:rtl w:val="1"/>
        </w:rPr>
        <w:t xml:space="preserve">' "</w:t>
      </w:r>
      <w:r w:rsidDel="00000000" w:rsidR="00000000" w:rsidRPr="00000000">
        <w:rPr>
          <w:sz w:val="28"/>
          <w:szCs w:val="28"/>
          <w:rtl w:val="1"/>
        </w:rPr>
        <w:t xml:space="preserve">דארף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בלויז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(=</w:t>
      </w:r>
      <w:r w:rsidDel="00000000" w:rsidR="00000000" w:rsidRPr="00000000">
        <w:rPr>
          <w:sz w:val="28"/>
          <w:szCs w:val="28"/>
          <w:rtl w:val="1"/>
        </w:rPr>
        <w:t xml:space="preserve">ההדגשה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המעתיק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וועט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קומען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אויסלייזן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אידן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נאר</w:t>
      </w:r>
      <w:r w:rsidDel="00000000" w:rsidR="00000000" w:rsidRPr="00000000">
        <w:rPr>
          <w:sz w:val="28"/>
          <w:szCs w:val="28"/>
          <w:rtl w:val="1"/>
        </w:rPr>
        <w:t xml:space="preserve"> . . 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מחזיר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ליושנה</w:t>
      </w:r>
      <w:r w:rsidDel="00000000" w:rsidR="00000000" w:rsidRPr="00000000">
        <w:rPr>
          <w:sz w:val="28"/>
          <w:szCs w:val="28"/>
          <w:rtl w:val="1"/>
        </w:rPr>
        <w:t xml:space="preserve"> . . </w:t>
      </w:r>
      <w:r w:rsidDel="00000000" w:rsidR="00000000" w:rsidRPr="00000000">
        <w:rPr>
          <w:sz w:val="28"/>
          <w:szCs w:val="28"/>
          <w:rtl w:val="1"/>
        </w:rPr>
        <w:t xml:space="preserve">וחוזרין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המשפטים</w:t>
      </w:r>
      <w:r w:rsidDel="00000000" w:rsidR="00000000" w:rsidRPr="00000000">
        <w:rPr>
          <w:sz w:val="28"/>
          <w:szCs w:val="28"/>
          <w:rtl w:val="1"/>
        </w:rPr>
        <w:t xml:space="preserve">"]. </w:t>
      </w:r>
      <w:r w:rsidDel="00000000" w:rsidR="00000000" w:rsidRPr="00000000">
        <w:rPr>
          <w:sz w:val="28"/>
          <w:szCs w:val="28"/>
          <w:rtl w:val="1"/>
        </w:rPr>
        <w:t xml:space="preserve">וכוונת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להדגיש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מדגיש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שרוצה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להדגיש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1"/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100" w:before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ריהטא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דמאיפה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בהפסוקים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מוזכר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דבהפסוק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אלוקיך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שבותך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אפשריות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וכלשונו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</w:t>
      </w:r>
      <w:r w:rsidDel="00000000" w:rsidR="00000000" w:rsidRPr="00000000">
        <w:rPr>
          <w:sz w:val="28"/>
          <w:szCs w:val="28"/>
          <w:rtl w:val="1"/>
        </w:rPr>
        <w:t xml:space="preserve">' "</w:t>
      </w:r>
      <w:r w:rsidDel="00000000" w:rsidR="00000000" w:rsidRPr="00000000">
        <w:rPr>
          <w:sz w:val="28"/>
          <w:szCs w:val="28"/>
          <w:rtl w:val="1"/>
        </w:rPr>
        <w:t xml:space="preserve">דער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מעגלעכקייט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זיין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. .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המשפטים</w:t>
      </w:r>
      <w:r w:rsidDel="00000000" w:rsidR="00000000" w:rsidRPr="00000000">
        <w:rPr>
          <w:sz w:val="28"/>
          <w:szCs w:val="28"/>
          <w:rtl w:val="1"/>
        </w:rPr>
        <w:t xml:space="preserve">"),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להדיא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ובגלוי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הישועה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לכשלעצמו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גליות</w:t>
      </w:r>
      <w:r w:rsidDel="00000000" w:rsidR="00000000" w:rsidRPr="00000000">
        <w:rPr>
          <w:sz w:val="28"/>
          <w:szCs w:val="28"/>
          <w:rtl w:val="1"/>
        </w:rPr>
        <w:t xml:space="preserve">, [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בפסוקים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במקרא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ושבתי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את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שבות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עמי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ישראל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ובנו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ערים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נשמות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וישבו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ונטעו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כרמים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ושתו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את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יינם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וגו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'",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ושם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משמע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שעיקר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הכוונה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הישועה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מהגלות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לכלשעצמו</w:t>
      </w:r>
      <w:r w:rsidDel="00000000" w:rsidR="00000000" w:rsidRPr="00000000">
        <w:rPr>
          <w:color w:val="252525"/>
          <w:sz w:val="28"/>
          <w:szCs w:val="28"/>
          <w:highlight w:val="white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בגליות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מצינו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ירמי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) "</w:t>
      </w:r>
      <w:r w:rsidDel="00000000" w:rsidR="00000000" w:rsidRPr="00000000">
        <w:rPr>
          <w:sz w:val="28"/>
          <w:szCs w:val="28"/>
          <w:rtl w:val="1"/>
        </w:rPr>
        <w:t xml:space="preserve">אשיב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'", </w:t>
      </w: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)].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להדיא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שמדובר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במלכותו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תפקיד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2"/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100" w:before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דהפשט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מרומז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ולאידך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בדרך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ממילא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1">
      <w:pPr>
        <w:bidi w:val="1"/>
        <w:spacing w:after="100" w:before="160" w:line="259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בסגנון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נוסף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נצבים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ובלעם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בנצחיות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שנאמין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</w:t>
      </w:r>
      <w:r w:rsidDel="00000000" w:rsidR="00000000" w:rsidRPr="00000000">
        <w:rPr>
          <w:sz w:val="28"/>
          <w:szCs w:val="28"/>
          <w:rtl w:val="1"/>
        </w:rPr>
        <w:t xml:space="preserve">' 63 </w:t>
      </w:r>
      <w:r w:rsidDel="00000000" w:rsidR="00000000" w:rsidRPr="00000000">
        <w:rPr>
          <w:sz w:val="28"/>
          <w:szCs w:val="28"/>
          <w:rtl w:val="1"/>
        </w:rPr>
        <w:t xml:space="preserve">בביאור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העיקרים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12">
      <w:pPr>
        <w:bidi w:val="1"/>
        <w:spacing w:after="100" w:before="160" w:line="259" w:lineRule="auto"/>
        <w:ind w:firstLine="28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להעמיס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השיחה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מבטיח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ההדגשה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מיוסד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מפורשים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המפורשים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3"/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בהקדם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געפעלט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געפעלט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ווערט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באשטייט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מחזיר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ליושנה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וחוזרין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המשפטים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ער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בריינגט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צוריק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.".</w:t>
      </w:r>
    </w:p>
    <w:p w:rsidR="00000000" w:rsidDel="00000000" w:rsidP="00000000" w:rsidRDefault="00000000" w:rsidRPr="00000000" w14:paraId="00000014">
      <w:pPr>
        <w:bidi w:val="1"/>
        <w:spacing w:after="100" w:before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ומדיוק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לשונו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ישועת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שנמצאים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חזרת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שעבוד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מלכיות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שנגרמו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חסרון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ביטול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ובעיקר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חזרת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נלמד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מחזיר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מלכות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ליושנה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חוזרין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המשפטים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ישועת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מהגלות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חזרת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חזרת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מקודם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5">
      <w:pPr>
        <w:bidi w:val="1"/>
        <w:spacing w:after="100" w:before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נצבים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משמעותו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שנוושע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מהשעבוד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נחזור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להמעמד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מקודם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הבטחת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הכתוב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הישועה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הישועה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מהצרה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מקודם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שנחזור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להמעמד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האפשריות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100" w:before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להפסוקים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בלעם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מושיע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מחזיר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ליושנה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והמצוות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בהשיחה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100" w:before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בעומק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להחזיר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שנחסרו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תהליך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תהליך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וחזרת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ישועת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מהגלות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100" w:before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ותהליך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ישועת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מהגלות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וכתוצאה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לראש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מושיע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וישעבד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ויקבץ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,</w:t>
      </w:r>
      <w:r w:rsidDel="00000000" w:rsidR="00000000" w:rsidRPr="00000000">
        <w:rPr>
          <w:sz w:val="28"/>
          <w:szCs w:val="28"/>
          <w:rtl w:val="1"/>
        </w:rPr>
        <w:t xml:space="preserve">ושלימות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שתהליך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תהליך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חזרת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פעולתו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ויכוף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ולחזק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בדקה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שמתחיל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כנגד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האומות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הטעמים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למלחמותיו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ששליטת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מונע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הפשוט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ללחום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להצר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שוינצח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במקומו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100" w:before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לכשלעצמה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לגאול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וחזרת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המלחמה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בהאומות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וקיבוץ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גאולת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תהליך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לכשלעצמו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מיוסד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תהליך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וחזרת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ויחכם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bFrankRe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B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סז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1C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בפנים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1D">
      <w:pPr>
        <w:bidi w:val="1"/>
        <w:spacing w:after="100" w:before="160" w:line="259" w:lineRule="auto"/>
        <w:ind w:firstLine="288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בהע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' 74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ובנה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מקדש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במקומו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נכלל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וקם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שבט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מישראל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דהיינו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מלכותו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נרמז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בנין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ביהמ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בהפסוק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להדיא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1E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ומפורש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שענינו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קשור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בהשיחה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שענינו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מהראיות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נצבים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בלעם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שבנוסף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קיום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הוספה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גופא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וגם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סדר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הזמנים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הוספת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קיני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וקניזי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וקדמוני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וג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ערי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המקלט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אינו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מוכרח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להיות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מיד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בביאת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בתקופה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מאוחרת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הדרן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תנש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שמבאר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שהענין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הוספת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ערי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מקלט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ברוחניות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הענינים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תקופה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השני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'.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ויש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להאריך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ואכ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שכוונתם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בייעודי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שתכלית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בהשיחה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מבטיח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באמת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חילוק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גדול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ייעוד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הגאולה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ושאר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הייעודים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שבתורה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תכליתם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לחזק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ידינו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לשמור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קיום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התומ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ייעוד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הגאולה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הבטחה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שהקב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נותן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יעזבנו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בגלות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לעולם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וסו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מוכרח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להיות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מצב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גאולה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וא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ייעוד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הגאולה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ענינו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בשביל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הצלת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בני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לכשלעצמו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בשביל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לחזק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ידינו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לקיים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תומ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והארכתי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בכ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בגליון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'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אמנם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שכתבתי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בסוף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קשה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להעמיס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בדברי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שהרי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אינו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נרמז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כלל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בדברי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FbFrankReal" w:cs="FbFrankReal" w:eastAsia="FbFrankReal" w:hAnsi="FbFrankReal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