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במדרש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</w:t>
      </w:r>
      <w:r w:rsidDel="00000000" w:rsidR="00000000" w:rsidRPr="00000000">
        <w:rPr>
          <w:rtl w:val="1"/>
        </w:rPr>
        <w:t xml:space="preserve">) "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דכתיב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ויעש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והלא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שכשיבנו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יט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הדליקו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לתחילתו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מועד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170 </w:t>
      </w:r>
      <w:r w:rsidDel="00000000" w:rsidR="00000000" w:rsidRPr="00000000">
        <w:rPr>
          <w:rtl w:val="1"/>
        </w:rPr>
        <w:t xml:space="preserve">בשוה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להערה</w:t>
      </w:r>
      <w:r w:rsidDel="00000000" w:rsidR="00000000" w:rsidRPr="00000000">
        <w:rPr>
          <w:rtl w:val="1"/>
        </w:rPr>
        <w:t xml:space="preserve"> 46 </w:t>
      </w:r>
      <w:r w:rsidDel="00000000" w:rsidR="00000000" w:rsidRPr="00000000">
        <w:rPr>
          <w:rtl w:val="1"/>
        </w:rPr>
        <w:t xml:space="preserve">מובא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שמסתבר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עיי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בהתוועדויות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214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ומזרע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כדלקמן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שכשיבנו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נשתנה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כשיבנו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אבנים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'), </w:t>
      </w:r>
      <w:r w:rsidDel="00000000" w:rsidR="00000000" w:rsidRPr="00000000">
        <w:rPr>
          <w:rtl w:val="1"/>
        </w:rPr>
        <w:t xml:space="preserve">דמביא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הילקוט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שלחנות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הזרעים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לזרעים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שולחנות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מנורת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שכותב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יושלמו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וינצחו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אומות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עיי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בהתוועדויות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362, </w:t>
      </w:r>
      <w:r w:rsidDel="00000000" w:rsidR="00000000" w:rsidRPr="00000000">
        <w:rPr>
          <w:rtl w:val="1"/>
        </w:rPr>
        <w:t xml:space="preserve">דקאי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שלהדיעות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ובהמנורה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עשייתם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בהתוועדויות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159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ואכמ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ביחזקאל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בסתמא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השלחן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ומפורש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דיחזקאל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ומבואר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ומבוארים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דיחזקאל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מזבח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נדחקו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דיזחקאל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במנחות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מזבח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השלחן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ולהרד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המזבח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והמזבח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והמנורה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האברבנאל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מרומז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והמזבח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שהוצרך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170 </w:t>
      </w:r>
      <w:r w:rsidDel="00000000" w:rsidR="00000000" w:rsidRPr="00000000">
        <w:rPr>
          <w:rtl w:val="1"/>
        </w:rPr>
        <w:t xml:space="preserve">בשוה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להערה</w:t>
      </w:r>
      <w:r w:rsidDel="00000000" w:rsidR="00000000" w:rsidRPr="00000000">
        <w:rPr>
          <w:rtl w:val="1"/>
        </w:rPr>
        <w:t xml:space="preserve"> 46.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התוועדויות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2073.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1016.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בפי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הרוקח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ויקהל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