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הקיצים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ומפורסם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קטרוג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כדלהלן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). (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– (</w:t>
      </w:r>
      <w:r w:rsidDel="00000000" w:rsidR="00000000" w:rsidRPr="00000000">
        <w:rPr>
          <w:rtl w:val="1"/>
        </w:rPr>
        <w:t xml:space="preserve">שהו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מרגליות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מונדשיין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רסב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72).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).   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209. 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תלפיות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דתניא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203 (</w:t>
      </w:r>
      <w:r w:rsidDel="00000000" w:rsidR="00000000" w:rsidRPr="00000000">
        <w:rPr>
          <w:rtl w:val="1"/>
        </w:rPr>
        <w:t xml:space="preserve">שבאותם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198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95.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127.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7 (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89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207.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363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מונדשיין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מקודנוב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בתחלתו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80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70.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429.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616.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61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39.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