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0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שייך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חטא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</w:p>
    <w:p w:rsidR="00000000" w:rsidDel="00000000" w:rsidP="00000000" w:rsidRDefault="00000000" w:rsidRPr="00000000" w14:paraId="0000000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יחטאו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יטמאו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ובשקוציהם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פשעיהם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'",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ישעיהו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הנער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והחוטא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יקולל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ובירמיהו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ביחזקאל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במפרשים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בהפסוק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"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עונשים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דלשיטה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במפרשי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לחטוא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בירמיהו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דהמצו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האברבנאל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שיתגיירו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וביערות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דבש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[9]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382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הכיפורים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</w:p>
    <w:p w:rsidR="00000000" w:rsidDel="00000000" w:rsidP="00000000" w:rsidRDefault="00000000" w:rsidRPr="00000000" w14:paraId="0000000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ומענין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דלכאו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הכיפורים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בטל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מזערי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השעיר</w:t>
      </w:r>
      <w:r w:rsidDel="00000000" w:rsidR="00000000" w:rsidRPr="00000000">
        <w:rPr>
          <w:rtl w:val="1"/>
        </w:rPr>
        <w:t xml:space="preserve"> [=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לעזאזל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הכיפורים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מהראוי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לבב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יוהכ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לאתענגא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ולשינויי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מעינוי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לעונג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ביוהכ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[14]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בניהו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ביוהכ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שביוהכ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הכהן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ביוהכ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נגאלין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[=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ושתי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ביוהכ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שחנוכת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שיוהכ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בזוהר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דיוהכ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פענח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ביוהכ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שהקריבו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ביוהכ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ירמיהו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צפני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בשוגג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שבמזיד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מפשטני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הנחסר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תחשב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ואברבנאל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pageBreakBefore w:val="0"/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עונשין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להתחייב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בעבירה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יקולל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בעבירה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נדוי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הפרדס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בלע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ירמי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שיב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1"/>
        </w:rPr>
        <w:t xml:space="preserve">כמפורש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מרפא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וואלי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קמג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31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65.</w:t>
      </w:r>
    </w:p>
    <w:p w:rsidR="00000000" w:rsidDel="00000000" w:rsidP="00000000" w:rsidRDefault="00000000" w:rsidRPr="00000000" w14:paraId="0000001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, [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572 </w:t>
      </w:r>
      <w:r w:rsidDel="00000000" w:rsidR="00000000" w:rsidRPr="00000000">
        <w:rPr>
          <w:rtl w:val="1"/>
        </w:rPr>
        <w:t xml:space="preserve">בשוה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1911)]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לשגגת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בשבילי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תצוה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תפארת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376 </w:t>
      </w:r>
      <w:r w:rsidDel="00000000" w:rsidR="00000000" w:rsidRPr="00000000">
        <w:rPr>
          <w:rtl w:val="1"/>
        </w:rPr>
        <w:t xml:space="preserve">בשוה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385, </w:t>
      </w:r>
      <w:r w:rsidDel="00000000" w:rsidR="00000000" w:rsidRPr="00000000">
        <w:rPr>
          <w:rtl w:val="1"/>
        </w:rPr>
        <w:t xml:space="preserve">ובקובץ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16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מגילה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דיוהכ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ושתי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יוהכ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2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יוהכ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ובאברבנאל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2C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חסידים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כת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פארמא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תתרנ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