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בקונטרס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תצא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תנש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שההלכה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ובהערה</w:t>
      </w:r>
      <w:r w:rsidDel="00000000" w:rsidR="00000000" w:rsidRPr="00000000">
        <w:rPr>
          <w:sz w:val="24"/>
          <w:szCs w:val="24"/>
          <w:rtl w:val="1"/>
        </w:rPr>
        <w:t xml:space="preserve"> 60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בעיניו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ועאכו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אחריהם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ובמנין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ובשוה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ומסתבר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ובמנין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שמסכימים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ועאכו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מופלג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בפירוש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בחכמה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..." </w:t>
      </w:r>
      <w:r w:rsidDel="00000000" w:rsidR="00000000" w:rsidRPr="00000000">
        <w:rPr>
          <w:sz w:val="24"/>
          <w:szCs w:val="24"/>
          <w:rtl w:val="1"/>
        </w:rPr>
        <w:t xml:space="preserve">עכלה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וראיתי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מושיבין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מהפסוק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שבסנהדרין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שיתחילו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[8]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שחילקו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שמתחילין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להושיב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דמכפל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בראשונה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[12]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לנפשות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[</w:t>
      </w:r>
      <w:r w:rsidDel="00000000" w:rsidR="00000000" w:rsidRPr="00000000">
        <w:rPr>
          <w:sz w:val="24"/>
          <w:szCs w:val="24"/>
          <w:rtl w:val="1"/>
        </w:rPr>
        <w:t xml:space="preserve">ואע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שברשותו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ונפשם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ובשליטתו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פטור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מהמצוה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להנהיג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167 </w:t>
      </w:r>
      <w:r w:rsidDel="00000000" w:rsidR="00000000" w:rsidRPr="00000000">
        <w:rPr>
          <w:sz w:val="24"/>
          <w:szCs w:val="24"/>
          <w:rtl w:val="1"/>
        </w:rPr>
        <w:t xml:space="preserve">וחכ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195 </w:t>
      </w:r>
      <w:r w:rsidDel="00000000" w:rsidR="00000000" w:rsidRPr="00000000">
        <w:rPr>
          <w:sz w:val="24"/>
          <w:szCs w:val="24"/>
          <w:rtl w:val="1"/>
        </w:rPr>
        <w:t xml:space="preserve">דבנוגע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וההלכות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מפיבושת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יבמות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ארמוני</w:t>
      </w:r>
      <w:r w:rsidDel="00000000" w:rsidR="00000000" w:rsidRPr="00000000">
        <w:rPr>
          <w:sz w:val="24"/>
          <w:szCs w:val="24"/>
          <w:rtl w:val="1"/>
        </w:rPr>
        <w:t xml:space="preserve">). [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בפרהסיא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). [</w:t>
      </w:r>
      <w:r w:rsidDel="00000000" w:rsidR="00000000" w:rsidRPr="00000000">
        <w:rPr>
          <w:sz w:val="24"/>
          <w:szCs w:val="24"/>
          <w:rtl w:val="1"/>
        </w:rPr>
        <w:t xml:space="preserve">וכשהיו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[16]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בתחלתו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והסנהדרין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מוסיפים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בקונ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בקונטרס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שהמלך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משלמה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יבאר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שבירושלים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בשכלם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.."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בתחלתו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מנשיאותו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ויהושע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170, </w:t>
      </w:r>
      <w:r w:rsidDel="00000000" w:rsidR="00000000" w:rsidRPr="00000000">
        <w:rPr>
          <w:sz w:val="24"/>
          <w:szCs w:val="24"/>
          <w:rtl w:val="1"/>
        </w:rPr>
        <w:t xml:space="preserve">וחכ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197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59, </w:t>
      </w:r>
      <w:r w:rsidDel="00000000" w:rsidR="00000000" w:rsidRPr="00000000">
        <w:rPr>
          <w:sz w:val="24"/>
          <w:szCs w:val="24"/>
          <w:rtl w:val="1"/>
        </w:rPr>
        <w:t xml:space="preserve">וסה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485,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לנשיאותו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שמשו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). [</w:t>
      </w:r>
      <w:r w:rsidDel="00000000" w:rsidR="00000000" w:rsidRPr="00000000">
        <w:rPr>
          <w:sz w:val="24"/>
          <w:szCs w:val="24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].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ויהושע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כמושנת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{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ותגדל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}  - </w:t>
      </w:r>
      <w:r w:rsidDel="00000000" w:rsidR="00000000" w:rsidRPr="00000000">
        <w:rPr>
          <w:rtl w:val="1"/>
        </w:rPr>
        <w:t xml:space="preserve">דסנהדרין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485 </w:t>
      </w:r>
      <w:r w:rsidDel="00000000" w:rsidR="00000000" w:rsidRPr="00000000">
        <w:rPr>
          <w:rtl w:val="1"/>
        </w:rPr>
        <w:t xml:space="preserve">ובהע</w:t>
      </w:r>
      <w:r w:rsidDel="00000000" w:rsidR="00000000" w:rsidRPr="00000000">
        <w:rPr>
          <w:rtl w:val="1"/>
        </w:rPr>
        <w:t xml:space="preserve">' 60,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192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25).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הענוה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28.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שבניהו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הסנהרין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לתחלתו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70).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379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והערה</w:t>
      </w:r>
      <w:r w:rsidDel="00000000" w:rsidR="00000000" w:rsidRPr="00000000">
        <w:rPr>
          <w:rtl w:val="1"/>
        </w:rPr>
        <w:t xml:space="preserve"> 3.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להגריד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ותירוצם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שבסנהדרין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168,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200.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שבסנהדרין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ויומשח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בההערה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