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חסידות</w:t>
      </w:r>
    </w:p>
    <w:p w:rsidR="00000000" w:rsidDel="00000000" w:rsidP="00000000" w:rsidRDefault="00000000" w:rsidRPr="00000000" w14:paraId="00000003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באוה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ואתחנן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עמ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רעא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בחיצוני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ולהיות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בפנימי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וממוצא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בחיצוני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בחיצוני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." [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ורשימת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צבאות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תרס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החיצוני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ובהנסמן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והריחו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החיצוני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והפנימי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ששרשן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ומלאכים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ששרשן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חיצוני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), "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שפע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הפנימי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חיצוני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דחו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חיצוני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חיצוני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שפע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דחו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רוחנים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כמלאכים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ונזדכך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מלאך</w:t>
      </w:r>
      <w:r w:rsidDel="00000000" w:rsidR="00000000" w:rsidRPr="00000000">
        <w:rPr>
          <w:sz w:val="28"/>
          <w:szCs w:val="28"/>
          <w:rtl w:val="1"/>
        </w:rPr>
        <w:t xml:space="preserve"> …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ביכולתו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אבותם</w:t>
      </w:r>
      <w:r w:rsidDel="00000000" w:rsidR="00000000" w:rsidRPr="00000000">
        <w:rPr>
          <w:sz w:val="28"/>
          <w:szCs w:val="28"/>
          <w:rtl w:val="1"/>
        </w:rPr>
        <w:t xml:space="preserve">". (</w:t>
      </w:r>
      <w:r w:rsidDel="00000000" w:rsidR="00000000" w:rsidRPr="00000000">
        <w:rPr>
          <w:sz w:val="28"/>
          <w:szCs w:val="28"/>
          <w:rtl w:val="1"/>
        </w:rPr>
        <w:t xml:space="preserve">מד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נזדכך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והריחו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מדרי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עצמיות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מדרי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מדרי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ומדרי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וגילוי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העצמיות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והגילוי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ומלאכים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נזדכך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בחיצוני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ביכולתו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ומלאכים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ונתאחדו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הבחינות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דעי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ומלאכים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שנסמנו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במהדורה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והריחו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בההנחה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מוגה</w:t>
      </w:r>
      <w:r w:rsidDel="00000000" w:rsidR="00000000" w:rsidRPr="00000000">
        <w:rPr>
          <w:sz w:val="28"/>
          <w:szCs w:val="28"/>
          <w:rtl w:val="1"/>
        </w:rPr>
        <w:t xml:space="preserve">],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חנוך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ואלי</w:t>
      </w:r>
      <w:r w:rsidDel="00000000" w:rsidR="00000000" w:rsidRPr="00000000">
        <w:rPr>
          <w:sz w:val="28"/>
          <w:szCs w:val="28"/>
          <w:rtl w:val="1"/>
        </w:rPr>
        <w:t xml:space="preserve">') </w:t>
      </w:r>
      <w:r w:rsidDel="00000000" w:rsidR="00000000" w:rsidRPr="00000000">
        <w:rPr>
          <w:sz w:val="28"/>
          <w:szCs w:val="28"/>
          <w:rtl w:val="1"/>
        </w:rPr>
        <w:t xml:space="preserve">ומשיח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דחנוך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ואלי</w:t>
      </w:r>
      <w:r w:rsidDel="00000000" w:rsidR="00000000" w:rsidRPr="00000000">
        <w:rPr>
          <w:sz w:val="28"/>
          <w:szCs w:val="28"/>
          <w:rtl w:val="1"/>
        </w:rPr>
        <w:t xml:space="preserve">')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להגילויים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דעתיק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וכמ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74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28), (</w:t>
      </w:r>
      <w:r w:rsidDel="00000000" w:rsidR="00000000" w:rsidRPr="00000000">
        <w:rPr>
          <w:sz w:val="28"/>
          <w:szCs w:val="28"/>
          <w:rtl w:val="1"/>
        </w:rPr>
        <w:t xml:space="preserve">ומובן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מבאלי</w:t>
      </w:r>
      <w:r w:rsidDel="00000000" w:rsidR="00000000" w:rsidRPr="00000000">
        <w:rPr>
          <w:sz w:val="28"/>
          <w:szCs w:val="28"/>
          <w:rtl w:val="1"/>
        </w:rPr>
        <w:t xml:space="preserve">'). 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וברד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בדומם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שומלאה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שהגילויים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שהגילויים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יומשכו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להגילויים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ועבודתו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והחיבור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ומטה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', 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תקל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sz w:val="28"/>
          <w:szCs w:val="28"/>
          <w:rtl w:val="1"/>
        </w:rPr>
        <w:t xml:space="preserve">תק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]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]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העלא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שבכחו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