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659" w:rsidRDefault="00F4173D" w:rsidP="00E81D81">
      <w:pPr>
        <w:pStyle w:val="1"/>
        <w:jc w:val="center"/>
      </w:pPr>
      <w:r>
        <w:rPr>
          <w:rFonts w:hint="eastAsia"/>
        </w:rPr>
        <w:t>Kibana</w:t>
      </w:r>
      <w:r>
        <w:rPr>
          <w:rFonts w:hint="eastAsia"/>
        </w:rPr>
        <w:t>报表使用</w:t>
      </w:r>
      <w:r>
        <w:t>说明</w:t>
      </w:r>
    </w:p>
    <w:p w:rsidR="002F630F" w:rsidRDefault="00C240BD" w:rsidP="00E050A8">
      <w:pPr>
        <w:pStyle w:val="1"/>
      </w:pPr>
      <w:r>
        <w:rPr>
          <w:rFonts w:hint="eastAsia"/>
        </w:rPr>
        <w:t>简介</w:t>
      </w:r>
    </w:p>
    <w:p w:rsidR="002F630F" w:rsidRDefault="00E050A8" w:rsidP="000D6F70">
      <w:r>
        <w:rPr>
          <w:rFonts w:hint="eastAsia"/>
        </w:rPr>
        <w:t>目前</w:t>
      </w:r>
      <w:r>
        <w:rPr>
          <w:rFonts w:hint="eastAsia"/>
        </w:rPr>
        <w:t>Kibana</w:t>
      </w:r>
      <w:r>
        <w:rPr>
          <w:rFonts w:hint="eastAsia"/>
        </w:rPr>
        <w:t>访问</w:t>
      </w:r>
      <w:r>
        <w:t>路径如下：</w:t>
      </w:r>
    </w:p>
    <w:p w:rsidR="00E050A8" w:rsidRDefault="00E7119E" w:rsidP="000D6F70">
      <w:hyperlink r:id="rId5" w:history="1">
        <w:r w:rsidR="00DC2F77" w:rsidRPr="007731A1">
          <w:rPr>
            <w:rStyle w:val="a3"/>
            <w:rFonts w:hint="eastAsia"/>
          </w:rPr>
          <w:t>http://192.168.30.65:56</w:t>
        </w:r>
        <w:r w:rsidR="00DC2F77" w:rsidRPr="007731A1">
          <w:rPr>
            <w:rStyle w:val="a3"/>
          </w:rPr>
          <w:t>0</w:t>
        </w:r>
        <w:r w:rsidR="00DC2F77" w:rsidRPr="007731A1">
          <w:rPr>
            <w:rStyle w:val="a3"/>
            <w:rFonts w:hint="eastAsia"/>
          </w:rPr>
          <w:t>1</w:t>
        </w:r>
      </w:hyperlink>
    </w:p>
    <w:p w:rsidR="00460573" w:rsidRDefault="00460573" w:rsidP="001937D4">
      <w:pPr>
        <w:pStyle w:val="1"/>
      </w:pPr>
      <w:r>
        <w:rPr>
          <w:rFonts w:hint="eastAsia"/>
        </w:rPr>
        <w:t>服务</w:t>
      </w:r>
      <w:r w:rsidR="00C04070">
        <w:rPr>
          <w:rFonts w:hint="eastAsia"/>
        </w:rPr>
        <w:t>器</w:t>
      </w:r>
      <w:r>
        <w:t>相关报表</w:t>
      </w:r>
    </w:p>
    <w:p w:rsidR="00331754" w:rsidRPr="00331754" w:rsidRDefault="00331754" w:rsidP="00331754"/>
    <w:p w:rsidR="001937D4" w:rsidRDefault="001937D4" w:rsidP="001937D4">
      <w:pPr>
        <w:pStyle w:val="1"/>
      </w:pPr>
      <w:r>
        <w:rPr>
          <w:rFonts w:hint="eastAsia"/>
        </w:rPr>
        <w:t>应用</w:t>
      </w:r>
      <w:r>
        <w:t>相关报表</w:t>
      </w:r>
    </w:p>
    <w:p w:rsidR="002F630F" w:rsidRDefault="001937D4" w:rsidP="001937D4">
      <w:pPr>
        <w:pStyle w:val="2"/>
      </w:pPr>
      <w:r>
        <w:rPr>
          <w:rFonts w:hint="eastAsia"/>
        </w:rPr>
        <w:t>应用</w:t>
      </w:r>
      <w:r>
        <w:t>访问量曲线图</w:t>
      </w:r>
    </w:p>
    <w:p w:rsidR="00F95304" w:rsidRDefault="00F95304" w:rsidP="00F95304">
      <w:pPr>
        <w:pStyle w:val="3"/>
        <w:rPr>
          <w:rFonts w:hint="eastAsia"/>
        </w:rPr>
      </w:pPr>
      <w:r>
        <w:rPr>
          <w:rFonts w:hint="eastAsia"/>
        </w:rPr>
        <w:t>功能</w:t>
      </w:r>
    </w:p>
    <w:p w:rsidR="00F95304" w:rsidRPr="00F95304" w:rsidRDefault="00F95304" w:rsidP="00F95304">
      <w:pPr>
        <w:rPr>
          <w:rFonts w:hint="eastAsia"/>
        </w:rPr>
      </w:pPr>
      <w:r>
        <w:rPr>
          <w:rFonts w:hint="eastAsia"/>
        </w:rPr>
        <w:t>提供</w:t>
      </w:r>
      <w:r w:rsidR="0057291C">
        <w:t>应用的访问流量</w:t>
      </w:r>
      <w:r w:rsidR="0057291C">
        <w:rPr>
          <w:rFonts w:hint="eastAsia"/>
        </w:rPr>
        <w:t>变化</w:t>
      </w:r>
      <w:r w:rsidR="0057291C">
        <w:t>曲线图，统计以秒为单位，</w:t>
      </w:r>
      <w:r w:rsidR="0057291C">
        <w:rPr>
          <w:rFonts w:hint="eastAsia"/>
        </w:rPr>
        <w:t>即</w:t>
      </w:r>
      <w:r w:rsidR="0057291C">
        <w:t>每秒的流量变化曲线</w:t>
      </w:r>
      <w:r w:rsidR="00605C4C">
        <w:rPr>
          <w:rFonts w:hint="eastAsia"/>
        </w:rPr>
        <w:t>。</w:t>
      </w:r>
    </w:p>
    <w:p w:rsidR="001937D4" w:rsidRDefault="001937D4" w:rsidP="000D6F70">
      <w:r>
        <w:rPr>
          <w:noProof/>
        </w:rPr>
        <w:drawing>
          <wp:inline distT="0" distB="0" distL="0" distR="0" wp14:anchorId="5DDC9371" wp14:editId="3ECE9C14">
            <wp:extent cx="5274310" cy="22136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B84" w:rsidRDefault="00147FAE" w:rsidP="00147FAE">
      <w:pPr>
        <w:pStyle w:val="3"/>
      </w:pPr>
      <w:r>
        <w:rPr>
          <w:rFonts w:hint="eastAsia"/>
        </w:rPr>
        <w:t>可排查</w:t>
      </w:r>
      <w:r>
        <w:t>问题</w:t>
      </w:r>
    </w:p>
    <w:p w:rsidR="00004037" w:rsidRDefault="00FD0F7B" w:rsidP="005B169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流量</w:t>
      </w:r>
      <w:r w:rsidR="00633AD8">
        <w:rPr>
          <w:rFonts w:hint="eastAsia"/>
        </w:rPr>
        <w:t>空</w:t>
      </w:r>
      <w:r w:rsidR="00633AD8">
        <w:t>发异常情况（增高</w:t>
      </w:r>
      <w:r w:rsidR="00633AD8">
        <w:rPr>
          <w:rFonts w:hint="eastAsia"/>
        </w:rPr>
        <w:t>、减</w:t>
      </w:r>
      <w:r w:rsidR="00F1284E">
        <w:t>少</w:t>
      </w:r>
      <w:r w:rsidR="00F1284E">
        <w:rPr>
          <w:rFonts w:hint="eastAsia"/>
        </w:rPr>
        <w:t>）</w:t>
      </w:r>
    </w:p>
    <w:p w:rsidR="00147FAE" w:rsidRPr="00004037" w:rsidRDefault="00F1284E" w:rsidP="00004037">
      <w:pPr>
        <w:pStyle w:val="a4"/>
        <w:ind w:left="420" w:firstLineChars="0" w:firstLine="0"/>
        <w:rPr>
          <w:rFonts w:ascii="仿宋" w:eastAsia="仿宋" w:hAnsi="仿宋" w:hint="eastAsia"/>
        </w:rPr>
      </w:pPr>
      <w:r w:rsidRPr="00004037">
        <w:rPr>
          <w:rFonts w:ascii="仿宋" w:eastAsia="仿宋" w:hAnsi="仿宋"/>
        </w:rPr>
        <w:t>如上图红色方框内</w:t>
      </w:r>
      <w:r w:rsidR="00004037" w:rsidRPr="00004037">
        <w:rPr>
          <w:rFonts w:ascii="仿宋" w:eastAsia="仿宋" w:hAnsi="仿宋" w:hint="eastAsia"/>
        </w:rPr>
        <w:t>，</w:t>
      </w:r>
      <w:r w:rsidR="00004037" w:rsidRPr="00004037">
        <w:rPr>
          <w:rFonts w:ascii="仿宋" w:eastAsia="仿宋" w:hAnsi="仿宋"/>
        </w:rPr>
        <w:t>流量突然增高，</w:t>
      </w:r>
      <w:r w:rsidR="00004037" w:rsidRPr="00004037">
        <w:rPr>
          <w:rFonts w:ascii="仿宋" w:eastAsia="仿宋" w:hAnsi="仿宋" w:hint="eastAsia"/>
        </w:rPr>
        <w:t>可</w:t>
      </w:r>
      <w:r w:rsidR="00004037" w:rsidRPr="00004037">
        <w:rPr>
          <w:rFonts w:ascii="仿宋" w:eastAsia="仿宋" w:hAnsi="仿宋"/>
        </w:rPr>
        <w:t>能存在</w:t>
      </w:r>
      <w:r w:rsidR="00004037" w:rsidRPr="00004037">
        <w:rPr>
          <w:rFonts w:ascii="仿宋" w:eastAsia="仿宋" w:hAnsi="仿宋" w:hint="eastAsia"/>
        </w:rPr>
        <w:t>突</w:t>
      </w:r>
      <w:r w:rsidR="00004037" w:rsidRPr="00004037">
        <w:rPr>
          <w:rFonts w:ascii="仿宋" w:eastAsia="仿宋" w:hAnsi="仿宋"/>
        </w:rPr>
        <w:t>发流量异常，如攻击</w:t>
      </w:r>
      <w:r w:rsidR="008620E0">
        <w:rPr>
          <w:rFonts w:ascii="仿宋" w:eastAsia="仿宋" w:hAnsi="仿宋" w:hint="eastAsia"/>
        </w:rPr>
        <w:t>、</w:t>
      </w:r>
      <w:r w:rsidR="00004037" w:rsidRPr="00004037">
        <w:rPr>
          <w:rFonts w:ascii="仿宋" w:eastAsia="仿宋" w:hAnsi="仿宋"/>
        </w:rPr>
        <w:t>服务器拥堵等情</w:t>
      </w:r>
      <w:r w:rsidR="00004037" w:rsidRPr="00004037">
        <w:rPr>
          <w:rFonts w:ascii="仿宋" w:eastAsia="仿宋" w:hAnsi="仿宋"/>
        </w:rPr>
        <w:lastRenderedPageBreak/>
        <w:t>况</w:t>
      </w:r>
    </w:p>
    <w:p w:rsidR="00633AD8" w:rsidRDefault="006A6DB9" w:rsidP="005B169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t>日访问量</w:t>
      </w:r>
      <w:r>
        <w:rPr>
          <w:rFonts w:hint="eastAsia"/>
        </w:rPr>
        <w:t>曲线</w:t>
      </w:r>
    </w:p>
    <w:p w:rsidR="00F135AF" w:rsidRPr="00F135AF" w:rsidRDefault="00F135AF" w:rsidP="00F135AF">
      <w:pPr>
        <w:pStyle w:val="a4"/>
        <w:ind w:left="420" w:firstLineChars="0" w:firstLine="0"/>
        <w:rPr>
          <w:rFonts w:ascii="仿宋" w:eastAsia="仿宋" w:hAnsi="仿宋" w:hint="eastAsia"/>
        </w:rPr>
      </w:pPr>
      <w:r w:rsidRPr="00F135AF">
        <w:rPr>
          <w:rFonts w:ascii="仿宋" w:eastAsia="仿宋" w:hAnsi="仿宋" w:hint="eastAsia"/>
        </w:rPr>
        <w:t>曲线</w:t>
      </w:r>
      <w:r w:rsidRPr="00F135AF">
        <w:rPr>
          <w:rFonts w:ascii="仿宋" w:eastAsia="仿宋" w:hAnsi="仿宋"/>
        </w:rPr>
        <w:t>越平滑表示请求分布</w:t>
      </w:r>
      <w:r w:rsidRPr="00F135AF">
        <w:rPr>
          <w:rFonts w:ascii="仿宋" w:eastAsia="仿宋" w:hAnsi="仿宋" w:hint="eastAsia"/>
        </w:rPr>
        <w:t>越</w:t>
      </w:r>
      <w:r w:rsidRPr="00F135AF">
        <w:rPr>
          <w:rFonts w:ascii="仿宋" w:eastAsia="仿宋" w:hAnsi="仿宋"/>
        </w:rPr>
        <w:t>均匀，发生异常的可能性也越低</w:t>
      </w:r>
    </w:p>
    <w:p w:rsidR="0054330E" w:rsidRDefault="0054330E" w:rsidP="000D6F70"/>
    <w:p w:rsidR="00372F16" w:rsidRDefault="00372F16" w:rsidP="00372F16">
      <w:pPr>
        <w:pStyle w:val="2"/>
      </w:pPr>
      <w:r>
        <w:rPr>
          <w:rFonts w:hint="eastAsia"/>
        </w:rPr>
        <w:t>应用</w:t>
      </w:r>
      <w:r>
        <w:t>返回状态码统计图</w:t>
      </w:r>
    </w:p>
    <w:p w:rsidR="00372F16" w:rsidRDefault="00372F16" w:rsidP="00372F16">
      <w:pPr>
        <w:pStyle w:val="3"/>
      </w:pPr>
      <w:r>
        <w:rPr>
          <w:rFonts w:hint="eastAsia"/>
        </w:rPr>
        <w:t>功能</w:t>
      </w:r>
    </w:p>
    <w:p w:rsidR="00E97BAD" w:rsidRPr="00E97BAD" w:rsidRDefault="00D90449" w:rsidP="00E97BAD">
      <w:pPr>
        <w:rPr>
          <w:rFonts w:hint="eastAsia"/>
        </w:rPr>
      </w:pPr>
      <w:r>
        <w:rPr>
          <w:rFonts w:hint="eastAsia"/>
        </w:rPr>
        <w:t>统计</w:t>
      </w:r>
      <w:r>
        <w:t>应用中</w:t>
      </w:r>
      <w:r>
        <w:rPr>
          <w:rFonts w:hint="eastAsia"/>
        </w:rPr>
        <w:t>HTTP</w:t>
      </w:r>
      <w:r>
        <w:t>状</w:t>
      </w:r>
      <w:r>
        <w:rPr>
          <w:rFonts w:hint="eastAsia"/>
        </w:rPr>
        <w:t>态</w:t>
      </w:r>
      <w:r>
        <w:t>码的分布情况，</w:t>
      </w:r>
      <w:r w:rsidR="002479F2">
        <w:rPr>
          <w:rFonts w:hint="eastAsia"/>
        </w:rPr>
        <w:t>对</w:t>
      </w:r>
      <w:r w:rsidR="002479F2">
        <w:t>系统中指定时间段的响应结果有一个</w:t>
      </w:r>
      <w:r w:rsidR="002479F2">
        <w:rPr>
          <w:rFonts w:hint="eastAsia"/>
        </w:rPr>
        <w:t>整体</w:t>
      </w:r>
      <w:r w:rsidR="002479F2">
        <w:t>的判断。</w:t>
      </w:r>
    </w:p>
    <w:p w:rsidR="00372F16" w:rsidRDefault="00372F16" w:rsidP="000D6F70">
      <w:r>
        <w:rPr>
          <w:noProof/>
        </w:rPr>
        <w:drawing>
          <wp:inline distT="0" distB="0" distL="0" distR="0" wp14:anchorId="2E73592F" wp14:editId="5856C3C5">
            <wp:extent cx="5274310" cy="35274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16" w:rsidRDefault="00372F16" w:rsidP="00A129E7">
      <w:pPr>
        <w:pStyle w:val="3"/>
      </w:pPr>
      <w:r>
        <w:rPr>
          <w:rFonts w:hint="eastAsia"/>
        </w:rPr>
        <w:t>可</w:t>
      </w:r>
      <w:r>
        <w:t>排查问题</w:t>
      </w:r>
    </w:p>
    <w:p w:rsidR="00003A4F" w:rsidRDefault="00264AE6" w:rsidP="00264AE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业务</w:t>
      </w:r>
      <w:r>
        <w:t>异常响应（</w:t>
      </w:r>
      <w:r>
        <w:rPr>
          <w:rFonts w:hint="eastAsia"/>
        </w:rPr>
        <w:t>4</w:t>
      </w:r>
      <w:r>
        <w:t>XX</w:t>
      </w:r>
      <w:r>
        <w:t>）</w:t>
      </w:r>
    </w:p>
    <w:p w:rsidR="00372F16" w:rsidRPr="00003A4F" w:rsidRDefault="00EA2921" w:rsidP="00003A4F">
      <w:pPr>
        <w:pStyle w:val="a4"/>
        <w:ind w:left="420" w:firstLineChars="0" w:firstLine="0"/>
        <w:rPr>
          <w:rFonts w:ascii="仿宋" w:eastAsia="仿宋" w:hAnsi="仿宋"/>
        </w:rPr>
      </w:pPr>
      <w:r w:rsidRPr="00003A4F">
        <w:rPr>
          <w:rFonts w:ascii="仿宋" w:eastAsia="仿宋" w:hAnsi="仿宋" w:hint="eastAsia"/>
        </w:rPr>
        <w:t>如</w:t>
      </w:r>
      <w:r w:rsidRPr="00003A4F">
        <w:rPr>
          <w:rFonts w:ascii="仿宋" w:eastAsia="仿宋" w:hAnsi="仿宋"/>
        </w:rPr>
        <w:t>上图</w:t>
      </w:r>
      <w:r w:rsidRPr="00003A4F">
        <w:rPr>
          <w:rFonts w:ascii="仿宋" w:eastAsia="仿宋" w:hAnsi="仿宋" w:hint="eastAsia"/>
        </w:rPr>
        <w:t>箭头</w:t>
      </w:r>
      <w:r w:rsidRPr="00003A4F">
        <w:rPr>
          <w:rFonts w:ascii="仿宋" w:eastAsia="仿宋" w:hAnsi="仿宋"/>
        </w:rPr>
        <w:t>所指，</w:t>
      </w:r>
      <w:r w:rsidRPr="00003A4F">
        <w:rPr>
          <w:rFonts w:ascii="仿宋" w:eastAsia="仿宋" w:hAnsi="仿宋" w:hint="eastAsia"/>
        </w:rPr>
        <w:t>4XX</w:t>
      </w:r>
      <w:r w:rsidRPr="00003A4F">
        <w:rPr>
          <w:rFonts w:ascii="仿宋" w:eastAsia="仿宋" w:hAnsi="仿宋"/>
        </w:rPr>
        <w:t>占比过高，可能存在业务请求异常</w:t>
      </w:r>
    </w:p>
    <w:p w:rsidR="00264AE6" w:rsidRPr="00264AE6" w:rsidRDefault="00264AE6" w:rsidP="00264AE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服务</w:t>
      </w:r>
      <w:r>
        <w:t>异常响应（</w:t>
      </w:r>
      <w:r>
        <w:rPr>
          <w:rFonts w:hint="eastAsia"/>
        </w:rPr>
        <w:t>5</w:t>
      </w:r>
      <w:r>
        <w:t>XX</w:t>
      </w:r>
      <w:r>
        <w:t>）</w:t>
      </w:r>
    </w:p>
    <w:p w:rsidR="00264AE6" w:rsidRPr="00F135AF" w:rsidRDefault="00EE2A44" w:rsidP="00F135AF">
      <w:pPr>
        <w:ind w:left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服务</w:t>
      </w:r>
      <w:r w:rsidR="00F135AF" w:rsidRPr="00F135AF">
        <w:rPr>
          <w:rFonts w:ascii="仿宋" w:eastAsia="仿宋" w:hAnsi="仿宋"/>
        </w:rPr>
        <w:t>异常占比越小，表示出现问题的可能性越</w:t>
      </w:r>
      <w:r w:rsidR="00F135AF" w:rsidRPr="00F135AF">
        <w:rPr>
          <w:rFonts w:ascii="仿宋" w:eastAsia="仿宋" w:hAnsi="仿宋" w:hint="eastAsia"/>
        </w:rPr>
        <w:t>低</w:t>
      </w:r>
    </w:p>
    <w:p w:rsidR="00B3792C" w:rsidRDefault="00B3792C" w:rsidP="00B3792C">
      <w:pPr>
        <w:pStyle w:val="2"/>
      </w:pPr>
      <w:r>
        <w:rPr>
          <w:rFonts w:hint="eastAsia"/>
        </w:rPr>
        <w:t>应用</w:t>
      </w:r>
      <w:r w:rsidR="00E46804">
        <w:rPr>
          <w:rFonts w:hint="eastAsia"/>
        </w:rPr>
        <w:t>服务器</w:t>
      </w:r>
      <w:r w:rsidR="00E46804">
        <w:t>负载</w:t>
      </w:r>
      <w:r w:rsidR="00E46804">
        <w:rPr>
          <w:rFonts w:hint="eastAsia"/>
        </w:rPr>
        <w:t>统计</w:t>
      </w:r>
      <w:r>
        <w:t>图</w:t>
      </w:r>
    </w:p>
    <w:p w:rsidR="00B3792C" w:rsidRDefault="00B3792C" w:rsidP="00B3792C">
      <w:pPr>
        <w:pStyle w:val="3"/>
      </w:pPr>
      <w:r>
        <w:rPr>
          <w:rFonts w:hint="eastAsia"/>
        </w:rPr>
        <w:t>功能</w:t>
      </w:r>
    </w:p>
    <w:p w:rsidR="00B3792C" w:rsidRPr="00E97BAD" w:rsidRDefault="00376341" w:rsidP="00B3792C">
      <w:pPr>
        <w:rPr>
          <w:rFonts w:hint="eastAsia"/>
        </w:rPr>
      </w:pPr>
      <w:r>
        <w:rPr>
          <w:rFonts w:hint="eastAsia"/>
        </w:rPr>
        <w:t>应用所运行</w:t>
      </w:r>
      <w:r>
        <w:t>服务</w:t>
      </w:r>
      <w:r>
        <w:rPr>
          <w:rFonts w:hint="eastAsia"/>
        </w:rPr>
        <w:t>器</w:t>
      </w:r>
      <w:r>
        <w:t>的流量分布饼图，对整体负</w:t>
      </w:r>
      <w:r>
        <w:rPr>
          <w:rFonts w:hint="eastAsia"/>
        </w:rPr>
        <w:t>载</w:t>
      </w:r>
      <w:r>
        <w:t>情况有一个直观的了解</w:t>
      </w:r>
      <w:r w:rsidR="00B3792C">
        <w:t>。</w:t>
      </w:r>
    </w:p>
    <w:p w:rsidR="00B3792C" w:rsidRDefault="00475B04" w:rsidP="00B3792C">
      <w:r>
        <w:rPr>
          <w:noProof/>
        </w:rPr>
        <w:lastRenderedPageBreak/>
        <w:drawing>
          <wp:inline distT="0" distB="0" distL="0" distR="0" wp14:anchorId="226BE8BC" wp14:editId="41C9CC7F">
            <wp:extent cx="5274310" cy="36715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92C" w:rsidRDefault="00B3792C" w:rsidP="00B3792C">
      <w:pPr>
        <w:pStyle w:val="3"/>
      </w:pPr>
      <w:bookmarkStart w:id="0" w:name="OLE_LINK1"/>
      <w:bookmarkStart w:id="1" w:name="OLE_LINK2"/>
      <w:r>
        <w:rPr>
          <w:rFonts w:hint="eastAsia"/>
        </w:rPr>
        <w:t>可</w:t>
      </w:r>
      <w:r>
        <w:t>排查问题</w:t>
      </w:r>
    </w:p>
    <w:p w:rsidR="00B3792C" w:rsidRDefault="00EE532A" w:rsidP="00B3792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业务负载</w:t>
      </w:r>
      <w:r>
        <w:t>异常</w:t>
      </w:r>
    </w:p>
    <w:p w:rsidR="00B3792C" w:rsidRPr="00003A4F" w:rsidRDefault="00B3792C" w:rsidP="00B3792C">
      <w:pPr>
        <w:pStyle w:val="a4"/>
        <w:ind w:left="420" w:firstLineChars="0" w:firstLine="0"/>
        <w:rPr>
          <w:rFonts w:ascii="仿宋" w:eastAsia="仿宋" w:hAnsi="仿宋" w:hint="eastAsia"/>
        </w:rPr>
      </w:pPr>
      <w:r w:rsidRPr="00003A4F">
        <w:rPr>
          <w:rFonts w:ascii="仿宋" w:eastAsia="仿宋" w:hAnsi="仿宋" w:hint="eastAsia"/>
        </w:rPr>
        <w:t>如</w:t>
      </w:r>
      <w:r w:rsidRPr="00003A4F">
        <w:rPr>
          <w:rFonts w:ascii="仿宋" w:eastAsia="仿宋" w:hAnsi="仿宋"/>
        </w:rPr>
        <w:t>上图</w:t>
      </w:r>
      <w:r w:rsidRPr="00003A4F">
        <w:rPr>
          <w:rFonts w:ascii="仿宋" w:eastAsia="仿宋" w:hAnsi="仿宋" w:hint="eastAsia"/>
        </w:rPr>
        <w:t>箭头</w:t>
      </w:r>
      <w:r w:rsidRPr="00003A4F">
        <w:rPr>
          <w:rFonts w:ascii="仿宋" w:eastAsia="仿宋" w:hAnsi="仿宋"/>
        </w:rPr>
        <w:t>所指，</w:t>
      </w:r>
      <w:r w:rsidR="00EE532A">
        <w:rPr>
          <w:rFonts w:ascii="仿宋" w:eastAsia="仿宋" w:hAnsi="仿宋" w:hint="eastAsia"/>
        </w:rPr>
        <w:t>如果</w:t>
      </w:r>
      <w:r w:rsidR="00EE532A">
        <w:rPr>
          <w:rFonts w:ascii="仿宋" w:eastAsia="仿宋" w:hAnsi="仿宋"/>
        </w:rPr>
        <w:t>负载采用了</w:t>
      </w:r>
      <w:r w:rsidR="00EE532A">
        <w:rPr>
          <w:rFonts w:ascii="仿宋" w:eastAsia="仿宋" w:hAnsi="仿宋" w:hint="eastAsia"/>
        </w:rPr>
        <w:t>轮</w:t>
      </w:r>
      <w:r w:rsidR="00EE532A">
        <w:rPr>
          <w:rFonts w:ascii="仿宋" w:eastAsia="仿宋" w:hAnsi="仿宋"/>
        </w:rPr>
        <w:t>循</w:t>
      </w:r>
      <w:r w:rsidR="00004E33">
        <w:rPr>
          <w:rFonts w:ascii="仿宋" w:eastAsia="仿宋" w:hAnsi="仿宋" w:hint="eastAsia"/>
        </w:rPr>
        <w:t>机制</w:t>
      </w:r>
      <w:r w:rsidR="00EE532A">
        <w:rPr>
          <w:rFonts w:ascii="仿宋" w:eastAsia="仿宋" w:hAnsi="仿宋"/>
        </w:rPr>
        <w:t>，</w:t>
      </w:r>
      <w:r w:rsidR="00F8670A">
        <w:rPr>
          <w:rFonts w:ascii="仿宋" w:eastAsia="仿宋" w:hAnsi="仿宋" w:hint="eastAsia"/>
        </w:rPr>
        <w:t>理论</w:t>
      </w:r>
      <w:r w:rsidR="00F8670A">
        <w:rPr>
          <w:rFonts w:ascii="仿宋" w:eastAsia="仿宋" w:hAnsi="仿宋"/>
        </w:rPr>
        <w:t>上</w:t>
      </w:r>
      <w:r w:rsidR="00F8670A">
        <w:rPr>
          <w:rFonts w:ascii="仿宋" w:eastAsia="仿宋" w:hAnsi="仿宋" w:hint="eastAsia"/>
        </w:rPr>
        <w:t>几</w:t>
      </w:r>
      <w:r w:rsidR="00F8670A">
        <w:rPr>
          <w:rFonts w:ascii="仿宋" w:eastAsia="仿宋" w:hAnsi="仿宋"/>
        </w:rPr>
        <w:t>台负载机器流量会平均分配，而上图中</w:t>
      </w:r>
      <w:r w:rsidR="00EE532A">
        <w:rPr>
          <w:rFonts w:ascii="仿宋" w:eastAsia="仿宋" w:hAnsi="仿宋" w:hint="eastAsia"/>
        </w:rPr>
        <w:t>192</w:t>
      </w:r>
      <w:r w:rsidR="00EE532A">
        <w:rPr>
          <w:rFonts w:ascii="仿宋" w:eastAsia="仿宋" w:hAnsi="仿宋"/>
        </w:rPr>
        <w:t>.168.30.86</w:t>
      </w:r>
      <w:r w:rsidR="00EE532A">
        <w:rPr>
          <w:rFonts w:ascii="仿宋" w:eastAsia="仿宋" w:hAnsi="仿宋" w:hint="eastAsia"/>
        </w:rPr>
        <w:t>的</w:t>
      </w:r>
      <w:r w:rsidR="00EE532A">
        <w:rPr>
          <w:rFonts w:ascii="仿宋" w:eastAsia="仿宋" w:hAnsi="仿宋"/>
        </w:rPr>
        <w:t>负载则过高</w:t>
      </w:r>
      <w:r w:rsidR="00447DAE">
        <w:rPr>
          <w:rFonts w:ascii="仿宋" w:eastAsia="仿宋" w:hAnsi="仿宋" w:hint="eastAsia"/>
        </w:rPr>
        <w:t>，192</w:t>
      </w:r>
      <w:r w:rsidR="00447DAE">
        <w:rPr>
          <w:rFonts w:ascii="仿宋" w:eastAsia="仿宋" w:hAnsi="仿宋"/>
        </w:rPr>
        <w:t>.168.30.89</w:t>
      </w:r>
      <w:r w:rsidR="00447DAE">
        <w:rPr>
          <w:rFonts w:ascii="仿宋" w:eastAsia="仿宋" w:hAnsi="仿宋" w:hint="eastAsia"/>
        </w:rPr>
        <w:t>负载</w:t>
      </w:r>
      <w:r w:rsidR="00447DAE">
        <w:rPr>
          <w:rFonts w:ascii="仿宋" w:eastAsia="仿宋" w:hAnsi="仿宋"/>
        </w:rPr>
        <w:t>过低</w:t>
      </w:r>
      <w:r w:rsidR="00EE532A">
        <w:rPr>
          <w:rFonts w:ascii="仿宋" w:eastAsia="仿宋" w:hAnsi="仿宋"/>
        </w:rPr>
        <w:t>，可能会存在问题</w:t>
      </w:r>
    </w:p>
    <w:bookmarkEnd w:id="0"/>
    <w:bookmarkEnd w:id="1"/>
    <w:p w:rsidR="00B3792C" w:rsidRPr="00F8670A" w:rsidRDefault="00B3792C" w:rsidP="00B3792C">
      <w:pPr>
        <w:rPr>
          <w:rFonts w:hint="eastAsia"/>
        </w:rPr>
      </w:pPr>
    </w:p>
    <w:p w:rsidR="00966A81" w:rsidRDefault="006531C7" w:rsidP="00966A81">
      <w:pPr>
        <w:pStyle w:val="2"/>
        <w:rPr>
          <w:rFonts w:hint="eastAsia"/>
        </w:rPr>
      </w:pPr>
      <w:r>
        <w:rPr>
          <w:rFonts w:hint="eastAsia"/>
        </w:rPr>
        <w:t>应用请</w:t>
      </w:r>
      <w:r>
        <w:t>求时间曲线图</w:t>
      </w:r>
    </w:p>
    <w:p w:rsidR="00966A81" w:rsidRDefault="00966A81" w:rsidP="00966A81">
      <w:pPr>
        <w:pStyle w:val="3"/>
      </w:pPr>
      <w:r>
        <w:rPr>
          <w:rFonts w:hint="eastAsia"/>
        </w:rPr>
        <w:t>功能</w:t>
      </w:r>
    </w:p>
    <w:p w:rsidR="00372F16" w:rsidRPr="00966A81" w:rsidRDefault="006531C7" w:rsidP="000D6F70">
      <w:r>
        <w:rPr>
          <w:rFonts w:hint="eastAsia"/>
        </w:rPr>
        <w:t>统计</w:t>
      </w:r>
      <w:r>
        <w:t>应用指定时间范围内的响应时间曲线图，分三</w:t>
      </w:r>
      <w:r>
        <w:rPr>
          <w:rFonts w:hint="eastAsia"/>
        </w:rPr>
        <w:t>个</w:t>
      </w:r>
      <w:r>
        <w:t>维度</w:t>
      </w:r>
      <w:r>
        <w:rPr>
          <w:rFonts w:hint="eastAsia"/>
        </w:rPr>
        <w:t>：</w:t>
      </w:r>
      <w:r>
        <w:t>最大响应时间，平均响应时间，最小响应时间来展示</w:t>
      </w:r>
      <w:r w:rsidR="00966A81">
        <w:t>。</w:t>
      </w:r>
    </w:p>
    <w:p w:rsidR="00842EB4" w:rsidRDefault="00012D2B" w:rsidP="000D6F70">
      <w:r>
        <w:rPr>
          <w:noProof/>
        </w:rPr>
        <w:lastRenderedPageBreak/>
        <w:drawing>
          <wp:inline distT="0" distB="0" distL="0" distR="0" wp14:anchorId="535BA1AE" wp14:editId="3A705B89">
            <wp:extent cx="5274310" cy="28898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A81" w:rsidRDefault="00966A81" w:rsidP="00966A81">
      <w:pPr>
        <w:pStyle w:val="3"/>
      </w:pPr>
      <w:r>
        <w:rPr>
          <w:rFonts w:hint="eastAsia"/>
        </w:rPr>
        <w:t>可</w:t>
      </w:r>
      <w:r>
        <w:t>排查问题</w:t>
      </w:r>
    </w:p>
    <w:p w:rsidR="00966A81" w:rsidRDefault="00556879" w:rsidP="00966A8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异常响应</w:t>
      </w:r>
      <w:r>
        <w:t>时间</w:t>
      </w:r>
    </w:p>
    <w:p w:rsidR="00562617" w:rsidRDefault="00562617" w:rsidP="00966A81">
      <w:pPr>
        <w:pStyle w:val="a4"/>
        <w:ind w:left="42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正</w:t>
      </w:r>
      <w:r>
        <w:rPr>
          <w:rFonts w:ascii="仿宋" w:eastAsia="仿宋" w:hAnsi="仿宋"/>
        </w:rPr>
        <w:t>常情况，响应时间也应该平均分布，不会出现突然</w:t>
      </w:r>
      <w:r>
        <w:rPr>
          <w:rFonts w:ascii="仿宋" w:eastAsia="仿宋" w:hAnsi="仿宋" w:hint="eastAsia"/>
        </w:rPr>
        <w:t>波</w:t>
      </w:r>
      <w:r>
        <w:rPr>
          <w:rFonts w:ascii="仿宋" w:eastAsia="仿宋" w:hAnsi="仿宋"/>
        </w:rPr>
        <w:t>动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最大响应时间和平均时间越接近，</w:t>
      </w:r>
      <w:r>
        <w:rPr>
          <w:rFonts w:ascii="仿宋" w:eastAsia="仿宋" w:hAnsi="仿宋" w:hint="eastAsia"/>
        </w:rPr>
        <w:t>说明</w:t>
      </w:r>
      <w:r>
        <w:rPr>
          <w:rFonts w:ascii="仿宋" w:eastAsia="仿宋" w:hAnsi="仿宋"/>
        </w:rPr>
        <w:t>系统响应越稳定</w:t>
      </w:r>
      <w:r w:rsidR="002241FE">
        <w:rPr>
          <w:rFonts w:ascii="仿宋" w:eastAsia="仿宋" w:hAnsi="仿宋" w:hint="eastAsia"/>
        </w:rPr>
        <w:t>，</w:t>
      </w:r>
      <w:r w:rsidR="002241FE">
        <w:rPr>
          <w:rFonts w:ascii="仿宋" w:eastAsia="仿宋" w:hAnsi="仿宋"/>
        </w:rPr>
        <w:t>如果出现突然的波动，则需要引起注意</w:t>
      </w:r>
      <w:r>
        <w:rPr>
          <w:rFonts w:ascii="仿宋" w:eastAsia="仿宋" w:hAnsi="仿宋" w:hint="eastAsia"/>
        </w:rPr>
        <w:t>。</w:t>
      </w:r>
    </w:p>
    <w:p w:rsidR="00966A81" w:rsidRPr="00003A4F" w:rsidRDefault="00966A81" w:rsidP="00966A81">
      <w:pPr>
        <w:pStyle w:val="a4"/>
        <w:ind w:left="420" w:firstLineChars="0" w:firstLine="0"/>
        <w:rPr>
          <w:rFonts w:ascii="仿宋" w:eastAsia="仿宋" w:hAnsi="仿宋" w:hint="eastAsia"/>
        </w:rPr>
      </w:pPr>
      <w:r w:rsidRPr="00003A4F">
        <w:rPr>
          <w:rFonts w:ascii="仿宋" w:eastAsia="仿宋" w:hAnsi="仿宋" w:hint="eastAsia"/>
        </w:rPr>
        <w:t>如</w:t>
      </w:r>
      <w:r w:rsidRPr="00003A4F">
        <w:rPr>
          <w:rFonts w:ascii="仿宋" w:eastAsia="仿宋" w:hAnsi="仿宋"/>
        </w:rPr>
        <w:t>上图</w:t>
      </w:r>
      <w:r w:rsidR="00556879">
        <w:rPr>
          <w:rFonts w:ascii="仿宋" w:eastAsia="仿宋" w:hAnsi="仿宋" w:hint="eastAsia"/>
        </w:rPr>
        <w:t>红框</w:t>
      </w:r>
      <w:r w:rsidR="00556879">
        <w:rPr>
          <w:rFonts w:ascii="仿宋" w:eastAsia="仿宋" w:hAnsi="仿宋"/>
        </w:rPr>
        <w:t>范围内，有一个</w:t>
      </w:r>
      <w:r w:rsidR="00556879">
        <w:rPr>
          <w:rFonts w:ascii="仿宋" w:eastAsia="仿宋" w:hAnsi="仿宋" w:hint="eastAsia"/>
        </w:rPr>
        <w:t>较</w:t>
      </w:r>
      <w:r w:rsidR="00556879">
        <w:rPr>
          <w:rFonts w:ascii="仿宋" w:eastAsia="仿宋" w:hAnsi="仿宋"/>
        </w:rPr>
        <w:t>慢的响应时间段，达到了</w:t>
      </w:r>
      <w:r w:rsidR="00556879">
        <w:rPr>
          <w:rFonts w:ascii="仿宋" w:eastAsia="仿宋" w:hAnsi="仿宋" w:hint="eastAsia"/>
        </w:rPr>
        <w:t>8秒</w:t>
      </w:r>
      <w:r w:rsidR="00556879">
        <w:rPr>
          <w:rFonts w:ascii="仿宋" w:eastAsia="仿宋" w:hAnsi="仿宋"/>
        </w:rPr>
        <w:t>多，此类</w:t>
      </w:r>
      <w:r w:rsidR="00556879">
        <w:rPr>
          <w:rFonts w:ascii="仿宋" w:eastAsia="仿宋" w:hAnsi="仿宋" w:hint="eastAsia"/>
        </w:rPr>
        <w:t>请</w:t>
      </w:r>
      <w:r w:rsidR="00556879">
        <w:rPr>
          <w:rFonts w:ascii="仿宋" w:eastAsia="仿宋" w:hAnsi="仿宋"/>
        </w:rPr>
        <w:t>求需要引起注意</w:t>
      </w:r>
      <w:r w:rsidR="00CB6E95">
        <w:rPr>
          <w:rFonts w:ascii="仿宋" w:eastAsia="仿宋" w:hAnsi="仿宋" w:hint="eastAsia"/>
        </w:rPr>
        <w:t>。</w:t>
      </w:r>
    </w:p>
    <w:p w:rsidR="00012D2B" w:rsidRDefault="00012D2B" w:rsidP="000D6F70"/>
    <w:p w:rsidR="00AC69D6" w:rsidRDefault="006B14E5" w:rsidP="00AC69D6">
      <w:pPr>
        <w:pStyle w:val="2"/>
        <w:rPr>
          <w:rFonts w:hint="eastAsia"/>
        </w:rPr>
      </w:pPr>
      <w:r>
        <w:rPr>
          <w:rFonts w:hint="eastAsia"/>
        </w:rPr>
        <w:t>超</w:t>
      </w:r>
      <w:r>
        <w:t>过</w:t>
      </w:r>
      <w:r>
        <w:rPr>
          <w:rFonts w:hint="eastAsia"/>
        </w:rPr>
        <w:t>200</w:t>
      </w:r>
      <w:r>
        <w:t>ms</w:t>
      </w:r>
      <w:r>
        <w:rPr>
          <w:rFonts w:hint="eastAsia"/>
        </w:rPr>
        <w:t>请</w:t>
      </w:r>
      <w:r>
        <w:t>求分段占比图</w:t>
      </w:r>
    </w:p>
    <w:p w:rsidR="00AC69D6" w:rsidRDefault="00AC69D6" w:rsidP="00AC69D6">
      <w:pPr>
        <w:pStyle w:val="3"/>
      </w:pPr>
      <w:r>
        <w:rPr>
          <w:rFonts w:hint="eastAsia"/>
        </w:rPr>
        <w:t>功能</w:t>
      </w:r>
    </w:p>
    <w:p w:rsidR="00AC69D6" w:rsidRPr="00966A81" w:rsidRDefault="00AC69D6" w:rsidP="00AC69D6">
      <w:r>
        <w:rPr>
          <w:rFonts w:hint="eastAsia"/>
        </w:rPr>
        <w:t>统计</w:t>
      </w:r>
      <w:r>
        <w:t>应用指定时间范围内</w:t>
      </w:r>
      <w:r w:rsidR="006B14E5">
        <w:rPr>
          <w:rFonts w:hint="eastAsia"/>
        </w:rPr>
        <w:t>响应</w:t>
      </w:r>
      <w:r w:rsidR="006B14E5">
        <w:t>时间超过</w:t>
      </w:r>
      <w:r w:rsidR="006B14E5">
        <w:rPr>
          <w:rFonts w:hint="eastAsia"/>
        </w:rPr>
        <w:t>200</w:t>
      </w:r>
      <w:r w:rsidR="006B14E5">
        <w:rPr>
          <w:rFonts w:hint="eastAsia"/>
        </w:rPr>
        <w:t>毫秒</w:t>
      </w:r>
      <w:r w:rsidR="006B14E5">
        <w:t>的请示数据分布图，默认使用</w:t>
      </w:r>
      <w:r w:rsidR="006B14E5">
        <w:rPr>
          <w:rFonts w:hint="eastAsia"/>
        </w:rPr>
        <w:t>3</w:t>
      </w:r>
      <w:r w:rsidR="006B14E5">
        <w:rPr>
          <w:rFonts w:hint="eastAsia"/>
        </w:rPr>
        <w:t>段</w:t>
      </w:r>
      <w:r w:rsidR="006B14E5">
        <w:t>区分，</w:t>
      </w:r>
      <w:r w:rsidR="006B14E5">
        <w:rPr>
          <w:rFonts w:hint="eastAsia"/>
        </w:rPr>
        <w:t>200</w:t>
      </w:r>
      <w:r w:rsidR="006B14E5">
        <w:t>~500</w:t>
      </w:r>
      <w:r w:rsidR="006B14E5">
        <w:rPr>
          <w:rFonts w:hint="eastAsia"/>
        </w:rPr>
        <w:t>，</w:t>
      </w:r>
      <w:r w:rsidR="006B14E5">
        <w:rPr>
          <w:rFonts w:hint="eastAsia"/>
        </w:rPr>
        <w:t>500</w:t>
      </w:r>
      <w:r w:rsidR="006B14E5">
        <w:t>~1000</w:t>
      </w:r>
      <w:r w:rsidR="006B14E5">
        <w:rPr>
          <w:rFonts w:hint="eastAsia"/>
        </w:rPr>
        <w:t>，</w:t>
      </w:r>
      <w:r w:rsidR="006B14E5">
        <w:t>超过</w:t>
      </w:r>
      <w:r w:rsidR="006B14E5">
        <w:rPr>
          <w:rFonts w:hint="eastAsia"/>
        </w:rPr>
        <w:t>1000</w:t>
      </w:r>
      <w:r w:rsidR="006B14E5">
        <w:rPr>
          <w:rFonts w:hint="eastAsia"/>
        </w:rPr>
        <w:t>毫秒</w:t>
      </w:r>
      <w:r>
        <w:t>。</w:t>
      </w:r>
    </w:p>
    <w:p w:rsidR="00AC69D6" w:rsidRDefault="006B14E5" w:rsidP="00AC69D6">
      <w:r>
        <w:rPr>
          <w:noProof/>
        </w:rPr>
        <w:lastRenderedPageBreak/>
        <w:drawing>
          <wp:inline distT="0" distB="0" distL="0" distR="0" wp14:anchorId="57109025" wp14:editId="6413EF4B">
            <wp:extent cx="5274310" cy="29032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9D6" w:rsidRDefault="00AC69D6" w:rsidP="00AC69D6">
      <w:pPr>
        <w:pStyle w:val="3"/>
      </w:pPr>
      <w:r>
        <w:rPr>
          <w:rFonts w:hint="eastAsia"/>
        </w:rPr>
        <w:t>可</w:t>
      </w:r>
      <w:r>
        <w:t>排查问题</w:t>
      </w:r>
    </w:p>
    <w:p w:rsidR="00AC69D6" w:rsidRDefault="00CF2795" w:rsidP="00AC69D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慢响应</w:t>
      </w:r>
      <w:r>
        <w:t>分布告警</w:t>
      </w:r>
    </w:p>
    <w:p w:rsidR="00AC69D6" w:rsidRDefault="00E7119E" w:rsidP="00AC69D6">
      <w:pPr>
        <w:pStyle w:val="a4"/>
        <w:ind w:left="420" w:firstLineChars="0" w:firstLine="0"/>
        <w:rPr>
          <w:rFonts w:ascii="仿宋" w:eastAsia="仿宋" w:hAnsi="仿宋" w:hint="eastAsia"/>
        </w:rPr>
      </w:pPr>
      <w:r>
        <w:rPr>
          <w:rFonts w:ascii="仿宋" w:eastAsia="仿宋" w:hAnsi="仿宋"/>
        </w:rPr>
        <w:t>此图的分布数量越小表示应用性能越好</w:t>
      </w:r>
      <w:r>
        <w:rPr>
          <w:rFonts w:ascii="仿宋" w:eastAsia="仿宋" w:hAnsi="仿宋" w:hint="eastAsia"/>
        </w:rPr>
        <w:t>。</w:t>
      </w:r>
      <w:r w:rsidR="00AC69D6" w:rsidRPr="00003A4F">
        <w:rPr>
          <w:rFonts w:ascii="仿宋" w:eastAsia="仿宋" w:hAnsi="仿宋" w:hint="eastAsia"/>
        </w:rPr>
        <w:t>如</w:t>
      </w:r>
      <w:r w:rsidR="00AC69D6" w:rsidRPr="00003A4F">
        <w:rPr>
          <w:rFonts w:ascii="仿宋" w:eastAsia="仿宋" w:hAnsi="仿宋"/>
        </w:rPr>
        <w:t>上图</w:t>
      </w:r>
      <w:r w:rsidR="00AC69D6">
        <w:rPr>
          <w:rFonts w:ascii="仿宋" w:eastAsia="仿宋" w:hAnsi="仿宋" w:hint="eastAsia"/>
        </w:rPr>
        <w:t>红框</w:t>
      </w:r>
      <w:r w:rsidR="00AC69D6">
        <w:rPr>
          <w:rFonts w:ascii="仿宋" w:eastAsia="仿宋" w:hAnsi="仿宋"/>
        </w:rPr>
        <w:t>范围内，</w:t>
      </w:r>
      <w:r w:rsidR="00CF2795">
        <w:rPr>
          <w:rFonts w:ascii="仿宋" w:eastAsia="仿宋" w:hAnsi="仿宋" w:hint="eastAsia"/>
        </w:rPr>
        <w:t>超过1秒</w:t>
      </w:r>
      <w:r w:rsidR="00CF2795">
        <w:rPr>
          <w:rFonts w:ascii="仿宋" w:eastAsia="仿宋" w:hAnsi="仿宋"/>
        </w:rPr>
        <w:t>的请求数占比过高，应该引起重视</w:t>
      </w:r>
      <w:r w:rsidR="00AC69D6">
        <w:rPr>
          <w:rFonts w:ascii="仿宋" w:eastAsia="仿宋" w:hAnsi="仿宋" w:hint="eastAsia"/>
        </w:rPr>
        <w:t>。</w:t>
      </w:r>
      <w:bookmarkStart w:id="2" w:name="_GoBack"/>
      <w:bookmarkEnd w:id="2"/>
    </w:p>
    <w:p w:rsidR="00976F3D" w:rsidRPr="00003A4F" w:rsidRDefault="00976F3D" w:rsidP="00AC69D6">
      <w:pPr>
        <w:pStyle w:val="a4"/>
        <w:ind w:left="420" w:firstLineChars="0" w:firstLine="0"/>
        <w:rPr>
          <w:rFonts w:ascii="仿宋" w:eastAsia="仿宋" w:hAnsi="仿宋" w:hint="eastAsia"/>
        </w:rPr>
      </w:pPr>
    </w:p>
    <w:p w:rsidR="00BB10CB" w:rsidRDefault="00BB10CB" w:rsidP="000D6F70"/>
    <w:p w:rsidR="00976F3D" w:rsidRDefault="00976F3D" w:rsidP="000D6F70"/>
    <w:p w:rsidR="00976F3D" w:rsidRPr="00AC69D6" w:rsidRDefault="00976F3D" w:rsidP="000D6F70">
      <w:pPr>
        <w:rPr>
          <w:rFonts w:hint="eastAsia"/>
        </w:rPr>
      </w:pPr>
    </w:p>
    <w:p w:rsidR="00012D2B" w:rsidRPr="00633AD8" w:rsidRDefault="00012D2B" w:rsidP="000D6F70">
      <w:pPr>
        <w:rPr>
          <w:rFonts w:hint="eastAsia"/>
        </w:rPr>
      </w:pPr>
    </w:p>
    <w:sectPr w:rsidR="00012D2B" w:rsidRPr="00633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D4398"/>
    <w:multiLevelType w:val="hybridMultilevel"/>
    <w:tmpl w:val="A1DE52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5BD33B5"/>
    <w:multiLevelType w:val="hybridMultilevel"/>
    <w:tmpl w:val="EB5E0C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73D"/>
    <w:rsid w:val="00003A4F"/>
    <w:rsid w:val="00004037"/>
    <w:rsid w:val="00004E33"/>
    <w:rsid w:val="00012D2B"/>
    <w:rsid w:val="00085FC7"/>
    <w:rsid w:val="000D6F70"/>
    <w:rsid w:val="00147FAE"/>
    <w:rsid w:val="00186C0D"/>
    <w:rsid w:val="001937D4"/>
    <w:rsid w:val="002241FE"/>
    <w:rsid w:val="002479F2"/>
    <w:rsid w:val="002623C3"/>
    <w:rsid w:val="00264AE6"/>
    <w:rsid w:val="002C0D4F"/>
    <w:rsid w:val="002C3C04"/>
    <w:rsid w:val="002F630F"/>
    <w:rsid w:val="00304001"/>
    <w:rsid w:val="00331754"/>
    <w:rsid w:val="003644BF"/>
    <w:rsid w:val="00372F16"/>
    <w:rsid w:val="00376341"/>
    <w:rsid w:val="003B0C88"/>
    <w:rsid w:val="004456B5"/>
    <w:rsid w:val="00447DAE"/>
    <w:rsid w:val="00460573"/>
    <w:rsid w:val="00475B04"/>
    <w:rsid w:val="004B2063"/>
    <w:rsid w:val="0054330E"/>
    <w:rsid w:val="00556879"/>
    <w:rsid w:val="00562617"/>
    <w:rsid w:val="0057291C"/>
    <w:rsid w:val="005B1699"/>
    <w:rsid w:val="00605C4C"/>
    <w:rsid w:val="00633AD8"/>
    <w:rsid w:val="006531C7"/>
    <w:rsid w:val="00687FE1"/>
    <w:rsid w:val="00697FC3"/>
    <w:rsid w:val="006A6DB9"/>
    <w:rsid w:val="006B14E5"/>
    <w:rsid w:val="006F56F5"/>
    <w:rsid w:val="0073618A"/>
    <w:rsid w:val="00742181"/>
    <w:rsid w:val="007B3870"/>
    <w:rsid w:val="007D7659"/>
    <w:rsid w:val="007F413C"/>
    <w:rsid w:val="00842EB4"/>
    <w:rsid w:val="008620E0"/>
    <w:rsid w:val="00966A81"/>
    <w:rsid w:val="00976F3D"/>
    <w:rsid w:val="009E4B84"/>
    <w:rsid w:val="00A129E7"/>
    <w:rsid w:val="00A54748"/>
    <w:rsid w:val="00A9046E"/>
    <w:rsid w:val="00AC69D6"/>
    <w:rsid w:val="00B219DD"/>
    <w:rsid w:val="00B3792C"/>
    <w:rsid w:val="00B60782"/>
    <w:rsid w:val="00BB10CB"/>
    <w:rsid w:val="00C04070"/>
    <w:rsid w:val="00C240BD"/>
    <w:rsid w:val="00C558AF"/>
    <w:rsid w:val="00C565A4"/>
    <w:rsid w:val="00CB6E95"/>
    <w:rsid w:val="00CF2795"/>
    <w:rsid w:val="00D90449"/>
    <w:rsid w:val="00DC2F77"/>
    <w:rsid w:val="00DE39B3"/>
    <w:rsid w:val="00E050A8"/>
    <w:rsid w:val="00E46804"/>
    <w:rsid w:val="00E7119E"/>
    <w:rsid w:val="00E81D81"/>
    <w:rsid w:val="00E97BAD"/>
    <w:rsid w:val="00EA2921"/>
    <w:rsid w:val="00EE2A44"/>
    <w:rsid w:val="00EE532A"/>
    <w:rsid w:val="00F1284E"/>
    <w:rsid w:val="00F135AF"/>
    <w:rsid w:val="00F4173D"/>
    <w:rsid w:val="00F705EF"/>
    <w:rsid w:val="00F8670A"/>
    <w:rsid w:val="00F95304"/>
    <w:rsid w:val="00FD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46C12-0CC7-4ABD-813C-0D3144EC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6F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37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53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6F7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C2F77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937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95304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B16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192.168.30.65:560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5</Pages>
  <Words>133</Words>
  <Characters>761</Characters>
  <Application>Microsoft Office Word</Application>
  <DocSecurity>0</DocSecurity>
  <Lines>6</Lines>
  <Paragraphs>1</Paragraphs>
  <ScaleCrop>false</ScaleCrop>
  <Company>xiangrikui</Company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scg</dc:creator>
  <cp:keywords/>
  <dc:description/>
  <cp:lastModifiedBy>scg</cp:lastModifiedBy>
  <cp:revision>89</cp:revision>
  <dcterms:created xsi:type="dcterms:W3CDTF">2016-01-20T09:34:00Z</dcterms:created>
  <dcterms:modified xsi:type="dcterms:W3CDTF">2016-01-22T10:08:00Z</dcterms:modified>
</cp:coreProperties>
</file>