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88C" w:rsidRDefault="00B339A7">
      <w:pPr>
        <w:pStyle w:val="Ttulo"/>
      </w:pPr>
      <w:proofErr w:type="spellStart"/>
      <w:r>
        <w:t>Glossário</w:t>
      </w:r>
      <w:proofErr w:type="spellEnd"/>
      <w:r>
        <w:t xml:space="preserve"> de </w:t>
      </w:r>
      <w:proofErr w:type="spellStart"/>
      <w:r>
        <w:t>Negócio</w:t>
      </w:r>
      <w:proofErr w:type="spellEnd"/>
    </w:p>
    <w:p w:rsidR="0086088C" w:rsidRDefault="00B339A7">
      <w:proofErr w:type="spellStart"/>
      <w:r>
        <w:rPr>
          <w:color w:val="667085"/>
          <w:sz w:val="26"/>
        </w:rPr>
        <w:t>Modelo</w:t>
      </w:r>
      <w:proofErr w:type="spellEnd"/>
      <w:r>
        <w:rPr>
          <w:color w:val="667085"/>
          <w:sz w:val="26"/>
        </w:rPr>
        <w:t xml:space="preserve"> para </w:t>
      </w:r>
      <w:proofErr w:type="spellStart"/>
      <w:r>
        <w:rPr>
          <w:color w:val="667085"/>
          <w:sz w:val="26"/>
        </w:rPr>
        <w:t>padronizar</w:t>
      </w:r>
      <w:proofErr w:type="spellEnd"/>
      <w:r>
        <w:rPr>
          <w:color w:val="667085"/>
          <w:sz w:val="26"/>
        </w:rPr>
        <w:t xml:space="preserve"> </w:t>
      </w:r>
      <w:proofErr w:type="spellStart"/>
      <w:r>
        <w:rPr>
          <w:color w:val="667085"/>
          <w:sz w:val="26"/>
        </w:rPr>
        <w:t>termos</w:t>
      </w:r>
      <w:proofErr w:type="spellEnd"/>
      <w:r>
        <w:rPr>
          <w:color w:val="667085"/>
          <w:sz w:val="26"/>
        </w:rPr>
        <w:t xml:space="preserve"> e </w:t>
      </w:r>
      <w:proofErr w:type="spellStart"/>
      <w:r>
        <w:rPr>
          <w:color w:val="667085"/>
          <w:sz w:val="26"/>
        </w:rPr>
        <w:t>reduzir</w:t>
      </w:r>
      <w:proofErr w:type="spellEnd"/>
      <w:r>
        <w:rPr>
          <w:color w:val="667085"/>
          <w:sz w:val="26"/>
        </w:rPr>
        <w:t xml:space="preserve"> </w:t>
      </w:r>
      <w:proofErr w:type="spellStart"/>
      <w:r>
        <w:rPr>
          <w:color w:val="667085"/>
          <w:sz w:val="26"/>
        </w:rPr>
        <w:t>interpretações</w:t>
      </w:r>
      <w:proofErr w:type="spellEnd"/>
      <w:r>
        <w:rPr>
          <w:color w:val="667085"/>
          <w:sz w:val="26"/>
        </w:rPr>
        <w:t xml:space="preserve"> </w:t>
      </w:r>
      <w:proofErr w:type="spellStart"/>
      <w:r>
        <w:rPr>
          <w:color w:val="667085"/>
          <w:sz w:val="26"/>
        </w:rPr>
        <w:t>conflitantes</w:t>
      </w:r>
      <w:proofErr w:type="spellEnd"/>
      <w:r>
        <w:rPr>
          <w:color w:val="667085"/>
          <w:sz w:val="26"/>
        </w:rPr>
        <w:t>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86088C"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r>
              <w:rPr>
                <w:b/>
                <w:color w:val="183B56"/>
              </w:rPr>
              <w:t>Campo</w:t>
            </w:r>
          </w:p>
        </w:tc>
        <w:tc>
          <w:tcPr>
            <w:tcW w:w="7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proofErr w:type="spellStart"/>
            <w:r>
              <w:rPr>
                <w:b/>
                <w:color w:val="183B56"/>
              </w:rPr>
              <w:t>Informação</w:t>
            </w:r>
            <w:proofErr w:type="spellEnd"/>
          </w:p>
        </w:tc>
      </w:tr>
      <w:tr w:rsidR="0086088C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proofErr w:type="spellStart"/>
            <w:r>
              <w:t>Projeto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5E03BC">
            <w:proofErr w:type="spellStart"/>
            <w:r>
              <w:t>Gestao</w:t>
            </w:r>
            <w:proofErr w:type="spellEnd"/>
            <w:r>
              <w:t xml:space="preserve"> de </w:t>
            </w:r>
            <w:proofErr w:type="spellStart"/>
            <w:r>
              <w:t>entregas</w:t>
            </w:r>
            <w:proofErr w:type="spellEnd"/>
            <w:r>
              <w:t xml:space="preserve"> Last Miles (E-commerce </w:t>
            </w:r>
            <w:proofErr w:type="spellStart"/>
            <w:r>
              <w:t>Urbano</w:t>
            </w:r>
            <w:proofErr w:type="spellEnd"/>
            <w:r>
              <w:t>)</w:t>
            </w:r>
          </w:p>
        </w:tc>
      </w:tr>
      <w:tr w:rsidR="0086088C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proofErr w:type="spellStart"/>
            <w:r>
              <w:t>Tipo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reutilizável</w:t>
            </w:r>
            <w:proofErr w:type="spellEnd"/>
            <w:r>
              <w:t xml:space="preserve"> + </w:t>
            </w:r>
            <w:proofErr w:type="spellStart"/>
            <w:r>
              <w:t>exemplo</w:t>
            </w:r>
            <w:proofErr w:type="spellEnd"/>
            <w:r>
              <w:t xml:space="preserve"> </w:t>
            </w:r>
            <w:proofErr w:type="spellStart"/>
            <w:r>
              <w:t>preenchido</w:t>
            </w:r>
            <w:proofErr w:type="spellEnd"/>
          </w:p>
        </w:tc>
      </w:tr>
      <w:tr w:rsidR="0086088C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proofErr w:type="spellStart"/>
            <w:r>
              <w:t>Versão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r>
              <w:t>1.0</w:t>
            </w:r>
          </w:p>
        </w:tc>
      </w:tr>
      <w:tr w:rsidR="0086088C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proofErr w:type="spellStart"/>
            <w:r>
              <w:t>Responsável</w:t>
            </w:r>
            <w:proofErr w:type="spellEnd"/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5E03BC">
            <w:r>
              <w:t xml:space="preserve">Gabriel Arantes do </w:t>
            </w:r>
            <w:proofErr w:type="spellStart"/>
            <w:r>
              <w:t>amaral</w:t>
            </w:r>
            <w:proofErr w:type="spellEnd"/>
            <w:r>
              <w:t xml:space="preserve"> </w:t>
            </w:r>
          </w:p>
        </w:tc>
      </w:tr>
      <w:tr w:rsidR="0086088C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r>
              <w:t>Data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5E03BC">
            <w:r>
              <w:t>14/09/2026</w:t>
            </w:r>
          </w:p>
        </w:tc>
      </w:tr>
    </w:tbl>
    <w:p w:rsidR="0086088C" w:rsidRDefault="0086088C"/>
    <w:p w:rsidR="0086088C" w:rsidRDefault="00B339A7">
      <w:pPr>
        <w:pStyle w:val="Ttulo1"/>
      </w:pPr>
      <w:r>
        <w:t xml:space="preserve">1. </w:t>
      </w:r>
      <w:proofErr w:type="spellStart"/>
      <w:r>
        <w:t>Finalidade</w:t>
      </w:r>
      <w:proofErr w:type="spellEnd"/>
    </w:p>
    <w:p w:rsidR="0086088C" w:rsidRDefault="005E03BC">
      <w:proofErr w:type="spellStart"/>
      <w:r>
        <w:t>Definir</w:t>
      </w:r>
      <w:proofErr w:type="spellEnd"/>
      <w:r>
        <w:t xml:space="preserve"> de forma </w:t>
      </w:r>
      <w:proofErr w:type="spellStart"/>
      <w:r>
        <w:t>organizada</w:t>
      </w:r>
      <w:proofErr w:type="spellEnd"/>
      <w:r>
        <w:t xml:space="preserve"> o que 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e </w:t>
      </w:r>
      <w:proofErr w:type="spellStart"/>
      <w:r>
        <w:t>quais</w:t>
      </w:r>
      <w:proofErr w:type="spellEnd"/>
      <w:r>
        <w:t xml:space="preserve"> </w:t>
      </w:r>
      <w:proofErr w:type="spellStart"/>
      <w:r>
        <w:t>qualidades</w:t>
      </w:r>
      <w:proofErr w:type="spellEnd"/>
      <w:r>
        <w:t xml:space="preserve">, </w:t>
      </w:r>
      <w:proofErr w:type="spellStart"/>
      <w:r>
        <w:t>restrições</w:t>
      </w:r>
      <w:proofErr w:type="spellEnd"/>
      <w:r>
        <w:t xml:space="preserve"> e interfaces </w:t>
      </w:r>
      <w:proofErr w:type="spellStart"/>
      <w:r>
        <w:t>devem</w:t>
      </w:r>
      <w:proofErr w:type="spellEnd"/>
      <w:r>
        <w:t xml:space="preserve"> </w:t>
      </w:r>
      <w:proofErr w:type="spellStart"/>
      <w:r>
        <w:t>ser</w:t>
      </w:r>
      <w:proofErr w:type="spellEnd"/>
      <w:r>
        <w:t xml:space="preserve"> </w:t>
      </w:r>
      <w:proofErr w:type="spellStart"/>
      <w:r>
        <w:t>atendidas</w:t>
      </w:r>
      <w:proofErr w:type="spellEnd"/>
    </w:p>
    <w:p w:rsidR="0086088C" w:rsidRDefault="00B339A7">
      <w:pPr>
        <w:pStyle w:val="Ttulo2"/>
      </w:pPr>
      <w:proofErr w:type="spellStart"/>
      <w:r>
        <w:t>Quando</w:t>
      </w:r>
      <w:proofErr w:type="spellEnd"/>
      <w:r>
        <w:t xml:space="preserve"> </w:t>
      </w:r>
      <w:proofErr w:type="spellStart"/>
      <w:r>
        <w:t>utilizar</w:t>
      </w:r>
      <w:proofErr w:type="spellEnd"/>
    </w:p>
    <w:p w:rsidR="00B304EE" w:rsidRDefault="00B304EE">
      <w:pPr>
        <w:pStyle w:val="Commarcadores"/>
      </w:pPr>
      <w:proofErr w:type="spellStart"/>
      <w:r>
        <w:t>Após</w:t>
      </w:r>
      <w:proofErr w:type="spellEnd"/>
      <w:r>
        <w:t xml:space="preserve"> a </w:t>
      </w:r>
      <w:proofErr w:type="spellStart"/>
      <w:r>
        <w:t>elicitação</w:t>
      </w:r>
      <w:proofErr w:type="spellEnd"/>
      <w:r>
        <w:t xml:space="preserve"> e </w:t>
      </w:r>
      <w:proofErr w:type="spellStart"/>
      <w:r>
        <w:t>definição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do </w:t>
      </w:r>
      <w:proofErr w:type="spellStart"/>
      <w:r>
        <w:t>escopo</w:t>
      </w:r>
      <w:proofErr w:type="spellEnd"/>
      <w:r>
        <w:t>.</w:t>
      </w:r>
    </w:p>
    <w:p w:rsidR="00B304EE" w:rsidRDefault="00B304EE">
      <w:pPr>
        <w:pStyle w:val="Commarcadores"/>
      </w:pPr>
      <w:r>
        <w:t xml:space="preserve"> Antes do </w:t>
      </w:r>
      <w:proofErr w:type="spellStart"/>
      <w:r>
        <w:t>planejamento</w:t>
      </w:r>
      <w:proofErr w:type="spellEnd"/>
      <w:r>
        <w:t xml:space="preserve"> </w:t>
      </w:r>
      <w:proofErr w:type="spellStart"/>
      <w:r>
        <w:t>detalhado</w:t>
      </w:r>
      <w:proofErr w:type="spellEnd"/>
      <w:r>
        <w:t xml:space="preserve">, </w:t>
      </w:r>
      <w:proofErr w:type="spellStart"/>
      <w:r>
        <w:t>construção</w:t>
      </w:r>
      <w:proofErr w:type="spellEnd"/>
      <w:r>
        <w:t xml:space="preserve"> e testes.</w:t>
      </w:r>
    </w:p>
    <w:p w:rsidR="0086088C" w:rsidRDefault="00B304EE">
      <w:pPr>
        <w:pStyle w:val="Commarcadores"/>
      </w:pPr>
      <w:r>
        <w:t xml:space="preserve"> </w:t>
      </w:r>
      <w:proofErr w:type="spellStart"/>
      <w:r>
        <w:t>Sempre</w:t>
      </w:r>
      <w:proofErr w:type="spellEnd"/>
      <w:r>
        <w:t xml:space="preserve"> que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mudança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nova </w:t>
      </w:r>
      <w:proofErr w:type="gramStart"/>
      <w:r>
        <w:t>baseline.</w:t>
      </w:r>
      <w:r w:rsidR="00B339A7">
        <w:t>.</w:t>
      </w:r>
      <w:proofErr w:type="gramEnd"/>
    </w:p>
    <w:p w:rsidR="0086088C" w:rsidRDefault="00B339A7">
      <w:pPr>
        <w:pStyle w:val="Ttulo2"/>
      </w:pP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</w:p>
    <w:p w:rsidR="00B304EE" w:rsidRDefault="00B304EE">
      <w:proofErr w:type="spellStart"/>
      <w:r>
        <w:t>Requisitos</w:t>
      </w:r>
      <w:proofErr w:type="spellEnd"/>
      <w:r>
        <w:t xml:space="preserve"> </w:t>
      </w:r>
      <w:proofErr w:type="spellStart"/>
      <w:r>
        <w:t>identificados</w:t>
      </w:r>
      <w:proofErr w:type="spellEnd"/>
      <w:r>
        <w:t xml:space="preserve"> e </w:t>
      </w:r>
      <w:proofErr w:type="spellStart"/>
      <w:r>
        <w:t>verificáveis</w:t>
      </w:r>
      <w:proofErr w:type="spellEnd"/>
      <w:r>
        <w:t>.</w:t>
      </w:r>
    </w:p>
    <w:p w:rsidR="00B304EE" w:rsidRDefault="00B304EE">
      <w:r>
        <w:t xml:space="preserve">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consolidado</w:t>
      </w:r>
      <w:proofErr w:type="spellEnd"/>
      <w:r>
        <w:t xml:space="preserve">. </w:t>
      </w:r>
    </w:p>
    <w:p w:rsidR="0086088C" w:rsidRDefault="00B304EE">
      <w:r>
        <w:t xml:space="preserve">Base para </w:t>
      </w:r>
      <w:proofErr w:type="spellStart"/>
      <w:r>
        <w:t>rastreabilidade</w:t>
      </w:r>
      <w:proofErr w:type="spellEnd"/>
      <w:r>
        <w:t xml:space="preserve">, </w:t>
      </w:r>
      <w:proofErr w:type="spellStart"/>
      <w:r>
        <w:t>estimativa</w:t>
      </w:r>
      <w:proofErr w:type="spellEnd"/>
      <w:r>
        <w:t xml:space="preserve"> e </w:t>
      </w:r>
      <w:proofErr w:type="spellStart"/>
      <w:r>
        <w:t>validação</w:t>
      </w:r>
      <w:proofErr w:type="spellEnd"/>
      <w:r>
        <w:t>.</w:t>
      </w:r>
      <w:r w:rsidR="00B339A7">
        <w:br w:type="page"/>
      </w:r>
    </w:p>
    <w:p w:rsidR="0086088C" w:rsidRDefault="00B339A7">
      <w:pPr>
        <w:pStyle w:val="Ttulo1"/>
      </w:pPr>
      <w:r>
        <w:lastRenderedPageBreak/>
        <w:t xml:space="preserve">2.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reutilizável</w:t>
      </w:r>
      <w:proofErr w:type="spellEnd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700"/>
        <w:gridCol w:w="3300"/>
        <w:gridCol w:w="1400"/>
        <w:gridCol w:w="1700"/>
        <w:gridCol w:w="1260"/>
      </w:tblGrid>
      <w:tr w:rsidR="0086088C"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proofErr w:type="spellStart"/>
            <w:r>
              <w:rPr>
                <w:b/>
                <w:color w:val="183B56"/>
              </w:rPr>
              <w:t>Termo</w:t>
            </w:r>
            <w:proofErr w:type="spellEnd"/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proofErr w:type="spellStart"/>
            <w:r>
              <w:rPr>
                <w:b/>
                <w:color w:val="183B56"/>
              </w:rPr>
              <w:t>Definição</w:t>
            </w:r>
            <w:proofErr w:type="spellEnd"/>
          </w:p>
        </w:tc>
        <w:tc>
          <w:tcPr>
            <w:tcW w:w="1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proofErr w:type="spellStart"/>
            <w:r>
              <w:rPr>
                <w:b/>
                <w:color w:val="183B56"/>
              </w:rPr>
              <w:t>Sinônimos</w:t>
            </w:r>
            <w:proofErr w:type="spellEnd"/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proofErr w:type="spellStart"/>
            <w:r>
              <w:rPr>
                <w:b/>
                <w:color w:val="183B56"/>
              </w:rPr>
              <w:t>Não</w:t>
            </w:r>
            <w:proofErr w:type="spellEnd"/>
            <w:r>
              <w:rPr>
                <w:b/>
                <w:color w:val="183B56"/>
              </w:rPr>
              <w:t xml:space="preserve"> </w:t>
            </w:r>
            <w:proofErr w:type="spellStart"/>
            <w:r>
              <w:rPr>
                <w:b/>
                <w:color w:val="183B56"/>
              </w:rPr>
              <w:t>confundi</w:t>
            </w:r>
            <w:r>
              <w:rPr>
                <w:b/>
                <w:color w:val="183B56"/>
              </w:rPr>
              <w:t>r</w:t>
            </w:r>
            <w:proofErr w:type="spellEnd"/>
            <w:r>
              <w:rPr>
                <w:b/>
                <w:color w:val="183B56"/>
              </w:rPr>
              <w:t xml:space="preserve"> com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r>
              <w:rPr>
                <w:b/>
                <w:color w:val="183B56"/>
              </w:rPr>
              <w:t>Fonte</w:t>
            </w:r>
          </w:p>
        </w:tc>
      </w:tr>
      <w:tr w:rsidR="0086088C" w:rsidTr="00B304EE"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04EE">
            <w:proofErr w:type="spellStart"/>
            <w:r>
              <w:t>entrega</w:t>
            </w:r>
            <w:proofErr w:type="spellEnd"/>
          </w:p>
        </w:tc>
        <w:tc>
          <w:tcPr>
            <w:tcW w:w="33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C65DE0">
            <w:proofErr w:type="spellStart"/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12121"/>
              </w:rPr>
              <w:t>Processo</w:t>
            </w:r>
            <w:proofErr w:type="spellEnd"/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12121"/>
              </w:rPr>
              <w:t xml:space="preserve"> de </w:t>
            </w:r>
            <w:proofErr w:type="spellStart"/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12121"/>
              </w:rPr>
              <w:t>transporte</w:t>
            </w:r>
            <w:proofErr w:type="spellEnd"/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12121"/>
              </w:rPr>
              <w:t xml:space="preserve"> e </w:t>
            </w:r>
            <w:proofErr w:type="spellStart"/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12121"/>
              </w:rPr>
              <w:t>disponibilização</w:t>
            </w:r>
            <w:proofErr w:type="spellEnd"/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12121"/>
              </w:rPr>
              <w:t xml:space="preserve"> de um </w:t>
            </w:r>
            <w:proofErr w:type="spellStart"/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12121"/>
              </w:rPr>
              <w:t>pedido</w:t>
            </w:r>
            <w:proofErr w:type="spellEnd"/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121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12121"/>
              </w:rPr>
              <w:t>ao</w:t>
            </w:r>
            <w:proofErr w:type="spellEnd"/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121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12121"/>
              </w:rPr>
              <w:t>destinatário</w:t>
            </w:r>
            <w:proofErr w:type="spellEnd"/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12121"/>
              </w:rPr>
              <w:t xml:space="preserve"> no </w:t>
            </w:r>
            <w:proofErr w:type="spellStart"/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12121"/>
              </w:rPr>
              <w:t>endereço</w:t>
            </w:r>
            <w:proofErr w:type="spellEnd"/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12121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FFFFFF"/>
                <w:sz w:val="21"/>
                <w:szCs w:val="21"/>
                <w:shd w:val="clear" w:color="auto" w:fill="212121"/>
              </w:rPr>
              <w:t>informado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65DE0" w:rsidRPr="00C65DE0" w:rsidRDefault="00C65DE0" w:rsidP="00C65DE0">
            <w:pPr>
              <w:spacing w:after="0" w:line="240" w:lineRule="auto"/>
              <w:rPr>
                <w:rFonts w:ascii="Segoe UI" w:hAnsi="Segoe UI" w:cs="Segoe UI"/>
                <w:color w:val="000000" w:themeColor="text1"/>
              </w:rPr>
            </w:pPr>
            <w:r>
              <w:rPr>
                <w:rFonts w:ascii="Segoe UI" w:hAnsi="Segoe UI" w:cs="Segoe UI"/>
                <w:color w:val="FFFFFF"/>
              </w:rPr>
              <w:br/>
            </w:r>
            <w:proofErr w:type="spellStart"/>
            <w:r w:rsidRPr="00C65DE0">
              <w:rPr>
                <w:rFonts w:ascii="Segoe UI" w:hAnsi="Segoe UI" w:cs="Segoe UI"/>
                <w:color w:val="000000" w:themeColor="text1"/>
              </w:rPr>
              <w:t>Entrega</w:t>
            </w:r>
            <w:proofErr w:type="spellEnd"/>
            <w:r w:rsidRPr="00C65DE0">
              <w:rPr>
                <w:rFonts w:ascii="Segoe UI" w:hAnsi="Segoe UI" w:cs="Segoe UI"/>
                <w:color w:val="000000" w:themeColor="text1"/>
              </w:rPr>
              <w:t xml:space="preserve"> last mile, </w:t>
            </w:r>
            <w:proofErr w:type="spellStart"/>
            <w:r w:rsidRPr="00C65DE0">
              <w:rPr>
                <w:rFonts w:ascii="Segoe UI" w:hAnsi="Segoe UI" w:cs="Segoe UI"/>
                <w:color w:val="000000" w:themeColor="text1"/>
              </w:rPr>
              <w:t>entrega</w:t>
            </w:r>
            <w:proofErr w:type="spellEnd"/>
            <w:r w:rsidRPr="00C65DE0">
              <w:rPr>
                <w:rFonts w:ascii="Segoe UI" w:hAnsi="Segoe UI" w:cs="Segoe UI"/>
                <w:color w:val="000000" w:themeColor="text1"/>
              </w:rPr>
              <w:t xml:space="preserve"> </w:t>
            </w:r>
            <w:proofErr w:type="spellStart"/>
            <w:r w:rsidRPr="00C65DE0">
              <w:rPr>
                <w:rFonts w:ascii="Segoe UI" w:hAnsi="Segoe UI" w:cs="Segoe UI"/>
                <w:color w:val="000000" w:themeColor="text1"/>
              </w:rPr>
              <w:t>ao</w:t>
            </w:r>
            <w:proofErr w:type="spellEnd"/>
            <w:r w:rsidRPr="00C65DE0">
              <w:rPr>
                <w:rFonts w:ascii="Segoe UI" w:hAnsi="Segoe UI" w:cs="Segoe UI"/>
                <w:color w:val="000000" w:themeColor="text1"/>
              </w:rPr>
              <w:t xml:space="preserve"> </w:t>
            </w:r>
            <w:proofErr w:type="spellStart"/>
            <w:r w:rsidRPr="00C65DE0">
              <w:rPr>
                <w:rFonts w:ascii="Segoe UI" w:hAnsi="Segoe UI" w:cs="Segoe UI"/>
                <w:color w:val="000000" w:themeColor="text1"/>
              </w:rPr>
              <w:t>cliente</w:t>
            </w:r>
            <w:proofErr w:type="spellEnd"/>
          </w:p>
          <w:p w:rsidR="0086088C" w:rsidRDefault="0086088C"/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65DE0" w:rsidRPr="00C65DE0" w:rsidRDefault="00C65DE0" w:rsidP="00C65DE0">
            <w:pPr>
              <w:spacing w:after="0" w:line="240" w:lineRule="auto"/>
              <w:rPr>
                <w:rFonts w:ascii="Segoe UI" w:hAnsi="Segoe UI" w:cs="Segoe UI"/>
                <w:color w:val="000000" w:themeColor="text1"/>
              </w:rPr>
            </w:pPr>
            <w:r w:rsidRPr="00C65DE0">
              <w:rPr>
                <w:rFonts w:ascii="Segoe UI" w:hAnsi="Segoe UI" w:cs="Segoe UI"/>
                <w:color w:val="000000" w:themeColor="text1"/>
              </w:rPr>
              <w:br/>
            </w:r>
            <w:proofErr w:type="spellStart"/>
            <w:r w:rsidRPr="00C65DE0">
              <w:rPr>
                <w:rFonts w:ascii="Segoe UI" w:hAnsi="Segoe UI" w:cs="Segoe UI"/>
                <w:color w:val="000000" w:themeColor="text1"/>
              </w:rPr>
              <w:t>Expedição</w:t>
            </w:r>
            <w:proofErr w:type="spellEnd"/>
            <w:r w:rsidRPr="00C65DE0">
              <w:rPr>
                <w:rFonts w:ascii="Segoe UI" w:hAnsi="Segoe UI" w:cs="Segoe UI"/>
                <w:color w:val="000000" w:themeColor="text1"/>
              </w:rPr>
              <w:t xml:space="preserve">, </w:t>
            </w:r>
            <w:proofErr w:type="spellStart"/>
            <w:r w:rsidRPr="00C65DE0">
              <w:rPr>
                <w:rFonts w:ascii="Segoe UI" w:hAnsi="Segoe UI" w:cs="Segoe UI"/>
                <w:color w:val="000000" w:themeColor="text1"/>
              </w:rPr>
              <w:t>coleta</w:t>
            </w:r>
            <w:proofErr w:type="spellEnd"/>
          </w:p>
          <w:p w:rsidR="0086088C" w:rsidRDefault="0086088C"/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proofErr w:type="spellStart"/>
            <w:r>
              <w:t>especialista</w:t>
            </w:r>
            <w:proofErr w:type="spellEnd"/>
            <w:r>
              <w:t>/</w:t>
            </w:r>
            <w:proofErr w:type="spellStart"/>
            <w:r>
              <w:t>documento</w:t>
            </w:r>
            <w:proofErr w:type="spellEnd"/>
          </w:p>
        </w:tc>
      </w:tr>
    </w:tbl>
    <w:p w:rsidR="0086088C" w:rsidRDefault="0086088C"/>
    <w:p w:rsidR="0086088C" w:rsidRDefault="00B339A7">
      <w:pPr>
        <w:pStyle w:val="Ttulo2"/>
      </w:pPr>
      <w:proofErr w:type="spellStart"/>
      <w:r>
        <w:t>Orientações</w:t>
      </w:r>
      <w:proofErr w:type="spellEnd"/>
    </w:p>
    <w:p w:rsidR="0086088C" w:rsidRDefault="00B339A7">
      <w:pPr>
        <w:pStyle w:val="Commarcadores"/>
      </w:pPr>
      <w:r>
        <w:t xml:space="preserve">Use singular para </w:t>
      </w:r>
      <w:proofErr w:type="spellStart"/>
      <w:r>
        <w:t>nomear</w:t>
      </w:r>
      <w:proofErr w:type="spellEnd"/>
      <w:r>
        <w:t xml:space="preserve"> </w:t>
      </w:r>
      <w:proofErr w:type="spellStart"/>
      <w:r>
        <w:t>conceitos</w:t>
      </w:r>
      <w:proofErr w:type="spellEnd"/>
      <w:r>
        <w:t>.</w:t>
      </w:r>
    </w:p>
    <w:p w:rsidR="0086088C" w:rsidRDefault="00B339A7">
      <w:pPr>
        <w:pStyle w:val="Commarcadores"/>
      </w:pPr>
      <w:r>
        <w:t xml:space="preserve">Evite </w:t>
      </w:r>
      <w:proofErr w:type="spellStart"/>
      <w:r>
        <w:t>definir</w:t>
      </w:r>
      <w:proofErr w:type="spellEnd"/>
      <w:r>
        <w:t xml:space="preserve"> um </w:t>
      </w:r>
      <w:proofErr w:type="spellStart"/>
      <w:r>
        <w:t>termo</w:t>
      </w:r>
      <w:proofErr w:type="spellEnd"/>
      <w:r>
        <w:t xml:space="preserve"> com a </w:t>
      </w:r>
      <w:proofErr w:type="spellStart"/>
      <w:r>
        <w:t>própria</w:t>
      </w:r>
      <w:proofErr w:type="spellEnd"/>
      <w:r>
        <w:t xml:space="preserve"> </w:t>
      </w:r>
      <w:proofErr w:type="spellStart"/>
      <w:r>
        <w:t>palavra</w:t>
      </w:r>
      <w:proofErr w:type="spellEnd"/>
      <w:r>
        <w:t>.</w:t>
      </w:r>
    </w:p>
    <w:p w:rsidR="0086088C" w:rsidRDefault="00B339A7">
      <w:pPr>
        <w:pStyle w:val="Commarcadores"/>
      </w:pPr>
      <w:proofErr w:type="spellStart"/>
      <w:r>
        <w:t>Inclua</w:t>
      </w:r>
      <w:proofErr w:type="spellEnd"/>
      <w:r>
        <w:t xml:space="preserve"> </w:t>
      </w:r>
      <w:proofErr w:type="spellStart"/>
      <w:r>
        <w:t>exemplos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eliminarem</w:t>
      </w:r>
      <w:proofErr w:type="spellEnd"/>
      <w:r>
        <w:t xml:space="preserve"> </w:t>
      </w:r>
      <w:proofErr w:type="spellStart"/>
      <w:r>
        <w:t>ambiguidade</w:t>
      </w:r>
      <w:proofErr w:type="spellEnd"/>
      <w:r>
        <w:t>.</w:t>
      </w:r>
    </w:p>
    <w:p w:rsidR="0086088C" w:rsidRDefault="00B339A7">
      <w:pPr>
        <w:pStyle w:val="Commarcadores"/>
      </w:pPr>
      <w:proofErr w:type="spellStart"/>
      <w:r>
        <w:t>Relacione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a </w:t>
      </w:r>
      <w:proofErr w:type="spellStart"/>
      <w:r>
        <w:t>entidades</w:t>
      </w:r>
      <w:proofErr w:type="spellEnd"/>
      <w:r>
        <w:t xml:space="preserve"> de dados e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>.</w:t>
      </w:r>
    </w:p>
    <w:p w:rsidR="0086088C" w:rsidRDefault="00B339A7">
      <w:r>
        <w:br w:type="page"/>
      </w:r>
    </w:p>
    <w:p w:rsidR="0086088C" w:rsidRDefault="00B339A7">
      <w:pPr>
        <w:pStyle w:val="Ttulo1"/>
      </w:pPr>
      <w:r>
        <w:lastRenderedPageBreak/>
        <w:t xml:space="preserve">3. </w:t>
      </w:r>
      <w:proofErr w:type="spellStart"/>
      <w:r>
        <w:t>Exemplo</w:t>
      </w:r>
      <w:proofErr w:type="spellEnd"/>
      <w:r>
        <w:t xml:space="preserve"> </w:t>
      </w:r>
      <w:proofErr w:type="spellStart"/>
      <w:r>
        <w:t>preenchido</w:t>
      </w:r>
      <w:proofErr w:type="spellEnd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800"/>
        <w:gridCol w:w="5000"/>
        <w:gridCol w:w="2560"/>
      </w:tblGrid>
      <w:tr w:rsidR="0086088C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proofErr w:type="spellStart"/>
            <w:r>
              <w:rPr>
                <w:b/>
                <w:color w:val="183B56"/>
              </w:rPr>
              <w:t>Termo</w:t>
            </w:r>
            <w:proofErr w:type="spellEnd"/>
          </w:p>
        </w:tc>
        <w:tc>
          <w:tcPr>
            <w:tcW w:w="5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proofErr w:type="spellStart"/>
            <w:r>
              <w:rPr>
                <w:b/>
                <w:color w:val="183B56"/>
              </w:rPr>
              <w:t>Definição</w:t>
            </w:r>
            <w:proofErr w:type="spellEnd"/>
          </w:p>
        </w:tc>
        <w:tc>
          <w:tcPr>
            <w:tcW w:w="2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proofErr w:type="spellStart"/>
            <w:r>
              <w:rPr>
                <w:b/>
                <w:color w:val="183B56"/>
              </w:rPr>
              <w:t>Não</w:t>
            </w:r>
            <w:proofErr w:type="spellEnd"/>
            <w:r>
              <w:rPr>
                <w:b/>
                <w:color w:val="183B56"/>
              </w:rPr>
              <w:t xml:space="preserve"> </w:t>
            </w:r>
            <w:proofErr w:type="spellStart"/>
            <w:r>
              <w:rPr>
                <w:b/>
                <w:color w:val="183B56"/>
              </w:rPr>
              <w:t>confundir</w:t>
            </w:r>
            <w:proofErr w:type="spellEnd"/>
            <w:r>
              <w:rPr>
                <w:b/>
                <w:color w:val="183B56"/>
              </w:rPr>
              <w:t xml:space="preserve"> com</w:t>
            </w:r>
          </w:p>
        </w:tc>
      </w:tr>
      <w:tr w:rsidR="0086088C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C65DE0">
            <w:proofErr w:type="spellStart"/>
            <w:r>
              <w:t>venda</w:t>
            </w:r>
            <w:proofErr w:type="spellEnd"/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C65DE0">
            <w:proofErr w:type="spellStart"/>
            <w:r>
              <w:t>Apenas</w:t>
            </w:r>
            <w:proofErr w:type="spellEnd"/>
            <w:r>
              <w:t xml:space="preserve"> vender o que tem no site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proofErr w:type="spellStart"/>
            <w:r>
              <w:t>Disponibilidade</w:t>
            </w:r>
            <w:proofErr w:type="spellEnd"/>
          </w:p>
        </w:tc>
      </w:tr>
      <w:tr w:rsidR="0086088C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B339A7">
            <w:proofErr w:type="spellStart"/>
            <w:r>
              <w:t>Disponibilidade</w:t>
            </w:r>
            <w:proofErr w:type="spellEnd"/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C65DE0">
            <w:proofErr w:type="spellStart"/>
            <w:r>
              <w:t>Dispónibilidade</w:t>
            </w:r>
            <w:proofErr w:type="spellEnd"/>
            <w:r>
              <w:t xml:space="preserve"> para </w:t>
            </w:r>
            <w:proofErr w:type="spellStart"/>
            <w:r>
              <w:t>entrega</w:t>
            </w:r>
            <w:proofErr w:type="spellEnd"/>
            <w:r>
              <w:t xml:space="preserve"> 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C65DE0">
            <w:proofErr w:type="spellStart"/>
            <w:r>
              <w:t>venda</w:t>
            </w:r>
            <w:proofErr w:type="spellEnd"/>
          </w:p>
        </w:tc>
      </w:tr>
      <w:tr w:rsidR="0086088C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C65DE0">
            <w:proofErr w:type="spellStart"/>
            <w:r>
              <w:t>cliente</w:t>
            </w:r>
            <w:proofErr w:type="spellEnd"/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C65DE0">
            <w:r>
              <w:t xml:space="preserve">Fazer o </w:t>
            </w:r>
            <w:proofErr w:type="spellStart"/>
            <w:r>
              <w:t>pagamento</w:t>
            </w:r>
            <w:proofErr w:type="spellEnd"/>
            <w:r>
              <w:t xml:space="preserve"> </w:t>
            </w:r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6088C" w:rsidRDefault="00C65DE0">
            <w:proofErr w:type="spellStart"/>
            <w:r>
              <w:t>disponibilidade</w:t>
            </w:r>
            <w:proofErr w:type="spellEnd"/>
          </w:p>
        </w:tc>
      </w:tr>
    </w:tbl>
    <w:p w:rsidR="0086088C" w:rsidRDefault="0086088C">
      <w:bookmarkStart w:id="0" w:name="_GoBack"/>
      <w:bookmarkEnd w:id="0"/>
    </w:p>
    <w:p w:rsidR="0086088C" w:rsidRDefault="00B339A7">
      <w:pPr>
        <w:pStyle w:val="Ttulo1"/>
      </w:pPr>
      <w:r>
        <w:t xml:space="preserve">Checklist de </w:t>
      </w:r>
      <w:proofErr w:type="spellStart"/>
      <w:r>
        <w:t>qualidade</w:t>
      </w:r>
      <w:proofErr w:type="spellEnd"/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86088C">
        <w:tc>
          <w:tcPr>
            <w:tcW w:w="7200" w:type="dxa"/>
            <w:shd w:val="clear" w:color="auto" w:fill="E8EE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:rsidR="0086088C" w:rsidRDefault="00B339A7">
            <w:pPr>
              <w:spacing w:after="0"/>
            </w:pPr>
            <w:proofErr w:type="spellStart"/>
            <w:r>
              <w:rPr>
                <w:b/>
                <w:color w:val="183B56"/>
                <w:sz w:val="19"/>
              </w:rPr>
              <w:t>Verificação</w:t>
            </w:r>
            <w:proofErr w:type="spellEnd"/>
          </w:p>
        </w:tc>
        <w:tc>
          <w:tcPr>
            <w:tcW w:w="2160" w:type="dxa"/>
            <w:shd w:val="clear" w:color="auto" w:fill="E8EEF5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:rsidR="0086088C" w:rsidRDefault="00B339A7">
            <w:pPr>
              <w:spacing w:after="0"/>
            </w:pPr>
            <w:r>
              <w:rPr>
                <w:b/>
                <w:color w:val="183B56"/>
                <w:sz w:val="19"/>
              </w:rPr>
              <w:t>Status</w:t>
            </w:r>
          </w:p>
        </w:tc>
      </w:tr>
      <w:tr w:rsidR="0086088C">
        <w:tc>
          <w:tcPr>
            <w:tcW w:w="720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:rsidR="0086088C" w:rsidRDefault="00B339A7">
            <w:pPr>
              <w:spacing w:after="0"/>
            </w:pPr>
            <w:proofErr w:type="spellStart"/>
            <w:r>
              <w:rPr>
                <w:sz w:val="19"/>
              </w:rPr>
              <w:t>Todo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termo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relevante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possui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uma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definição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única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16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:rsidR="0086088C" w:rsidRDefault="00B339A7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OK  ☐ </w:t>
            </w:r>
            <w:proofErr w:type="spellStart"/>
            <w:r>
              <w:rPr>
                <w:sz w:val="19"/>
              </w:rPr>
              <w:t>Ajustar</w:t>
            </w:r>
            <w:proofErr w:type="spellEnd"/>
            <w:r>
              <w:rPr>
                <w:sz w:val="19"/>
              </w:rPr>
              <w:t xml:space="preserve">  ☐ N/A</w:t>
            </w:r>
          </w:p>
        </w:tc>
      </w:tr>
      <w:tr w:rsidR="0086088C">
        <w:tc>
          <w:tcPr>
            <w:tcW w:w="720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:rsidR="0086088C" w:rsidRDefault="00B339A7">
            <w:pPr>
              <w:spacing w:after="0"/>
            </w:pPr>
            <w:r>
              <w:rPr>
                <w:sz w:val="19"/>
              </w:rPr>
              <w:t xml:space="preserve">As </w:t>
            </w:r>
            <w:proofErr w:type="spellStart"/>
            <w:r>
              <w:rPr>
                <w:sz w:val="19"/>
              </w:rPr>
              <w:t>definições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refletem</w:t>
            </w:r>
            <w:proofErr w:type="spellEnd"/>
            <w:r>
              <w:rPr>
                <w:sz w:val="19"/>
              </w:rPr>
              <w:t xml:space="preserve"> o </w:t>
            </w:r>
            <w:proofErr w:type="spellStart"/>
            <w:r>
              <w:rPr>
                <w:sz w:val="19"/>
              </w:rPr>
              <w:t>domínio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não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apenas</w:t>
            </w:r>
            <w:proofErr w:type="spellEnd"/>
            <w:r>
              <w:rPr>
                <w:sz w:val="19"/>
              </w:rPr>
              <w:t xml:space="preserve"> a </w:t>
            </w:r>
            <w:proofErr w:type="spellStart"/>
            <w:r>
              <w:rPr>
                <w:sz w:val="19"/>
              </w:rPr>
              <w:t>tela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16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:rsidR="0086088C" w:rsidRDefault="00B339A7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OK  ☐ </w:t>
            </w:r>
            <w:proofErr w:type="spellStart"/>
            <w:r>
              <w:rPr>
                <w:sz w:val="19"/>
              </w:rPr>
              <w:t>Ajustar</w:t>
            </w:r>
            <w:proofErr w:type="spellEnd"/>
            <w:r>
              <w:rPr>
                <w:sz w:val="19"/>
              </w:rPr>
              <w:t xml:space="preserve">  ☐ N/A</w:t>
            </w:r>
          </w:p>
        </w:tc>
      </w:tr>
      <w:tr w:rsidR="0086088C">
        <w:tc>
          <w:tcPr>
            <w:tcW w:w="720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:rsidR="0086088C" w:rsidRDefault="00B339A7">
            <w:pPr>
              <w:spacing w:after="0"/>
            </w:pPr>
            <w:proofErr w:type="spellStart"/>
            <w:r>
              <w:rPr>
                <w:sz w:val="19"/>
              </w:rPr>
              <w:t>Sinônimos</w:t>
            </w:r>
            <w:proofErr w:type="spellEnd"/>
            <w:r>
              <w:rPr>
                <w:sz w:val="19"/>
              </w:rPr>
              <w:t xml:space="preserve"> e </w:t>
            </w:r>
            <w:proofErr w:type="spellStart"/>
            <w:r>
              <w:rPr>
                <w:sz w:val="19"/>
              </w:rPr>
              <w:t>ambiguidades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foram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tratados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16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:rsidR="0086088C" w:rsidRDefault="00B339A7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OK  ☐ </w:t>
            </w:r>
            <w:proofErr w:type="spellStart"/>
            <w:r>
              <w:rPr>
                <w:sz w:val="19"/>
              </w:rPr>
              <w:t>Ajustar</w:t>
            </w:r>
            <w:proofErr w:type="spellEnd"/>
            <w:r>
              <w:rPr>
                <w:sz w:val="19"/>
              </w:rPr>
              <w:t xml:space="preserve">  ☐ N/A</w:t>
            </w:r>
          </w:p>
        </w:tc>
      </w:tr>
      <w:tr w:rsidR="0086088C">
        <w:tc>
          <w:tcPr>
            <w:tcW w:w="720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:rsidR="0086088C" w:rsidRDefault="00B339A7">
            <w:pPr>
              <w:spacing w:after="0"/>
            </w:pPr>
            <w:proofErr w:type="spellStart"/>
            <w:r>
              <w:rPr>
                <w:sz w:val="19"/>
              </w:rPr>
              <w:t>Especialistas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validaram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conceitos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16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:rsidR="0086088C" w:rsidRDefault="00B339A7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OK  ☐ </w:t>
            </w:r>
            <w:proofErr w:type="spellStart"/>
            <w:r>
              <w:rPr>
                <w:sz w:val="19"/>
              </w:rPr>
              <w:t>Ajustar</w:t>
            </w:r>
            <w:proofErr w:type="spellEnd"/>
            <w:r>
              <w:rPr>
                <w:sz w:val="19"/>
              </w:rPr>
              <w:t xml:space="preserve">  ☐ N/A</w:t>
            </w:r>
          </w:p>
        </w:tc>
      </w:tr>
      <w:tr w:rsidR="0086088C">
        <w:tc>
          <w:tcPr>
            <w:tcW w:w="720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:rsidR="0086088C" w:rsidRDefault="00B339A7">
            <w:pPr>
              <w:spacing w:after="0"/>
            </w:pPr>
            <w:r>
              <w:rPr>
                <w:sz w:val="19"/>
              </w:rPr>
              <w:t xml:space="preserve">O </w:t>
            </w:r>
            <w:proofErr w:type="spellStart"/>
            <w:r>
              <w:rPr>
                <w:sz w:val="19"/>
              </w:rPr>
              <w:t>glossário</w:t>
            </w:r>
            <w:proofErr w:type="spellEnd"/>
            <w:r>
              <w:rPr>
                <w:sz w:val="19"/>
              </w:rPr>
              <w:t xml:space="preserve"> é </w:t>
            </w:r>
            <w:proofErr w:type="spellStart"/>
            <w:r>
              <w:rPr>
                <w:sz w:val="19"/>
              </w:rPr>
              <w:t>referenciado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nos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demais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documentos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2160" w:type="dxa"/>
            <w:tcMar>
              <w:top w:w="35" w:type="dxa"/>
              <w:left w:w="120" w:type="dxa"/>
              <w:bottom w:w="35" w:type="dxa"/>
              <w:right w:w="120" w:type="dxa"/>
            </w:tcMar>
            <w:vAlign w:val="center"/>
          </w:tcPr>
          <w:p w:rsidR="0086088C" w:rsidRDefault="00B339A7">
            <w:pPr>
              <w:spacing w:after="0"/>
            </w:pPr>
            <w:r>
              <w:rPr>
                <w:sz w:val="19"/>
              </w:rPr>
              <w:t>☐</w:t>
            </w:r>
            <w:r>
              <w:rPr>
                <w:sz w:val="19"/>
              </w:rPr>
              <w:t xml:space="preserve"> OK  ☐ </w:t>
            </w:r>
            <w:proofErr w:type="spellStart"/>
            <w:r>
              <w:rPr>
                <w:sz w:val="19"/>
              </w:rPr>
              <w:t>Ajustar</w:t>
            </w:r>
            <w:proofErr w:type="spellEnd"/>
            <w:r>
              <w:rPr>
                <w:sz w:val="19"/>
              </w:rPr>
              <w:t xml:space="preserve">  ☐ N/A</w:t>
            </w:r>
          </w:p>
        </w:tc>
      </w:tr>
    </w:tbl>
    <w:p w:rsidR="00B339A7" w:rsidRDefault="00B339A7"/>
    <w:sectPr w:rsidR="00B339A7" w:rsidSect="00034616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39A7" w:rsidRDefault="00B339A7">
      <w:pPr>
        <w:spacing w:after="0" w:line="240" w:lineRule="auto"/>
      </w:pPr>
      <w:r>
        <w:separator/>
      </w:r>
    </w:p>
  </w:endnote>
  <w:endnote w:type="continuationSeparator" w:id="0">
    <w:p w:rsidR="00B339A7" w:rsidRDefault="00B33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88C" w:rsidRDefault="00B339A7">
    <w:pPr>
      <w:pStyle w:val="Rodap"/>
      <w:jc w:val="center"/>
    </w:pPr>
    <w:r>
      <w:rPr>
        <w:color w:val="667085"/>
        <w:sz w:val="16"/>
      </w:rPr>
      <w:t>Clínica Conecta  •  Material</w:t>
    </w:r>
    <w:r>
      <w:rPr>
        <w:color w:val="667085"/>
        <w:sz w:val="16"/>
      </w:rPr>
      <w:t xml:space="preserve"> didático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39A7" w:rsidRDefault="00B339A7">
      <w:pPr>
        <w:spacing w:after="0" w:line="240" w:lineRule="auto"/>
      </w:pPr>
      <w:r>
        <w:separator/>
      </w:r>
    </w:p>
  </w:footnote>
  <w:footnote w:type="continuationSeparator" w:id="0">
    <w:p w:rsidR="00B339A7" w:rsidRDefault="00B33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88C" w:rsidRDefault="00B339A7">
    <w:pPr>
      <w:pStyle w:val="Cabealho"/>
      <w:jc w:val="right"/>
    </w:pPr>
    <w:r>
      <w:rPr>
        <w:color w:val="667085"/>
        <w:sz w:val="16"/>
      </w:rPr>
      <w:t>KIT DE ANÁLISE DE REQUISITOS  |  MODELO EDITÁVEL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03BC"/>
    <w:rsid w:val="00831A6E"/>
    <w:rsid w:val="0086088C"/>
    <w:rsid w:val="00AA1D8D"/>
    <w:rsid w:val="00B304EE"/>
    <w:rsid w:val="00B339A7"/>
    <w:rsid w:val="00B47730"/>
    <w:rsid w:val="00BF7A7D"/>
    <w:rsid w:val="00C65D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D9B9E9"/>
  <w14:defaultImageDpi w14:val="300"/>
  <w15:docId w15:val="{D37F06DA-7C78-46F5-A6C0-C210871E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021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83B56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83B56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38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2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3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77AD2AE25822C4DAFD071EB948C5B3C" ma:contentTypeVersion="9" ma:contentTypeDescription="Crie um novo documento." ma:contentTypeScope="" ma:versionID="7f04eef9b8f280f3fe8437cfa7cb0cb2">
  <xsd:schema xmlns:xsd="http://www.w3.org/2001/XMLSchema" xmlns:xs="http://www.w3.org/2001/XMLSchema" xmlns:p="http://schemas.microsoft.com/office/2006/metadata/properties" xmlns:ns2="7e7c0529-eaa5-4812-9300-9a12486ef2b0" xmlns:ns3="fa81c50b-4b26-4784-869c-89d7b9f92b82" targetNamespace="http://schemas.microsoft.com/office/2006/metadata/properties" ma:root="true" ma:fieldsID="5888993ae1736d3ecc7b911aee974b6c" ns2:_="" ns3:_="">
    <xsd:import namespace="7e7c0529-eaa5-4812-9300-9a12486ef2b0"/>
    <xsd:import namespace="fa81c50b-4b26-4784-869c-89d7b9f92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0529-eaa5-4812-9300-9a12486ef2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56b1d3ba-0ae3-41e2-b963-85dd5a13b1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81c50b-4b26-4784-869c-89d7b9f92b8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f64ea2c-b4ba-4cd6-aef0-a6de89715563}" ma:internalName="TaxCatchAll" ma:showField="CatchAllData" ma:web="fa81c50b-4b26-4784-869c-89d7b9f92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81c50b-4b26-4784-869c-89d7b9f92b82" xsi:nil="true"/>
    <lcf76f155ced4ddcb4097134ff3c332f xmlns="7e7c0529-eaa5-4812-9300-9a12486ef2b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FD44A2-197A-4972-A64B-2F4CD1345C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7c0529-eaa5-4812-9300-9a12486ef2b0"/>
    <ds:schemaRef ds:uri="fa81c50b-4b26-4784-869c-89d7b9f92b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E54D95-C9D2-42F8-BE46-006FBE61A392}">
  <ds:schemaRefs>
    <ds:schemaRef ds:uri="http://schemas.microsoft.com/office/2006/metadata/properties"/>
    <ds:schemaRef ds:uri="http://schemas.microsoft.com/office/infopath/2007/PartnerControls"/>
    <ds:schemaRef ds:uri="fa81c50b-4b26-4784-869c-89d7b9f92b82"/>
    <ds:schemaRef ds:uri="7e7c0529-eaa5-4812-9300-9a12486ef2b0"/>
  </ds:schemaRefs>
</ds:datastoreItem>
</file>

<file path=customXml/itemProps3.xml><?xml version="1.0" encoding="utf-8"?>
<ds:datastoreItem xmlns:ds="http://schemas.openxmlformats.org/officeDocument/2006/customXml" ds:itemID="{9D902C79-AB52-42CD-B9CF-205B34E2435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1A6778-65E0-44E2-AB1D-A6177E529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</Words>
  <Characters>1540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06 Glossario de Negocio</vt:lpstr>
      <vt:lpstr/>
    </vt:vector>
  </TitlesOfParts>
  <Manager/>
  <Company/>
  <LinksUpToDate>false</LinksUpToDate>
  <CharactersWithSpaces>1822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Glossario de Negocio</dc:title>
  <dc:subject>Análise de requisitos</dc:subject>
  <dc:creator>Material didático</dc:creator>
  <cp:keywords/>
  <dc:description>generated by python-docx</dc:description>
  <cp:lastModifiedBy>Gabriel Arantes do Amaral</cp:lastModifiedBy>
  <cp:revision>2</cp:revision>
  <dcterms:created xsi:type="dcterms:W3CDTF">2026-09-14T17:52:00Z</dcterms:created>
  <dcterms:modified xsi:type="dcterms:W3CDTF">2026-09-14T17:52:00Z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0x010100C77AD2AE25822C4DAFD071EB948C5B3C</vt:lpwstr>
  </property>
</Properties>
</file>