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7433" w:rsidRDefault="00000000">
      <w:pPr>
        <w:pStyle w:val="Heading1"/>
        <w:rPr>
          <w:rFonts w:ascii="Montserrat" w:eastAsia="Montserrat" w:hAnsi="Montserrat" w:cs="Montserrat"/>
          <w:b/>
        </w:rPr>
      </w:pPr>
      <w:bookmarkStart w:id="0" w:name="_4mspv0o99q81" w:colFirst="0" w:colLast="0"/>
      <w:bookmarkEnd w:id="0"/>
      <w:r>
        <w:rPr>
          <w:rFonts w:ascii="Montserrat" w:eastAsia="Montserrat" w:hAnsi="Montserrat" w:cs="Montserrat"/>
          <w:b/>
        </w:rPr>
        <w:t>Audit</w:t>
      </w:r>
    </w:p>
    <w:p w:rsidR="00C07433" w:rsidRDefault="00000000">
      <w:pPr>
        <w:pStyle w:val="Heading2"/>
        <w:rPr>
          <w:rFonts w:ascii="Montserrat SemiBold" w:eastAsia="Montserrat SemiBold" w:hAnsi="Montserrat SemiBold" w:cs="Montserrat SemiBold"/>
        </w:rPr>
      </w:pPr>
      <w:bookmarkStart w:id="1" w:name="_d06gdov9ld9i" w:colFirst="0" w:colLast="0"/>
      <w:bookmarkEnd w:id="1"/>
      <w:r>
        <w:rPr>
          <w:rFonts w:ascii="Montserrat SemiBold" w:eastAsia="Montserrat SemiBold" w:hAnsi="Montserrat SemiBold" w:cs="Montserrat SemiBold"/>
        </w:rPr>
        <w:t>Audit Configuration</w:t>
      </w:r>
    </w:p>
    <w:p w:rsidR="00C07433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All measurements collected via Lighthouse in an incognito window of Chrome v</w:t>
      </w:r>
      <w:r>
        <w:rPr>
          <w:rFonts w:ascii="Montserrat" w:eastAsia="Montserrat" w:hAnsi="Montserrat" w:cs="Montserrat"/>
          <w:b/>
          <w:i/>
        </w:rPr>
        <w:t>[X]</w:t>
      </w:r>
      <w:r>
        <w:rPr>
          <w:rFonts w:ascii="Montserrat" w:eastAsia="Montserrat" w:hAnsi="Montserrat" w:cs="Montserrat"/>
        </w:rPr>
        <w:t xml:space="preserve"> with </w:t>
      </w:r>
      <w:r>
        <w:rPr>
          <w:rFonts w:ascii="Montserrat" w:eastAsia="Montserrat" w:hAnsi="Montserrat" w:cs="Montserrat"/>
          <w:b/>
        </w:rPr>
        <w:t>Mobile</w:t>
      </w:r>
      <w:r>
        <w:rPr>
          <w:rFonts w:ascii="Montserrat" w:eastAsia="Montserrat" w:hAnsi="Montserrat" w:cs="Montserrat"/>
        </w:rPr>
        <w:t xml:space="preserve"> configuration (Category: Performance, Device: Mobile) on </w:t>
      </w:r>
      <w:r>
        <w:rPr>
          <w:rFonts w:ascii="Montserrat" w:eastAsia="Montserrat" w:hAnsi="Montserrat" w:cs="Montserrat"/>
          <w:b/>
          <w:i/>
        </w:rPr>
        <w:t>[Y]</w:t>
      </w:r>
      <w:r>
        <w:rPr>
          <w:rFonts w:ascii="Montserrat" w:eastAsia="Montserrat" w:hAnsi="Montserrat" w:cs="Montserrat"/>
        </w:rPr>
        <w:t>’s computer at the office (</w:t>
      </w:r>
      <w:r>
        <w:rPr>
          <w:rFonts w:ascii="Montserrat" w:eastAsia="Montserrat" w:hAnsi="Montserrat" w:cs="Montserrat"/>
          <w:b/>
          <w:i/>
        </w:rPr>
        <w:t>[Z]</w:t>
      </w:r>
      <w:r>
        <w:rPr>
          <w:rFonts w:ascii="Montserrat" w:eastAsia="Montserrat" w:hAnsi="Montserrat" w:cs="Montserrat"/>
        </w:rPr>
        <w:t xml:space="preserve">). </w:t>
      </w:r>
    </w:p>
    <w:p w:rsidR="00C07433" w:rsidRDefault="00C07433">
      <w:pPr>
        <w:rPr>
          <w:rFonts w:ascii="Montserrat" w:eastAsia="Montserrat" w:hAnsi="Montserrat" w:cs="Montserrat"/>
        </w:rPr>
      </w:pPr>
    </w:p>
    <w:p w:rsidR="00C07433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All unnecessary programs and processes were shut down to increase consistency and reliability of measurements.</w:t>
      </w:r>
    </w:p>
    <w:p w:rsidR="00C07433" w:rsidRDefault="00C07433">
      <w:pPr>
        <w:rPr>
          <w:rFonts w:ascii="Montserrat" w:eastAsia="Montserrat" w:hAnsi="Montserrat" w:cs="Montserrat"/>
        </w:rPr>
      </w:pPr>
    </w:p>
    <w:p w:rsidR="00C07433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Audited web property:</w:t>
      </w:r>
    </w:p>
    <w:p w:rsidR="00C07433" w:rsidRDefault="00000000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Home Page [The tested URL]</w:t>
      </w:r>
    </w:p>
    <w:p w:rsidR="00C07433" w:rsidRDefault="00000000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Detail Page [The tested URL]</w:t>
      </w:r>
    </w:p>
    <w:p w:rsidR="00C07433" w:rsidRDefault="00000000">
      <w:pPr>
        <w:pStyle w:val="Heading2"/>
        <w:rPr>
          <w:rFonts w:ascii="Montserrat SemiBold" w:eastAsia="Montserrat SemiBold" w:hAnsi="Montserrat SemiBold" w:cs="Montserrat SemiBold"/>
        </w:rPr>
      </w:pPr>
      <w:bookmarkStart w:id="2" w:name="_weovejddow09" w:colFirst="0" w:colLast="0"/>
      <w:bookmarkEnd w:id="2"/>
      <w:r>
        <w:br w:type="page"/>
      </w:r>
    </w:p>
    <w:p w:rsidR="00C07433" w:rsidRDefault="00000000">
      <w:pPr>
        <w:pStyle w:val="Heading2"/>
        <w:rPr>
          <w:rFonts w:ascii="Montserrat SemiBold" w:eastAsia="Montserrat SemiBold" w:hAnsi="Montserrat SemiBold" w:cs="Montserrat SemiBold"/>
        </w:rPr>
      </w:pPr>
      <w:bookmarkStart w:id="3" w:name="_l0a79a88ws19" w:colFirst="0" w:colLast="0"/>
      <w:bookmarkEnd w:id="3"/>
      <w:r>
        <w:rPr>
          <w:rFonts w:ascii="Montserrat SemiBold" w:eastAsia="Montserrat SemiBold" w:hAnsi="Montserrat SemiBold" w:cs="Montserrat SemiBold"/>
        </w:rPr>
        <w:lastRenderedPageBreak/>
        <w:t>Baseline Audit</w:t>
      </w:r>
    </w:p>
    <w:p w:rsidR="00C07433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The median of </w:t>
      </w:r>
      <w:r>
        <w:rPr>
          <w:rFonts w:ascii="Montserrat" w:eastAsia="Montserrat" w:hAnsi="Montserrat" w:cs="Montserrat"/>
          <w:b/>
          <w:i/>
        </w:rPr>
        <w:t>[3/5</w:t>
      </w:r>
      <w:r>
        <w:rPr>
          <w:rFonts w:ascii="Montserrat" w:eastAsia="Montserrat" w:hAnsi="Montserrat" w:cs="Montserrat"/>
          <w:b/>
          <w:u w:val="single"/>
        </w:rPr>
        <w:t>]</w:t>
      </w:r>
      <w:r>
        <w:rPr>
          <w:rFonts w:ascii="Montserrat" w:eastAsia="Montserrat" w:hAnsi="Montserrat" w:cs="Montserrat"/>
        </w:rPr>
        <w:t xml:space="preserve"> samples is used for each audit.</w:t>
      </w:r>
    </w:p>
    <w:p w:rsidR="00C07433" w:rsidRDefault="00C07433">
      <w:pPr>
        <w:rPr>
          <w:rFonts w:ascii="Montserrat" w:eastAsia="Montserrat" w:hAnsi="Montserrat" w:cs="Montserrat"/>
        </w:rPr>
      </w:pPr>
    </w:p>
    <w:tbl>
      <w:tblPr>
        <w:tblStyle w:val="a"/>
        <w:tblW w:w="9029" w:type="dxa"/>
        <w:tblBorders>
          <w:top w:val="single" w:sz="4" w:space="0" w:color="EFEFEF"/>
          <w:left w:val="single" w:sz="4" w:space="0" w:color="EFEFEF"/>
          <w:bottom w:val="single" w:sz="4" w:space="0" w:color="EFEFEF"/>
          <w:right w:val="single" w:sz="4" w:space="0" w:color="EFEFEF"/>
          <w:insideH w:val="single" w:sz="4" w:space="0" w:color="EFEFEF"/>
          <w:insideV w:val="single" w:sz="4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07433">
        <w:tc>
          <w:tcPr>
            <w:tcW w:w="3009" w:type="dxa"/>
            <w:shd w:val="clear" w:color="auto" w:fill="F3F3F3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C0743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3009" w:type="dxa"/>
            <w:shd w:val="clear" w:color="auto" w:fill="F3F3F3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000000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Home Page</w:t>
            </w:r>
          </w:p>
        </w:tc>
        <w:tc>
          <w:tcPr>
            <w:tcW w:w="3009" w:type="dxa"/>
            <w:shd w:val="clear" w:color="auto" w:fill="F3F3F3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000000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Detail Page</w:t>
            </w:r>
          </w:p>
        </w:tc>
      </w:tr>
      <w:tr w:rsidR="00C07433">
        <w:tc>
          <w:tcPr>
            <w:tcW w:w="3009" w:type="dxa"/>
            <w:shd w:val="clear" w:color="auto" w:fill="F3F3F3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First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Contentful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Paint (seconds)</w:t>
            </w:r>
          </w:p>
        </w:tc>
        <w:tc>
          <w:tcPr>
            <w:tcW w:w="3009" w:type="dxa"/>
            <w:shd w:val="clear" w:color="auto" w:fill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C0743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36"/>
                <w:szCs w:val="36"/>
              </w:rPr>
            </w:pPr>
          </w:p>
        </w:tc>
        <w:tc>
          <w:tcPr>
            <w:tcW w:w="3009" w:type="dxa"/>
            <w:shd w:val="clear" w:color="auto" w:fill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C0743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36"/>
                <w:szCs w:val="36"/>
              </w:rPr>
            </w:pPr>
          </w:p>
        </w:tc>
      </w:tr>
      <w:tr w:rsidR="00C07433">
        <w:tc>
          <w:tcPr>
            <w:tcW w:w="3009" w:type="dxa"/>
            <w:shd w:val="clear" w:color="auto" w:fill="F3F3F3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Largest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Contentful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Paint (seconds)</w:t>
            </w:r>
          </w:p>
        </w:tc>
        <w:tc>
          <w:tcPr>
            <w:tcW w:w="3009" w:type="dxa"/>
            <w:shd w:val="clear" w:color="auto" w:fill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C0743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36"/>
                <w:szCs w:val="36"/>
              </w:rPr>
            </w:pPr>
          </w:p>
        </w:tc>
        <w:tc>
          <w:tcPr>
            <w:tcW w:w="3009" w:type="dxa"/>
            <w:shd w:val="clear" w:color="auto" w:fill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C0743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36"/>
                <w:szCs w:val="36"/>
              </w:rPr>
            </w:pPr>
          </w:p>
        </w:tc>
      </w:tr>
      <w:tr w:rsidR="00C07433">
        <w:tc>
          <w:tcPr>
            <w:tcW w:w="3009" w:type="dxa"/>
            <w:shd w:val="clear" w:color="auto" w:fill="F3F3F3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Time to Interactive (seconds)</w:t>
            </w:r>
          </w:p>
        </w:tc>
        <w:tc>
          <w:tcPr>
            <w:tcW w:w="3009" w:type="dxa"/>
            <w:shd w:val="clear" w:color="auto" w:fill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C0743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36"/>
                <w:szCs w:val="36"/>
              </w:rPr>
            </w:pPr>
          </w:p>
        </w:tc>
        <w:tc>
          <w:tcPr>
            <w:tcW w:w="3009" w:type="dxa"/>
            <w:shd w:val="clear" w:color="auto" w:fill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C0743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36"/>
                <w:szCs w:val="36"/>
              </w:rPr>
            </w:pPr>
          </w:p>
        </w:tc>
      </w:tr>
      <w:tr w:rsidR="00C07433">
        <w:tc>
          <w:tcPr>
            <w:tcW w:w="3009" w:type="dxa"/>
            <w:shd w:val="clear" w:color="auto" w:fill="F3F3F3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Lighthouse Perf Score</w:t>
            </w:r>
          </w:p>
        </w:tc>
        <w:tc>
          <w:tcPr>
            <w:tcW w:w="3009" w:type="dxa"/>
            <w:shd w:val="clear" w:color="auto" w:fill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C07433">
            <w:pPr>
              <w:widowControl w:val="0"/>
              <w:spacing w:line="240" w:lineRule="auto"/>
              <w:rPr>
                <w:rFonts w:ascii="Montserrat Light" w:eastAsia="Montserrat Light" w:hAnsi="Montserrat Light" w:cs="Montserrat Light"/>
                <w:sz w:val="36"/>
                <w:szCs w:val="36"/>
              </w:rPr>
            </w:pPr>
          </w:p>
        </w:tc>
        <w:tc>
          <w:tcPr>
            <w:tcW w:w="3009" w:type="dxa"/>
            <w:shd w:val="clear" w:color="auto" w:fill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C07433">
            <w:pPr>
              <w:widowControl w:val="0"/>
              <w:spacing w:line="240" w:lineRule="auto"/>
              <w:rPr>
                <w:rFonts w:ascii="Montserrat Light" w:eastAsia="Montserrat Light" w:hAnsi="Montserrat Light" w:cs="Montserrat Light"/>
                <w:sz w:val="36"/>
                <w:szCs w:val="36"/>
              </w:rPr>
            </w:pPr>
          </w:p>
        </w:tc>
      </w:tr>
    </w:tbl>
    <w:p w:rsidR="00C07433" w:rsidRDefault="00000000">
      <w:pPr>
        <w:pStyle w:val="Heading2"/>
        <w:rPr>
          <w:rFonts w:ascii="Montserrat SemiBold" w:eastAsia="Montserrat SemiBold" w:hAnsi="Montserrat SemiBold" w:cs="Montserrat SemiBold"/>
        </w:rPr>
      </w:pPr>
      <w:bookmarkStart w:id="4" w:name="_53seoq84kp68" w:colFirst="0" w:colLast="0"/>
      <w:bookmarkEnd w:id="4"/>
      <w:r>
        <w:rPr>
          <w:rFonts w:ascii="Montserrat SemiBold" w:eastAsia="Montserrat SemiBold" w:hAnsi="Montserrat SemiBold" w:cs="Montserrat SemiBold"/>
        </w:rPr>
        <w:t>Observations</w:t>
      </w:r>
    </w:p>
    <w:p w:rsidR="00C07433" w:rsidRDefault="00000000">
      <w:r>
        <w:rPr>
          <w:rFonts w:ascii="Montserrat" w:eastAsia="Montserrat" w:hAnsi="Montserrat" w:cs="Montserrat"/>
        </w:rPr>
        <w:t>[Write down observations, interpretations and suggest solutions / improvements.]</w:t>
      </w:r>
      <w:r>
        <w:br w:type="page"/>
      </w:r>
    </w:p>
    <w:p w:rsidR="00C07433" w:rsidRDefault="00000000">
      <w:pPr>
        <w:pStyle w:val="Heading2"/>
        <w:rPr>
          <w:rFonts w:ascii="Montserrat SemiBold" w:eastAsia="Montserrat SemiBold" w:hAnsi="Montserrat SemiBold" w:cs="Montserrat SemiBold"/>
        </w:rPr>
      </w:pPr>
      <w:bookmarkStart w:id="5" w:name="_ubco2b3cjx07" w:colFirst="0" w:colLast="0"/>
      <w:bookmarkEnd w:id="5"/>
      <w:r>
        <w:rPr>
          <w:rFonts w:ascii="Montserrat SemiBold" w:eastAsia="Montserrat SemiBold" w:hAnsi="Montserrat SemiBold" w:cs="Montserrat SemiBold"/>
        </w:rPr>
        <w:lastRenderedPageBreak/>
        <w:t>Next Audit</w:t>
      </w:r>
    </w:p>
    <w:p w:rsidR="00C07433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The median of </w:t>
      </w:r>
      <w:r>
        <w:rPr>
          <w:rFonts w:ascii="Montserrat" w:eastAsia="Montserrat" w:hAnsi="Montserrat" w:cs="Montserrat"/>
          <w:i/>
        </w:rPr>
        <w:t xml:space="preserve">3/5 </w:t>
      </w:r>
      <w:r>
        <w:rPr>
          <w:rFonts w:ascii="Montserrat" w:eastAsia="Montserrat" w:hAnsi="Montserrat" w:cs="Montserrat"/>
        </w:rPr>
        <w:t xml:space="preserve">samples </w:t>
      </w:r>
      <w:proofErr w:type="gramStart"/>
      <w:r>
        <w:rPr>
          <w:rFonts w:ascii="Montserrat" w:eastAsia="Montserrat" w:hAnsi="Montserrat" w:cs="Montserrat"/>
        </w:rPr>
        <w:t>is</w:t>
      </w:r>
      <w:proofErr w:type="gramEnd"/>
      <w:r>
        <w:rPr>
          <w:rFonts w:ascii="Montserrat" w:eastAsia="Montserrat" w:hAnsi="Montserrat" w:cs="Montserrat"/>
        </w:rPr>
        <w:t xml:space="preserve"> used for each audit.</w:t>
      </w:r>
    </w:p>
    <w:p w:rsidR="00C07433" w:rsidRDefault="00C07433">
      <w:pPr>
        <w:rPr>
          <w:rFonts w:ascii="Montserrat" w:eastAsia="Montserrat" w:hAnsi="Montserrat" w:cs="Montserrat"/>
        </w:rPr>
      </w:pPr>
    </w:p>
    <w:tbl>
      <w:tblPr>
        <w:tblStyle w:val="a0"/>
        <w:tblW w:w="9029" w:type="dxa"/>
        <w:tblBorders>
          <w:top w:val="single" w:sz="4" w:space="0" w:color="EFEFEF"/>
          <w:left w:val="single" w:sz="4" w:space="0" w:color="EFEFEF"/>
          <w:bottom w:val="single" w:sz="4" w:space="0" w:color="EFEFEF"/>
          <w:right w:val="single" w:sz="4" w:space="0" w:color="EFEFEF"/>
          <w:insideH w:val="single" w:sz="4" w:space="0" w:color="EFEFEF"/>
          <w:insideV w:val="single" w:sz="4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07433">
        <w:tc>
          <w:tcPr>
            <w:tcW w:w="2257" w:type="dxa"/>
            <w:shd w:val="clear" w:color="auto" w:fill="F3F3F3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C0743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257" w:type="dxa"/>
            <w:shd w:val="clear" w:color="auto" w:fill="F3F3F3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000000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Home Page</w:t>
            </w:r>
          </w:p>
        </w:tc>
        <w:tc>
          <w:tcPr>
            <w:tcW w:w="2257" w:type="dxa"/>
            <w:shd w:val="clear" w:color="auto" w:fill="F3F3F3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000000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Detail Page</w:t>
            </w:r>
          </w:p>
        </w:tc>
        <w:tc>
          <w:tcPr>
            <w:tcW w:w="2257" w:type="dxa"/>
            <w:shd w:val="clear" w:color="auto" w:fill="F3F3F3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000000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Change</w:t>
            </w:r>
          </w:p>
        </w:tc>
      </w:tr>
      <w:tr w:rsidR="00C07433">
        <w:tc>
          <w:tcPr>
            <w:tcW w:w="2257" w:type="dxa"/>
            <w:shd w:val="clear" w:color="auto" w:fill="F3F3F3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FCP (seconds)</w:t>
            </w:r>
          </w:p>
        </w:tc>
        <w:tc>
          <w:tcPr>
            <w:tcW w:w="2257" w:type="dxa"/>
            <w:shd w:val="clear" w:color="auto" w:fill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C0743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36"/>
                <w:szCs w:val="36"/>
              </w:rPr>
            </w:pPr>
          </w:p>
        </w:tc>
        <w:tc>
          <w:tcPr>
            <w:tcW w:w="2257" w:type="dxa"/>
            <w:shd w:val="clear" w:color="auto" w:fill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C0743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36"/>
                <w:szCs w:val="36"/>
              </w:rPr>
            </w:pPr>
          </w:p>
        </w:tc>
        <w:tc>
          <w:tcPr>
            <w:tcW w:w="2257" w:type="dxa"/>
            <w:shd w:val="clear" w:color="auto" w:fill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C0743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36"/>
                <w:szCs w:val="36"/>
              </w:rPr>
            </w:pPr>
          </w:p>
        </w:tc>
      </w:tr>
      <w:tr w:rsidR="00C07433">
        <w:tc>
          <w:tcPr>
            <w:tcW w:w="2257" w:type="dxa"/>
            <w:shd w:val="clear" w:color="auto" w:fill="F3F3F3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LCP (seconds)</w:t>
            </w:r>
          </w:p>
        </w:tc>
        <w:tc>
          <w:tcPr>
            <w:tcW w:w="2257" w:type="dxa"/>
            <w:shd w:val="clear" w:color="auto" w:fill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C0743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36"/>
                <w:szCs w:val="36"/>
              </w:rPr>
            </w:pPr>
          </w:p>
        </w:tc>
        <w:tc>
          <w:tcPr>
            <w:tcW w:w="2257" w:type="dxa"/>
            <w:shd w:val="clear" w:color="auto" w:fill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C0743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36"/>
                <w:szCs w:val="36"/>
              </w:rPr>
            </w:pPr>
          </w:p>
        </w:tc>
        <w:tc>
          <w:tcPr>
            <w:tcW w:w="2257" w:type="dxa"/>
            <w:shd w:val="clear" w:color="auto" w:fill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C0743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36"/>
                <w:szCs w:val="36"/>
              </w:rPr>
            </w:pPr>
          </w:p>
        </w:tc>
      </w:tr>
      <w:tr w:rsidR="00C07433">
        <w:tc>
          <w:tcPr>
            <w:tcW w:w="2257" w:type="dxa"/>
            <w:shd w:val="clear" w:color="auto" w:fill="F3F3F3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TTI</w:t>
            </w:r>
          </w:p>
          <w:p w:rsidR="00C0743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(seconds)</w:t>
            </w:r>
          </w:p>
        </w:tc>
        <w:tc>
          <w:tcPr>
            <w:tcW w:w="2257" w:type="dxa"/>
            <w:shd w:val="clear" w:color="auto" w:fill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C0743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36"/>
                <w:szCs w:val="36"/>
              </w:rPr>
            </w:pPr>
          </w:p>
        </w:tc>
        <w:tc>
          <w:tcPr>
            <w:tcW w:w="2257" w:type="dxa"/>
            <w:shd w:val="clear" w:color="auto" w:fill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C0743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36"/>
                <w:szCs w:val="36"/>
              </w:rPr>
            </w:pPr>
          </w:p>
        </w:tc>
        <w:tc>
          <w:tcPr>
            <w:tcW w:w="2257" w:type="dxa"/>
            <w:shd w:val="clear" w:color="auto" w:fill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C0743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36"/>
                <w:szCs w:val="36"/>
              </w:rPr>
            </w:pPr>
          </w:p>
        </w:tc>
      </w:tr>
      <w:tr w:rsidR="00C07433">
        <w:tc>
          <w:tcPr>
            <w:tcW w:w="2257" w:type="dxa"/>
            <w:shd w:val="clear" w:color="auto" w:fill="F3F3F3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Lighthouse Perf Score</w:t>
            </w:r>
          </w:p>
        </w:tc>
        <w:tc>
          <w:tcPr>
            <w:tcW w:w="2257" w:type="dxa"/>
            <w:shd w:val="clear" w:color="auto" w:fill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C07433">
            <w:pPr>
              <w:widowControl w:val="0"/>
              <w:spacing w:line="240" w:lineRule="auto"/>
              <w:rPr>
                <w:rFonts w:ascii="Montserrat Light" w:eastAsia="Montserrat Light" w:hAnsi="Montserrat Light" w:cs="Montserrat Light"/>
                <w:sz w:val="36"/>
                <w:szCs w:val="36"/>
              </w:rPr>
            </w:pPr>
          </w:p>
        </w:tc>
        <w:tc>
          <w:tcPr>
            <w:tcW w:w="2257" w:type="dxa"/>
            <w:shd w:val="clear" w:color="auto" w:fill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C07433">
            <w:pPr>
              <w:widowControl w:val="0"/>
              <w:spacing w:line="240" w:lineRule="auto"/>
              <w:rPr>
                <w:rFonts w:ascii="Montserrat Light" w:eastAsia="Montserrat Light" w:hAnsi="Montserrat Light" w:cs="Montserrat Light"/>
                <w:sz w:val="36"/>
                <w:szCs w:val="36"/>
              </w:rPr>
            </w:pPr>
          </w:p>
        </w:tc>
        <w:tc>
          <w:tcPr>
            <w:tcW w:w="2257" w:type="dxa"/>
            <w:shd w:val="clear" w:color="auto" w:fill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07433" w:rsidRDefault="00C07433">
            <w:pPr>
              <w:widowControl w:val="0"/>
              <w:spacing w:line="240" w:lineRule="auto"/>
              <w:rPr>
                <w:rFonts w:ascii="Montserrat Light" w:eastAsia="Montserrat Light" w:hAnsi="Montserrat Light" w:cs="Montserrat Light"/>
                <w:sz w:val="36"/>
                <w:szCs w:val="36"/>
              </w:rPr>
            </w:pPr>
          </w:p>
        </w:tc>
      </w:tr>
    </w:tbl>
    <w:p w:rsidR="00C07433" w:rsidRDefault="00000000">
      <w:pPr>
        <w:pStyle w:val="Heading2"/>
        <w:rPr>
          <w:rFonts w:ascii="Montserrat SemiBold" w:eastAsia="Montserrat SemiBold" w:hAnsi="Montserrat SemiBold" w:cs="Montserrat SemiBold"/>
        </w:rPr>
      </w:pPr>
      <w:bookmarkStart w:id="6" w:name="_yw3zco4tex9c" w:colFirst="0" w:colLast="0"/>
      <w:bookmarkEnd w:id="6"/>
      <w:r>
        <w:rPr>
          <w:rFonts w:ascii="Montserrat SemiBold" w:eastAsia="Montserrat SemiBold" w:hAnsi="Montserrat SemiBold" w:cs="Montserrat SemiBold"/>
        </w:rPr>
        <w:t>Observations</w:t>
      </w:r>
    </w:p>
    <w:p w:rsidR="00C07433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[Write down observations, interpretations and suggest solutions / improvements.]</w:t>
      </w:r>
    </w:p>
    <w:p w:rsidR="00C07433" w:rsidRDefault="00000000">
      <w:pPr>
        <w:pStyle w:val="Heading1"/>
      </w:pPr>
      <w:bookmarkStart w:id="7" w:name="_g5zx3q1wafy" w:colFirst="0" w:colLast="0"/>
      <w:bookmarkEnd w:id="7"/>
      <w:r>
        <w:br w:type="page"/>
      </w:r>
    </w:p>
    <w:p w:rsidR="00C07433" w:rsidRDefault="00000000">
      <w:pPr>
        <w:pStyle w:val="Heading1"/>
      </w:pPr>
      <w:bookmarkStart w:id="8" w:name="_m0qx0ga8k937" w:colFirst="0" w:colLast="0"/>
      <w:bookmarkEnd w:id="8"/>
      <w:r>
        <w:lastRenderedPageBreak/>
        <w:t xml:space="preserve">…continue till satisfied </w:t>
      </w:r>
      <w:r w:rsidR="00782D95">
        <w:sym w:font="Wingdings" w:char="F04A"/>
      </w:r>
    </w:p>
    <w:sectPr w:rsidR="00C074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4D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4D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D4004"/>
    <w:multiLevelType w:val="multilevel"/>
    <w:tmpl w:val="218AF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0748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433"/>
    <w:rsid w:val="00782D95"/>
    <w:rsid w:val="00C0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975DA8"/>
  <w15:docId w15:val="{4E1BB27A-A4A3-C04F-860E-99080BF7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Thalhammer</cp:lastModifiedBy>
  <cp:revision>2</cp:revision>
  <dcterms:created xsi:type="dcterms:W3CDTF">2022-09-26T18:54:00Z</dcterms:created>
  <dcterms:modified xsi:type="dcterms:W3CDTF">2022-09-26T18:54:00Z</dcterms:modified>
</cp:coreProperties>
</file>