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722EF" w14:textId="77777777" w:rsidR="007D75B9" w:rsidRDefault="007D75B9" w:rsidP="002D1D0A">
      <w:pPr>
        <w:tabs>
          <w:tab w:val="left" w:pos="8300"/>
        </w:tabs>
      </w:pPr>
      <w:r>
        <w:t xml:space="preserve">This document </w:t>
      </w:r>
      <w:r w:rsidR="008304EC">
        <w:t xml:space="preserve">reviews the new changes/request for the </w:t>
      </w:r>
      <w:r w:rsidR="002D1D0A">
        <w:t>admin</w:t>
      </w:r>
      <w:r w:rsidR="008304EC">
        <w:t xml:space="preserve"> dashboard. </w:t>
      </w:r>
      <w:r w:rsidR="002D1D0A">
        <w:tab/>
      </w:r>
    </w:p>
    <w:p w14:paraId="5C54330A" w14:textId="7EECB2CC" w:rsidR="00FD7004" w:rsidRPr="00FD7004" w:rsidRDefault="007D75B9" w:rsidP="002D1D0A">
      <w:pPr>
        <w:pStyle w:val="Heading1"/>
        <w:pBdr>
          <w:bottom w:val="single" w:sz="12" w:space="1" w:color="auto"/>
        </w:pBdr>
        <w:tabs>
          <w:tab w:val="left" w:pos="8980"/>
          <w:tab w:val="right" w:pos="9360"/>
        </w:tabs>
        <w:rPr>
          <w:color w:val="000000" w:themeColor="text1"/>
          <w:spacing w:val="-10"/>
          <w:kern w:val="28"/>
          <w:sz w:val="56"/>
          <w:szCs w:val="56"/>
        </w:rPr>
      </w:pPr>
      <w:r w:rsidRPr="00FD7004">
        <w:rPr>
          <w:rStyle w:val="TitleChar"/>
          <w:color w:val="000000" w:themeColor="text1"/>
        </w:rPr>
        <w:t xml:space="preserve">Dashboard – </w:t>
      </w:r>
      <w:r w:rsidR="009F3D6C">
        <w:rPr>
          <w:rStyle w:val="TitleChar"/>
          <w:color w:val="000000" w:themeColor="text1"/>
        </w:rPr>
        <w:t>admin/</w:t>
      </w:r>
      <w:r w:rsidRPr="00FD7004">
        <w:rPr>
          <w:rStyle w:val="TitleChar"/>
          <w:color w:val="000000" w:themeColor="text1"/>
        </w:rPr>
        <w:t>dashboard.html</w:t>
      </w:r>
      <w:r w:rsidR="00FD7004" w:rsidRPr="00FD7004">
        <w:rPr>
          <w:rStyle w:val="TitleChar"/>
          <w:color w:val="000000" w:themeColor="text1"/>
        </w:rPr>
        <w:tab/>
      </w:r>
      <w:r w:rsidR="002D1D0A">
        <w:rPr>
          <w:rStyle w:val="TitleChar"/>
          <w:color w:val="000000" w:themeColor="text1"/>
        </w:rPr>
        <w:tab/>
      </w:r>
    </w:p>
    <w:p w14:paraId="2536E186" w14:textId="77777777" w:rsidR="00FD7004" w:rsidRDefault="00FD7004">
      <w:pPr>
        <w:rPr>
          <w:b/>
        </w:rPr>
      </w:pPr>
    </w:p>
    <w:p w14:paraId="533B7CD0" w14:textId="3E216A32" w:rsidR="009F3D6C" w:rsidRPr="00FD7004" w:rsidRDefault="009F3D6C">
      <w:pPr>
        <w:rPr>
          <w:b/>
        </w:rPr>
      </w:pPr>
      <w:r>
        <w:rPr>
          <w:sz w:val="24"/>
        </w:rPr>
        <w:t xml:space="preserve">The admin dashboard has a jQuery widget that allows the user to move the widgets around and customize their own dashboard. Once a widget has been moved, the </w:t>
      </w:r>
      <w:r w:rsidR="00A067EC">
        <w:rPr>
          <w:sz w:val="24"/>
        </w:rPr>
        <w:t>save button that is commented out on the dashboard should display</w:t>
      </w:r>
      <w:r w:rsidR="000D39E9">
        <w:rPr>
          <w:sz w:val="24"/>
        </w:rPr>
        <w:t xml:space="preserve">. </w:t>
      </w:r>
    </w:p>
    <w:p w14:paraId="457691D1" w14:textId="77777777" w:rsidR="007D75B9" w:rsidRPr="009F3D6C" w:rsidRDefault="002D1D0A" w:rsidP="007D75B9">
      <w:pPr>
        <w:pStyle w:val="ListParagraph"/>
        <w:numPr>
          <w:ilvl w:val="0"/>
          <w:numId w:val="1"/>
        </w:numPr>
        <w:rPr>
          <w:b/>
          <w:sz w:val="28"/>
        </w:rPr>
      </w:pPr>
      <w:r w:rsidRPr="009F3D6C">
        <w:rPr>
          <w:b/>
          <w:sz w:val="28"/>
        </w:rPr>
        <w:t>Errors</w:t>
      </w:r>
    </w:p>
    <w:p w14:paraId="70C4EB58" w14:textId="77777777" w:rsidR="000232C6" w:rsidRDefault="002D1D0A" w:rsidP="007D75B9">
      <w:pPr>
        <w:pStyle w:val="ListParagraph"/>
        <w:rPr>
          <w:sz w:val="24"/>
        </w:rPr>
      </w:pPr>
      <w:r w:rsidRPr="009F3D6C">
        <w:rPr>
          <w:b/>
          <w:sz w:val="24"/>
        </w:rPr>
        <w:t>Help Requests –</w:t>
      </w:r>
      <w:r w:rsidRPr="009F3D6C">
        <w:rPr>
          <w:sz w:val="24"/>
        </w:rPr>
        <w:t xml:space="preserve"> Displays the list of help request submissions that is received from the /admin/help-request.html page. The submissions on the help form on /admin/help-request.html should be sent to </w:t>
      </w:r>
      <w:hyperlink r:id="rId7" w:history="1">
        <w:r w:rsidRPr="009F3D6C">
          <w:rPr>
            <w:rStyle w:val="Hyperlink"/>
            <w:sz w:val="24"/>
          </w:rPr>
          <w:t>lmsitsupport@ioausa.com</w:t>
        </w:r>
      </w:hyperlink>
      <w:r w:rsidRPr="009F3D6C">
        <w:rPr>
          <w:sz w:val="24"/>
        </w:rPr>
        <w:t xml:space="preserve">. </w:t>
      </w:r>
    </w:p>
    <w:p w14:paraId="725377F4" w14:textId="77777777" w:rsidR="009F3D6C" w:rsidRDefault="009F3D6C" w:rsidP="007D75B9">
      <w:pPr>
        <w:pStyle w:val="ListParagraph"/>
        <w:rPr>
          <w:sz w:val="24"/>
        </w:rPr>
      </w:pPr>
    </w:p>
    <w:p w14:paraId="072DBA2A" w14:textId="006F91DD" w:rsidR="009F3D6C" w:rsidRPr="009F3D6C" w:rsidRDefault="009F3D6C" w:rsidP="007D75B9">
      <w:pPr>
        <w:pStyle w:val="ListParagraph"/>
        <w:rPr>
          <w:sz w:val="24"/>
        </w:rPr>
      </w:pPr>
      <w:r>
        <w:rPr>
          <w:b/>
          <w:sz w:val="24"/>
        </w:rPr>
        <w:t xml:space="preserve">Pending Claims </w:t>
      </w:r>
      <w:r>
        <w:rPr>
          <w:sz w:val="24"/>
        </w:rPr>
        <w:t xml:space="preserve">– When clicked, it should take the user to a page with pending claims filtered - </w:t>
      </w:r>
      <w:r w:rsidRPr="009F3D6C">
        <w:rPr>
          <w:sz w:val="24"/>
        </w:rPr>
        <w:t>admin/pending-claims.html</w:t>
      </w:r>
      <w:r>
        <w:rPr>
          <w:sz w:val="24"/>
        </w:rPr>
        <w:t xml:space="preserve"> shows an example. </w:t>
      </w:r>
    </w:p>
    <w:p w14:paraId="4D8588CD" w14:textId="77777777" w:rsidR="000232C6" w:rsidRDefault="000232C6" w:rsidP="007D75B9">
      <w:pPr>
        <w:pStyle w:val="ListParagraph"/>
      </w:pPr>
    </w:p>
    <w:p w14:paraId="5EDE0974" w14:textId="56A1DC6E" w:rsidR="000232C6" w:rsidRDefault="000232C6" w:rsidP="000D39E9">
      <w:pPr>
        <w:pStyle w:val="ListParagraph"/>
      </w:pPr>
      <w:r>
        <w:rPr>
          <w:noProof/>
        </w:rPr>
        <w:drawing>
          <wp:inline distT="0" distB="0" distL="0" distR="0" wp14:anchorId="024F9BE3" wp14:editId="431C15DA">
            <wp:extent cx="2990889" cy="1055607"/>
            <wp:effectExtent l="0" t="0" r="63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89" cy="105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D9A02" w14:textId="3E22C30F" w:rsidR="00EF50A2" w:rsidRDefault="000D39E9" w:rsidP="000D39E9">
      <w:pPr>
        <w:tabs>
          <w:tab w:val="left" w:pos="3300"/>
          <w:tab w:val="left" w:pos="5800"/>
        </w:tabs>
      </w:pPr>
      <w:r>
        <w:tab/>
      </w:r>
      <w:r>
        <w:tab/>
      </w:r>
    </w:p>
    <w:p w14:paraId="12E763E4" w14:textId="32F6B8F8" w:rsidR="000D39E9" w:rsidRPr="000D39E9" w:rsidRDefault="000D39E9" w:rsidP="000D39E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Expiring Policies</w:t>
      </w:r>
    </w:p>
    <w:p w14:paraId="29EBFCB5" w14:textId="77777777" w:rsidR="002244CD" w:rsidRDefault="000D39E9" w:rsidP="002945CF">
      <w:pPr>
        <w:pStyle w:val="ListParagraph"/>
        <w:tabs>
          <w:tab w:val="left" w:pos="6960"/>
        </w:tabs>
        <w:rPr>
          <w:sz w:val="24"/>
        </w:rPr>
      </w:pPr>
      <w:r>
        <w:rPr>
          <w:sz w:val="24"/>
        </w:rPr>
        <w:t>Same functionality as before, just displayed differently.</w:t>
      </w:r>
    </w:p>
    <w:p w14:paraId="687846F7" w14:textId="5C84F5D2" w:rsidR="000D39E9" w:rsidRPr="002244CD" w:rsidRDefault="002244CD" w:rsidP="002945CF">
      <w:pPr>
        <w:pStyle w:val="ListParagraph"/>
        <w:tabs>
          <w:tab w:val="left" w:pos="6960"/>
        </w:tabs>
        <w:rPr>
          <w:b/>
          <w:sz w:val="24"/>
        </w:rPr>
      </w:pPr>
      <w:r w:rsidRPr="002244CD">
        <w:rPr>
          <w:b/>
          <w:sz w:val="24"/>
        </w:rPr>
        <w:t>NOTE</w:t>
      </w:r>
      <w:r>
        <w:rPr>
          <w:sz w:val="24"/>
        </w:rPr>
        <w:t xml:space="preserve">: The dropdown drops down to </w:t>
      </w:r>
      <w:bookmarkStart w:id="0" w:name="_GoBack"/>
      <w:r w:rsidRPr="002244CD">
        <w:rPr>
          <w:b/>
          <w:sz w:val="24"/>
        </w:rPr>
        <w:t>either</w:t>
      </w:r>
      <w:bookmarkEnd w:id="0"/>
      <w:r>
        <w:rPr>
          <w:sz w:val="24"/>
        </w:rPr>
        <w:t xml:space="preserve"> the risk advocate or the date filter. </w:t>
      </w:r>
      <w:r w:rsidR="002945CF" w:rsidRPr="002244CD">
        <w:rPr>
          <w:b/>
          <w:sz w:val="24"/>
        </w:rPr>
        <w:tab/>
      </w:r>
    </w:p>
    <w:p w14:paraId="5AD249E8" w14:textId="42CCAB97" w:rsidR="000D39E9" w:rsidRDefault="000D39E9" w:rsidP="00262095">
      <w:pPr>
        <w:pStyle w:val="ListParagraph"/>
        <w:tabs>
          <w:tab w:val="left" w:pos="3000"/>
          <w:tab w:val="left" w:pos="6860"/>
        </w:tabs>
        <w:jc w:val="right"/>
        <w:rPr>
          <w:sz w:val="24"/>
        </w:rPr>
      </w:pPr>
      <w:r>
        <w:rPr>
          <w:sz w:val="24"/>
        </w:rPr>
        <w:tab/>
      </w:r>
    </w:p>
    <w:p w14:paraId="6989561D" w14:textId="77777777" w:rsidR="000D39E9" w:rsidRDefault="000D39E9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1FF9EAAC" w14:textId="77777777" w:rsidR="000D39E9" w:rsidRDefault="000D39E9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17DFF87E" w14:textId="77777777" w:rsidR="00262095" w:rsidRDefault="00262095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064CABD4" w14:textId="77777777" w:rsidR="00262095" w:rsidRDefault="00262095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4668A461" w14:textId="77777777" w:rsidR="00262095" w:rsidRDefault="00262095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3776F834" w14:textId="77777777" w:rsidR="00262095" w:rsidRDefault="00262095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6A1CA9FF" w14:textId="77777777" w:rsidR="00262095" w:rsidRDefault="00262095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68B283EF" w14:textId="77777777" w:rsidR="00262095" w:rsidRDefault="00262095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237C6209" w14:textId="77777777" w:rsidR="00262095" w:rsidRDefault="00262095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75C9B08F" w14:textId="77777777" w:rsidR="00262095" w:rsidRDefault="00262095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55874E1E" w14:textId="77777777" w:rsidR="00262095" w:rsidRDefault="00262095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51AC7990" w14:textId="77777777" w:rsidR="000D39E9" w:rsidRDefault="000D39E9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799BD0EA" w14:textId="77777777" w:rsidR="000D39E9" w:rsidRDefault="000D39E9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630080F5" w14:textId="3042F741" w:rsidR="000D39E9" w:rsidRDefault="000D39E9" w:rsidP="000D39E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3A1891" wp14:editId="2E51E0CF">
            <wp:simplePos x="0" y="0"/>
            <wp:positionH relativeFrom="column">
              <wp:posOffset>457200</wp:posOffset>
            </wp:positionH>
            <wp:positionV relativeFrom="paragraph">
              <wp:posOffset>304165</wp:posOffset>
            </wp:positionV>
            <wp:extent cx="2545080" cy="1055370"/>
            <wp:effectExtent l="0" t="0" r="0" b="11430"/>
            <wp:wrapTight wrapText="bothSides">
              <wp:wrapPolygon edited="0">
                <wp:start x="0" y="0"/>
                <wp:lineTo x="0" y="21314"/>
                <wp:lineTo x="21341" y="21314"/>
                <wp:lineTo x="213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Carrier Profiles</w:t>
      </w:r>
    </w:p>
    <w:p w14:paraId="4CA385C0" w14:textId="77777777" w:rsidR="000D39E9" w:rsidRDefault="000D39E9" w:rsidP="000D39E9">
      <w:pPr>
        <w:rPr>
          <w:b/>
          <w:sz w:val="28"/>
        </w:rPr>
      </w:pPr>
    </w:p>
    <w:p w14:paraId="384EFCF4" w14:textId="77777777" w:rsidR="000D39E9" w:rsidRDefault="000D39E9" w:rsidP="000D39E9">
      <w:pPr>
        <w:rPr>
          <w:b/>
          <w:sz w:val="28"/>
        </w:rPr>
      </w:pPr>
    </w:p>
    <w:p w14:paraId="31FE4EF3" w14:textId="77777777" w:rsidR="000D39E9" w:rsidRDefault="000D39E9" w:rsidP="000D39E9">
      <w:pPr>
        <w:rPr>
          <w:b/>
          <w:sz w:val="28"/>
        </w:rPr>
      </w:pPr>
    </w:p>
    <w:p w14:paraId="7A4510C0" w14:textId="77777777" w:rsidR="000D39E9" w:rsidRDefault="000D39E9" w:rsidP="000D39E9">
      <w:pPr>
        <w:rPr>
          <w:b/>
          <w:sz w:val="24"/>
        </w:rPr>
      </w:pPr>
    </w:p>
    <w:p w14:paraId="25603376" w14:textId="5CBA08DA" w:rsidR="000D39E9" w:rsidRPr="000D39E9" w:rsidRDefault="000D39E9" w:rsidP="002945CF">
      <w:pPr>
        <w:tabs>
          <w:tab w:val="left" w:pos="3500"/>
        </w:tabs>
        <w:ind w:left="720"/>
        <w:rPr>
          <w:sz w:val="24"/>
        </w:rPr>
      </w:pPr>
      <w:r w:rsidRPr="000D39E9">
        <w:rPr>
          <w:b/>
          <w:sz w:val="24"/>
        </w:rPr>
        <w:t xml:space="preserve">New </w:t>
      </w:r>
      <w:r>
        <w:rPr>
          <w:sz w:val="24"/>
        </w:rPr>
        <w:t xml:space="preserve">- Displays a list of the last 24 hours of new carrier/policies added. </w:t>
      </w:r>
      <w:r>
        <w:rPr>
          <w:sz w:val="24"/>
        </w:rPr>
        <w:tab/>
      </w:r>
    </w:p>
    <w:p w14:paraId="654D55A3" w14:textId="669A1D3C" w:rsidR="000D39E9" w:rsidRPr="000D39E9" w:rsidRDefault="000D39E9" w:rsidP="002945CF">
      <w:pPr>
        <w:ind w:left="720"/>
        <w:rPr>
          <w:sz w:val="24"/>
        </w:rPr>
      </w:pPr>
      <w:r w:rsidRPr="000D39E9">
        <w:rPr>
          <w:b/>
          <w:sz w:val="24"/>
        </w:rPr>
        <w:t>Need Reporting Info</w:t>
      </w:r>
      <w:r>
        <w:rPr>
          <w:b/>
          <w:sz w:val="24"/>
        </w:rPr>
        <w:t xml:space="preserve"> - </w:t>
      </w:r>
      <w:r w:rsidR="002945CF">
        <w:rPr>
          <w:sz w:val="24"/>
        </w:rPr>
        <w:t>Displays a list with carriers that are missing information. Click the number 12 to see an example.</w:t>
      </w:r>
    </w:p>
    <w:p w14:paraId="53018931" w14:textId="7E7A03A4" w:rsidR="000D39E9" w:rsidRPr="000D39E9" w:rsidRDefault="000D39E9" w:rsidP="002945CF">
      <w:pPr>
        <w:tabs>
          <w:tab w:val="center" w:pos="4680"/>
        </w:tabs>
        <w:ind w:left="720"/>
        <w:rPr>
          <w:sz w:val="24"/>
        </w:rPr>
      </w:pPr>
      <w:r w:rsidRPr="000D39E9">
        <w:rPr>
          <w:b/>
          <w:sz w:val="24"/>
        </w:rPr>
        <w:t xml:space="preserve">Successfully added </w:t>
      </w:r>
      <w:r w:rsidR="002945CF">
        <w:rPr>
          <w:b/>
          <w:sz w:val="24"/>
        </w:rPr>
        <w:t>–</w:t>
      </w:r>
      <w:r w:rsidR="002945CF">
        <w:rPr>
          <w:sz w:val="24"/>
        </w:rPr>
        <w:t xml:space="preserve"> Displays a list with carriers that have been successfully added. Click the number 8 to see an example.</w:t>
      </w:r>
      <w:r w:rsidR="002945CF">
        <w:rPr>
          <w:b/>
          <w:sz w:val="24"/>
        </w:rPr>
        <w:tab/>
      </w:r>
    </w:p>
    <w:p w14:paraId="1502B4B8" w14:textId="77777777" w:rsidR="000D39E9" w:rsidRPr="000D39E9" w:rsidRDefault="000D39E9" w:rsidP="000D39E9">
      <w:pPr>
        <w:pStyle w:val="ListParagraph"/>
        <w:rPr>
          <w:sz w:val="24"/>
        </w:rPr>
      </w:pPr>
    </w:p>
    <w:p w14:paraId="16207B7C" w14:textId="72CD1E10" w:rsidR="002945CF" w:rsidRDefault="002945CF" w:rsidP="002945C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Clients/Servicing Team/Activity</w:t>
      </w:r>
    </w:p>
    <w:p w14:paraId="15AA03AA" w14:textId="2BB250A9" w:rsidR="00EF50A2" w:rsidRPr="002945CF" w:rsidRDefault="002945CF" w:rsidP="002945CF">
      <w:pPr>
        <w:pStyle w:val="ListParagraph"/>
        <w:rPr>
          <w:b/>
          <w:sz w:val="28"/>
        </w:rPr>
      </w:pPr>
      <w:r w:rsidRPr="002945CF">
        <w:rPr>
          <w:sz w:val="24"/>
        </w:rPr>
        <w:t xml:space="preserve">Same functionality as </w:t>
      </w:r>
      <w:r>
        <w:rPr>
          <w:sz w:val="24"/>
        </w:rPr>
        <w:t>producers’ dashboard.</w:t>
      </w:r>
    </w:p>
    <w:p w14:paraId="365B486E" w14:textId="2886DA9E" w:rsidR="00EF50A2" w:rsidRDefault="000D39E9" w:rsidP="002945CF">
      <w:pPr>
        <w:tabs>
          <w:tab w:val="left" w:pos="5680"/>
          <w:tab w:val="left" w:pos="5760"/>
          <w:tab w:val="left" w:pos="8380"/>
        </w:tabs>
      </w:pPr>
      <w:r>
        <w:tab/>
      </w:r>
      <w:r w:rsidR="002945CF">
        <w:tab/>
      </w:r>
      <w:r w:rsidR="002945CF">
        <w:tab/>
      </w:r>
    </w:p>
    <w:p w14:paraId="4556EF7F" w14:textId="346874F7" w:rsidR="002945CF" w:rsidRPr="00E558B0" w:rsidRDefault="002945CF" w:rsidP="00E558B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Daily Log</w:t>
      </w:r>
    </w:p>
    <w:p w14:paraId="332EA205" w14:textId="7E8957C5" w:rsidR="002945CF" w:rsidRDefault="002945CF" w:rsidP="002945CF">
      <w:pPr>
        <w:pStyle w:val="ListParagraph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17B9A5" wp14:editId="510AA86E">
            <wp:simplePos x="0" y="0"/>
            <wp:positionH relativeFrom="column">
              <wp:posOffset>457200</wp:posOffset>
            </wp:positionH>
            <wp:positionV relativeFrom="paragraph">
              <wp:posOffset>175260</wp:posOffset>
            </wp:positionV>
            <wp:extent cx="5573395" cy="1242060"/>
            <wp:effectExtent l="0" t="0" r="0" b="2540"/>
            <wp:wrapTight wrapText="bothSides">
              <wp:wrapPolygon edited="0">
                <wp:start x="0" y="0"/>
                <wp:lineTo x="0" y="21202"/>
                <wp:lineTo x="21460" y="21202"/>
                <wp:lineTo x="2146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A6D37" w14:textId="77777777" w:rsidR="002945CF" w:rsidRDefault="002945CF" w:rsidP="002945CF">
      <w:pPr>
        <w:pStyle w:val="ListParagraph"/>
        <w:rPr>
          <w:sz w:val="24"/>
        </w:rPr>
      </w:pPr>
    </w:p>
    <w:p w14:paraId="6E0C90D3" w14:textId="77777777" w:rsidR="002945CF" w:rsidRDefault="002945CF" w:rsidP="002945CF">
      <w:pPr>
        <w:pStyle w:val="ListParagraph"/>
        <w:rPr>
          <w:sz w:val="24"/>
        </w:rPr>
      </w:pPr>
    </w:p>
    <w:p w14:paraId="731CD12E" w14:textId="77777777" w:rsidR="002945CF" w:rsidRDefault="002945CF" w:rsidP="002945CF">
      <w:pPr>
        <w:pStyle w:val="ListParagraph"/>
        <w:rPr>
          <w:sz w:val="24"/>
        </w:rPr>
      </w:pPr>
    </w:p>
    <w:p w14:paraId="241EB56B" w14:textId="77777777" w:rsidR="002945CF" w:rsidRDefault="002945CF" w:rsidP="002945CF">
      <w:pPr>
        <w:pStyle w:val="ListParagraph"/>
        <w:rPr>
          <w:sz w:val="24"/>
        </w:rPr>
      </w:pPr>
    </w:p>
    <w:p w14:paraId="0376F8B5" w14:textId="77777777" w:rsidR="002945CF" w:rsidRDefault="002945CF" w:rsidP="002945CF">
      <w:pPr>
        <w:pStyle w:val="ListParagraph"/>
        <w:rPr>
          <w:sz w:val="24"/>
        </w:rPr>
      </w:pPr>
    </w:p>
    <w:p w14:paraId="6BFF3D21" w14:textId="3109D109" w:rsidR="002945CF" w:rsidRPr="002945CF" w:rsidRDefault="00264514" w:rsidP="00264514">
      <w:pPr>
        <w:pStyle w:val="ListParagraph"/>
        <w:tabs>
          <w:tab w:val="left" w:pos="1620"/>
          <w:tab w:val="left" w:pos="2240"/>
          <w:tab w:val="left" w:pos="2340"/>
        </w:tabs>
        <w:rPr>
          <w:sz w:val="28"/>
        </w:rPr>
      </w:pPr>
      <w:r>
        <w:rPr>
          <w:sz w:val="24"/>
        </w:rPr>
        <w:t>List of new</w:t>
      </w:r>
      <w:r w:rsidR="00E558B0">
        <w:rPr>
          <w:sz w:val="24"/>
        </w:rPr>
        <w:t xml:space="preserve"> claims updated in the last 24 hours. </w:t>
      </w:r>
      <w:r>
        <w:rPr>
          <w:sz w:val="24"/>
        </w:rPr>
        <w:tab/>
      </w:r>
      <w:r w:rsidR="00C61BAA">
        <w:rPr>
          <w:sz w:val="24"/>
        </w:rPr>
        <w:tab/>
      </w:r>
    </w:p>
    <w:p w14:paraId="66F67C39" w14:textId="265BE626" w:rsidR="00EF50A2" w:rsidRDefault="00E558B0" w:rsidP="00E558B0">
      <w:pPr>
        <w:tabs>
          <w:tab w:val="left" w:pos="2240"/>
        </w:tabs>
      </w:pPr>
      <w:r>
        <w:tab/>
      </w:r>
    </w:p>
    <w:p w14:paraId="012A7B8A" w14:textId="77777777" w:rsidR="00E558B0" w:rsidRDefault="00E558B0" w:rsidP="00E558B0">
      <w:pPr>
        <w:tabs>
          <w:tab w:val="left" w:pos="2240"/>
        </w:tabs>
      </w:pPr>
    </w:p>
    <w:p w14:paraId="55D20DD6" w14:textId="77777777" w:rsidR="00E558B0" w:rsidRDefault="00E558B0" w:rsidP="00E558B0">
      <w:pPr>
        <w:tabs>
          <w:tab w:val="left" w:pos="2240"/>
        </w:tabs>
      </w:pPr>
    </w:p>
    <w:p w14:paraId="7669A720" w14:textId="77777777" w:rsidR="00E558B0" w:rsidRDefault="00E558B0" w:rsidP="00E558B0">
      <w:pPr>
        <w:tabs>
          <w:tab w:val="left" w:pos="2240"/>
        </w:tabs>
      </w:pPr>
    </w:p>
    <w:p w14:paraId="4E3D80DE" w14:textId="77777777" w:rsidR="00E558B0" w:rsidRDefault="00E558B0" w:rsidP="00E558B0">
      <w:pPr>
        <w:tabs>
          <w:tab w:val="left" w:pos="2240"/>
        </w:tabs>
      </w:pPr>
    </w:p>
    <w:p w14:paraId="2885A36F" w14:textId="77777777" w:rsidR="00E558B0" w:rsidRDefault="00E558B0" w:rsidP="00E558B0">
      <w:pPr>
        <w:tabs>
          <w:tab w:val="left" w:pos="2240"/>
        </w:tabs>
      </w:pPr>
    </w:p>
    <w:p w14:paraId="29DBAA8C" w14:textId="77777777" w:rsidR="00E558B0" w:rsidRDefault="00E558B0" w:rsidP="00E558B0">
      <w:pPr>
        <w:tabs>
          <w:tab w:val="left" w:pos="2240"/>
        </w:tabs>
      </w:pPr>
    </w:p>
    <w:p w14:paraId="6B2A92CD" w14:textId="77777777" w:rsidR="00E558B0" w:rsidRDefault="00E558B0" w:rsidP="00E558B0">
      <w:pPr>
        <w:tabs>
          <w:tab w:val="left" w:pos="2240"/>
        </w:tabs>
      </w:pPr>
    </w:p>
    <w:p w14:paraId="3E7D2E86" w14:textId="1375B6CC" w:rsidR="00E558B0" w:rsidRPr="00E558B0" w:rsidRDefault="00E558B0" w:rsidP="00E558B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92C965" wp14:editId="06302C91">
            <wp:simplePos x="0" y="0"/>
            <wp:positionH relativeFrom="column">
              <wp:posOffset>457200</wp:posOffset>
            </wp:positionH>
            <wp:positionV relativeFrom="paragraph">
              <wp:posOffset>253365</wp:posOffset>
            </wp:positionV>
            <wp:extent cx="3569970" cy="1242060"/>
            <wp:effectExtent l="0" t="0" r="11430" b="2540"/>
            <wp:wrapTight wrapText="bothSides">
              <wp:wrapPolygon edited="0">
                <wp:start x="0" y="0"/>
                <wp:lineTo x="0" y="21202"/>
                <wp:lineTo x="21515" y="21202"/>
                <wp:lineTo x="2151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Total Claims</w:t>
      </w:r>
    </w:p>
    <w:p w14:paraId="0F52F0A3" w14:textId="77777777" w:rsidR="00E558B0" w:rsidRDefault="00E558B0" w:rsidP="00E558B0">
      <w:pPr>
        <w:tabs>
          <w:tab w:val="left" w:pos="2160"/>
          <w:tab w:val="left" w:pos="4140"/>
        </w:tabs>
      </w:pPr>
    </w:p>
    <w:p w14:paraId="2E98FF0C" w14:textId="1998BC1F" w:rsidR="00E558B0" w:rsidRDefault="00E558B0" w:rsidP="00E558B0">
      <w:pPr>
        <w:tabs>
          <w:tab w:val="left" w:pos="2160"/>
          <w:tab w:val="left" w:pos="4140"/>
        </w:tabs>
      </w:pPr>
      <w:r>
        <w:tab/>
      </w:r>
      <w:r>
        <w:tab/>
      </w:r>
    </w:p>
    <w:p w14:paraId="190895DD" w14:textId="77777777" w:rsidR="00EF50A2" w:rsidRDefault="00EF50A2" w:rsidP="000232C6"/>
    <w:p w14:paraId="7969FC20" w14:textId="77777777" w:rsidR="00EF50A2" w:rsidRDefault="00EF50A2" w:rsidP="000232C6"/>
    <w:p w14:paraId="3C7C7094" w14:textId="77777777" w:rsidR="00E558B0" w:rsidRDefault="00E558B0" w:rsidP="00E558B0">
      <w:pPr>
        <w:tabs>
          <w:tab w:val="left" w:pos="6420"/>
          <w:tab w:val="left" w:pos="6480"/>
          <w:tab w:val="left" w:pos="9200"/>
          <w:tab w:val="right" w:pos="9360"/>
        </w:tabs>
      </w:pPr>
      <w:r>
        <w:tab/>
      </w:r>
      <w:r>
        <w:tab/>
      </w:r>
      <w:r>
        <w:tab/>
      </w:r>
    </w:p>
    <w:p w14:paraId="45DD8D71" w14:textId="7059806C" w:rsidR="00FD7004" w:rsidRPr="00E558B0" w:rsidRDefault="00E558B0" w:rsidP="00E558B0">
      <w:pPr>
        <w:tabs>
          <w:tab w:val="left" w:pos="6420"/>
          <w:tab w:val="left" w:pos="6480"/>
          <w:tab w:val="left" w:pos="9200"/>
          <w:tab w:val="right" w:pos="9360"/>
        </w:tabs>
        <w:rPr>
          <w:sz w:val="24"/>
        </w:rPr>
      </w:pPr>
      <w:r>
        <w:rPr>
          <w:sz w:val="24"/>
        </w:rPr>
        <w:t xml:space="preserve">Same graph that is used for the producers’ </w:t>
      </w:r>
      <w:proofErr w:type="spellStart"/>
      <w:r>
        <w:rPr>
          <w:sz w:val="24"/>
        </w:rPr>
        <w:t>highcharts</w:t>
      </w:r>
      <w:proofErr w:type="spellEnd"/>
      <w:r>
        <w:rPr>
          <w:sz w:val="24"/>
        </w:rPr>
        <w:t xml:space="preserve"> dashboard will be used here. </w:t>
      </w:r>
    </w:p>
    <w:p w14:paraId="5F88130C" w14:textId="77777777" w:rsidR="00FD7004" w:rsidRPr="00FD7004" w:rsidRDefault="00FD7004" w:rsidP="00FD7004">
      <w:pPr>
        <w:pStyle w:val="ListParagraph"/>
      </w:pPr>
    </w:p>
    <w:sectPr w:rsidR="00FD7004" w:rsidRPr="00FD700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B538E" w14:textId="77777777" w:rsidR="00067547" w:rsidRDefault="00067547" w:rsidP="000232C6">
      <w:pPr>
        <w:spacing w:after="0" w:line="240" w:lineRule="auto"/>
      </w:pPr>
      <w:r>
        <w:separator/>
      </w:r>
    </w:p>
  </w:endnote>
  <w:endnote w:type="continuationSeparator" w:id="0">
    <w:p w14:paraId="4A1F7195" w14:textId="77777777" w:rsidR="00067547" w:rsidRDefault="00067547" w:rsidP="00023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402154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1B997E" w14:textId="77777777" w:rsidR="00264514" w:rsidRDefault="0026451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44C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44C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DC29F4" w14:textId="77777777" w:rsidR="00264514" w:rsidRDefault="002645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791F5" w14:textId="77777777" w:rsidR="00067547" w:rsidRDefault="00067547" w:rsidP="000232C6">
      <w:pPr>
        <w:spacing w:after="0" w:line="240" w:lineRule="auto"/>
      </w:pPr>
      <w:r>
        <w:separator/>
      </w:r>
    </w:p>
  </w:footnote>
  <w:footnote w:type="continuationSeparator" w:id="0">
    <w:p w14:paraId="4CAD8C23" w14:textId="77777777" w:rsidR="00067547" w:rsidRDefault="00067547" w:rsidP="00023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022F3" w14:textId="77777777" w:rsidR="00264514" w:rsidRDefault="00264514">
    <w:pPr>
      <w:pStyle w:val="Header"/>
    </w:pPr>
    <w:r>
      <w:t>Valery Menelas</w:t>
    </w:r>
    <w:r>
      <w:tab/>
      <w:t xml:space="preserve">Admin Documentation </w:t>
    </w:r>
    <w:r>
      <w:tab/>
      <w:t>3/2/16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55D4"/>
    <w:multiLevelType w:val="hybridMultilevel"/>
    <w:tmpl w:val="3060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85437"/>
    <w:multiLevelType w:val="hybridMultilevel"/>
    <w:tmpl w:val="3060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43825"/>
    <w:multiLevelType w:val="hybridMultilevel"/>
    <w:tmpl w:val="3060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D275F"/>
    <w:multiLevelType w:val="hybridMultilevel"/>
    <w:tmpl w:val="3060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48"/>
    <w:rsid w:val="000232C6"/>
    <w:rsid w:val="00067547"/>
    <w:rsid w:val="000D39E9"/>
    <w:rsid w:val="002244CD"/>
    <w:rsid w:val="00232B2D"/>
    <w:rsid w:val="00262095"/>
    <w:rsid w:val="00264514"/>
    <w:rsid w:val="00277E48"/>
    <w:rsid w:val="002945CF"/>
    <w:rsid w:val="002D1D0A"/>
    <w:rsid w:val="002F1311"/>
    <w:rsid w:val="00472D2A"/>
    <w:rsid w:val="006E4FF6"/>
    <w:rsid w:val="007D75B9"/>
    <w:rsid w:val="008304EC"/>
    <w:rsid w:val="00851F1C"/>
    <w:rsid w:val="008D4AB7"/>
    <w:rsid w:val="009F3D6C"/>
    <w:rsid w:val="00A067EC"/>
    <w:rsid w:val="00A152E0"/>
    <w:rsid w:val="00C61BAA"/>
    <w:rsid w:val="00D81857"/>
    <w:rsid w:val="00E558B0"/>
    <w:rsid w:val="00EC1584"/>
    <w:rsid w:val="00EF50A2"/>
    <w:rsid w:val="00F731CC"/>
    <w:rsid w:val="00F97AF0"/>
    <w:rsid w:val="00FD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20F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C6"/>
  </w:style>
  <w:style w:type="paragraph" w:styleId="Footer">
    <w:name w:val="footer"/>
    <w:basedOn w:val="Normal"/>
    <w:link w:val="Foot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C6"/>
  </w:style>
  <w:style w:type="paragraph" w:styleId="Title">
    <w:name w:val="Title"/>
    <w:basedOn w:val="Normal"/>
    <w:next w:val="Normal"/>
    <w:link w:val="TitleChar"/>
    <w:uiPriority w:val="10"/>
    <w:qFormat/>
    <w:rsid w:val="00232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2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D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D0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1D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msitsupport@ioausa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230</Words>
  <Characters>1313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IOA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Menelas (LNG)</dc:creator>
  <cp:keywords/>
  <dc:description/>
  <cp:lastModifiedBy>Menelas,Valery</cp:lastModifiedBy>
  <cp:revision>15</cp:revision>
  <dcterms:created xsi:type="dcterms:W3CDTF">2016-12-09T19:51:00Z</dcterms:created>
  <dcterms:modified xsi:type="dcterms:W3CDTF">2017-07-11T23:57:00Z</dcterms:modified>
</cp:coreProperties>
</file>