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RETALHULEU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Sebastián, Retalhuleu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28.4 km²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(2018)</w:t>
      </w:r>
      <w:r w:rsidDel="00000000" w:rsidR="00000000" w:rsidRPr="00000000">
        <w:rPr>
          <w:sz w:val="24"/>
          <w:szCs w:val="24"/>
          <w:rtl w:val="0"/>
        </w:rPr>
        <w:t xml:space="preserve">: 29,167 habitantes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1,027 hab/km²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14,218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14,949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9,362 habitantes (32.1%)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19,805 habitantes (67.9%)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16,917 personas (58.0% del total, principalmente de origen k'iche')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71.2 años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18.4%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89.7% de viviendas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76.2% de viviendas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2.1%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Cruz Mulúa, Retalhuleu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128 km²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14,186 habitantes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110.8 hab/km²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7,042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7,144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2,979 habitantes (21.0%)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11,207 habitantes (79.0%)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8,262 personas (58.2% del total, principalmente k'iche')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70.5 años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21.3%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84.2% de viviendas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71.8% de viviendas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1.9%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Martín Zapotitlán, Retalhuleu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24.0 km²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13,094 habitantes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545.6 hab/km²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6,378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6,716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4,995 habitantes (38.2%)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8,099 habitantes (61.8%)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1,336 personas (10.2%, mayoritariamente kaqchikel)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72.4 años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12.7%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92.3% de viviendas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85.1% de viviendas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2.3%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Felipe, Retalhuleu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32.0 km²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26,640 habitantes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832.5 hab/km²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12,987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13,653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14,089 habitantes (52.9%)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12,551 habitantes (47.1%)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10,901 personas (40.9%, principalmente kaqchikel y k'iche')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71.8 años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14.6%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90.5% de viviendas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81.3% de viviendas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3.0 hijos por mujer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2.2%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Andrés Villa Seca, Retalhuleu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451.0 km²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47,820 habitantes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106.0 hab/km²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23,415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24,405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11,763 habitantes (24.6%)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36,057 habitantes (75.4%)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17,693 personas (37.0%, principalmente kaqchikel y k'iche')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70.1 años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22.5%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81.4% de viviendas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69.7% de viviendas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2.0%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Champerico, Retalhuleu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361.0 km²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32,815 habitantes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90.9 hab/km²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16,129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16,686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9,941 habitantes (30.3%)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22,874 habitantes (69.7%)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9,516 personas (29.0%, principalmente k'iche' y mam)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69.8 años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24.3%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78.6% de viviendas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65.4% de viviendas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1.8%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Nuevo San Carlos, Retalhuleu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64.0 km²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41,956 habitantes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655.6 hab/km²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20,428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21,528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16,824 habitantes (40.1%)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25,132 habitantes (59.9%)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3,231 personas (7.7%, principalmente k'iche' y kaqchikel)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72.1 años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13.2%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91.4% de viviendas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83.5% de viviendas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2.4%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El Asintal, Retalhuleu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74.0 km²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(Censo 2018)</w:t>
      </w:r>
      <w:r w:rsidDel="00000000" w:rsidR="00000000" w:rsidRPr="00000000">
        <w:rPr>
          <w:sz w:val="24"/>
          <w:szCs w:val="24"/>
          <w:rtl w:val="0"/>
        </w:rPr>
        <w:t xml:space="preserve">: 36,882 habitantes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498.4 hab/km²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17,941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18,941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6,270 habitantes (17.0%)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30,612 habitantes (83.0%)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21,942 personas (59.5%, principalmente mam y k'iche')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70.3 años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21.8%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al agua por tubería</w:t>
      </w:r>
      <w:r w:rsidDel="00000000" w:rsidR="00000000" w:rsidRPr="00000000">
        <w:rPr>
          <w:sz w:val="24"/>
          <w:szCs w:val="24"/>
          <w:rtl w:val="0"/>
        </w:rPr>
        <w:t xml:space="preserve">: 82.7% de viviendas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72.4% de viviendas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2.0%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