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B527D" w14:textId="20BED06B" w:rsidR="00841098" w:rsidRPr="002E3BCC" w:rsidRDefault="002E3BCC" w:rsidP="002E3BCC">
      <w:pPr>
        <w:pStyle w:val="Title"/>
        <w:rPr>
          <w:sz w:val="44"/>
          <w:szCs w:val="44"/>
        </w:rPr>
      </w:pPr>
      <w:r w:rsidRPr="0018609E">
        <w:drawing>
          <wp:anchor distT="0" distB="0" distL="114300" distR="114300" simplePos="0" relativeHeight="251660288" behindDoc="1" locked="0" layoutInCell="1" allowOverlap="1" wp14:anchorId="64FFD44E" wp14:editId="2F4EB6FA">
            <wp:simplePos x="0" y="0"/>
            <wp:positionH relativeFrom="margin">
              <wp:align>center</wp:align>
            </wp:positionH>
            <wp:positionV relativeFrom="paragraph">
              <wp:posOffset>387350</wp:posOffset>
            </wp:positionV>
            <wp:extent cx="3201670" cy="2044700"/>
            <wp:effectExtent l="0" t="0" r="0" b="0"/>
            <wp:wrapTopAndBottom/>
            <wp:docPr id="876587846" name="Picture 1" descr="A green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87846" name="Picture 1" descr="A green and black logo&#10;&#10;Description automatically generated with low confidence"/>
                    <pic:cNvPicPr/>
                  </pic:nvPicPr>
                  <pic:blipFill>
                    <a:blip r:embed="rId4">
                      <a:duotone>
                        <a:schemeClr val="accent2">
                          <a:shade val="45000"/>
                          <a:satMod val="135000"/>
                        </a:schemeClr>
                        <a:prstClr val="white"/>
                      </a:duotone>
                      <a:extLst>
                        <a:ext uri="{BEBA8EAE-BF5A-486C-A8C5-ECC9F3942E4B}">
                          <a14:imgProps xmlns:a14="http://schemas.microsoft.com/office/drawing/2010/main">
                            <a14:imgLayer r:embed="rId5">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3201670" cy="2044700"/>
                    </a:xfrm>
                    <a:prstGeom prst="rect">
                      <a:avLst/>
                    </a:prstGeom>
                  </pic:spPr>
                </pic:pic>
              </a:graphicData>
            </a:graphic>
          </wp:anchor>
        </w:drawing>
      </w:r>
      <w:r w:rsidR="00841098" w:rsidRPr="00841098">
        <w:rPr>
          <w:sz w:val="44"/>
          <w:szCs w:val="44"/>
        </w:rPr>
        <w:t>Data Storytelling: Individual Report – Mark Peters</w:t>
      </w:r>
    </w:p>
    <w:p w14:paraId="130CA275" w14:textId="3C96DFE5" w:rsidR="00DD0033" w:rsidRPr="00DD0033" w:rsidRDefault="00841098" w:rsidP="00DD0033">
      <w:pPr>
        <w:pStyle w:val="Heading1"/>
      </w:pPr>
      <w:r>
        <w:t>Hydra Yearly Report 2022 – Meat Imports/Exports</w:t>
      </w:r>
    </w:p>
    <w:p w14:paraId="0AB0F666" w14:textId="0C97488F" w:rsidR="00841098" w:rsidRDefault="000477BD" w:rsidP="000477BD">
      <w:pPr>
        <w:pStyle w:val="Heading2"/>
      </w:pPr>
      <w:r>
        <w:t>Hydra Membership:</w:t>
      </w:r>
    </w:p>
    <w:p w14:paraId="54249794" w14:textId="170C5579" w:rsidR="000477BD" w:rsidRDefault="000477BD" w:rsidP="000477BD">
      <w:r>
        <w:t xml:space="preserve">Welcome to Hydra’s annual report on the trading of meat and the economics of poison production for 2022. I’d like to start our talk on the current state of the organisation. </w:t>
      </w:r>
    </w:p>
    <w:p w14:paraId="2AB44B97" w14:textId="132B8C10" w:rsidR="000477BD" w:rsidRDefault="000477BD" w:rsidP="000477BD">
      <w:r w:rsidRPr="000477BD">
        <w:drawing>
          <wp:inline distT="0" distB="0" distL="0" distR="0" wp14:anchorId="08A8EF39" wp14:editId="0D1594D9">
            <wp:extent cx="5600700" cy="3248356"/>
            <wp:effectExtent l="0" t="0" r="0" b="9525"/>
            <wp:docPr id="2138189908" name="Picture 1"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89908" name="Picture 1" descr="A picture containing text, screenshot, diagram, map&#10;&#10;Description automatically generated"/>
                    <pic:cNvPicPr/>
                  </pic:nvPicPr>
                  <pic:blipFill>
                    <a:blip r:embed="rId6"/>
                    <a:stretch>
                      <a:fillRect/>
                    </a:stretch>
                  </pic:blipFill>
                  <pic:spPr>
                    <a:xfrm>
                      <a:off x="0" y="0"/>
                      <a:ext cx="5627546" cy="3263927"/>
                    </a:xfrm>
                    <a:prstGeom prst="rect">
                      <a:avLst/>
                    </a:prstGeom>
                  </pic:spPr>
                </pic:pic>
              </a:graphicData>
            </a:graphic>
          </wp:inline>
        </w:drawing>
      </w:r>
    </w:p>
    <w:p w14:paraId="2FC6B9DA" w14:textId="764799C2" w:rsidR="000477BD" w:rsidRDefault="000477BD" w:rsidP="000477BD">
      <w:r>
        <w:t xml:space="preserve">As we can see above, with over 73 million members around the world Hydra </w:t>
      </w:r>
      <w:r w:rsidR="00C60F8E">
        <w:t xml:space="preserve">is growing in power and influence in many parts of the world – in Bulgaria, for example, we now have a majority and our control in Sweden is near absolute. This is a great position from which to begin </w:t>
      </w:r>
      <w:r w:rsidR="00A31983">
        <w:t>making</w:t>
      </w:r>
      <w:r w:rsidR="00C60F8E">
        <w:t xml:space="preserve"> inroads into other regions and nation-states, with the United States as priority</w:t>
      </w:r>
      <w:r w:rsidR="00A31983">
        <w:t xml:space="preserve"> number one</w:t>
      </w:r>
      <w:r w:rsidR="00C60F8E">
        <w:t>.</w:t>
      </w:r>
    </w:p>
    <w:p w14:paraId="7DA44BEB" w14:textId="1293FEAE" w:rsidR="00C60F8E" w:rsidRDefault="00C60F8E" w:rsidP="000477BD">
      <w:r>
        <w:t>Our regional budgets are strong, though there are weaker communities which either must be forced to improve their economy or should be eliminated without mercy. That is the Hydra way!</w:t>
      </w:r>
    </w:p>
    <w:p w14:paraId="056DB38E" w14:textId="7C7D1BB6" w:rsidR="003370AD" w:rsidRDefault="00C60F8E" w:rsidP="000477BD">
      <w:r>
        <w:t>This report will show how the cabals in each region have, in many examples, over-estimated their projected revenues for the year. It will be up to the High Commissioner to determine whether they should be punished for such short-sightedness. That is not for me to decide.</w:t>
      </w:r>
    </w:p>
    <w:p w14:paraId="1FAD0DD9" w14:textId="6893B403" w:rsidR="00C60F8E" w:rsidRDefault="003370AD" w:rsidP="003370AD">
      <w:pPr>
        <w:pStyle w:val="Heading2"/>
      </w:pPr>
      <w:r>
        <w:lastRenderedPageBreak/>
        <w:t>Imports/Exports between Member States:</w:t>
      </w:r>
    </w:p>
    <w:p w14:paraId="2329A585" w14:textId="2ACE4DCE" w:rsidR="003370AD" w:rsidRDefault="003370AD" w:rsidP="000477BD">
      <w:r w:rsidRPr="003370AD">
        <w:drawing>
          <wp:inline distT="0" distB="0" distL="0" distR="0" wp14:anchorId="3C39660E" wp14:editId="38C1A92A">
            <wp:extent cx="2755900" cy="1586490"/>
            <wp:effectExtent l="0" t="0" r="6350" b="0"/>
            <wp:docPr id="100078729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7292" name="Picture 1" descr="A screenshot of a graph&#10;&#10;Description automatically generated with low confidence"/>
                    <pic:cNvPicPr/>
                  </pic:nvPicPr>
                  <pic:blipFill>
                    <a:blip r:embed="rId7"/>
                    <a:stretch>
                      <a:fillRect/>
                    </a:stretch>
                  </pic:blipFill>
                  <pic:spPr>
                    <a:xfrm>
                      <a:off x="0" y="0"/>
                      <a:ext cx="2773997" cy="1596908"/>
                    </a:xfrm>
                    <a:prstGeom prst="rect">
                      <a:avLst/>
                    </a:prstGeom>
                  </pic:spPr>
                </pic:pic>
              </a:graphicData>
            </a:graphic>
          </wp:inline>
        </w:drawing>
      </w:r>
      <w:r w:rsidRPr="003370AD">
        <w:drawing>
          <wp:inline distT="0" distB="0" distL="0" distR="0" wp14:anchorId="478BA8FC" wp14:editId="01746613">
            <wp:extent cx="2804731" cy="1625476"/>
            <wp:effectExtent l="0" t="0" r="0" b="0"/>
            <wp:docPr id="17172430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4307" name="Picture 1" descr="A screenshot of a graph&#10;&#10;Description automatically generated with low confidence"/>
                    <pic:cNvPicPr/>
                  </pic:nvPicPr>
                  <pic:blipFill>
                    <a:blip r:embed="rId8"/>
                    <a:stretch>
                      <a:fillRect/>
                    </a:stretch>
                  </pic:blipFill>
                  <pic:spPr>
                    <a:xfrm>
                      <a:off x="0" y="0"/>
                      <a:ext cx="2827373" cy="1638598"/>
                    </a:xfrm>
                    <a:prstGeom prst="rect">
                      <a:avLst/>
                    </a:prstGeom>
                  </pic:spPr>
                </pic:pic>
              </a:graphicData>
            </a:graphic>
          </wp:inline>
        </w:drawing>
      </w:r>
    </w:p>
    <w:p w14:paraId="46499A94" w14:textId="3CB99DB8" w:rsidR="003370AD" w:rsidRDefault="003370AD" w:rsidP="000477BD">
      <w:r>
        <w:t xml:space="preserve">Pages two and three are interactive pages </w:t>
      </w:r>
      <w:r w:rsidR="00E50E9F">
        <w:t>useful</w:t>
      </w:r>
      <w:r>
        <w:t xml:space="preserve"> for more detailed analysis. By clicking on a country, a meat type and then a month, one can access the exact sum of money that was imported or exported by that country, on that month. </w:t>
      </w:r>
    </w:p>
    <w:p w14:paraId="633AA93E" w14:textId="4BF9C023" w:rsidR="003370AD" w:rsidRDefault="003370AD" w:rsidP="000477BD">
      <w:r w:rsidRPr="003370AD">
        <w:drawing>
          <wp:inline distT="0" distB="0" distL="0" distR="0" wp14:anchorId="474CD5DB" wp14:editId="7B53F357">
            <wp:extent cx="5731510" cy="3322320"/>
            <wp:effectExtent l="0" t="0" r="2540" b="0"/>
            <wp:docPr id="98320726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07261" name="Picture 1" descr="A picture containing text, screenshot, diagram, font&#10;&#10;Description automatically generated"/>
                    <pic:cNvPicPr/>
                  </pic:nvPicPr>
                  <pic:blipFill>
                    <a:blip r:embed="rId9"/>
                    <a:stretch>
                      <a:fillRect/>
                    </a:stretch>
                  </pic:blipFill>
                  <pic:spPr>
                    <a:xfrm>
                      <a:off x="0" y="0"/>
                      <a:ext cx="5731510" cy="3322320"/>
                    </a:xfrm>
                    <a:prstGeom prst="rect">
                      <a:avLst/>
                    </a:prstGeom>
                  </pic:spPr>
                </pic:pic>
              </a:graphicData>
            </a:graphic>
          </wp:inline>
        </w:drawing>
      </w:r>
    </w:p>
    <w:p w14:paraId="6D25687F" w14:textId="08618249" w:rsidR="003370AD" w:rsidRDefault="003370AD" w:rsidP="000477BD">
      <w:r>
        <w:t>Page four shows the comparison between budget targets versus import costs and expected revenue versus export gains. This makes it relatively simple to identify states and bureaus</w:t>
      </w:r>
      <w:r w:rsidR="001518BD">
        <w:t xml:space="preserve"> that are underperforming</w:t>
      </w:r>
      <w:r>
        <w:t xml:space="preserve">. I have also plotted the profits and losses of each organisation over the course of the year. We should reward the honourable members in green and come down </w:t>
      </w:r>
      <w:r w:rsidR="00873721">
        <w:t>strenuously</w:t>
      </w:r>
      <w:r>
        <w:t xml:space="preserve"> on the red group; Japan has, as you can see, underperformed most egregiously. </w:t>
      </w:r>
    </w:p>
    <w:p w14:paraId="31780B48" w14:textId="6E2BEFA6" w:rsidR="003370AD" w:rsidRDefault="003370AD" w:rsidP="000477BD">
      <w:r>
        <w:t xml:space="preserve">The gauge above the chart shows the </w:t>
      </w:r>
      <w:r w:rsidR="007B6B7F">
        <w:t xml:space="preserve">profit and loss of each </w:t>
      </w:r>
      <w:r w:rsidR="007F60C9">
        <w:t>national Hydra group</w:t>
      </w:r>
      <w:r w:rsidR="00527DF7">
        <w:t>, simply need to click on the accompanying buttons</w:t>
      </w:r>
      <w:r w:rsidR="007F60C9">
        <w:t xml:space="preserve"> to access the total of either</w:t>
      </w:r>
      <w:r w:rsidR="00527DF7">
        <w:t>.</w:t>
      </w:r>
      <w:r w:rsidR="007F60C9">
        <w:t xml:space="preserve"> </w:t>
      </w:r>
    </w:p>
    <w:p w14:paraId="56B883B2" w14:textId="162A128C" w:rsidR="00BB7404" w:rsidRDefault="00BB7404" w:rsidP="000477BD">
      <w:r>
        <w:t xml:space="preserve">I will leave it to the Commission to decide on </w:t>
      </w:r>
      <w:r w:rsidR="00FC01AD">
        <w:t xml:space="preserve">the requisite punishment, though since failure is never an </w:t>
      </w:r>
      <w:proofErr w:type="gramStart"/>
      <w:r w:rsidR="00FC01AD">
        <w:t>option</w:t>
      </w:r>
      <w:proofErr w:type="gramEnd"/>
      <w:r w:rsidR="00FC01AD">
        <w:t xml:space="preserve"> I imagine it will be severe.</w:t>
      </w:r>
    </w:p>
    <w:p w14:paraId="730184BC" w14:textId="3F81B972" w:rsidR="00527DF7" w:rsidRDefault="00D208B5" w:rsidP="000477BD">
      <w:r w:rsidRPr="00D208B5">
        <w:lastRenderedPageBreak/>
        <w:drawing>
          <wp:inline distT="0" distB="0" distL="0" distR="0" wp14:anchorId="6EB4199C" wp14:editId="0F64985F">
            <wp:extent cx="5731510" cy="3301365"/>
            <wp:effectExtent l="0" t="0" r="2540" b="0"/>
            <wp:docPr id="2134592029"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92029" name="Picture 1" descr="A screenshot of a graph&#10;&#10;Description automatically generated with low confidence"/>
                    <pic:cNvPicPr/>
                  </pic:nvPicPr>
                  <pic:blipFill>
                    <a:blip r:embed="rId10"/>
                    <a:stretch>
                      <a:fillRect/>
                    </a:stretch>
                  </pic:blipFill>
                  <pic:spPr>
                    <a:xfrm>
                      <a:off x="0" y="0"/>
                      <a:ext cx="5731510" cy="3301365"/>
                    </a:xfrm>
                    <a:prstGeom prst="rect">
                      <a:avLst/>
                    </a:prstGeom>
                  </pic:spPr>
                </pic:pic>
              </a:graphicData>
            </a:graphic>
          </wp:inline>
        </w:drawing>
      </w:r>
    </w:p>
    <w:p w14:paraId="5E2BEEAB" w14:textId="78BD8D5D" w:rsidR="004237AD" w:rsidRDefault="00527DF7" w:rsidP="000477BD">
      <w:r>
        <w:t xml:space="preserve">Page five is a plot of the daily amount traded between countries; it is there not to highlight any precise figures but to show how wildly inconsistent the trading costs are. There are extenuating factors which are not taking into consideration in the chart, such as the difference in price and bulk of the meat, but definite trends can be </w:t>
      </w:r>
      <w:r w:rsidR="00B401FD">
        <w:t>discerned</w:t>
      </w:r>
      <w:r>
        <w:t xml:space="preserve"> </w:t>
      </w:r>
      <w:r w:rsidR="00B401FD">
        <w:t>nonetheless</w:t>
      </w:r>
      <w:r>
        <w:t>, so further investigation is encouraged.</w:t>
      </w:r>
    </w:p>
    <w:p w14:paraId="4A46E219" w14:textId="0AFDFC67" w:rsidR="00BD5539" w:rsidRDefault="00BD5539" w:rsidP="000477BD">
      <w:r>
        <w:t xml:space="preserve">The bottom to right graph shows the </w:t>
      </w:r>
      <w:r w:rsidR="004E548C">
        <w:t>highest in dollar value trading relationships.</w:t>
      </w:r>
    </w:p>
    <w:p w14:paraId="0D7531FA" w14:textId="77777777" w:rsidR="004237AD" w:rsidRDefault="004237AD" w:rsidP="00191E31">
      <w:pPr>
        <w:pStyle w:val="Heading2"/>
      </w:pPr>
      <w:r>
        <w:t>Meat Trading and Transportation:</w:t>
      </w:r>
    </w:p>
    <w:p w14:paraId="221A1022" w14:textId="37127789" w:rsidR="00527DF7" w:rsidRDefault="004237AD" w:rsidP="000477BD">
      <w:r>
        <w:t xml:space="preserve">The next two visuals focus on the quantity of meat shipped and the number of units involved. </w:t>
      </w:r>
      <w:r w:rsidR="00191E31">
        <w:t xml:space="preserve">The first </w:t>
      </w:r>
      <w:r>
        <w:t>shows the huge number of condors that are being slaughtered and killed every year. Our meat consumption needs assume that the animal</w:t>
      </w:r>
      <w:r w:rsidR="000B398F">
        <w:t>s</w:t>
      </w:r>
      <w:r>
        <w:t xml:space="preserve"> being eaten </w:t>
      </w:r>
      <w:r w:rsidR="000B398F">
        <w:t>are</w:t>
      </w:r>
      <w:r>
        <w:t xml:space="preserve"> either endangered or illegal (in the case of humans). It is common knowledge </w:t>
      </w:r>
      <w:r w:rsidR="00191E31">
        <w:t>only within the inner circle that we have huge condor hatcheries in secret locations around the world. I advise that this knowledge remain concealed lest the interest in condor meat disappears, a result that would severely affect regional revenues.</w:t>
      </w:r>
    </w:p>
    <w:p w14:paraId="5ACA7240" w14:textId="140B3386" w:rsidR="00191E31" w:rsidRDefault="00191E31" w:rsidP="000477BD">
      <w:r w:rsidRPr="00191E31">
        <w:drawing>
          <wp:inline distT="0" distB="0" distL="0" distR="0" wp14:anchorId="1720C34D" wp14:editId="6F4F4256">
            <wp:extent cx="4673623" cy="2698750"/>
            <wp:effectExtent l="0" t="0" r="0" b="6350"/>
            <wp:docPr id="1750669638" name="Picture 1" descr="A picture containing text, screenshot, websit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9638" name="Picture 1" descr="A picture containing text, screenshot, website, web p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0203" cy="2714099"/>
                    </a:xfrm>
                    <a:prstGeom prst="rect">
                      <a:avLst/>
                    </a:prstGeom>
                  </pic:spPr>
                </pic:pic>
              </a:graphicData>
            </a:graphic>
          </wp:inline>
        </w:drawing>
      </w:r>
    </w:p>
    <w:p w14:paraId="1838A1E4" w14:textId="435FE856" w:rsidR="00191E31" w:rsidRDefault="00191E31" w:rsidP="000477BD">
      <w:r>
        <w:lastRenderedPageBreak/>
        <w:t xml:space="preserve">The second visual shows </w:t>
      </w:r>
      <w:r w:rsidR="005B68AA">
        <w:t>meat</w:t>
      </w:r>
      <w:r>
        <w:t xml:space="preserve"> transportation routes</w:t>
      </w:r>
      <w:r w:rsidR="00A720AF">
        <w:t>;</w:t>
      </w:r>
      <w:r w:rsidR="008705FA">
        <w:t xml:space="preserve"> </w:t>
      </w:r>
      <w:r w:rsidR="00B1331C">
        <w:t xml:space="preserve">the pie charts </w:t>
      </w:r>
      <w:r w:rsidR="00493FFA">
        <w:t>indicate meat quantity transported and the wedges the meat type</w:t>
      </w:r>
      <w:r w:rsidR="00A720AF">
        <w:t xml:space="preserve">, the connecting lines </w:t>
      </w:r>
      <w:r w:rsidR="00AE64B3">
        <w:t>suggest volume transported between countries by its thickness</w:t>
      </w:r>
      <w:r w:rsidR="00493FFA">
        <w:t xml:space="preserve">. </w:t>
      </w:r>
      <w:r>
        <w:t xml:space="preserve">The line graph </w:t>
      </w:r>
      <w:r w:rsidR="007B7477">
        <w:t xml:space="preserve">below </w:t>
      </w:r>
      <w:r w:rsidR="007934C1">
        <w:t>represents</w:t>
      </w:r>
      <w:r>
        <w:t xml:space="preserve"> the cost of the meat transported </w:t>
      </w:r>
      <w:r w:rsidR="00A720AF">
        <w:t xml:space="preserve">from </w:t>
      </w:r>
      <w:r>
        <w:t xml:space="preserve">day to day, </w:t>
      </w:r>
      <w:r w:rsidR="007B7477">
        <w:t>and to the right you can find</w:t>
      </w:r>
      <w:r w:rsidR="00F82142">
        <w:t xml:space="preserve"> a table listing the days of l</w:t>
      </w:r>
      <w:r w:rsidR="00C47B31">
        <w:t xml:space="preserve">owest economic activity. By clicking on the meat names one can </w:t>
      </w:r>
      <w:r w:rsidR="00B15332">
        <w:t xml:space="preserve">follow the quantities and transportation routes </w:t>
      </w:r>
      <w:r w:rsidR="00A523B9">
        <w:t>of each product.</w:t>
      </w:r>
    </w:p>
    <w:p w14:paraId="7136D74E" w14:textId="11C97248" w:rsidR="00A523B9" w:rsidRDefault="00686944" w:rsidP="000477BD">
      <w:r w:rsidRPr="00686944">
        <w:drawing>
          <wp:inline distT="0" distB="0" distL="0" distR="0" wp14:anchorId="7831F378" wp14:editId="61C98441">
            <wp:extent cx="5731510" cy="3313430"/>
            <wp:effectExtent l="0" t="0" r="2540" b="1270"/>
            <wp:docPr id="99331847" name="Picture 1" descr="A picture containing text, map,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1847" name="Picture 1" descr="A picture containing text, map, screenshot, diagram&#10;&#10;Description automatically generated"/>
                    <pic:cNvPicPr/>
                  </pic:nvPicPr>
                  <pic:blipFill>
                    <a:blip r:embed="rId12"/>
                    <a:stretch>
                      <a:fillRect/>
                    </a:stretch>
                  </pic:blipFill>
                  <pic:spPr>
                    <a:xfrm>
                      <a:off x="0" y="0"/>
                      <a:ext cx="5731510" cy="3313430"/>
                    </a:xfrm>
                    <a:prstGeom prst="rect">
                      <a:avLst/>
                    </a:prstGeom>
                  </pic:spPr>
                </pic:pic>
              </a:graphicData>
            </a:graphic>
          </wp:inline>
        </w:drawing>
      </w:r>
    </w:p>
    <w:p w14:paraId="68273DF2" w14:textId="7438077C" w:rsidR="00686944" w:rsidRDefault="00421DEE" w:rsidP="000954E6">
      <w:pPr>
        <w:pStyle w:val="Heading2"/>
      </w:pPr>
      <w:r>
        <w:t>Meat Toxins – Poison Production:</w:t>
      </w:r>
    </w:p>
    <w:p w14:paraId="5F1310B9" w14:textId="0DD55431" w:rsidR="00EF01F7" w:rsidRPr="00EF01F7" w:rsidRDefault="00EF01F7" w:rsidP="00EF01F7">
      <w:r w:rsidRPr="00EF01F7">
        <w:drawing>
          <wp:inline distT="0" distB="0" distL="0" distR="0" wp14:anchorId="4C0B9FE9" wp14:editId="50477C86">
            <wp:extent cx="5731510" cy="3325495"/>
            <wp:effectExtent l="0" t="0" r="2540" b="8255"/>
            <wp:docPr id="1038309468"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09468" name="Picture 1" descr="A picture containing text, screenshot, diagram, font&#10;&#10;Description automatically generated"/>
                    <pic:cNvPicPr/>
                  </pic:nvPicPr>
                  <pic:blipFill>
                    <a:blip r:embed="rId13"/>
                    <a:stretch>
                      <a:fillRect/>
                    </a:stretch>
                  </pic:blipFill>
                  <pic:spPr>
                    <a:xfrm>
                      <a:off x="0" y="0"/>
                      <a:ext cx="5731510" cy="3325495"/>
                    </a:xfrm>
                    <a:prstGeom prst="rect">
                      <a:avLst/>
                    </a:prstGeom>
                  </pic:spPr>
                </pic:pic>
              </a:graphicData>
            </a:graphic>
          </wp:inline>
        </w:drawing>
      </w:r>
    </w:p>
    <w:p w14:paraId="79C240FE" w14:textId="2FA8CF08" w:rsidR="00421DEE" w:rsidRDefault="00421DEE" w:rsidP="000477BD">
      <w:r>
        <w:t xml:space="preserve">The assassination of notable world leaders over the last year has increased the </w:t>
      </w:r>
      <w:r w:rsidR="00A144EA">
        <w:t xml:space="preserve">organisation’s interest in the production and dissemination of novel poisons. I have </w:t>
      </w:r>
      <w:r w:rsidR="000322FC">
        <w:t xml:space="preserve">made some calculations </w:t>
      </w:r>
      <w:r w:rsidR="00A06650">
        <w:t xml:space="preserve">and have </w:t>
      </w:r>
      <w:r w:rsidR="006B7AA4">
        <w:t xml:space="preserve">concrete advice about the best and cheapest ways to produce a sustainable supply of poison. </w:t>
      </w:r>
      <w:r w:rsidR="0090089F">
        <w:t xml:space="preserve">Given the </w:t>
      </w:r>
      <w:r w:rsidR="00C50CEE">
        <w:t xml:space="preserve">toxicity of the different meats and the cost per kilogram, it is obvious that human flesh is the </w:t>
      </w:r>
      <w:r w:rsidR="001E5A78">
        <w:lastRenderedPageBreak/>
        <w:t xml:space="preserve">most </w:t>
      </w:r>
      <w:r w:rsidR="001F0CD8">
        <w:t>sustainable and cost-effective choice</w:t>
      </w:r>
      <w:r w:rsidR="00A13C2B">
        <w:t xml:space="preserve">. </w:t>
      </w:r>
      <w:r w:rsidR="00852897">
        <w:t>It</w:t>
      </w:r>
      <w:r w:rsidR="00A13C2B">
        <w:t xml:space="preserve"> is not in short supply</w:t>
      </w:r>
      <w:r w:rsidR="009A1797">
        <w:t xml:space="preserve"> and showing no signs of getting any shorter</w:t>
      </w:r>
      <w:r w:rsidR="00A13C2B">
        <w:t>, and the irony of using human</w:t>
      </w:r>
      <w:r w:rsidR="009A1797">
        <w:t xml:space="preserve"> meat</w:t>
      </w:r>
      <w:r w:rsidR="00A13C2B">
        <w:t xml:space="preserve"> to </w:t>
      </w:r>
      <w:r w:rsidR="00791CBE">
        <w:t xml:space="preserve">exterminate other humans is piquant. </w:t>
      </w:r>
      <w:r w:rsidR="00622835">
        <w:t>While $145,000 per</w:t>
      </w:r>
      <w:r w:rsidR="005D0D18">
        <w:t xml:space="preserve"> 50ml</w:t>
      </w:r>
      <w:r w:rsidR="00622835">
        <w:t xml:space="preserve"> vial is not cheap, I have no doubt that we will have enough </w:t>
      </w:r>
      <w:r w:rsidR="00BD6F40">
        <w:t xml:space="preserve">potential buyers worldwide to justify </w:t>
      </w:r>
      <w:r w:rsidR="002B2C88">
        <w:t>continued investment in the enterprise.</w:t>
      </w:r>
    </w:p>
    <w:p w14:paraId="5ADEDF78" w14:textId="4D0F3978" w:rsidR="00686944" w:rsidRDefault="00686944" w:rsidP="0048727B">
      <w:pPr>
        <w:pStyle w:val="Heading2"/>
      </w:pPr>
      <w:r>
        <w:t>Conclusion:</w:t>
      </w:r>
    </w:p>
    <w:p w14:paraId="43B30022" w14:textId="64030DC7" w:rsidR="00686944" w:rsidRDefault="00F815D3" w:rsidP="000477BD">
      <w:r>
        <w:t xml:space="preserve">The </w:t>
      </w:r>
      <w:r w:rsidR="00DF6EC0">
        <w:t>primary</w:t>
      </w:r>
      <w:r>
        <w:t xml:space="preserve"> </w:t>
      </w:r>
      <w:r w:rsidR="00DF6EC0">
        <w:t>conclusions</w:t>
      </w:r>
      <w:r>
        <w:t xml:space="preserve"> </w:t>
      </w:r>
      <w:r w:rsidR="001E378F">
        <w:t>of this report are that the continued husbandry of key animal species must be continued and</w:t>
      </w:r>
      <w:r w:rsidR="00E55ED8">
        <w:t xml:space="preserve"> even</w:t>
      </w:r>
      <w:r w:rsidR="001E378F">
        <w:t xml:space="preserve"> </w:t>
      </w:r>
      <w:r w:rsidR="00040300">
        <w:t xml:space="preserve">increased to meet the growing </w:t>
      </w:r>
      <w:r w:rsidR="00E55ED8">
        <w:t xml:space="preserve">worldwide </w:t>
      </w:r>
      <w:r w:rsidR="00040300">
        <w:t>demand</w:t>
      </w:r>
      <w:r w:rsidR="00E55ED8">
        <w:t>;</w:t>
      </w:r>
      <w:r w:rsidR="00040300">
        <w:t xml:space="preserve"> </w:t>
      </w:r>
      <w:r w:rsidR="00DA6844">
        <w:t xml:space="preserve">that </w:t>
      </w:r>
      <w:r w:rsidR="00040300">
        <w:t xml:space="preserve">the production of poisons from </w:t>
      </w:r>
      <w:r w:rsidR="001700F8">
        <w:t>meat</w:t>
      </w:r>
      <w:r w:rsidR="00040300">
        <w:t xml:space="preserve"> is a growth industry</w:t>
      </w:r>
      <w:r w:rsidR="001700F8">
        <w:t xml:space="preserve"> in these troubled times, and that human flesh is the obvious source meat for these poisons</w:t>
      </w:r>
      <w:r w:rsidR="003A6835">
        <w:t>;</w:t>
      </w:r>
      <w:r w:rsidR="00040300">
        <w:t xml:space="preserve"> and</w:t>
      </w:r>
      <w:r w:rsidR="001700F8">
        <w:t>, lastly,</w:t>
      </w:r>
      <w:r w:rsidR="00040300">
        <w:t xml:space="preserve"> that</w:t>
      </w:r>
      <w:r w:rsidR="004F7BE5">
        <w:t xml:space="preserve"> while the trade of endangered animal meat is vigorous and profitable</w:t>
      </w:r>
      <w:r w:rsidR="009E61DA">
        <w:t xml:space="preserve">, some regions are underperforming </w:t>
      </w:r>
      <w:r w:rsidR="00756121">
        <w:t>drastically</w:t>
      </w:r>
      <w:r w:rsidR="00442C03">
        <w:t>.</w:t>
      </w:r>
      <w:r w:rsidR="006E21C4">
        <w:t xml:space="preserve"> </w:t>
      </w:r>
      <w:r w:rsidR="00442C03">
        <w:t>In such cases</w:t>
      </w:r>
      <w:r w:rsidR="006E21C4">
        <w:t xml:space="preserve"> </w:t>
      </w:r>
      <w:r w:rsidR="009E61DA">
        <w:t xml:space="preserve">an immediate and </w:t>
      </w:r>
      <w:r w:rsidR="006E21C4">
        <w:t>merciless</w:t>
      </w:r>
      <w:r w:rsidR="00922BEA">
        <w:t xml:space="preserve"> response</w:t>
      </w:r>
      <w:r w:rsidR="00535D07">
        <w:t xml:space="preserve"> from the High Commission</w:t>
      </w:r>
      <w:r w:rsidR="00922BEA">
        <w:t xml:space="preserve"> is warranted.</w:t>
      </w:r>
    </w:p>
    <w:p w14:paraId="4E1A779B" w14:textId="200E88A0" w:rsidR="007B6CB4" w:rsidRDefault="007B6CB4" w:rsidP="000477BD">
      <w:r>
        <w:t xml:space="preserve">All the calculations made in this report are taken from a range of measures and calculations that can be accessed and judged from within the framework of the report. I stand by </w:t>
      </w:r>
      <w:r w:rsidR="00F74B4A">
        <w:t>all</w:t>
      </w:r>
      <w:r w:rsidR="004D583F">
        <w:t xml:space="preserve"> my conclusions and my work is available for fact-checking. I have nothing to hi</w:t>
      </w:r>
      <w:r w:rsidR="00F74B4A">
        <w:t>de.</w:t>
      </w:r>
    </w:p>
    <w:p w14:paraId="7943AB09" w14:textId="52CBCA0C" w:rsidR="00922BEA" w:rsidRDefault="00D400FC" w:rsidP="000477BD">
      <w:r>
        <w:t xml:space="preserve">The health of the organisation is </w:t>
      </w:r>
      <w:r w:rsidR="001970D5">
        <w:t>strong,</w:t>
      </w:r>
      <w:r>
        <w:t xml:space="preserve"> and the future looks bright</w:t>
      </w:r>
      <w:r w:rsidR="001970D5">
        <w:t xml:space="preserve">. It is not overly </w:t>
      </w:r>
      <w:r w:rsidR="00C57D4C">
        <w:t>hubristic</w:t>
      </w:r>
      <w:r w:rsidR="001970D5">
        <w:t xml:space="preserve"> to say that the goal of world domination is within our grasp. The </w:t>
      </w:r>
      <w:r w:rsidR="00F47A47">
        <w:t xml:space="preserve">meat industry is but a small part of that overall picture, but I feel it is a key one. </w:t>
      </w:r>
      <w:r w:rsidR="00555118">
        <w:t>An army, after all, moves on its belly</w:t>
      </w:r>
      <w:r w:rsidR="0048727B">
        <w:t>,</w:t>
      </w:r>
      <w:r w:rsidR="00555118">
        <w:t xml:space="preserve"> and </w:t>
      </w:r>
      <w:r w:rsidR="0048727B">
        <w:t>if that belly belongs to a Hydra operative it should be full of the most endangered meat money can buy.</w:t>
      </w:r>
    </w:p>
    <w:p w14:paraId="3A44E7CF" w14:textId="77777777" w:rsidR="00973933" w:rsidRDefault="00973933" w:rsidP="000477BD"/>
    <w:p w14:paraId="766EBFC6" w14:textId="73DA68C5" w:rsidR="00973933" w:rsidRDefault="002919A8" w:rsidP="000A37AD">
      <w:pPr>
        <w:pStyle w:val="Heading1"/>
      </w:pPr>
      <w:r>
        <w:t>Notes:</w:t>
      </w:r>
    </w:p>
    <w:p w14:paraId="3E58A7BA" w14:textId="6DBC0661" w:rsidR="008074AB" w:rsidRPr="008074AB" w:rsidRDefault="008074AB" w:rsidP="008074AB">
      <w:r>
        <w:t>Here’s</w:t>
      </w:r>
      <w:r w:rsidR="001E593B">
        <w:t xml:space="preserve"> a</w:t>
      </w:r>
      <w:r>
        <w:t xml:space="preserve"> link to my published </w:t>
      </w:r>
      <w:hyperlink r:id="rId14" w:history="1">
        <w:r w:rsidR="00012AB7" w:rsidRPr="00A01E87">
          <w:rPr>
            <w:rStyle w:val="Hyperlink"/>
          </w:rPr>
          <w:t>Hydra repor</w:t>
        </w:r>
        <w:r w:rsidR="00E43088" w:rsidRPr="00A01E87">
          <w:rPr>
            <w:rStyle w:val="Hyperlink"/>
          </w:rPr>
          <w:t>t</w:t>
        </w:r>
      </w:hyperlink>
      <w:r w:rsidR="00E43088" w:rsidRPr="00A01E87">
        <w:t>.</w:t>
      </w:r>
      <w:r w:rsidR="00E43088">
        <w:t xml:space="preserve"> I hope you have no problems accessing it. Let me know if you do.</w:t>
      </w:r>
    </w:p>
    <w:p w14:paraId="1459AA71" w14:textId="5B262836" w:rsidR="002919A8" w:rsidRDefault="002919A8" w:rsidP="000477BD">
      <w:pPr>
        <w:rPr>
          <w:rStyle w:val="ui-provider"/>
        </w:rPr>
      </w:pPr>
      <w:r>
        <w:rPr>
          <w:rStyle w:val="ui-provider"/>
        </w:rPr>
        <w:t xml:space="preserve">Just a quick note about the </w:t>
      </w:r>
      <w:r w:rsidRPr="008074AB">
        <w:rPr>
          <w:rStyle w:val="ui-provider"/>
          <w:b/>
          <w:bCs/>
        </w:rPr>
        <w:t>group presentation</w:t>
      </w:r>
      <w:r>
        <w:rPr>
          <w:rStyle w:val="ui-provider"/>
        </w:rPr>
        <w:t>, I had some technical issues when it was my turn to speak (typical!)</w:t>
      </w:r>
      <w:r w:rsidR="00C737C4">
        <w:rPr>
          <w:rStyle w:val="ui-provider"/>
        </w:rPr>
        <w:t>,</w:t>
      </w:r>
      <w:r>
        <w:rPr>
          <w:rStyle w:val="ui-provider"/>
        </w:rPr>
        <w:t xml:space="preserve"> so </w:t>
      </w:r>
      <w:r w:rsidR="00C737C4">
        <w:rPr>
          <w:rStyle w:val="ui-provider"/>
        </w:rPr>
        <w:t>you should skip my fumbling</w:t>
      </w:r>
      <w:r>
        <w:rPr>
          <w:rStyle w:val="ui-provider"/>
        </w:rPr>
        <w:t xml:space="preserve"> from min. 13.45 to 15.30.</w:t>
      </w:r>
      <w:r w:rsidR="00C737C4">
        <w:rPr>
          <w:rStyle w:val="ui-provider"/>
        </w:rPr>
        <w:t xml:space="preserve"> I know Noel said the same thing, but there’s no harm in a little repetition. </w:t>
      </w:r>
    </w:p>
    <w:p w14:paraId="15D70BA3" w14:textId="77777777" w:rsidR="000A37AD" w:rsidRPr="000477BD" w:rsidRDefault="000A37AD" w:rsidP="000477BD"/>
    <w:sectPr w:rsidR="000A37AD" w:rsidRPr="000477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98"/>
    <w:rsid w:val="00012AB7"/>
    <w:rsid w:val="000322FC"/>
    <w:rsid w:val="00040300"/>
    <w:rsid w:val="000477BD"/>
    <w:rsid w:val="000954E6"/>
    <w:rsid w:val="000A37AD"/>
    <w:rsid w:val="000B398F"/>
    <w:rsid w:val="001518BD"/>
    <w:rsid w:val="001700F8"/>
    <w:rsid w:val="0018609E"/>
    <w:rsid w:val="00191E31"/>
    <w:rsid w:val="001970D5"/>
    <w:rsid w:val="001E378F"/>
    <w:rsid w:val="001E593B"/>
    <w:rsid w:val="001E5A78"/>
    <w:rsid w:val="001F0CD8"/>
    <w:rsid w:val="00250543"/>
    <w:rsid w:val="002919A8"/>
    <w:rsid w:val="002B2C88"/>
    <w:rsid w:val="002E3BCC"/>
    <w:rsid w:val="002E429B"/>
    <w:rsid w:val="003370AD"/>
    <w:rsid w:val="00380AB6"/>
    <w:rsid w:val="003A6835"/>
    <w:rsid w:val="00421DEE"/>
    <w:rsid w:val="004237AD"/>
    <w:rsid w:val="00442C03"/>
    <w:rsid w:val="0048727B"/>
    <w:rsid w:val="00493FFA"/>
    <w:rsid w:val="004D583F"/>
    <w:rsid w:val="004E548C"/>
    <w:rsid w:val="004F7BE5"/>
    <w:rsid w:val="00527DF7"/>
    <w:rsid w:val="00535D07"/>
    <w:rsid w:val="00555118"/>
    <w:rsid w:val="005870C2"/>
    <w:rsid w:val="005906A8"/>
    <w:rsid w:val="005B68AA"/>
    <w:rsid w:val="005D0D18"/>
    <w:rsid w:val="00622835"/>
    <w:rsid w:val="00684B4C"/>
    <w:rsid w:val="00686944"/>
    <w:rsid w:val="006B7AA4"/>
    <w:rsid w:val="006E21C4"/>
    <w:rsid w:val="00756121"/>
    <w:rsid w:val="00791CBE"/>
    <w:rsid w:val="007934C1"/>
    <w:rsid w:val="007A41D5"/>
    <w:rsid w:val="007B6B7F"/>
    <w:rsid w:val="007B6CB4"/>
    <w:rsid w:val="007B7477"/>
    <w:rsid w:val="007F60C9"/>
    <w:rsid w:val="008074AB"/>
    <w:rsid w:val="00841098"/>
    <w:rsid w:val="00852897"/>
    <w:rsid w:val="008705FA"/>
    <w:rsid w:val="00873721"/>
    <w:rsid w:val="00884417"/>
    <w:rsid w:val="0090089F"/>
    <w:rsid w:val="00922BEA"/>
    <w:rsid w:val="00973933"/>
    <w:rsid w:val="009A1797"/>
    <w:rsid w:val="009E61DA"/>
    <w:rsid w:val="00A01E87"/>
    <w:rsid w:val="00A06650"/>
    <w:rsid w:val="00A13C2B"/>
    <w:rsid w:val="00A144EA"/>
    <w:rsid w:val="00A31983"/>
    <w:rsid w:val="00A523B9"/>
    <w:rsid w:val="00A720AF"/>
    <w:rsid w:val="00AE64B3"/>
    <w:rsid w:val="00B1331C"/>
    <w:rsid w:val="00B15332"/>
    <w:rsid w:val="00B401FD"/>
    <w:rsid w:val="00BA3DBB"/>
    <w:rsid w:val="00BB7404"/>
    <w:rsid w:val="00BD5539"/>
    <w:rsid w:val="00BD6F40"/>
    <w:rsid w:val="00C47B31"/>
    <w:rsid w:val="00C50CEE"/>
    <w:rsid w:val="00C57D4C"/>
    <w:rsid w:val="00C60F8E"/>
    <w:rsid w:val="00C67434"/>
    <w:rsid w:val="00C737C4"/>
    <w:rsid w:val="00CD7C7A"/>
    <w:rsid w:val="00D208B5"/>
    <w:rsid w:val="00D31FF6"/>
    <w:rsid w:val="00D400FC"/>
    <w:rsid w:val="00D708C6"/>
    <w:rsid w:val="00DA2F5A"/>
    <w:rsid w:val="00DA6844"/>
    <w:rsid w:val="00DD0033"/>
    <w:rsid w:val="00DE7559"/>
    <w:rsid w:val="00DF6EC0"/>
    <w:rsid w:val="00E43088"/>
    <w:rsid w:val="00E50E9F"/>
    <w:rsid w:val="00E55ED8"/>
    <w:rsid w:val="00EE17C5"/>
    <w:rsid w:val="00EF01F7"/>
    <w:rsid w:val="00F47A47"/>
    <w:rsid w:val="00F74B4A"/>
    <w:rsid w:val="00F815D3"/>
    <w:rsid w:val="00F82142"/>
    <w:rsid w:val="00FC01AD"/>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DCC80"/>
  <w15:chartTrackingRefBased/>
  <w15:docId w15:val="{E809752C-70BF-46DE-ABD4-B630ABDF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41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7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098"/>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uiPriority w:val="10"/>
    <w:qFormat/>
    <w:rsid w:val="008410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098"/>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0477BD"/>
    <w:rPr>
      <w:rFonts w:asciiTheme="majorHAnsi" w:eastAsiaTheme="majorEastAsia" w:hAnsiTheme="majorHAnsi" w:cstheme="majorBidi"/>
      <w:color w:val="2F5496" w:themeColor="accent1" w:themeShade="BF"/>
      <w:sz w:val="26"/>
      <w:szCs w:val="26"/>
      <w:lang w:val="en-GB"/>
    </w:rPr>
  </w:style>
  <w:style w:type="character" w:customStyle="1" w:styleId="ui-provider">
    <w:name w:val="ui-provider"/>
    <w:basedOn w:val="DefaultParagraphFont"/>
    <w:rsid w:val="002919A8"/>
  </w:style>
  <w:style w:type="character" w:styleId="Hyperlink">
    <w:name w:val="Hyperlink"/>
    <w:basedOn w:val="DefaultParagraphFont"/>
    <w:uiPriority w:val="99"/>
    <w:unhideWhenUsed/>
    <w:rsid w:val="00E43088"/>
    <w:rPr>
      <w:color w:val="0563C1" w:themeColor="hyperlink"/>
      <w:u w:val="single"/>
    </w:rPr>
  </w:style>
  <w:style w:type="character" w:styleId="UnresolvedMention">
    <w:name w:val="Unresolved Mention"/>
    <w:basedOn w:val="DefaultParagraphFont"/>
    <w:uiPriority w:val="99"/>
    <w:semiHidden/>
    <w:unhideWhenUsed/>
    <w:rsid w:val="00E43088"/>
    <w:rPr>
      <w:color w:val="605E5C"/>
      <w:shd w:val="clear" w:color="auto" w:fill="E1DFDD"/>
    </w:rPr>
  </w:style>
  <w:style w:type="character" w:styleId="FollowedHyperlink">
    <w:name w:val="FollowedHyperlink"/>
    <w:basedOn w:val="DefaultParagraphFont"/>
    <w:uiPriority w:val="99"/>
    <w:semiHidden/>
    <w:unhideWhenUsed/>
    <w:rsid w:val="00A01E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app.powerbi.com/links/4A4g6p6TR0?ctid=575945ce-2ee0-4503-ba90-6fb4a03b8c30&amp;pbi_source=linkSh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4B8388-7E66-4AD3-A0D8-FC992A8B08A3}">
  <we:reference id="wa104380526" version="1.0.32.0" store="en-US" storeType="OMEX"/>
  <we:alternateReferences>
    <we:reference id="wa104380526" version="1.0.32.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1594</TotalTime>
  <Pages>5</Pages>
  <Words>931</Words>
  <Characters>5311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Peters</dc:creator>
  <cp:keywords/>
  <dc:description/>
  <cp:lastModifiedBy>Mark Peters</cp:lastModifiedBy>
  <cp:revision>96</cp:revision>
  <dcterms:created xsi:type="dcterms:W3CDTF">2023-05-29T09:22:00Z</dcterms:created>
  <dcterms:modified xsi:type="dcterms:W3CDTF">2023-05-30T12:05:00Z</dcterms:modified>
</cp:coreProperties>
</file>