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hint="eastAsia" w:ascii="黑体" w:hAnsi="黑体" w:eastAsia="黑体"/>
          <w:color w:val="000000"/>
          <w:sz w:val="32"/>
          <w:szCs w:val="32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八年级寒假信息学习规划指导</w:t>
      </w:r>
    </w:p>
    <w:p>
      <w:pPr>
        <w:spacing w:line="360" w:lineRule="exact"/>
        <w:jc w:val="left"/>
        <w:rPr>
          <w:rFonts w:hint="eastAsia" w:ascii="宋体" w:hAnsi="宋体"/>
          <w:color w:val="000000"/>
          <w:sz w:val="24"/>
        </w:rPr>
      </w:pPr>
    </w:p>
    <w:p>
      <w:pPr>
        <w:numPr>
          <w:ilvl w:val="0"/>
          <w:numId w:val="1"/>
        </w:numPr>
        <w:spacing w:line="360" w:lineRule="exact"/>
        <w:jc w:val="left"/>
        <w:rPr>
          <w:rFonts w:hint="default" w:ascii="宋体" w:hAnsi="宋体" w:eastAsia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孩子们，python是处理数据的小能手。尝试</w:t>
      </w:r>
      <w:r>
        <w:rPr>
          <w:rFonts w:hint="eastAsia" w:ascii="宋体" w:hAnsi="宋体"/>
          <w:color w:val="000000"/>
          <w:sz w:val="24"/>
        </w:rPr>
        <w:t>制作一个</w:t>
      </w:r>
      <w:r>
        <w:rPr>
          <w:rFonts w:hint="eastAsia" w:ascii="宋体" w:hAnsi="宋体"/>
          <w:color w:val="000000"/>
          <w:sz w:val="24"/>
          <w:lang w:val="en-US" w:eastAsia="zh-CN"/>
        </w:rPr>
        <w:t>程序，输出所有“水仙花数”吧。PS：</w:t>
      </w:r>
      <w:r>
        <w:rPr>
          <w:rFonts w:hint="eastAsia" w:ascii="宋体" w:hAnsi="宋体"/>
          <w:color w:val="000000"/>
          <w:sz w:val="24"/>
          <w:lang w:eastAsia="zh-CN"/>
        </w:rPr>
        <w:t>“</w:t>
      </w:r>
      <w:r>
        <w:rPr>
          <w:rFonts w:hint="eastAsia" w:ascii="宋体" w:hAnsi="宋体"/>
          <w:color w:val="000000"/>
          <w:sz w:val="24"/>
          <w:lang w:val="en-US" w:eastAsia="zh-CN"/>
        </w:rPr>
        <w:t>水仙花数</w:t>
      </w:r>
      <w:r>
        <w:rPr>
          <w:rFonts w:hint="eastAsia" w:ascii="宋体" w:hAnsi="宋体"/>
          <w:color w:val="000000"/>
          <w:sz w:val="24"/>
          <w:lang w:eastAsia="zh-CN"/>
        </w:rPr>
        <w:t>”</w:t>
      </w:r>
      <w:r>
        <w:rPr>
          <w:rFonts w:hint="eastAsia" w:ascii="宋体" w:hAnsi="宋体"/>
          <w:color w:val="000000"/>
          <w:sz w:val="24"/>
          <w:lang w:val="en-US" w:eastAsia="zh-CN"/>
        </w:rPr>
        <w:t>是指一个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三位数</w:t>
      </w:r>
      <w:r>
        <w:rPr>
          <w:rFonts w:hint="eastAsia" w:ascii="宋体" w:hAnsi="宋体"/>
          <w:color w:val="000000"/>
          <w:sz w:val="24"/>
          <w:lang w:val="en-US" w:eastAsia="zh-CN"/>
        </w:rPr>
        <w:t>，其各位数字的立方和的的等于该数本身。</w:t>
      </w:r>
    </w:p>
    <w:p>
      <w:pPr>
        <w:numPr>
          <w:ilvl w:val="0"/>
          <w:numId w:val="1"/>
        </w:numPr>
        <w:spacing w:line="360" w:lineRule="exact"/>
        <w:jc w:val="left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可以通过上网查询的方式，了解一下random库的使用方法。制作一个“石头、剪刀、布”的小游戏。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exact"/>
        <w:ind w:left="600" w:leftChars="0"/>
        <w:jc w:val="left"/>
        <w:rPr>
          <w:rFonts w:hint="eastAsia" w:ascii="宋体" w:hAnsi="宋体"/>
          <w:color w:val="000000"/>
          <w:sz w:val="24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en-US" w:eastAsia="zh-CN"/>
        </w:rPr>
        <w:t>Python程序下载地址，已通过百度网盘进行上传：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宋体" w:hAnsi="宋体"/>
          <w:color w:val="000000"/>
          <w:sz w:val="28"/>
          <w:szCs w:val="24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4"/>
          <w:lang w:val="en-US" w:eastAsia="zh-CN"/>
        </w:rPr>
        <w:t>链接：</w:t>
      </w:r>
      <w:r>
        <w:rPr>
          <w:rFonts w:hint="eastAsia" w:ascii="宋体" w:hAnsi="宋体"/>
          <w:color w:val="000000"/>
          <w:sz w:val="28"/>
          <w:szCs w:val="24"/>
          <w:u w:val="single"/>
          <w:lang w:val="en-US" w:eastAsia="zh-CN"/>
        </w:rPr>
        <w:t xml:space="preserve">https://pan.baidu.com/s/1QR-_a_oQ7AiRGdlvP1cjAg </w:t>
      </w:r>
    </w:p>
    <w:p>
      <w:pPr>
        <w:numPr>
          <w:ilvl w:val="0"/>
          <w:numId w:val="0"/>
        </w:numPr>
        <w:spacing w:line="360" w:lineRule="exact"/>
        <w:jc w:val="left"/>
        <w:rPr>
          <w:rFonts w:hint="eastAsia" w:ascii="宋体" w:hAnsi="宋体"/>
          <w:color w:val="000000"/>
          <w:sz w:val="28"/>
          <w:szCs w:val="24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4"/>
          <w:u w:val="single"/>
          <w:lang w:val="en-US" w:eastAsia="zh-CN"/>
        </w:rPr>
        <w:t xml:space="preserve">提取码：zzxx </w:t>
      </w:r>
    </w:p>
    <w:p>
      <w:pPr>
        <w:ind w:firstLine="630" w:firstLineChars="300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00000014"/>
    <w:lvl w:ilvl="0" w:tentative="0">
      <w:start w:val="1"/>
      <w:numFmt w:val="japaneseCounting"/>
      <w:lvlText w:val="%1、"/>
      <w:lvlJc w:val="left"/>
      <w:pPr>
        <w:tabs>
          <w:tab w:val="left" w:pos="1080"/>
        </w:tabs>
        <w:ind w:left="10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E1379"/>
    <w:rsid w:val="10CB4E73"/>
    <w:rsid w:val="199D1B2D"/>
    <w:rsid w:val="292A05BB"/>
    <w:rsid w:val="418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2021-01-05T00:16:00Z</dcterms:created>
  <dc:creator>mengjunda</dc:creator>
  <cp:lastModifiedBy>大风起</cp:lastModifiedBy>
  <dcterms:modified xsi:type="dcterms:W3CDTF">2021-01-05T00:25:45Z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