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547" w:rsidRPr="00253547" w:rsidRDefault="00253547" w:rsidP="00253547"/>
    <w:p w:rsidR="00253547" w:rsidRPr="00253547" w:rsidRDefault="00253547" w:rsidP="00253547">
      <w:pPr>
        <w:pStyle w:val="a7"/>
        <w:keepNext/>
        <w:rPr>
          <w:rFonts w:ascii="Arial" w:hAnsi="Arial" w:cs="Arial"/>
          <w:sz w:val="22"/>
        </w:rPr>
      </w:pPr>
      <w:r w:rsidRPr="00253547">
        <w:rPr>
          <w:rFonts w:ascii="Arial" w:hAnsi="Arial" w:cs="Arial"/>
          <w:b/>
          <w:sz w:val="22"/>
        </w:rPr>
        <w:t>Table S</w:t>
      </w:r>
      <w:r w:rsidRPr="00253547">
        <w:rPr>
          <w:rFonts w:ascii="Arial" w:hAnsi="Arial" w:cs="Arial"/>
          <w:b/>
          <w:sz w:val="22"/>
        </w:rPr>
        <w:fldChar w:fldCharType="begin"/>
      </w:r>
      <w:r w:rsidRPr="00253547">
        <w:rPr>
          <w:rFonts w:ascii="Arial" w:hAnsi="Arial" w:cs="Arial"/>
          <w:b/>
          <w:sz w:val="22"/>
        </w:rPr>
        <w:instrText xml:space="preserve"> SEQ Table \* ARABIC </w:instrText>
      </w:r>
      <w:r w:rsidRPr="00253547">
        <w:rPr>
          <w:rFonts w:ascii="Arial" w:hAnsi="Arial" w:cs="Arial"/>
          <w:b/>
          <w:sz w:val="22"/>
        </w:rPr>
        <w:fldChar w:fldCharType="separate"/>
      </w:r>
      <w:r w:rsidR="00515A6D">
        <w:rPr>
          <w:rFonts w:ascii="Arial" w:hAnsi="Arial" w:cs="Arial"/>
          <w:b/>
          <w:noProof/>
          <w:sz w:val="22"/>
        </w:rPr>
        <w:t>1</w:t>
      </w:r>
      <w:r w:rsidRPr="00253547">
        <w:rPr>
          <w:rFonts w:ascii="Arial" w:hAnsi="Arial" w:cs="Arial"/>
          <w:b/>
          <w:sz w:val="22"/>
        </w:rPr>
        <w:fldChar w:fldCharType="end"/>
      </w:r>
      <w:r w:rsidRPr="00253547">
        <w:rPr>
          <w:rFonts w:ascii="Arial" w:hAnsi="Arial" w:cs="Arial"/>
          <w:b/>
          <w:sz w:val="22"/>
        </w:rPr>
        <w:t xml:space="preserve">. </w:t>
      </w:r>
      <w:r w:rsidRPr="00253547">
        <w:rPr>
          <w:rFonts w:ascii="Arial" w:hAnsi="Arial" w:cs="Arial"/>
          <w:sz w:val="22"/>
        </w:rPr>
        <w:t>AESNN3 values learning from alignments.</w:t>
      </w:r>
    </w:p>
    <w:tbl>
      <w:tblPr>
        <w:tblStyle w:val="a8"/>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2185"/>
        <w:gridCol w:w="2185"/>
        <w:gridCol w:w="2185"/>
      </w:tblGrid>
      <w:tr w:rsidR="00253547" w:rsidRPr="00670F3D" w:rsidTr="00253547">
        <w:trPr>
          <w:jc w:val="center"/>
        </w:trPr>
        <w:tc>
          <w:tcPr>
            <w:tcW w:w="1637" w:type="pct"/>
            <w:tcBorders>
              <w:top w:val="single" w:sz="12" w:space="0" w:color="auto"/>
              <w:bottom w:val="single" w:sz="6" w:space="0" w:color="auto"/>
            </w:tcBorders>
          </w:tcPr>
          <w:p w:rsidR="00253547" w:rsidRPr="00670F3D" w:rsidRDefault="00253547" w:rsidP="00B32EB1">
            <w:pPr>
              <w:jc w:val="center"/>
              <w:rPr>
                <w:rFonts w:ascii="Arial" w:hAnsi="Arial" w:cs="Arial"/>
                <w:b/>
                <w:sz w:val="22"/>
                <w:szCs w:val="22"/>
              </w:rPr>
            </w:pPr>
            <w:r w:rsidRPr="00670F3D">
              <w:rPr>
                <w:rFonts w:ascii="Arial" w:hAnsi="Arial" w:cs="Arial"/>
                <w:b/>
                <w:sz w:val="22"/>
                <w:szCs w:val="22"/>
              </w:rPr>
              <w:t>Amino acids</w:t>
            </w:r>
          </w:p>
        </w:tc>
        <w:tc>
          <w:tcPr>
            <w:tcW w:w="1121" w:type="pct"/>
            <w:tcBorders>
              <w:top w:val="single" w:sz="12" w:space="0" w:color="auto"/>
              <w:bottom w:val="single" w:sz="6" w:space="0" w:color="auto"/>
            </w:tcBorders>
          </w:tcPr>
          <w:p w:rsidR="00253547" w:rsidRPr="00670F3D" w:rsidRDefault="00253547" w:rsidP="00B32EB1">
            <w:pPr>
              <w:jc w:val="center"/>
              <w:rPr>
                <w:rFonts w:ascii="Arial" w:hAnsi="Arial" w:cs="Arial"/>
                <w:b/>
                <w:sz w:val="22"/>
                <w:szCs w:val="22"/>
              </w:rPr>
            </w:pPr>
            <w:r w:rsidRPr="00670F3D">
              <w:rPr>
                <w:rFonts w:ascii="Arial" w:hAnsi="Arial" w:cs="Arial"/>
                <w:b/>
                <w:sz w:val="22"/>
                <w:szCs w:val="22"/>
              </w:rPr>
              <w:t>Values1</w:t>
            </w:r>
          </w:p>
        </w:tc>
        <w:tc>
          <w:tcPr>
            <w:tcW w:w="1121" w:type="pct"/>
            <w:tcBorders>
              <w:top w:val="single" w:sz="12" w:space="0" w:color="auto"/>
              <w:bottom w:val="single" w:sz="6" w:space="0" w:color="auto"/>
            </w:tcBorders>
          </w:tcPr>
          <w:p w:rsidR="00253547" w:rsidRPr="00670F3D" w:rsidRDefault="00253547" w:rsidP="00B32EB1">
            <w:pPr>
              <w:jc w:val="center"/>
              <w:rPr>
                <w:rFonts w:ascii="Arial" w:hAnsi="Arial" w:cs="Arial"/>
                <w:sz w:val="22"/>
                <w:szCs w:val="22"/>
              </w:rPr>
            </w:pPr>
            <w:r w:rsidRPr="00670F3D">
              <w:rPr>
                <w:rFonts w:ascii="Arial" w:hAnsi="Arial" w:cs="Arial"/>
                <w:b/>
                <w:sz w:val="22"/>
                <w:szCs w:val="22"/>
              </w:rPr>
              <w:t>Values2</w:t>
            </w:r>
          </w:p>
        </w:tc>
        <w:tc>
          <w:tcPr>
            <w:tcW w:w="1121" w:type="pct"/>
            <w:tcBorders>
              <w:top w:val="single" w:sz="12" w:space="0" w:color="auto"/>
              <w:bottom w:val="single" w:sz="6" w:space="0" w:color="auto"/>
            </w:tcBorders>
          </w:tcPr>
          <w:p w:rsidR="00253547" w:rsidRPr="00670F3D" w:rsidRDefault="00253547" w:rsidP="00B32EB1">
            <w:pPr>
              <w:jc w:val="center"/>
              <w:rPr>
                <w:rFonts w:ascii="Arial" w:hAnsi="Arial" w:cs="Arial"/>
                <w:sz w:val="22"/>
                <w:szCs w:val="22"/>
              </w:rPr>
            </w:pPr>
            <w:r w:rsidRPr="00670F3D">
              <w:rPr>
                <w:rFonts w:ascii="Arial" w:hAnsi="Arial" w:cs="Arial"/>
                <w:b/>
                <w:sz w:val="22"/>
                <w:szCs w:val="22"/>
              </w:rPr>
              <w:t>Values3</w:t>
            </w:r>
          </w:p>
        </w:tc>
      </w:tr>
      <w:tr w:rsidR="00253547" w:rsidRPr="00670F3D" w:rsidTr="00253547">
        <w:trPr>
          <w:jc w:val="center"/>
        </w:trPr>
        <w:tc>
          <w:tcPr>
            <w:tcW w:w="1637" w:type="pct"/>
            <w:tcBorders>
              <w:top w:val="single" w:sz="6" w:space="0" w:color="auto"/>
            </w:tcBorders>
          </w:tcPr>
          <w:p w:rsidR="00253547" w:rsidRPr="00670F3D" w:rsidRDefault="00253547" w:rsidP="00B32EB1">
            <w:pPr>
              <w:jc w:val="center"/>
              <w:rPr>
                <w:rFonts w:ascii="Arial" w:hAnsi="Arial" w:cs="Arial"/>
                <w:sz w:val="22"/>
                <w:szCs w:val="22"/>
              </w:rPr>
            </w:pPr>
            <w:r w:rsidRPr="00670F3D">
              <w:rPr>
                <w:rFonts w:ascii="Arial" w:hAnsi="Arial" w:cs="Arial"/>
                <w:sz w:val="22"/>
                <w:szCs w:val="22"/>
              </w:rPr>
              <w:t>A</w:t>
            </w:r>
          </w:p>
        </w:tc>
        <w:tc>
          <w:tcPr>
            <w:tcW w:w="1121" w:type="pct"/>
            <w:tcBorders>
              <w:top w:val="single" w:sz="6" w:space="0" w:color="auto"/>
            </w:tcBorders>
          </w:tcPr>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tc>
        <w:tc>
          <w:tcPr>
            <w:tcW w:w="1121" w:type="pct"/>
            <w:tcBorders>
              <w:top w:val="single" w:sz="6" w:space="0" w:color="auto"/>
            </w:tcBorders>
          </w:tcPr>
          <w:p w:rsidR="00253547" w:rsidRPr="00670F3D" w:rsidRDefault="00253547" w:rsidP="00B32EB1">
            <w:pPr>
              <w:jc w:val="center"/>
              <w:rPr>
                <w:rFonts w:ascii="Arial" w:hAnsi="Arial" w:cs="Arial"/>
                <w:sz w:val="22"/>
                <w:szCs w:val="22"/>
              </w:rPr>
            </w:pPr>
            <w:r w:rsidRPr="00670F3D">
              <w:rPr>
                <w:rFonts w:ascii="Arial" w:hAnsi="Arial" w:cs="Arial"/>
                <w:sz w:val="22"/>
                <w:szCs w:val="22"/>
              </w:rPr>
              <w:t>-0.61</w:t>
            </w:r>
          </w:p>
        </w:tc>
        <w:tc>
          <w:tcPr>
            <w:tcW w:w="1121" w:type="pct"/>
            <w:tcBorders>
              <w:top w:val="single" w:sz="6" w:space="0" w:color="auto"/>
            </w:tcBorders>
          </w:tcPr>
          <w:p w:rsidR="00253547" w:rsidRPr="00670F3D" w:rsidRDefault="00253547" w:rsidP="00B32EB1">
            <w:pPr>
              <w:jc w:val="center"/>
              <w:rPr>
                <w:rFonts w:ascii="Arial" w:hAnsi="Arial" w:cs="Arial"/>
                <w:sz w:val="22"/>
                <w:szCs w:val="22"/>
              </w:rPr>
            </w:pPr>
            <w:r w:rsidRPr="00670F3D">
              <w:rPr>
                <w:rFonts w:ascii="Arial" w:hAnsi="Arial" w:cs="Arial"/>
                <w:sz w:val="22"/>
                <w:szCs w:val="22"/>
              </w:rPr>
              <w:t>0.00</w:t>
            </w:r>
          </w:p>
        </w:tc>
      </w:tr>
      <w:tr w:rsidR="00253547" w:rsidRPr="00670F3D" w:rsidTr="00253547">
        <w:trPr>
          <w:jc w:val="center"/>
        </w:trPr>
        <w:tc>
          <w:tcPr>
            <w:tcW w:w="1637" w:type="pct"/>
          </w:tcPr>
          <w:p w:rsidR="00253547" w:rsidRPr="00670F3D" w:rsidRDefault="00253547" w:rsidP="00B32EB1">
            <w:pPr>
              <w:jc w:val="center"/>
              <w:rPr>
                <w:rFonts w:ascii="Arial" w:hAnsi="Arial" w:cs="Arial"/>
                <w:sz w:val="22"/>
                <w:szCs w:val="22"/>
              </w:rPr>
            </w:pPr>
            <w:r w:rsidRPr="00670F3D">
              <w:rPr>
                <w:rFonts w:ascii="Arial" w:hAnsi="Arial" w:cs="Arial"/>
                <w:sz w:val="22"/>
                <w:szCs w:val="22"/>
              </w:rPr>
              <w:t>R</w:t>
            </w:r>
          </w:p>
          <w:p w:rsidR="00253547" w:rsidRPr="00670F3D" w:rsidRDefault="00253547" w:rsidP="00B32EB1">
            <w:pPr>
              <w:jc w:val="center"/>
              <w:rPr>
                <w:rFonts w:ascii="Arial" w:hAnsi="Arial" w:cs="Arial"/>
                <w:sz w:val="22"/>
                <w:szCs w:val="22"/>
              </w:rPr>
            </w:pPr>
            <w:r w:rsidRPr="00670F3D">
              <w:rPr>
                <w:rFonts w:ascii="Arial" w:hAnsi="Arial" w:cs="Arial"/>
                <w:sz w:val="22"/>
                <w:szCs w:val="22"/>
              </w:rPr>
              <w:t>N</w:t>
            </w:r>
          </w:p>
          <w:p w:rsidR="00253547" w:rsidRPr="00670F3D" w:rsidRDefault="00253547" w:rsidP="00B32EB1">
            <w:pPr>
              <w:jc w:val="center"/>
              <w:rPr>
                <w:rFonts w:ascii="Arial" w:hAnsi="Arial" w:cs="Arial"/>
                <w:sz w:val="22"/>
                <w:szCs w:val="22"/>
              </w:rPr>
            </w:pPr>
            <w:r w:rsidRPr="00670F3D">
              <w:rPr>
                <w:rFonts w:ascii="Arial" w:hAnsi="Arial" w:cs="Arial"/>
                <w:sz w:val="22"/>
                <w:szCs w:val="22"/>
              </w:rPr>
              <w:t>D</w:t>
            </w:r>
          </w:p>
          <w:p w:rsidR="00253547" w:rsidRPr="00670F3D" w:rsidRDefault="00253547" w:rsidP="00B32EB1">
            <w:pPr>
              <w:jc w:val="center"/>
              <w:rPr>
                <w:rFonts w:ascii="Arial" w:hAnsi="Arial" w:cs="Arial"/>
                <w:sz w:val="22"/>
                <w:szCs w:val="22"/>
              </w:rPr>
            </w:pPr>
            <w:r w:rsidRPr="00670F3D">
              <w:rPr>
                <w:rFonts w:ascii="Arial" w:hAnsi="Arial" w:cs="Arial"/>
                <w:sz w:val="22"/>
                <w:szCs w:val="22"/>
              </w:rPr>
              <w:t>C</w:t>
            </w:r>
          </w:p>
          <w:p w:rsidR="00253547" w:rsidRPr="00670F3D" w:rsidRDefault="00253547" w:rsidP="00B32EB1">
            <w:pPr>
              <w:jc w:val="center"/>
              <w:rPr>
                <w:rFonts w:ascii="Arial" w:hAnsi="Arial" w:cs="Arial"/>
                <w:sz w:val="22"/>
                <w:szCs w:val="22"/>
              </w:rPr>
            </w:pPr>
            <w:r w:rsidRPr="00670F3D">
              <w:rPr>
                <w:rFonts w:ascii="Arial" w:hAnsi="Arial" w:cs="Arial"/>
                <w:sz w:val="22"/>
                <w:szCs w:val="22"/>
              </w:rPr>
              <w:t>Q</w:t>
            </w:r>
          </w:p>
          <w:p w:rsidR="00253547" w:rsidRPr="00670F3D" w:rsidRDefault="00253547" w:rsidP="00B32EB1">
            <w:pPr>
              <w:jc w:val="center"/>
              <w:rPr>
                <w:rFonts w:ascii="Arial" w:hAnsi="Arial" w:cs="Arial"/>
                <w:sz w:val="22"/>
                <w:szCs w:val="22"/>
              </w:rPr>
            </w:pPr>
            <w:r w:rsidRPr="00670F3D">
              <w:rPr>
                <w:rFonts w:ascii="Arial" w:hAnsi="Arial" w:cs="Arial"/>
                <w:sz w:val="22"/>
                <w:szCs w:val="22"/>
              </w:rPr>
              <w:t>E</w:t>
            </w:r>
          </w:p>
          <w:p w:rsidR="00253547" w:rsidRPr="00670F3D" w:rsidRDefault="00253547" w:rsidP="00B32EB1">
            <w:pPr>
              <w:jc w:val="center"/>
              <w:rPr>
                <w:rFonts w:ascii="Arial" w:hAnsi="Arial" w:cs="Arial"/>
                <w:sz w:val="22"/>
                <w:szCs w:val="22"/>
              </w:rPr>
            </w:pPr>
            <w:r w:rsidRPr="00670F3D">
              <w:rPr>
                <w:rFonts w:ascii="Arial" w:hAnsi="Arial" w:cs="Arial"/>
                <w:sz w:val="22"/>
                <w:szCs w:val="22"/>
              </w:rPr>
              <w:t>G</w:t>
            </w:r>
          </w:p>
          <w:p w:rsidR="00253547" w:rsidRPr="00670F3D" w:rsidRDefault="00253547" w:rsidP="00B32EB1">
            <w:pPr>
              <w:jc w:val="center"/>
              <w:rPr>
                <w:rFonts w:ascii="Arial" w:hAnsi="Arial" w:cs="Arial"/>
                <w:sz w:val="22"/>
                <w:szCs w:val="22"/>
              </w:rPr>
            </w:pPr>
            <w:r w:rsidRPr="00670F3D">
              <w:rPr>
                <w:rFonts w:ascii="Arial" w:hAnsi="Arial" w:cs="Arial"/>
                <w:sz w:val="22"/>
                <w:szCs w:val="22"/>
              </w:rPr>
              <w:t>H</w:t>
            </w:r>
          </w:p>
          <w:p w:rsidR="00253547" w:rsidRPr="00670F3D" w:rsidRDefault="00253547" w:rsidP="00B32EB1">
            <w:pPr>
              <w:jc w:val="center"/>
              <w:rPr>
                <w:rFonts w:ascii="Arial" w:hAnsi="Arial" w:cs="Arial"/>
                <w:sz w:val="22"/>
                <w:szCs w:val="22"/>
              </w:rPr>
            </w:pPr>
            <w:r w:rsidRPr="00670F3D">
              <w:rPr>
                <w:rFonts w:ascii="Arial" w:hAnsi="Arial" w:cs="Arial"/>
                <w:sz w:val="22"/>
                <w:szCs w:val="22"/>
              </w:rPr>
              <w:t>I</w:t>
            </w:r>
          </w:p>
          <w:p w:rsidR="00253547" w:rsidRPr="00670F3D" w:rsidRDefault="00253547" w:rsidP="00B32EB1">
            <w:pPr>
              <w:jc w:val="center"/>
              <w:rPr>
                <w:rFonts w:ascii="Arial" w:hAnsi="Arial" w:cs="Arial"/>
                <w:sz w:val="22"/>
                <w:szCs w:val="22"/>
              </w:rPr>
            </w:pPr>
            <w:r w:rsidRPr="00670F3D">
              <w:rPr>
                <w:rFonts w:ascii="Arial" w:hAnsi="Arial" w:cs="Arial"/>
                <w:sz w:val="22"/>
                <w:szCs w:val="22"/>
              </w:rPr>
              <w:t>L</w:t>
            </w:r>
          </w:p>
          <w:p w:rsidR="00253547" w:rsidRPr="00670F3D" w:rsidRDefault="00253547" w:rsidP="00B32EB1">
            <w:pPr>
              <w:jc w:val="center"/>
              <w:rPr>
                <w:rFonts w:ascii="Arial" w:hAnsi="Arial" w:cs="Arial"/>
                <w:sz w:val="22"/>
                <w:szCs w:val="22"/>
              </w:rPr>
            </w:pPr>
            <w:r w:rsidRPr="00670F3D">
              <w:rPr>
                <w:rFonts w:ascii="Arial" w:hAnsi="Arial" w:cs="Arial"/>
                <w:sz w:val="22"/>
                <w:szCs w:val="22"/>
              </w:rPr>
              <w:t>K</w:t>
            </w:r>
          </w:p>
          <w:p w:rsidR="00253547" w:rsidRPr="00670F3D" w:rsidRDefault="00253547" w:rsidP="00B32EB1">
            <w:pPr>
              <w:jc w:val="center"/>
              <w:rPr>
                <w:rFonts w:ascii="Arial" w:hAnsi="Arial" w:cs="Arial"/>
                <w:sz w:val="22"/>
                <w:szCs w:val="22"/>
              </w:rPr>
            </w:pPr>
            <w:r w:rsidRPr="00670F3D">
              <w:rPr>
                <w:rFonts w:ascii="Arial" w:hAnsi="Arial" w:cs="Arial"/>
                <w:sz w:val="22"/>
                <w:szCs w:val="22"/>
              </w:rPr>
              <w:t>M</w:t>
            </w:r>
          </w:p>
          <w:p w:rsidR="00253547" w:rsidRPr="00670F3D" w:rsidRDefault="00253547" w:rsidP="00B32EB1">
            <w:pPr>
              <w:jc w:val="center"/>
              <w:rPr>
                <w:rFonts w:ascii="Arial" w:hAnsi="Arial" w:cs="Arial"/>
                <w:sz w:val="22"/>
                <w:szCs w:val="22"/>
              </w:rPr>
            </w:pPr>
            <w:r w:rsidRPr="00670F3D">
              <w:rPr>
                <w:rFonts w:ascii="Arial" w:hAnsi="Arial" w:cs="Arial"/>
                <w:sz w:val="22"/>
                <w:szCs w:val="22"/>
              </w:rPr>
              <w:t>F</w:t>
            </w:r>
          </w:p>
          <w:p w:rsidR="00253547" w:rsidRPr="00670F3D" w:rsidRDefault="00253547" w:rsidP="00B32EB1">
            <w:pPr>
              <w:jc w:val="center"/>
              <w:rPr>
                <w:rFonts w:ascii="Arial" w:hAnsi="Arial" w:cs="Arial"/>
                <w:sz w:val="22"/>
                <w:szCs w:val="22"/>
              </w:rPr>
            </w:pPr>
            <w:r w:rsidRPr="00670F3D">
              <w:rPr>
                <w:rFonts w:ascii="Arial" w:hAnsi="Arial" w:cs="Arial"/>
                <w:sz w:val="22"/>
                <w:szCs w:val="22"/>
              </w:rPr>
              <w:t>P</w:t>
            </w:r>
          </w:p>
          <w:p w:rsidR="00253547" w:rsidRPr="00670F3D" w:rsidRDefault="00253547" w:rsidP="00B32EB1">
            <w:pPr>
              <w:jc w:val="center"/>
              <w:rPr>
                <w:rFonts w:ascii="Arial" w:hAnsi="Arial" w:cs="Arial"/>
                <w:sz w:val="22"/>
                <w:szCs w:val="22"/>
              </w:rPr>
            </w:pPr>
            <w:r w:rsidRPr="00670F3D">
              <w:rPr>
                <w:rFonts w:ascii="Arial" w:hAnsi="Arial" w:cs="Arial"/>
                <w:sz w:val="22"/>
                <w:szCs w:val="22"/>
              </w:rPr>
              <w:t>S</w:t>
            </w:r>
          </w:p>
          <w:p w:rsidR="00253547" w:rsidRPr="00670F3D" w:rsidRDefault="00253547" w:rsidP="00B32EB1">
            <w:pPr>
              <w:jc w:val="center"/>
              <w:rPr>
                <w:rFonts w:ascii="Arial" w:hAnsi="Arial" w:cs="Arial"/>
                <w:sz w:val="22"/>
                <w:szCs w:val="22"/>
              </w:rPr>
            </w:pPr>
            <w:r w:rsidRPr="00670F3D">
              <w:rPr>
                <w:rFonts w:ascii="Arial" w:hAnsi="Arial" w:cs="Arial"/>
                <w:sz w:val="22"/>
                <w:szCs w:val="22"/>
              </w:rPr>
              <w:t>T</w:t>
            </w:r>
          </w:p>
          <w:p w:rsidR="00253547" w:rsidRPr="00670F3D" w:rsidRDefault="00253547" w:rsidP="00B32EB1">
            <w:pPr>
              <w:jc w:val="center"/>
              <w:rPr>
                <w:rFonts w:ascii="Arial" w:hAnsi="Arial" w:cs="Arial"/>
                <w:sz w:val="22"/>
                <w:szCs w:val="22"/>
              </w:rPr>
            </w:pPr>
            <w:r w:rsidRPr="00670F3D">
              <w:rPr>
                <w:rFonts w:ascii="Arial" w:hAnsi="Arial" w:cs="Arial"/>
                <w:sz w:val="22"/>
                <w:szCs w:val="22"/>
              </w:rPr>
              <w:t>W</w:t>
            </w:r>
          </w:p>
          <w:p w:rsidR="00253547" w:rsidRPr="00670F3D" w:rsidRDefault="00253547" w:rsidP="00B32EB1">
            <w:pPr>
              <w:jc w:val="center"/>
              <w:rPr>
                <w:rFonts w:ascii="Arial" w:hAnsi="Arial" w:cs="Arial"/>
                <w:sz w:val="22"/>
                <w:szCs w:val="22"/>
              </w:rPr>
            </w:pPr>
            <w:r w:rsidRPr="00670F3D">
              <w:rPr>
                <w:rFonts w:ascii="Arial" w:hAnsi="Arial" w:cs="Arial"/>
                <w:sz w:val="22"/>
                <w:szCs w:val="22"/>
              </w:rPr>
              <w:t>Y</w:t>
            </w:r>
          </w:p>
          <w:p w:rsidR="00253547" w:rsidRPr="00670F3D" w:rsidRDefault="00253547" w:rsidP="00B32EB1">
            <w:pPr>
              <w:jc w:val="center"/>
              <w:rPr>
                <w:rFonts w:ascii="Arial" w:hAnsi="Arial" w:cs="Arial"/>
                <w:sz w:val="22"/>
                <w:szCs w:val="22"/>
              </w:rPr>
            </w:pPr>
            <w:r w:rsidRPr="00670F3D">
              <w:rPr>
                <w:rFonts w:ascii="Arial" w:hAnsi="Arial" w:cs="Arial"/>
                <w:sz w:val="22"/>
                <w:szCs w:val="22"/>
              </w:rPr>
              <w:t>V</w:t>
            </w:r>
          </w:p>
        </w:tc>
        <w:tc>
          <w:tcPr>
            <w:tcW w:w="1121" w:type="pct"/>
          </w:tcPr>
          <w:p w:rsidR="00253547" w:rsidRPr="00670F3D" w:rsidRDefault="00253547" w:rsidP="00B32EB1">
            <w:pPr>
              <w:jc w:val="center"/>
              <w:rPr>
                <w:rFonts w:ascii="Arial" w:hAnsi="Arial" w:cs="Arial"/>
                <w:sz w:val="22"/>
                <w:szCs w:val="22"/>
              </w:rPr>
            </w:pPr>
            <w:r w:rsidRPr="00670F3D">
              <w:rPr>
                <w:rFonts w:ascii="Arial" w:hAnsi="Arial" w:cs="Arial"/>
                <w:sz w:val="22"/>
                <w:szCs w:val="22"/>
              </w:rPr>
              <w:t>0.28</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0.74</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0.34</w:t>
            </w:r>
          </w:p>
          <w:p w:rsidR="00253547" w:rsidRPr="00670F3D" w:rsidRDefault="00253547" w:rsidP="00B32EB1">
            <w:pPr>
              <w:jc w:val="center"/>
              <w:rPr>
                <w:rFonts w:ascii="Arial" w:hAnsi="Arial" w:cs="Arial"/>
                <w:sz w:val="22"/>
                <w:szCs w:val="22"/>
              </w:rPr>
            </w:pPr>
            <w:r w:rsidRPr="00670F3D">
              <w:rPr>
                <w:rFonts w:ascii="Arial" w:hAnsi="Arial" w:cs="Arial"/>
                <w:sz w:val="22"/>
                <w:szCs w:val="22"/>
              </w:rPr>
              <w:t>0.12</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0.08</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-0.92</w:t>
            </w:r>
          </w:p>
          <w:p w:rsidR="00253547" w:rsidRPr="00670F3D" w:rsidRDefault="00253547" w:rsidP="00B32EB1">
            <w:pPr>
              <w:jc w:val="center"/>
              <w:rPr>
                <w:rFonts w:ascii="Arial" w:hAnsi="Arial" w:cs="Arial"/>
                <w:sz w:val="22"/>
                <w:szCs w:val="22"/>
              </w:rPr>
            </w:pPr>
            <w:r w:rsidRPr="00670F3D">
              <w:rPr>
                <w:rFonts w:ascii="Arial" w:hAnsi="Arial" w:cs="Arial"/>
                <w:sz w:val="22"/>
                <w:szCs w:val="22"/>
              </w:rPr>
              <w:t>-0.63</w:t>
            </w:r>
          </w:p>
          <w:p w:rsidR="00253547" w:rsidRPr="00670F3D" w:rsidRDefault="00253547" w:rsidP="00B32EB1">
            <w:pPr>
              <w:jc w:val="center"/>
              <w:rPr>
                <w:rFonts w:ascii="Arial" w:hAnsi="Arial" w:cs="Arial"/>
                <w:sz w:val="22"/>
                <w:szCs w:val="22"/>
              </w:rPr>
            </w:pPr>
            <w:r w:rsidRPr="00670F3D">
              <w:rPr>
                <w:rFonts w:ascii="Arial" w:hAnsi="Arial" w:cs="Arial"/>
                <w:sz w:val="22"/>
                <w:szCs w:val="22"/>
              </w:rPr>
              <w:t>-0.80</w:t>
            </w:r>
          </w:p>
          <w:p w:rsidR="00253547" w:rsidRPr="00670F3D" w:rsidRDefault="00253547" w:rsidP="00B32EB1">
            <w:pPr>
              <w:jc w:val="center"/>
              <w:rPr>
                <w:rFonts w:ascii="Arial" w:hAnsi="Arial" w:cs="Arial"/>
                <w:sz w:val="22"/>
                <w:szCs w:val="22"/>
              </w:rPr>
            </w:pPr>
            <w:r w:rsidRPr="00670F3D">
              <w:rPr>
                <w:rFonts w:ascii="Arial" w:hAnsi="Arial" w:cs="Arial"/>
                <w:sz w:val="22"/>
                <w:szCs w:val="22"/>
              </w:rPr>
              <w:t>0.87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0.42</w:t>
            </w:r>
          </w:p>
          <w:p w:rsidR="00253547" w:rsidRPr="00670F3D" w:rsidRDefault="00253547" w:rsidP="00B32EB1">
            <w:pPr>
              <w:jc w:val="center"/>
              <w:rPr>
                <w:rFonts w:ascii="Arial" w:hAnsi="Arial" w:cs="Arial"/>
                <w:sz w:val="22"/>
                <w:szCs w:val="22"/>
              </w:rPr>
            </w:pPr>
            <w:r w:rsidRPr="00670F3D">
              <w:rPr>
                <w:rFonts w:ascii="Arial" w:hAnsi="Arial" w:cs="Arial"/>
                <w:sz w:val="22"/>
                <w:szCs w:val="22"/>
              </w:rPr>
              <w:t>-0.13</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tc>
        <w:tc>
          <w:tcPr>
            <w:tcW w:w="1121" w:type="pct"/>
          </w:tcPr>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-0.24</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-0.72</w:t>
            </w:r>
          </w:p>
          <w:p w:rsidR="00253547" w:rsidRPr="00670F3D" w:rsidRDefault="00253547" w:rsidP="00B32EB1">
            <w:pPr>
              <w:jc w:val="center"/>
              <w:rPr>
                <w:rFonts w:ascii="Arial" w:hAnsi="Arial" w:cs="Arial"/>
                <w:sz w:val="22"/>
                <w:szCs w:val="22"/>
              </w:rPr>
            </w:pPr>
            <w:r w:rsidRPr="00670F3D">
              <w:rPr>
                <w:rFonts w:ascii="Arial" w:hAnsi="Arial" w:cs="Arial"/>
                <w:sz w:val="22"/>
                <w:szCs w:val="22"/>
              </w:rPr>
              <w:t>0.88</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-0.55</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-0.71</w:t>
            </w:r>
          </w:p>
          <w:p w:rsidR="00253547" w:rsidRPr="00670F3D" w:rsidRDefault="00253547" w:rsidP="00B32EB1">
            <w:pPr>
              <w:jc w:val="center"/>
              <w:rPr>
                <w:rFonts w:ascii="Arial" w:hAnsi="Arial" w:cs="Arial"/>
                <w:sz w:val="22"/>
                <w:szCs w:val="22"/>
              </w:rPr>
            </w:pPr>
            <w:r w:rsidRPr="00670F3D">
              <w:rPr>
                <w:rFonts w:ascii="Arial" w:hAnsi="Arial" w:cs="Arial"/>
                <w:sz w:val="22"/>
                <w:szCs w:val="22"/>
              </w:rPr>
              <w:t>0.67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0.31</w:t>
            </w:r>
          </w:p>
          <w:p w:rsidR="00253547" w:rsidRPr="00670F3D" w:rsidRDefault="00253547" w:rsidP="00B32EB1">
            <w:pPr>
              <w:jc w:val="center"/>
              <w:rPr>
                <w:rFonts w:ascii="Arial" w:hAnsi="Arial" w:cs="Arial"/>
                <w:sz w:val="22"/>
                <w:szCs w:val="22"/>
              </w:rPr>
            </w:pPr>
            <w:r w:rsidRPr="00670F3D">
              <w:rPr>
                <w:rFonts w:ascii="Arial" w:hAnsi="Arial" w:cs="Arial"/>
                <w:sz w:val="22"/>
                <w:szCs w:val="22"/>
              </w:rPr>
              <w:t>0.25</w:t>
            </w:r>
          </w:p>
          <w:p w:rsidR="00253547" w:rsidRPr="00670F3D" w:rsidRDefault="00253547" w:rsidP="00B32EB1">
            <w:pPr>
              <w:jc w:val="center"/>
              <w:rPr>
                <w:rFonts w:ascii="Arial" w:hAnsi="Arial" w:cs="Arial"/>
                <w:sz w:val="22"/>
                <w:szCs w:val="22"/>
              </w:rPr>
            </w:pPr>
            <w:r w:rsidRPr="00670F3D">
              <w:rPr>
                <w:rFonts w:ascii="Arial" w:hAnsi="Arial" w:cs="Arial"/>
                <w:sz w:val="22"/>
                <w:szCs w:val="22"/>
              </w:rPr>
              <w:t>0.44</w:t>
            </w:r>
          </w:p>
          <w:p w:rsidR="00253547" w:rsidRPr="00670F3D" w:rsidRDefault="00253547" w:rsidP="00B32EB1">
            <w:pPr>
              <w:jc w:val="center"/>
              <w:rPr>
                <w:rFonts w:ascii="Arial" w:hAnsi="Arial" w:cs="Arial"/>
                <w:sz w:val="22"/>
                <w:szCs w:val="22"/>
              </w:rPr>
            </w:pPr>
            <w:r w:rsidRPr="00670F3D">
              <w:rPr>
                <w:rFonts w:ascii="Arial" w:hAnsi="Arial" w:cs="Arial"/>
                <w:sz w:val="22"/>
                <w:szCs w:val="22"/>
              </w:rPr>
              <w:t>0.65</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0.40</w:t>
            </w:r>
          </w:p>
          <w:p w:rsidR="00253547" w:rsidRPr="00670F3D" w:rsidRDefault="00253547" w:rsidP="00B32EB1">
            <w:pPr>
              <w:jc w:val="center"/>
              <w:rPr>
                <w:rFonts w:ascii="Arial" w:hAnsi="Arial" w:cs="Arial"/>
                <w:sz w:val="22"/>
                <w:szCs w:val="22"/>
              </w:rPr>
            </w:pPr>
            <w:r w:rsidRPr="00670F3D">
              <w:rPr>
                <w:rFonts w:ascii="Arial" w:hAnsi="Arial" w:cs="Arial"/>
                <w:sz w:val="22"/>
                <w:szCs w:val="22"/>
              </w:rPr>
              <w:t>0.21</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0.33</w:t>
            </w:r>
          </w:p>
          <w:p w:rsidR="00253547" w:rsidRPr="00670F3D" w:rsidRDefault="00253547" w:rsidP="00B32EB1">
            <w:pPr>
              <w:jc w:val="center"/>
              <w:rPr>
                <w:rFonts w:ascii="Arial" w:hAnsi="Arial" w:cs="Arial"/>
                <w:sz w:val="22"/>
                <w:szCs w:val="22"/>
              </w:rPr>
            </w:pPr>
            <w:r w:rsidRPr="00670F3D">
              <w:rPr>
                <w:rFonts w:ascii="Arial" w:hAnsi="Arial" w:cs="Arial"/>
                <w:sz w:val="22"/>
                <w:szCs w:val="22"/>
              </w:rPr>
              <w:t>0.27</w:t>
            </w:r>
          </w:p>
        </w:tc>
        <w:tc>
          <w:tcPr>
            <w:tcW w:w="1121" w:type="pct"/>
          </w:tcPr>
          <w:p w:rsidR="00253547" w:rsidRPr="00670F3D" w:rsidRDefault="00253547" w:rsidP="00B32EB1">
            <w:pPr>
              <w:jc w:val="center"/>
              <w:rPr>
                <w:rFonts w:ascii="Arial" w:hAnsi="Arial" w:cs="Arial"/>
                <w:sz w:val="22"/>
                <w:szCs w:val="22"/>
              </w:rPr>
            </w:pPr>
            <w:r w:rsidRPr="00670F3D">
              <w:rPr>
                <w:rFonts w:ascii="Arial" w:hAnsi="Arial" w:cs="Arial"/>
                <w:sz w:val="22"/>
                <w:szCs w:val="22"/>
              </w:rPr>
              <w:t>-0.22</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-0.35</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0.35</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0.10</w:t>
            </w:r>
          </w:p>
          <w:p w:rsidR="00253547" w:rsidRPr="00670F3D" w:rsidRDefault="00253547" w:rsidP="00B32EB1">
            <w:pPr>
              <w:jc w:val="center"/>
              <w:rPr>
                <w:rFonts w:ascii="Arial" w:hAnsi="Arial" w:cs="Arial"/>
                <w:sz w:val="22"/>
                <w:szCs w:val="22"/>
              </w:rPr>
            </w:pPr>
            <w:r w:rsidRPr="00670F3D">
              <w:rPr>
                <w:rFonts w:ascii="Arial" w:hAnsi="Arial" w:cs="Arial"/>
                <w:sz w:val="22"/>
                <w:szCs w:val="22"/>
              </w:rPr>
              <w:t>0.68</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0.50</w:t>
            </w:r>
          </w:p>
          <w:p w:rsidR="00253547" w:rsidRPr="00670F3D" w:rsidRDefault="00253547" w:rsidP="00B32EB1">
            <w:pPr>
              <w:jc w:val="center"/>
              <w:rPr>
                <w:rFonts w:ascii="Arial" w:hAnsi="Arial" w:cs="Arial"/>
                <w:sz w:val="22"/>
                <w:szCs w:val="22"/>
              </w:rPr>
            </w:pPr>
            <w:r w:rsidRPr="00670F3D">
              <w:rPr>
                <w:rFonts w:ascii="Arial" w:hAnsi="Arial" w:cs="Arial"/>
                <w:sz w:val="22"/>
                <w:szCs w:val="22"/>
              </w:rPr>
              <w:t>-0.71</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-0.53</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0.37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0.97</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-0.90</w:t>
            </w:r>
          </w:p>
          <w:p w:rsidR="00253547" w:rsidRPr="00670F3D" w:rsidRDefault="00253547" w:rsidP="00B32EB1">
            <w:pPr>
              <w:jc w:val="center"/>
              <w:rPr>
                <w:rFonts w:ascii="Arial" w:hAnsi="Arial" w:cs="Arial"/>
                <w:sz w:val="22"/>
                <w:szCs w:val="22"/>
              </w:rPr>
            </w:pPr>
            <w:r w:rsidRPr="00670F3D">
              <w:rPr>
                <w:rFonts w:ascii="Arial" w:hAnsi="Arial" w:cs="Arial"/>
                <w:sz w:val="22"/>
                <w:szCs w:val="22"/>
              </w:rPr>
              <w:t>-0.99</w:t>
            </w:r>
          </w:p>
          <w:p w:rsidR="00253547" w:rsidRPr="00670F3D" w:rsidRDefault="00253547" w:rsidP="00B32EB1">
            <w:pPr>
              <w:jc w:val="center"/>
              <w:rPr>
                <w:rFonts w:ascii="Arial" w:hAnsi="Arial" w:cs="Arial"/>
                <w:sz w:val="22"/>
                <w:szCs w:val="22"/>
              </w:rPr>
            </w:pPr>
            <w:r w:rsidRPr="00670F3D">
              <w:rPr>
                <w:rFonts w:ascii="Arial" w:hAnsi="Arial" w:cs="Arial"/>
                <w:sz w:val="22"/>
                <w:szCs w:val="22"/>
              </w:rPr>
              <w:t>-0.52</w:t>
            </w:r>
          </w:p>
        </w:tc>
      </w:tr>
    </w:tbl>
    <w:p w:rsidR="0095795C" w:rsidRDefault="0095795C"/>
    <w:p w:rsidR="00681322" w:rsidRDefault="00681322"/>
    <w:p w:rsidR="00681322" w:rsidRDefault="00681322" w:rsidP="00681322">
      <w:pPr>
        <w:pStyle w:val="a7"/>
        <w:keepNext/>
        <w:rPr>
          <w:rFonts w:ascii="Arial" w:hAnsi="Arial" w:cs="Arial"/>
          <w:color w:val="000000" w:themeColor="text1"/>
          <w:sz w:val="22"/>
          <w:szCs w:val="22"/>
        </w:rPr>
      </w:pPr>
      <w:r w:rsidRPr="00681322">
        <w:rPr>
          <w:rFonts w:ascii="Arial" w:hAnsi="Arial" w:cs="Arial"/>
          <w:b/>
          <w:sz w:val="22"/>
          <w:szCs w:val="22"/>
        </w:rPr>
        <w:t xml:space="preserve">Table </w:t>
      </w:r>
      <w:r>
        <w:rPr>
          <w:rFonts w:ascii="Arial" w:hAnsi="Arial" w:cs="Arial"/>
          <w:b/>
          <w:sz w:val="22"/>
          <w:szCs w:val="22"/>
        </w:rPr>
        <w:t>S</w:t>
      </w:r>
      <w:r w:rsidRPr="00681322">
        <w:rPr>
          <w:rFonts w:ascii="Arial" w:hAnsi="Arial" w:cs="Arial"/>
          <w:b/>
          <w:sz w:val="22"/>
          <w:szCs w:val="22"/>
        </w:rPr>
        <w:fldChar w:fldCharType="begin"/>
      </w:r>
      <w:r w:rsidRPr="00681322">
        <w:rPr>
          <w:rFonts w:ascii="Arial" w:hAnsi="Arial" w:cs="Arial"/>
          <w:b/>
          <w:sz w:val="22"/>
          <w:szCs w:val="22"/>
        </w:rPr>
        <w:instrText xml:space="preserve"> SEQ Table \* ARABIC </w:instrText>
      </w:r>
      <w:r w:rsidRPr="00681322">
        <w:rPr>
          <w:rFonts w:ascii="Arial" w:hAnsi="Arial" w:cs="Arial"/>
          <w:b/>
          <w:sz w:val="22"/>
          <w:szCs w:val="22"/>
        </w:rPr>
        <w:fldChar w:fldCharType="separate"/>
      </w:r>
      <w:r w:rsidR="00515A6D">
        <w:rPr>
          <w:rFonts w:ascii="Arial" w:hAnsi="Arial" w:cs="Arial"/>
          <w:b/>
          <w:noProof/>
          <w:sz w:val="22"/>
          <w:szCs w:val="22"/>
        </w:rPr>
        <w:t>2</w:t>
      </w:r>
      <w:r w:rsidRPr="00681322">
        <w:rPr>
          <w:rFonts w:ascii="Arial" w:hAnsi="Arial" w:cs="Arial"/>
          <w:b/>
          <w:sz w:val="22"/>
          <w:szCs w:val="22"/>
        </w:rPr>
        <w:fldChar w:fldCharType="end"/>
      </w:r>
      <w:r>
        <w:rPr>
          <w:rFonts w:ascii="Arial" w:hAnsi="Arial" w:cs="Arial"/>
          <w:b/>
          <w:sz w:val="22"/>
          <w:szCs w:val="22"/>
        </w:rPr>
        <w:t>.</w:t>
      </w:r>
      <w:r w:rsidRPr="009B5F00">
        <w:rPr>
          <w:rFonts w:ascii="Arial" w:hAnsi="Arial" w:cs="Arial"/>
          <w:color w:val="000000" w:themeColor="text1"/>
          <w:sz w:val="22"/>
          <w:szCs w:val="22"/>
        </w:rPr>
        <w:t xml:space="preserve"> Comparison results of different parameters of iACP-DSFRA on the training dataset.</w:t>
      </w:r>
    </w:p>
    <w:tbl>
      <w:tblPr>
        <w:tblStyle w:val="1"/>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26"/>
        <w:gridCol w:w="1197"/>
        <w:gridCol w:w="1197"/>
        <w:gridCol w:w="1341"/>
        <w:gridCol w:w="1458"/>
        <w:gridCol w:w="1427"/>
      </w:tblGrid>
      <w:tr w:rsidR="00670F3D" w:rsidRPr="00670F3D" w:rsidTr="00670F3D">
        <w:trPr>
          <w:jc w:val="center"/>
        </w:trPr>
        <w:tc>
          <w:tcPr>
            <w:tcW w:w="1604" w:type="pct"/>
            <w:tcBorders>
              <w:top w:val="single" w:sz="12" w:space="0" w:color="auto"/>
              <w:bottom w:val="single" w:sz="6" w:space="0" w:color="auto"/>
            </w:tcBorders>
          </w:tcPr>
          <w:p w:rsidR="00670F3D" w:rsidRPr="00670F3D" w:rsidRDefault="00670F3D" w:rsidP="00670F3D">
            <w:pPr>
              <w:ind w:firstLine="442"/>
              <w:rPr>
                <w:rFonts w:ascii="Arial" w:hAnsi="Arial" w:cs="Arial"/>
                <w:b/>
                <w:color w:val="000000" w:themeColor="text1"/>
                <w:sz w:val="22"/>
                <w:szCs w:val="22"/>
              </w:rPr>
            </w:pPr>
          </w:p>
        </w:tc>
        <w:tc>
          <w:tcPr>
            <w:tcW w:w="614" w:type="pct"/>
            <w:tcBorders>
              <w:top w:val="single" w:sz="12" w:space="0" w:color="auto"/>
              <w:bottom w:val="single" w:sz="6" w:space="0" w:color="auto"/>
            </w:tcBorders>
          </w:tcPr>
          <w:p w:rsidR="00670F3D" w:rsidRPr="00670F3D" w:rsidRDefault="00670F3D" w:rsidP="00670F3D">
            <w:pPr>
              <w:jc w:val="center"/>
              <w:rPr>
                <w:rFonts w:ascii="Arial" w:hAnsi="Arial" w:cs="Arial"/>
                <w:b/>
                <w:color w:val="000000" w:themeColor="text1"/>
                <w:sz w:val="22"/>
                <w:szCs w:val="22"/>
              </w:rPr>
            </w:pPr>
            <w:r w:rsidRPr="00670F3D">
              <w:rPr>
                <w:rFonts w:ascii="Arial" w:hAnsi="Arial" w:cs="Arial"/>
                <w:b/>
                <w:i/>
                <w:color w:val="000000" w:themeColor="text1"/>
                <w:sz w:val="22"/>
                <w:szCs w:val="22"/>
              </w:rPr>
              <w:t>Sp</w:t>
            </w:r>
            <w:r w:rsidRPr="00670F3D">
              <w:rPr>
                <w:rFonts w:ascii="Arial" w:hAnsi="Arial" w:cs="Arial"/>
                <w:b/>
                <w:color w:val="000000" w:themeColor="text1"/>
                <w:sz w:val="22"/>
                <w:szCs w:val="22"/>
              </w:rPr>
              <w:t xml:space="preserve"> (%)</w:t>
            </w:r>
          </w:p>
        </w:tc>
        <w:tc>
          <w:tcPr>
            <w:tcW w:w="614" w:type="pct"/>
            <w:tcBorders>
              <w:top w:val="single" w:sz="12" w:space="0" w:color="auto"/>
              <w:bottom w:val="single" w:sz="6" w:space="0" w:color="auto"/>
            </w:tcBorders>
          </w:tcPr>
          <w:p w:rsidR="00670F3D" w:rsidRPr="00670F3D" w:rsidRDefault="00670F3D" w:rsidP="00670F3D">
            <w:pPr>
              <w:jc w:val="center"/>
              <w:rPr>
                <w:rFonts w:ascii="Arial" w:hAnsi="Arial" w:cs="Arial"/>
                <w:b/>
                <w:color w:val="000000" w:themeColor="text1"/>
                <w:sz w:val="22"/>
                <w:szCs w:val="22"/>
              </w:rPr>
            </w:pPr>
            <w:r w:rsidRPr="00670F3D">
              <w:rPr>
                <w:rFonts w:ascii="Arial" w:hAnsi="Arial" w:cs="Arial"/>
                <w:b/>
                <w:i/>
                <w:color w:val="000000" w:themeColor="text1"/>
                <w:sz w:val="22"/>
                <w:szCs w:val="22"/>
              </w:rPr>
              <w:t>Sn</w:t>
            </w:r>
            <w:r w:rsidRPr="00670F3D">
              <w:rPr>
                <w:rFonts w:ascii="Arial" w:hAnsi="Arial" w:cs="Arial"/>
                <w:b/>
                <w:color w:val="000000" w:themeColor="text1"/>
                <w:sz w:val="22"/>
                <w:szCs w:val="22"/>
              </w:rPr>
              <w:t xml:space="preserve"> (%)</w:t>
            </w:r>
          </w:p>
        </w:tc>
        <w:tc>
          <w:tcPr>
            <w:tcW w:w="688" w:type="pct"/>
            <w:tcBorders>
              <w:top w:val="single" w:sz="12" w:space="0" w:color="auto"/>
              <w:bottom w:val="single" w:sz="6" w:space="0" w:color="auto"/>
            </w:tcBorders>
          </w:tcPr>
          <w:p w:rsidR="00670F3D" w:rsidRPr="00670F3D" w:rsidRDefault="00670F3D" w:rsidP="00670F3D">
            <w:pPr>
              <w:jc w:val="center"/>
              <w:rPr>
                <w:rFonts w:ascii="Arial" w:hAnsi="Arial" w:cs="Arial"/>
                <w:b/>
                <w:color w:val="000000" w:themeColor="text1"/>
                <w:sz w:val="22"/>
                <w:szCs w:val="22"/>
              </w:rPr>
            </w:pPr>
            <w:r w:rsidRPr="00670F3D">
              <w:rPr>
                <w:rFonts w:ascii="Arial" w:hAnsi="Arial" w:cs="Arial"/>
                <w:b/>
                <w:i/>
                <w:color w:val="000000" w:themeColor="text1"/>
                <w:sz w:val="22"/>
                <w:szCs w:val="22"/>
              </w:rPr>
              <w:t>Acc</w:t>
            </w:r>
            <w:r w:rsidRPr="00670F3D">
              <w:rPr>
                <w:rFonts w:ascii="Arial" w:hAnsi="Arial" w:cs="Arial"/>
                <w:b/>
                <w:color w:val="000000" w:themeColor="text1"/>
                <w:sz w:val="22"/>
                <w:szCs w:val="22"/>
              </w:rPr>
              <w:t xml:space="preserve"> (%)</w:t>
            </w:r>
          </w:p>
        </w:tc>
        <w:tc>
          <w:tcPr>
            <w:tcW w:w="748" w:type="pct"/>
            <w:tcBorders>
              <w:top w:val="single" w:sz="12" w:space="0" w:color="auto"/>
              <w:bottom w:val="single" w:sz="6" w:space="0" w:color="auto"/>
            </w:tcBorders>
          </w:tcPr>
          <w:p w:rsidR="00670F3D" w:rsidRPr="00670F3D" w:rsidRDefault="00670F3D" w:rsidP="00670F3D">
            <w:pPr>
              <w:jc w:val="center"/>
              <w:rPr>
                <w:rFonts w:ascii="Arial" w:hAnsi="Arial" w:cs="Arial"/>
                <w:b/>
                <w:color w:val="000000" w:themeColor="text1"/>
                <w:sz w:val="22"/>
                <w:szCs w:val="22"/>
              </w:rPr>
            </w:pPr>
            <w:r w:rsidRPr="00670F3D">
              <w:rPr>
                <w:rFonts w:ascii="Arial" w:hAnsi="Arial" w:cs="Arial"/>
                <w:b/>
                <w:i/>
                <w:color w:val="000000" w:themeColor="text1"/>
                <w:sz w:val="22"/>
                <w:szCs w:val="22"/>
              </w:rPr>
              <w:t>MCC</w:t>
            </w:r>
            <w:r w:rsidRPr="00670F3D">
              <w:rPr>
                <w:rFonts w:ascii="Arial" w:hAnsi="Arial" w:cs="Arial"/>
                <w:b/>
                <w:color w:val="000000" w:themeColor="text1"/>
                <w:sz w:val="22"/>
                <w:szCs w:val="22"/>
              </w:rPr>
              <w:t xml:space="preserve"> (%)</w:t>
            </w:r>
          </w:p>
        </w:tc>
        <w:tc>
          <w:tcPr>
            <w:tcW w:w="732" w:type="pct"/>
            <w:tcBorders>
              <w:top w:val="single" w:sz="12" w:space="0" w:color="auto"/>
              <w:bottom w:val="single" w:sz="6" w:space="0" w:color="auto"/>
            </w:tcBorders>
          </w:tcPr>
          <w:p w:rsidR="00670F3D" w:rsidRPr="00670F3D" w:rsidRDefault="00670F3D" w:rsidP="00670F3D">
            <w:pPr>
              <w:jc w:val="center"/>
              <w:rPr>
                <w:rFonts w:ascii="Arial" w:hAnsi="Arial" w:cs="Arial"/>
                <w:b/>
                <w:color w:val="000000" w:themeColor="text1"/>
                <w:sz w:val="22"/>
                <w:szCs w:val="22"/>
              </w:rPr>
            </w:pPr>
            <w:r w:rsidRPr="00670F3D">
              <w:rPr>
                <w:rFonts w:ascii="Arial" w:hAnsi="Arial" w:cs="Arial"/>
                <w:b/>
                <w:i/>
                <w:color w:val="000000" w:themeColor="text1"/>
                <w:sz w:val="22"/>
                <w:szCs w:val="22"/>
              </w:rPr>
              <w:t>AUC</w:t>
            </w:r>
            <w:r w:rsidRPr="00670F3D">
              <w:rPr>
                <w:rFonts w:ascii="Arial" w:hAnsi="Arial" w:cs="Arial"/>
                <w:b/>
                <w:color w:val="000000" w:themeColor="text1"/>
                <w:sz w:val="22"/>
                <w:szCs w:val="22"/>
              </w:rPr>
              <w:t xml:space="preserve"> (%)</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filter number = 32</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97.39</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79.48</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88.44</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78.83</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96.05</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lastRenderedPageBreak/>
              <w:t>filter number = 64</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96.32</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84.60</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90.46</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81.94</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96.63</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filter number = 256</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96.02</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85.59</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90.80</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82.44</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97.05</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kernel size =(1,1,1)</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92.50</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83.57</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88.04</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76.81</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94.20</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kernel size =(1,2,3)</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96.31</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83.99</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90.15</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81.22</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96.60</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Dense(activation = tanh)</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98.46</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75.89</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87.18</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76.71</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97.28</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L2=0.01</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91.84</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86.64</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89.24</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78.87</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94.35</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Learning_rate=0.001</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89.66</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88.49</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89.07</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78.54</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94.07</w:t>
            </w:r>
          </w:p>
        </w:tc>
      </w:tr>
      <w:tr w:rsidR="00670F3D" w:rsidRPr="00670F3D" w:rsidTr="00670F3D">
        <w:trPr>
          <w:jc w:val="center"/>
        </w:trPr>
        <w:tc>
          <w:tcPr>
            <w:tcW w:w="160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iACP-DSFRA</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96.84</w:t>
            </w:r>
          </w:p>
        </w:tc>
        <w:tc>
          <w:tcPr>
            <w:tcW w:w="614"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87.77</w:t>
            </w:r>
          </w:p>
        </w:tc>
        <w:tc>
          <w:tcPr>
            <w:tcW w:w="68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92.30</w:t>
            </w:r>
          </w:p>
        </w:tc>
        <w:tc>
          <w:tcPr>
            <w:tcW w:w="748"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85.34</w:t>
            </w:r>
          </w:p>
        </w:tc>
        <w:tc>
          <w:tcPr>
            <w:tcW w:w="732" w:type="pct"/>
          </w:tcPr>
          <w:p w:rsidR="00670F3D" w:rsidRPr="00670F3D" w:rsidRDefault="00670F3D" w:rsidP="00670F3D">
            <w:pPr>
              <w:jc w:val="center"/>
              <w:rPr>
                <w:rFonts w:ascii="Arial" w:hAnsi="Arial" w:cs="Arial"/>
                <w:color w:val="000000" w:themeColor="text1"/>
                <w:sz w:val="22"/>
                <w:szCs w:val="22"/>
              </w:rPr>
            </w:pPr>
            <w:r w:rsidRPr="00670F3D">
              <w:rPr>
                <w:rFonts w:ascii="Arial" w:hAnsi="Arial" w:cs="Arial"/>
                <w:color w:val="000000" w:themeColor="text1"/>
                <w:sz w:val="22"/>
                <w:szCs w:val="22"/>
              </w:rPr>
              <w:t>97.01</w:t>
            </w:r>
          </w:p>
        </w:tc>
      </w:tr>
    </w:tbl>
    <w:p w:rsidR="00681322" w:rsidRDefault="00681322"/>
    <w:p w:rsidR="00681322" w:rsidRDefault="00681322" w:rsidP="00681322">
      <w:pPr>
        <w:pStyle w:val="a7"/>
        <w:keepNext/>
        <w:rPr>
          <w:rFonts w:ascii="Arial" w:hAnsi="Arial" w:cs="Arial"/>
          <w:color w:val="000000" w:themeColor="text1"/>
          <w:sz w:val="22"/>
          <w:szCs w:val="22"/>
        </w:rPr>
      </w:pPr>
      <w:r w:rsidRPr="00681322">
        <w:rPr>
          <w:rFonts w:ascii="Arial" w:hAnsi="Arial" w:cs="Arial"/>
          <w:b/>
          <w:sz w:val="22"/>
        </w:rPr>
        <w:t xml:space="preserve">Table </w:t>
      </w:r>
      <w:r>
        <w:rPr>
          <w:rFonts w:ascii="Arial" w:hAnsi="Arial" w:cs="Arial"/>
          <w:b/>
          <w:sz w:val="22"/>
        </w:rPr>
        <w:t>S</w:t>
      </w:r>
      <w:r w:rsidRPr="00681322">
        <w:rPr>
          <w:rFonts w:ascii="Arial" w:hAnsi="Arial" w:cs="Arial"/>
          <w:b/>
          <w:sz w:val="22"/>
        </w:rPr>
        <w:fldChar w:fldCharType="begin"/>
      </w:r>
      <w:r w:rsidRPr="00681322">
        <w:rPr>
          <w:rFonts w:ascii="Arial" w:hAnsi="Arial" w:cs="Arial"/>
          <w:b/>
          <w:sz w:val="22"/>
        </w:rPr>
        <w:instrText xml:space="preserve"> SEQ Table \* ARABIC </w:instrText>
      </w:r>
      <w:r w:rsidRPr="00681322">
        <w:rPr>
          <w:rFonts w:ascii="Arial" w:hAnsi="Arial" w:cs="Arial"/>
          <w:b/>
          <w:sz w:val="22"/>
        </w:rPr>
        <w:fldChar w:fldCharType="separate"/>
      </w:r>
      <w:r w:rsidR="00515A6D">
        <w:rPr>
          <w:rFonts w:ascii="Arial" w:hAnsi="Arial" w:cs="Arial"/>
          <w:b/>
          <w:noProof/>
          <w:sz w:val="22"/>
        </w:rPr>
        <w:t>3</w:t>
      </w:r>
      <w:r w:rsidRPr="00681322">
        <w:rPr>
          <w:rFonts w:ascii="Arial" w:hAnsi="Arial" w:cs="Arial"/>
          <w:b/>
          <w:sz w:val="22"/>
        </w:rPr>
        <w:fldChar w:fldCharType="end"/>
      </w:r>
      <w:r w:rsidRPr="00681322">
        <w:rPr>
          <w:rFonts w:ascii="Arial" w:hAnsi="Arial" w:cs="Arial"/>
          <w:b/>
          <w:sz w:val="22"/>
        </w:rPr>
        <w:t>.</w:t>
      </w:r>
      <w:r w:rsidRPr="002442AC">
        <w:rPr>
          <w:rFonts w:ascii="Arial" w:hAnsi="Arial" w:cs="Arial"/>
          <w:b/>
          <w:color w:val="000000" w:themeColor="text1"/>
          <w:sz w:val="22"/>
        </w:rPr>
        <w:t xml:space="preserve"> </w:t>
      </w:r>
      <w:r w:rsidRPr="002442AC">
        <w:rPr>
          <w:rFonts w:ascii="Arial" w:hAnsi="Arial" w:cs="Arial"/>
          <w:color w:val="000000" w:themeColor="text1"/>
          <w:sz w:val="22"/>
          <w:szCs w:val="22"/>
        </w:rPr>
        <w:t>Comparison results of different parameters of LightGBM on the training dataset.</w:t>
      </w:r>
    </w:p>
    <w:tbl>
      <w:tblPr>
        <w:tblStyle w:val="2"/>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24"/>
        <w:gridCol w:w="2493"/>
        <w:gridCol w:w="990"/>
        <w:gridCol w:w="992"/>
        <w:gridCol w:w="1132"/>
        <w:gridCol w:w="1275"/>
        <w:gridCol w:w="1240"/>
      </w:tblGrid>
      <w:tr w:rsidR="00DC1D90" w:rsidRPr="00DC1D90" w:rsidTr="00670F3D">
        <w:trPr>
          <w:jc w:val="center"/>
        </w:trPr>
        <w:tc>
          <w:tcPr>
            <w:tcW w:w="833" w:type="pct"/>
            <w:tcBorders>
              <w:top w:val="single" w:sz="12" w:space="0" w:color="auto"/>
              <w:bottom w:val="single" w:sz="6" w:space="0" w:color="auto"/>
            </w:tcBorders>
          </w:tcPr>
          <w:p w:rsidR="00670F3D" w:rsidRPr="00DC1D90" w:rsidRDefault="00670F3D" w:rsidP="00670F3D">
            <w:pPr>
              <w:ind w:firstLine="442"/>
              <w:rPr>
                <w:rFonts w:ascii="Arial" w:hAnsi="Arial" w:cs="Arial"/>
                <w:b/>
                <w:color w:val="000000" w:themeColor="text1"/>
                <w:sz w:val="22"/>
                <w:szCs w:val="22"/>
              </w:rPr>
            </w:pPr>
          </w:p>
        </w:tc>
        <w:tc>
          <w:tcPr>
            <w:tcW w:w="1279" w:type="pct"/>
            <w:tcBorders>
              <w:top w:val="single" w:sz="12" w:space="0" w:color="auto"/>
              <w:bottom w:val="single" w:sz="6" w:space="0" w:color="auto"/>
            </w:tcBorders>
          </w:tcPr>
          <w:p w:rsidR="00670F3D" w:rsidRPr="00DC1D90" w:rsidRDefault="00670F3D" w:rsidP="00670F3D">
            <w:pPr>
              <w:ind w:firstLineChars="100" w:firstLine="221"/>
              <w:jc w:val="center"/>
              <w:rPr>
                <w:rFonts w:ascii="Arial" w:hAnsi="Arial" w:cs="Arial"/>
                <w:b/>
                <w:color w:val="000000" w:themeColor="text1"/>
                <w:sz w:val="22"/>
                <w:szCs w:val="22"/>
              </w:rPr>
            </w:pPr>
            <w:r w:rsidRPr="00DC1D90">
              <w:rPr>
                <w:rFonts w:ascii="Arial" w:hAnsi="Arial" w:cs="Arial"/>
                <w:b/>
                <w:color w:val="000000" w:themeColor="text1"/>
                <w:sz w:val="22"/>
                <w:szCs w:val="22"/>
              </w:rPr>
              <w:t>parameters</w:t>
            </w:r>
          </w:p>
        </w:tc>
        <w:tc>
          <w:tcPr>
            <w:tcW w:w="508" w:type="pct"/>
            <w:tcBorders>
              <w:top w:val="single" w:sz="12" w:space="0" w:color="auto"/>
              <w:bottom w:val="single" w:sz="6" w:space="0" w:color="auto"/>
            </w:tcBorders>
          </w:tcPr>
          <w:p w:rsidR="00670F3D" w:rsidRPr="00DC1D90" w:rsidRDefault="00670F3D" w:rsidP="00670F3D">
            <w:pPr>
              <w:rPr>
                <w:rFonts w:ascii="Arial" w:hAnsi="Arial" w:cs="Arial"/>
                <w:b/>
                <w:color w:val="000000" w:themeColor="text1"/>
                <w:sz w:val="22"/>
                <w:szCs w:val="22"/>
              </w:rPr>
            </w:pPr>
            <w:r w:rsidRPr="00DC1D90">
              <w:rPr>
                <w:rFonts w:ascii="Arial" w:hAnsi="Arial" w:cs="Arial"/>
                <w:b/>
                <w:i/>
                <w:color w:val="000000" w:themeColor="text1"/>
                <w:sz w:val="22"/>
                <w:szCs w:val="22"/>
              </w:rPr>
              <w:t>Sp</w:t>
            </w:r>
            <w:r w:rsidRPr="00DC1D90">
              <w:rPr>
                <w:rFonts w:ascii="Arial" w:hAnsi="Arial" w:cs="Arial"/>
                <w:b/>
                <w:color w:val="000000" w:themeColor="text1"/>
                <w:sz w:val="22"/>
                <w:szCs w:val="22"/>
              </w:rPr>
              <w:t xml:space="preserve"> (%)</w:t>
            </w:r>
          </w:p>
        </w:tc>
        <w:tc>
          <w:tcPr>
            <w:tcW w:w="509" w:type="pct"/>
            <w:tcBorders>
              <w:top w:val="single" w:sz="12" w:space="0" w:color="auto"/>
              <w:bottom w:val="single" w:sz="6" w:space="0" w:color="auto"/>
            </w:tcBorders>
          </w:tcPr>
          <w:p w:rsidR="00670F3D" w:rsidRPr="00DC1D90" w:rsidRDefault="00670F3D" w:rsidP="00670F3D">
            <w:pPr>
              <w:rPr>
                <w:rFonts w:ascii="Arial" w:hAnsi="Arial" w:cs="Arial"/>
                <w:b/>
                <w:color w:val="000000" w:themeColor="text1"/>
                <w:sz w:val="22"/>
                <w:szCs w:val="22"/>
              </w:rPr>
            </w:pPr>
            <w:r w:rsidRPr="00DC1D90">
              <w:rPr>
                <w:rFonts w:ascii="Arial" w:hAnsi="Arial" w:cs="Arial"/>
                <w:b/>
                <w:i/>
                <w:color w:val="000000" w:themeColor="text1"/>
                <w:sz w:val="22"/>
                <w:szCs w:val="22"/>
              </w:rPr>
              <w:t>Sn</w:t>
            </w:r>
            <w:r w:rsidRPr="00DC1D90">
              <w:rPr>
                <w:rFonts w:ascii="Arial" w:hAnsi="Arial" w:cs="Arial"/>
                <w:b/>
                <w:color w:val="000000" w:themeColor="text1"/>
                <w:sz w:val="22"/>
                <w:szCs w:val="22"/>
              </w:rPr>
              <w:t xml:space="preserve"> (%)</w:t>
            </w:r>
          </w:p>
        </w:tc>
        <w:tc>
          <w:tcPr>
            <w:tcW w:w="581" w:type="pct"/>
            <w:tcBorders>
              <w:top w:val="single" w:sz="12" w:space="0" w:color="auto"/>
              <w:bottom w:val="single" w:sz="6" w:space="0" w:color="auto"/>
            </w:tcBorders>
          </w:tcPr>
          <w:p w:rsidR="00670F3D" w:rsidRPr="00DC1D90" w:rsidRDefault="00670F3D" w:rsidP="00670F3D">
            <w:pPr>
              <w:rPr>
                <w:rFonts w:ascii="Arial" w:hAnsi="Arial" w:cs="Arial"/>
                <w:b/>
                <w:color w:val="000000" w:themeColor="text1"/>
                <w:sz w:val="22"/>
                <w:szCs w:val="22"/>
              </w:rPr>
            </w:pPr>
            <w:r w:rsidRPr="00DC1D90">
              <w:rPr>
                <w:rFonts w:ascii="Arial" w:hAnsi="Arial" w:cs="Arial"/>
                <w:b/>
                <w:i/>
                <w:color w:val="000000" w:themeColor="text1"/>
                <w:sz w:val="22"/>
                <w:szCs w:val="22"/>
              </w:rPr>
              <w:t>Acc</w:t>
            </w:r>
            <w:r w:rsidRPr="00DC1D90">
              <w:rPr>
                <w:rFonts w:ascii="Arial" w:hAnsi="Arial" w:cs="Arial"/>
                <w:b/>
                <w:color w:val="000000" w:themeColor="text1"/>
                <w:sz w:val="22"/>
                <w:szCs w:val="22"/>
              </w:rPr>
              <w:t xml:space="preserve"> (%)</w:t>
            </w:r>
          </w:p>
        </w:tc>
        <w:tc>
          <w:tcPr>
            <w:tcW w:w="654" w:type="pct"/>
            <w:tcBorders>
              <w:top w:val="single" w:sz="12" w:space="0" w:color="auto"/>
              <w:bottom w:val="single" w:sz="6" w:space="0" w:color="auto"/>
            </w:tcBorders>
          </w:tcPr>
          <w:p w:rsidR="00670F3D" w:rsidRPr="00DC1D90" w:rsidRDefault="00670F3D" w:rsidP="00670F3D">
            <w:pPr>
              <w:rPr>
                <w:rFonts w:ascii="Arial" w:hAnsi="Arial" w:cs="Arial"/>
                <w:b/>
                <w:color w:val="000000" w:themeColor="text1"/>
                <w:sz w:val="22"/>
                <w:szCs w:val="22"/>
              </w:rPr>
            </w:pPr>
            <w:r w:rsidRPr="00DC1D90">
              <w:rPr>
                <w:rFonts w:ascii="Arial" w:hAnsi="Arial" w:cs="Arial"/>
                <w:b/>
                <w:i/>
                <w:color w:val="000000" w:themeColor="text1"/>
                <w:sz w:val="22"/>
                <w:szCs w:val="22"/>
              </w:rPr>
              <w:t>MCC</w:t>
            </w:r>
            <w:r w:rsidRPr="00DC1D90">
              <w:rPr>
                <w:rFonts w:ascii="Arial" w:hAnsi="Arial" w:cs="Arial"/>
                <w:b/>
                <w:color w:val="000000" w:themeColor="text1"/>
                <w:sz w:val="22"/>
                <w:szCs w:val="22"/>
              </w:rPr>
              <w:t xml:space="preserve"> (%)</w:t>
            </w:r>
          </w:p>
        </w:tc>
        <w:tc>
          <w:tcPr>
            <w:tcW w:w="636" w:type="pct"/>
            <w:tcBorders>
              <w:top w:val="single" w:sz="12" w:space="0" w:color="auto"/>
              <w:bottom w:val="single" w:sz="6" w:space="0" w:color="auto"/>
            </w:tcBorders>
          </w:tcPr>
          <w:p w:rsidR="00670F3D" w:rsidRPr="00DC1D90" w:rsidRDefault="00670F3D" w:rsidP="00670F3D">
            <w:pPr>
              <w:rPr>
                <w:rFonts w:ascii="Arial" w:hAnsi="Arial" w:cs="Arial"/>
                <w:b/>
                <w:color w:val="000000" w:themeColor="text1"/>
                <w:sz w:val="22"/>
                <w:szCs w:val="22"/>
              </w:rPr>
            </w:pPr>
            <w:r w:rsidRPr="00DC1D90">
              <w:rPr>
                <w:rFonts w:ascii="Arial" w:hAnsi="Arial" w:cs="Arial"/>
                <w:b/>
                <w:i/>
                <w:color w:val="000000" w:themeColor="text1"/>
                <w:sz w:val="22"/>
                <w:szCs w:val="22"/>
              </w:rPr>
              <w:t>AUC</w:t>
            </w:r>
            <w:r w:rsidRPr="00DC1D90">
              <w:rPr>
                <w:rFonts w:ascii="Arial" w:hAnsi="Arial" w:cs="Arial"/>
                <w:b/>
                <w:color w:val="000000" w:themeColor="text1"/>
                <w:sz w:val="22"/>
                <w:szCs w:val="22"/>
              </w:rPr>
              <w:t xml:space="preserve"> (%)</w:t>
            </w:r>
          </w:p>
        </w:tc>
      </w:tr>
      <w:tr w:rsidR="00DC1D90" w:rsidRPr="00DC1D90" w:rsidTr="00670F3D">
        <w:trPr>
          <w:jc w:val="center"/>
        </w:trPr>
        <w:tc>
          <w:tcPr>
            <w:tcW w:w="833" w:type="pct"/>
            <w:vMerge w:val="restar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ProtBert_BFD</w:t>
            </w: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LightGBM-1&gt;1*</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96.46</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81.53</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88.99</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79.35</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96.97</w:t>
            </w:r>
          </w:p>
        </w:tc>
      </w:tr>
      <w:tr w:rsidR="00DC1D90" w:rsidRPr="00DC1D90" w:rsidTr="00670F3D">
        <w:trPr>
          <w:jc w:val="center"/>
        </w:trPr>
        <w:tc>
          <w:tcPr>
            <w:tcW w:w="833" w:type="pct"/>
            <w:vMerge/>
          </w:tcPr>
          <w:p w:rsidR="00670F3D" w:rsidRPr="00DC1D90" w:rsidRDefault="00670F3D" w:rsidP="00670F3D">
            <w:pPr>
              <w:jc w:val="center"/>
              <w:rPr>
                <w:rFonts w:ascii="Arial" w:hAnsi="Arial" w:cs="Arial"/>
                <w:color w:val="000000" w:themeColor="text1"/>
                <w:sz w:val="22"/>
                <w:szCs w:val="22"/>
              </w:rPr>
            </w:pP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LightGBM-1&gt;2</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97.41</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79.60</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88.51</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78.77</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97.74</w:t>
            </w:r>
          </w:p>
        </w:tc>
      </w:tr>
      <w:tr w:rsidR="00DC1D90" w:rsidRPr="00DC1D90" w:rsidTr="00670F3D">
        <w:trPr>
          <w:jc w:val="center"/>
        </w:trPr>
        <w:tc>
          <w:tcPr>
            <w:tcW w:w="833" w:type="pct"/>
            <w:vMerge/>
          </w:tcPr>
          <w:p w:rsidR="00670F3D" w:rsidRPr="00DC1D90" w:rsidRDefault="00670F3D" w:rsidP="00670F3D">
            <w:pPr>
              <w:jc w:val="center"/>
              <w:rPr>
                <w:rFonts w:ascii="Arial" w:hAnsi="Arial" w:cs="Arial"/>
                <w:color w:val="000000" w:themeColor="text1"/>
                <w:sz w:val="22"/>
                <w:szCs w:val="22"/>
              </w:rPr>
            </w:pP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LightGBM-1&gt;3</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97.36</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79.13</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88.25</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78.25</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97.38</w:t>
            </w:r>
          </w:p>
        </w:tc>
      </w:tr>
      <w:tr w:rsidR="00DC1D90" w:rsidRPr="00DC1D90" w:rsidTr="00670F3D">
        <w:trPr>
          <w:jc w:val="center"/>
        </w:trPr>
        <w:tc>
          <w:tcPr>
            <w:tcW w:w="833" w:type="pct"/>
            <w:vMerge w:val="restar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APACB</w:t>
            </w: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LightGBM-2&gt;1</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87.42</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92.11</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89.77</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80.31</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95.90</w:t>
            </w:r>
          </w:p>
        </w:tc>
      </w:tr>
      <w:tr w:rsidR="00DC1D90" w:rsidRPr="00DC1D90" w:rsidTr="00670F3D">
        <w:trPr>
          <w:jc w:val="center"/>
        </w:trPr>
        <w:tc>
          <w:tcPr>
            <w:tcW w:w="833" w:type="pct"/>
            <w:vMerge/>
          </w:tcPr>
          <w:p w:rsidR="00670F3D" w:rsidRPr="00DC1D90" w:rsidRDefault="00670F3D" w:rsidP="00670F3D">
            <w:pPr>
              <w:jc w:val="center"/>
              <w:rPr>
                <w:rFonts w:ascii="Arial" w:hAnsi="Arial" w:cs="Arial"/>
                <w:color w:val="000000" w:themeColor="text1"/>
                <w:sz w:val="22"/>
                <w:szCs w:val="22"/>
              </w:rPr>
            </w:pP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LightGBM-2&gt;2*</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88.27</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93.06</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90.66</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82.02</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95.84</w:t>
            </w:r>
          </w:p>
        </w:tc>
      </w:tr>
      <w:tr w:rsidR="00DC1D90" w:rsidRPr="00DC1D90" w:rsidTr="00670F3D">
        <w:trPr>
          <w:jc w:val="center"/>
        </w:trPr>
        <w:tc>
          <w:tcPr>
            <w:tcW w:w="833" w:type="pct"/>
            <w:vMerge/>
          </w:tcPr>
          <w:p w:rsidR="00670F3D" w:rsidRPr="00DC1D90" w:rsidRDefault="00670F3D" w:rsidP="00670F3D">
            <w:pPr>
              <w:jc w:val="center"/>
              <w:rPr>
                <w:rFonts w:ascii="Arial" w:hAnsi="Arial" w:cs="Arial"/>
                <w:color w:val="000000" w:themeColor="text1"/>
                <w:sz w:val="22"/>
                <w:szCs w:val="22"/>
              </w:rPr>
            </w:pP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LightGBM-2&gt;3</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88.68</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91.31</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89.99</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80.72</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95.61</w:t>
            </w:r>
          </w:p>
        </w:tc>
      </w:tr>
      <w:tr w:rsidR="00DC1D90" w:rsidRPr="00DC1D90" w:rsidTr="00670F3D">
        <w:trPr>
          <w:jc w:val="center"/>
        </w:trPr>
        <w:tc>
          <w:tcPr>
            <w:tcW w:w="833" w:type="pct"/>
            <w:vMerge w:val="restar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LightGBM</w:t>
            </w: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Boosting_type= gbdt*</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96.84</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87.77</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92.30</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85.34</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97.01</w:t>
            </w:r>
          </w:p>
        </w:tc>
      </w:tr>
      <w:tr w:rsidR="00DC1D90" w:rsidRPr="00DC1D90" w:rsidTr="00670F3D">
        <w:trPr>
          <w:jc w:val="center"/>
        </w:trPr>
        <w:tc>
          <w:tcPr>
            <w:tcW w:w="833" w:type="pct"/>
            <w:vMerge/>
          </w:tcPr>
          <w:p w:rsidR="00670F3D" w:rsidRPr="00DC1D90" w:rsidRDefault="00670F3D" w:rsidP="00670F3D">
            <w:pPr>
              <w:rPr>
                <w:rFonts w:ascii="Arial" w:hAnsi="Arial" w:cs="Arial"/>
                <w:color w:val="000000" w:themeColor="text1"/>
                <w:sz w:val="22"/>
                <w:szCs w:val="22"/>
              </w:rPr>
            </w:pP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Boosting_type= dart</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96.78</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85.33</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91.05</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83.10</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97.12</w:t>
            </w:r>
          </w:p>
        </w:tc>
      </w:tr>
      <w:tr w:rsidR="00DC1D90" w:rsidRPr="00DC1D90" w:rsidTr="00670F3D">
        <w:trPr>
          <w:jc w:val="center"/>
        </w:trPr>
        <w:tc>
          <w:tcPr>
            <w:tcW w:w="833" w:type="pct"/>
            <w:vMerge/>
          </w:tcPr>
          <w:p w:rsidR="00670F3D" w:rsidRPr="00DC1D90" w:rsidRDefault="00670F3D" w:rsidP="00670F3D">
            <w:pPr>
              <w:rPr>
                <w:rFonts w:ascii="Arial" w:hAnsi="Arial" w:cs="Arial"/>
                <w:color w:val="000000" w:themeColor="text1"/>
                <w:sz w:val="22"/>
                <w:szCs w:val="22"/>
              </w:rPr>
            </w:pPr>
          </w:p>
        </w:tc>
        <w:tc>
          <w:tcPr>
            <w:tcW w:w="127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Boosting_type= goss</w:t>
            </w:r>
          </w:p>
        </w:tc>
        <w:tc>
          <w:tcPr>
            <w:tcW w:w="508"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98.14</w:t>
            </w:r>
          </w:p>
        </w:tc>
        <w:tc>
          <w:tcPr>
            <w:tcW w:w="509"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85.09</w:t>
            </w:r>
          </w:p>
        </w:tc>
        <w:tc>
          <w:tcPr>
            <w:tcW w:w="581"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91.62</w:t>
            </w:r>
          </w:p>
        </w:tc>
        <w:tc>
          <w:tcPr>
            <w:tcW w:w="654"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84.24</w:t>
            </w:r>
          </w:p>
        </w:tc>
        <w:tc>
          <w:tcPr>
            <w:tcW w:w="636" w:type="pct"/>
          </w:tcPr>
          <w:p w:rsidR="00670F3D" w:rsidRPr="00DC1D90" w:rsidRDefault="00670F3D" w:rsidP="00670F3D">
            <w:pPr>
              <w:jc w:val="center"/>
              <w:rPr>
                <w:rFonts w:ascii="Arial" w:hAnsi="Arial" w:cs="Arial"/>
                <w:color w:val="000000" w:themeColor="text1"/>
                <w:sz w:val="22"/>
                <w:szCs w:val="22"/>
              </w:rPr>
            </w:pPr>
            <w:r w:rsidRPr="00DC1D90">
              <w:rPr>
                <w:rFonts w:ascii="Arial" w:hAnsi="Arial" w:cs="Arial"/>
                <w:color w:val="000000" w:themeColor="text1"/>
                <w:sz w:val="22"/>
                <w:szCs w:val="22"/>
              </w:rPr>
              <w:t>97.73</w:t>
            </w:r>
          </w:p>
        </w:tc>
      </w:tr>
    </w:tbl>
    <w:p w:rsidR="00681322" w:rsidRDefault="00681322">
      <w:pPr>
        <w:rPr>
          <w:rFonts w:hint="eastAsia"/>
        </w:rPr>
      </w:pPr>
    </w:p>
    <w:p w:rsidR="0095795C" w:rsidRDefault="0095795C" w:rsidP="0095795C">
      <w:pPr>
        <w:pStyle w:val="a7"/>
        <w:keepNext/>
        <w:rPr>
          <w:rFonts w:ascii="Arial" w:hAnsi="Arial" w:cs="Arial"/>
          <w:color w:val="000000" w:themeColor="text1"/>
          <w:kern w:val="0"/>
          <w:sz w:val="22"/>
          <w:szCs w:val="22"/>
        </w:rPr>
      </w:pPr>
      <w:r w:rsidRPr="0095795C">
        <w:rPr>
          <w:rFonts w:ascii="Arial" w:hAnsi="Arial" w:cs="Arial"/>
          <w:b/>
          <w:sz w:val="22"/>
        </w:rPr>
        <w:t xml:space="preserve">Table </w:t>
      </w:r>
      <w:r w:rsidR="00681322">
        <w:rPr>
          <w:rFonts w:ascii="Arial" w:hAnsi="Arial" w:cs="Arial"/>
          <w:b/>
          <w:sz w:val="22"/>
        </w:rPr>
        <w:t>S</w:t>
      </w:r>
      <w:r w:rsidRPr="0095795C">
        <w:rPr>
          <w:rFonts w:ascii="Arial" w:hAnsi="Arial" w:cs="Arial"/>
          <w:b/>
          <w:sz w:val="22"/>
        </w:rPr>
        <w:fldChar w:fldCharType="begin"/>
      </w:r>
      <w:r w:rsidRPr="0095795C">
        <w:rPr>
          <w:rFonts w:ascii="Arial" w:hAnsi="Arial" w:cs="Arial"/>
          <w:b/>
          <w:sz w:val="22"/>
        </w:rPr>
        <w:instrText xml:space="preserve"> SEQ Table \* ARABIC </w:instrText>
      </w:r>
      <w:r w:rsidRPr="0095795C">
        <w:rPr>
          <w:rFonts w:ascii="Arial" w:hAnsi="Arial" w:cs="Arial"/>
          <w:b/>
          <w:sz w:val="22"/>
        </w:rPr>
        <w:fldChar w:fldCharType="separate"/>
      </w:r>
      <w:r w:rsidR="00515A6D">
        <w:rPr>
          <w:rFonts w:ascii="Arial" w:hAnsi="Arial" w:cs="Arial"/>
          <w:b/>
          <w:noProof/>
          <w:sz w:val="22"/>
        </w:rPr>
        <w:t>4</w:t>
      </w:r>
      <w:r w:rsidRPr="0095795C">
        <w:rPr>
          <w:rFonts w:ascii="Arial" w:hAnsi="Arial" w:cs="Arial"/>
          <w:b/>
          <w:sz w:val="22"/>
        </w:rPr>
        <w:fldChar w:fldCharType="end"/>
      </w:r>
      <w:r w:rsidR="00681322">
        <w:rPr>
          <w:rFonts w:ascii="Arial" w:hAnsi="Arial" w:cs="Arial" w:hint="eastAsia"/>
          <w:b/>
          <w:sz w:val="22"/>
        </w:rPr>
        <w:t>.</w:t>
      </w:r>
      <w:r w:rsidRPr="0095795C">
        <w:rPr>
          <w:rFonts w:ascii="Arial" w:hAnsi="Arial" w:cs="Arial"/>
          <w:b/>
          <w:sz w:val="22"/>
          <w:szCs w:val="22"/>
        </w:rPr>
        <w:t xml:space="preserve"> </w:t>
      </w:r>
      <w:r w:rsidRPr="0095795C">
        <w:rPr>
          <w:rFonts w:ascii="Arial" w:hAnsi="Arial" w:cs="Arial"/>
          <w:color w:val="000000" w:themeColor="text1"/>
          <w:sz w:val="22"/>
          <w:szCs w:val="22"/>
        </w:rPr>
        <w:t>Hyperparameter details of layers in the</w:t>
      </w:r>
      <w:r w:rsidRPr="0095795C">
        <w:rPr>
          <w:rFonts w:ascii="Arial" w:hAnsi="Arial" w:cs="Arial"/>
          <w:sz w:val="22"/>
          <w:szCs w:val="22"/>
        </w:rPr>
        <w:t xml:space="preserve"> </w:t>
      </w:r>
      <w:r w:rsidR="005700E0">
        <w:rPr>
          <w:rFonts w:ascii="Arial" w:hAnsi="Arial" w:cs="Arial"/>
          <w:color w:val="000000" w:themeColor="text1"/>
          <w:sz w:val="22"/>
          <w:szCs w:val="22"/>
        </w:rPr>
        <w:t>iACP-DSFRA</w:t>
      </w:r>
      <w:r w:rsidRPr="0095795C">
        <w:rPr>
          <w:rFonts w:ascii="Arial" w:hAnsi="Arial" w:cs="Arial"/>
          <w:color w:val="000000" w:themeColor="text1"/>
          <w:sz w:val="22"/>
          <w:szCs w:val="22"/>
        </w:rPr>
        <w:t xml:space="preserve"> </w:t>
      </w:r>
      <w:r w:rsidR="005700E0">
        <w:rPr>
          <w:rFonts w:ascii="Arial" w:hAnsi="Arial" w:cs="Arial"/>
          <w:color w:val="000000" w:themeColor="text1"/>
          <w:sz w:val="22"/>
          <w:szCs w:val="22"/>
        </w:rPr>
        <w:t>model</w:t>
      </w:r>
      <w:r w:rsidRPr="0095795C">
        <w:rPr>
          <w:rFonts w:ascii="Arial" w:hAnsi="Arial" w:cs="Arial"/>
          <w:color w:val="000000" w:themeColor="text1"/>
          <w:kern w:val="0"/>
          <w:sz w:val="22"/>
          <w:szCs w:val="22"/>
        </w:rPr>
        <w:t>.</w:t>
      </w:r>
    </w:p>
    <w:tbl>
      <w:tblPr>
        <w:tblW w:w="5000" w:type="pct"/>
        <w:tblBorders>
          <w:top w:val="single" w:sz="12" w:space="0" w:color="auto"/>
          <w:bottom w:val="single" w:sz="12" w:space="0" w:color="auto"/>
        </w:tblBorders>
        <w:tblLook w:val="04A0" w:firstRow="1" w:lastRow="0" w:firstColumn="1" w:lastColumn="0" w:noHBand="0" w:noVBand="1"/>
      </w:tblPr>
      <w:tblGrid>
        <w:gridCol w:w="2015"/>
        <w:gridCol w:w="7731"/>
      </w:tblGrid>
      <w:tr w:rsidR="00DC1D90" w:rsidRPr="00DC1D90" w:rsidTr="00DC1D90">
        <w:trPr>
          <w:trHeight w:val="20"/>
        </w:trPr>
        <w:tc>
          <w:tcPr>
            <w:tcW w:w="1034" w:type="pct"/>
            <w:tcBorders>
              <w:top w:val="single" w:sz="12" w:space="0" w:color="auto"/>
              <w:bottom w:val="single" w:sz="12" w:space="0" w:color="auto"/>
            </w:tcBorders>
            <w:vAlign w:val="center"/>
          </w:tcPr>
          <w:p w:rsidR="00DC1D90" w:rsidRPr="00DC1D90" w:rsidRDefault="00DC1D90" w:rsidP="008E435F">
            <w:pPr>
              <w:widowControl/>
              <w:jc w:val="center"/>
              <w:rPr>
                <w:rFonts w:ascii="Arial" w:hAnsi="Arial" w:cs="Arial"/>
                <w:b/>
                <w:color w:val="000000" w:themeColor="text1"/>
                <w:kern w:val="0"/>
                <w:sz w:val="22"/>
              </w:rPr>
            </w:pPr>
            <w:r w:rsidRPr="00DC1D90">
              <w:rPr>
                <w:rFonts w:ascii="Arial" w:hAnsi="Arial" w:cs="Arial"/>
                <w:b/>
                <w:color w:val="000000" w:themeColor="text1"/>
                <w:kern w:val="0"/>
                <w:sz w:val="22"/>
              </w:rPr>
              <w:t>Layers</w:t>
            </w:r>
          </w:p>
        </w:tc>
        <w:tc>
          <w:tcPr>
            <w:tcW w:w="3966" w:type="pct"/>
            <w:tcBorders>
              <w:top w:val="single" w:sz="12" w:space="0" w:color="auto"/>
              <w:bottom w:val="single" w:sz="12" w:space="0" w:color="auto"/>
            </w:tcBorders>
            <w:shd w:val="clear" w:color="auto" w:fill="auto"/>
            <w:noWrap/>
            <w:vAlign w:val="center"/>
          </w:tcPr>
          <w:p w:rsidR="00DC1D90" w:rsidRPr="00DC1D90" w:rsidRDefault="00DC1D90" w:rsidP="008E435F">
            <w:pPr>
              <w:widowControl/>
              <w:jc w:val="center"/>
              <w:rPr>
                <w:rFonts w:ascii="Arial" w:hAnsi="Arial" w:cs="Arial"/>
                <w:b/>
                <w:color w:val="000000" w:themeColor="text1"/>
                <w:kern w:val="0"/>
                <w:sz w:val="22"/>
              </w:rPr>
            </w:pPr>
            <w:r w:rsidRPr="00DC1D90">
              <w:rPr>
                <w:rFonts w:ascii="Arial" w:hAnsi="Arial" w:cs="Arial"/>
                <w:b/>
                <w:color w:val="000000" w:themeColor="text1"/>
                <w:kern w:val="0"/>
                <w:sz w:val="22"/>
              </w:rPr>
              <w:t>Hyperparameter Settings</w:t>
            </w:r>
          </w:p>
        </w:tc>
      </w:tr>
      <w:tr w:rsidR="00DC1D90" w:rsidRPr="00DC1D90" w:rsidTr="00DC1D90">
        <w:trPr>
          <w:trHeight w:val="20"/>
        </w:trPr>
        <w:tc>
          <w:tcPr>
            <w:tcW w:w="1034" w:type="pct"/>
            <w:tcBorders>
              <w:top w:val="single" w:sz="12" w:space="0" w:color="auto"/>
            </w:tcBorders>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Input_pro</w:t>
            </w:r>
          </w:p>
        </w:tc>
        <w:tc>
          <w:tcPr>
            <w:tcW w:w="3966" w:type="pct"/>
            <w:tcBorders>
              <w:top w:val="single" w:sz="12" w:space="0" w:color="auto"/>
            </w:tcBorders>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input dim = (None,308,1)</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eastAsia="黑体" w:hAnsi="Arial" w:cs="Arial"/>
                <w:color w:val="000000" w:themeColor="text1"/>
                <w:sz w:val="22"/>
              </w:rPr>
            </w:pPr>
            <w:r w:rsidRPr="00DC1D90">
              <w:rPr>
                <w:rFonts w:ascii="Arial" w:hAnsi="Arial" w:cs="Arial"/>
                <w:color w:val="000000" w:themeColor="text1"/>
                <w:sz w:val="22"/>
              </w:rPr>
              <w:t>Block_1</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kernel size_1 =1, filter number = 128, activation = relu, l</w:t>
            </w:r>
            <w:r w:rsidRPr="00DC1D90">
              <w:rPr>
                <w:rFonts w:ascii="Arial" w:hAnsi="Arial" w:cs="Arial"/>
                <w:color w:val="000000" w:themeColor="text1"/>
                <w:kern w:val="0"/>
                <w:sz w:val="22"/>
                <w:vertAlign w:val="subscript"/>
              </w:rPr>
              <w:t>2</w:t>
            </w:r>
            <w:r w:rsidRPr="00DC1D90">
              <w:rPr>
                <w:rFonts w:ascii="Arial" w:hAnsi="Arial" w:cs="Arial"/>
                <w:color w:val="000000" w:themeColor="text1"/>
                <w:kern w:val="0"/>
                <w:sz w:val="22"/>
              </w:rPr>
              <w:t>=0.001</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sz w:val="22"/>
              </w:rPr>
              <w:t>Block_2</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kernel size_2 =3, filter number = 128, activation = relu, l</w:t>
            </w:r>
            <w:r w:rsidRPr="00DC1D90">
              <w:rPr>
                <w:rFonts w:ascii="Arial" w:hAnsi="Arial" w:cs="Arial"/>
                <w:color w:val="000000" w:themeColor="text1"/>
                <w:kern w:val="0"/>
                <w:sz w:val="22"/>
                <w:vertAlign w:val="subscript"/>
              </w:rPr>
              <w:t>2</w:t>
            </w:r>
            <w:r w:rsidRPr="00DC1D90">
              <w:rPr>
                <w:rFonts w:ascii="Arial" w:hAnsi="Arial" w:cs="Arial"/>
                <w:color w:val="000000" w:themeColor="text1"/>
                <w:kern w:val="0"/>
                <w:sz w:val="22"/>
              </w:rPr>
              <w:t>=0.001</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sz w:val="22"/>
              </w:rPr>
              <w:t>Block_3</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kernel size_3 =5, filter number = 128, activation = relu, l</w:t>
            </w:r>
            <w:r w:rsidRPr="00DC1D90">
              <w:rPr>
                <w:rFonts w:ascii="Arial" w:hAnsi="Arial" w:cs="Arial"/>
                <w:color w:val="000000" w:themeColor="text1"/>
                <w:kern w:val="0"/>
                <w:sz w:val="22"/>
                <w:vertAlign w:val="subscript"/>
              </w:rPr>
              <w:t>2</w:t>
            </w:r>
            <w:r w:rsidRPr="00DC1D90">
              <w:rPr>
                <w:rFonts w:ascii="Arial" w:hAnsi="Arial" w:cs="Arial"/>
                <w:color w:val="000000" w:themeColor="text1"/>
                <w:kern w:val="0"/>
                <w:sz w:val="22"/>
              </w:rPr>
              <w:t>=0.001</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Dense_1</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(128, activation = relu)</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lastRenderedPageBreak/>
              <w:t>Input_APACB</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input dim = (None,343)</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Dense_2</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(343, activation = softmax)</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Dense_3</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(256)</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Dense_4</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(128, activation = relu)</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Dense_5</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(256, activation = relu)</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Dropout</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0.1</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Dense_6</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(1, activation = sigmid)</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Learning_rate</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0.0001</w:t>
            </w:r>
          </w:p>
        </w:tc>
      </w:tr>
      <w:tr w:rsidR="00DC1D90" w:rsidRPr="00DC1D90" w:rsidTr="00DC1D90">
        <w:trPr>
          <w:trHeight w:val="20"/>
        </w:trPr>
        <w:tc>
          <w:tcPr>
            <w:tcW w:w="1034"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loss</w:t>
            </w:r>
          </w:p>
        </w:tc>
        <w:tc>
          <w:tcPr>
            <w:tcW w:w="3966" w:type="pct"/>
            <w:vAlign w:val="center"/>
          </w:tcPr>
          <w:p w:rsidR="00DC1D90" w:rsidRPr="00DC1D90" w:rsidRDefault="00DC1D90" w:rsidP="008E435F">
            <w:pPr>
              <w:widowControl/>
              <w:jc w:val="center"/>
              <w:rPr>
                <w:rFonts w:ascii="Arial" w:hAnsi="Arial" w:cs="Arial"/>
                <w:color w:val="000000" w:themeColor="text1"/>
                <w:kern w:val="0"/>
                <w:sz w:val="22"/>
              </w:rPr>
            </w:pPr>
            <w:r w:rsidRPr="00DC1D90">
              <w:rPr>
                <w:rFonts w:ascii="Arial" w:hAnsi="Arial" w:cs="Arial"/>
                <w:color w:val="000000" w:themeColor="text1"/>
                <w:kern w:val="0"/>
                <w:sz w:val="22"/>
              </w:rPr>
              <w:t>binary_crossentropy</w:t>
            </w:r>
          </w:p>
        </w:tc>
      </w:tr>
    </w:tbl>
    <w:p w:rsidR="00EB6D84" w:rsidRDefault="00EB6D84"/>
    <w:p w:rsidR="00EB6D84" w:rsidRDefault="00EB6D84" w:rsidP="00EB6D84">
      <w:pPr>
        <w:pStyle w:val="a7"/>
        <w:keepNext/>
      </w:pPr>
      <w:r w:rsidRPr="00681322">
        <w:rPr>
          <w:rFonts w:ascii="Arial" w:hAnsi="Arial" w:cs="Arial"/>
          <w:b/>
          <w:sz w:val="22"/>
        </w:rPr>
        <w:t xml:space="preserve">Table </w:t>
      </w:r>
      <w:r w:rsidR="00681322" w:rsidRPr="00681322">
        <w:rPr>
          <w:rFonts w:ascii="Arial" w:hAnsi="Arial" w:cs="Arial"/>
          <w:b/>
          <w:sz w:val="22"/>
        </w:rPr>
        <w:t>S</w:t>
      </w:r>
      <w:r w:rsidRPr="00681322">
        <w:rPr>
          <w:rFonts w:ascii="Arial" w:hAnsi="Arial" w:cs="Arial"/>
          <w:b/>
          <w:sz w:val="22"/>
        </w:rPr>
        <w:fldChar w:fldCharType="begin"/>
      </w:r>
      <w:r w:rsidRPr="00681322">
        <w:rPr>
          <w:rFonts w:ascii="Arial" w:hAnsi="Arial" w:cs="Arial"/>
          <w:b/>
          <w:sz w:val="22"/>
        </w:rPr>
        <w:instrText xml:space="preserve"> SEQ Table \* ARABIC </w:instrText>
      </w:r>
      <w:r w:rsidRPr="00681322">
        <w:rPr>
          <w:rFonts w:ascii="Arial" w:hAnsi="Arial" w:cs="Arial"/>
          <w:b/>
          <w:sz w:val="22"/>
        </w:rPr>
        <w:fldChar w:fldCharType="separate"/>
      </w:r>
      <w:r w:rsidR="00515A6D">
        <w:rPr>
          <w:rFonts w:ascii="Arial" w:hAnsi="Arial" w:cs="Arial"/>
          <w:b/>
          <w:noProof/>
          <w:sz w:val="22"/>
        </w:rPr>
        <w:t>5</w:t>
      </w:r>
      <w:r w:rsidRPr="00681322">
        <w:rPr>
          <w:rFonts w:ascii="Arial" w:hAnsi="Arial" w:cs="Arial"/>
          <w:b/>
          <w:sz w:val="22"/>
        </w:rPr>
        <w:fldChar w:fldCharType="end"/>
      </w:r>
      <w:r w:rsidR="00681322" w:rsidRPr="00681322">
        <w:rPr>
          <w:rFonts w:ascii="Arial" w:hAnsi="Arial" w:cs="Arial"/>
          <w:b/>
          <w:sz w:val="22"/>
        </w:rPr>
        <w:t>.</w:t>
      </w:r>
      <w:r>
        <w:t xml:space="preserve"> </w:t>
      </w:r>
      <w:r>
        <w:rPr>
          <w:rFonts w:ascii="Arial" w:hAnsi="Arial" w:cs="Arial"/>
          <w:color w:val="000000" w:themeColor="text1"/>
          <w:sz w:val="22"/>
          <w:szCs w:val="22"/>
        </w:rPr>
        <w:t>Hyperparameter details of the LightGBM</w:t>
      </w:r>
      <w:r w:rsidR="00681322">
        <w:rPr>
          <w:rFonts w:ascii="Arial" w:hAnsi="Arial" w:cs="Arial"/>
          <w:color w:val="000000" w:themeColor="text1"/>
          <w:sz w:val="22"/>
          <w:szCs w:val="22"/>
        </w:rPr>
        <w:t>.</w:t>
      </w:r>
    </w:p>
    <w:tbl>
      <w:tblPr>
        <w:tblStyle w:val="a8"/>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6419"/>
      </w:tblGrid>
      <w:tr w:rsidR="00EB6D84" w:rsidRPr="00481D29" w:rsidTr="00B42C52">
        <w:tc>
          <w:tcPr>
            <w:tcW w:w="1707" w:type="pct"/>
            <w:tcBorders>
              <w:top w:val="single" w:sz="12" w:space="0" w:color="auto"/>
              <w:bottom w:val="single" w:sz="6" w:space="0" w:color="auto"/>
            </w:tcBorders>
          </w:tcPr>
          <w:p w:rsidR="00EB6D84" w:rsidRPr="00481D29" w:rsidRDefault="00EB6D84" w:rsidP="00B42C52">
            <w:pPr>
              <w:jc w:val="center"/>
              <w:rPr>
                <w:rFonts w:ascii="Arial" w:hAnsi="Arial" w:cs="Arial"/>
                <w:b/>
                <w:color w:val="000000" w:themeColor="text1"/>
                <w:sz w:val="22"/>
                <w:szCs w:val="22"/>
              </w:rPr>
            </w:pPr>
          </w:p>
        </w:tc>
        <w:tc>
          <w:tcPr>
            <w:tcW w:w="3293" w:type="pct"/>
            <w:tcBorders>
              <w:top w:val="single" w:sz="12" w:space="0" w:color="auto"/>
              <w:bottom w:val="single" w:sz="6" w:space="0" w:color="auto"/>
            </w:tcBorders>
          </w:tcPr>
          <w:p w:rsidR="00EB6D84" w:rsidRPr="00481D29" w:rsidRDefault="00EB6D84" w:rsidP="00B42C52">
            <w:pPr>
              <w:jc w:val="center"/>
              <w:rPr>
                <w:rFonts w:ascii="Arial" w:hAnsi="Arial" w:cs="Arial"/>
                <w:b/>
                <w:color w:val="000000" w:themeColor="text1"/>
                <w:sz w:val="22"/>
                <w:szCs w:val="22"/>
              </w:rPr>
            </w:pPr>
            <w:r w:rsidRPr="0095795C">
              <w:rPr>
                <w:rFonts w:ascii="Arial" w:hAnsi="Arial" w:cs="Arial"/>
                <w:b/>
                <w:color w:val="000000" w:themeColor="text1"/>
                <w:sz w:val="22"/>
              </w:rPr>
              <w:t>Hyperparameter Settings</w:t>
            </w:r>
          </w:p>
        </w:tc>
      </w:tr>
      <w:tr w:rsidR="00EB6D84" w:rsidRPr="00481D29" w:rsidTr="00B42C52">
        <w:tc>
          <w:tcPr>
            <w:tcW w:w="1707" w:type="pct"/>
          </w:tcPr>
          <w:p w:rsidR="00EB6D84" w:rsidRPr="00481D29" w:rsidRDefault="00DC1D90" w:rsidP="00B42C52">
            <w:pPr>
              <w:jc w:val="center"/>
              <w:rPr>
                <w:rFonts w:ascii="Arial" w:hAnsi="Arial" w:cs="Arial"/>
                <w:color w:val="000000" w:themeColor="text1"/>
                <w:sz w:val="22"/>
                <w:szCs w:val="22"/>
              </w:rPr>
            </w:pPr>
            <w:r>
              <w:rPr>
                <w:rFonts w:ascii="Arial" w:hAnsi="Arial" w:cs="Arial"/>
                <w:color w:val="000000" w:themeColor="text1"/>
                <w:sz w:val="22"/>
                <w:szCs w:val="22"/>
              </w:rPr>
              <w:t>Boosting_ty</w:t>
            </w:r>
            <w:r w:rsidR="00B42C52">
              <w:rPr>
                <w:rFonts w:ascii="Arial" w:hAnsi="Arial" w:cs="Arial"/>
                <w:color w:val="000000" w:themeColor="text1"/>
                <w:sz w:val="22"/>
                <w:szCs w:val="22"/>
              </w:rPr>
              <w:t>pe</w:t>
            </w:r>
          </w:p>
        </w:tc>
        <w:tc>
          <w:tcPr>
            <w:tcW w:w="3293" w:type="pct"/>
          </w:tcPr>
          <w:p w:rsidR="00EB6D84" w:rsidRPr="00481D29" w:rsidRDefault="00B42C52" w:rsidP="00B42C52">
            <w:pPr>
              <w:jc w:val="center"/>
              <w:rPr>
                <w:rFonts w:ascii="Arial" w:hAnsi="Arial" w:cs="Arial"/>
                <w:color w:val="000000" w:themeColor="text1"/>
                <w:sz w:val="22"/>
                <w:szCs w:val="22"/>
              </w:rPr>
            </w:pPr>
            <w:r>
              <w:rPr>
                <w:rFonts w:ascii="Arial" w:hAnsi="Arial" w:cs="Arial"/>
                <w:color w:val="000000" w:themeColor="text1"/>
                <w:sz w:val="22"/>
                <w:szCs w:val="22"/>
              </w:rPr>
              <w:t>gbdt</w:t>
            </w:r>
          </w:p>
        </w:tc>
      </w:tr>
      <w:tr w:rsidR="00EB6D84" w:rsidRPr="00481D29" w:rsidTr="00B42C52">
        <w:tc>
          <w:tcPr>
            <w:tcW w:w="1707" w:type="pct"/>
          </w:tcPr>
          <w:p w:rsidR="00EB6D84" w:rsidRPr="00481D29" w:rsidRDefault="00B42C52" w:rsidP="00B42C52">
            <w:pPr>
              <w:jc w:val="center"/>
              <w:rPr>
                <w:rFonts w:ascii="Arial" w:hAnsi="Arial" w:cs="Arial"/>
                <w:color w:val="000000" w:themeColor="text1"/>
                <w:sz w:val="22"/>
                <w:szCs w:val="22"/>
              </w:rPr>
            </w:pPr>
            <w:r>
              <w:rPr>
                <w:rFonts w:ascii="Arial" w:hAnsi="Arial" w:cs="Arial"/>
                <w:color w:val="000000" w:themeColor="text1"/>
                <w:sz w:val="22"/>
                <w:szCs w:val="22"/>
              </w:rPr>
              <w:t>Objective</w:t>
            </w:r>
          </w:p>
        </w:tc>
        <w:tc>
          <w:tcPr>
            <w:tcW w:w="3293" w:type="pct"/>
          </w:tcPr>
          <w:p w:rsidR="00EB6D84" w:rsidRPr="00481D29" w:rsidRDefault="00B42C52" w:rsidP="00B42C52">
            <w:pPr>
              <w:jc w:val="center"/>
              <w:rPr>
                <w:rFonts w:ascii="Arial" w:hAnsi="Arial" w:cs="Arial"/>
                <w:color w:val="000000" w:themeColor="text1"/>
                <w:sz w:val="22"/>
                <w:szCs w:val="22"/>
              </w:rPr>
            </w:pPr>
            <w:r>
              <w:rPr>
                <w:rFonts w:ascii="Arial" w:hAnsi="Arial" w:cs="Arial"/>
                <w:color w:val="000000" w:themeColor="text1"/>
                <w:sz w:val="22"/>
                <w:szCs w:val="22"/>
              </w:rPr>
              <w:t>binary</w:t>
            </w:r>
          </w:p>
        </w:tc>
      </w:tr>
      <w:tr w:rsidR="00EB6D84" w:rsidRPr="00481D29" w:rsidTr="00B42C52">
        <w:tc>
          <w:tcPr>
            <w:tcW w:w="1707" w:type="pct"/>
          </w:tcPr>
          <w:p w:rsidR="00EB6D84" w:rsidRDefault="00B42C52" w:rsidP="00B42C52">
            <w:pPr>
              <w:jc w:val="center"/>
              <w:rPr>
                <w:rFonts w:ascii="Arial" w:hAnsi="Arial" w:cs="Arial"/>
                <w:color w:val="000000" w:themeColor="text1"/>
                <w:sz w:val="22"/>
              </w:rPr>
            </w:pPr>
            <w:r>
              <w:rPr>
                <w:rFonts w:ascii="Arial" w:hAnsi="Arial" w:cs="Arial"/>
                <w:color w:val="000000" w:themeColor="text1"/>
                <w:sz w:val="22"/>
                <w:szCs w:val="22"/>
              </w:rPr>
              <w:t>Number_leaves</w:t>
            </w:r>
          </w:p>
        </w:tc>
        <w:tc>
          <w:tcPr>
            <w:tcW w:w="3293" w:type="pct"/>
          </w:tcPr>
          <w:p w:rsidR="00EB6D84" w:rsidRPr="00481D29" w:rsidRDefault="00B42C52" w:rsidP="00B42C52">
            <w:pPr>
              <w:jc w:val="center"/>
              <w:rPr>
                <w:rFonts w:ascii="Arial" w:hAnsi="Arial" w:cs="Arial"/>
                <w:color w:val="000000" w:themeColor="text1"/>
                <w:sz w:val="22"/>
              </w:rPr>
            </w:pPr>
            <w:r>
              <w:rPr>
                <w:rFonts w:ascii="Arial" w:hAnsi="Arial" w:cs="Arial" w:hint="eastAsia"/>
                <w:color w:val="000000" w:themeColor="text1"/>
                <w:sz w:val="22"/>
              </w:rPr>
              <w:t>3</w:t>
            </w:r>
            <w:r>
              <w:rPr>
                <w:rFonts w:ascii="Arial" w:hAnsi="Arial" w:cs="Arial"/>
                <w:color w:val="000000" w:themeColor="text1"/>
                <w:sz w:val="22"/>
              </w:rPr>
              <w:t>1</w:t>
            </w:r>
          </w:p>
        </w:tc>
      </w:tr>
      <w:tr w:rsidR="00EB6D84" w:rsidRPr="00481D29" w:rsidTr="00B42C52">
        <w:tc>
          <w:tcPr>
            <w:tcW w:w="1707" w:type="pct"/>
          </w:tcPr>
          <w:p w:rsidR="00EB6D84" w:rsidRDefault="00B42C52" w:rsidP="00B42C52">
            <w:pPr>
              <w:jc w:val="center"/>
              <w:rPr>
                <w:rFonts w:ascii="Arial" w:hAnsi="Arial" w:cs="Arial"/>
                <w:color w:val="000000" w:themeColor="text1"/>
                <w:sz w:val="22"/>
              </w:rPr>
            </w:pPr>
            <w:r>
              <w:rPr>
                <w:rFonts w:ascii="Arial" w:hAnsi="Arial" w:cs="Arial"/>
                <w:color w:val="000000" w:themeColor="text1"/>
                <w:sz w:val="22"/>
                <w:szCs w:val="22"/>
              </w:rPr>
              <w:t>Learning_rate</w:t>
            </w:r>
          </w:p>
        </w:tc>
        <w:tc>
          <w:tcPr>
            <w:tcW w:w="3293" w:type="pct"/>
          </w:tcPr>
          <w:p w:rsidR="00EB6D84" w:rsidRPr="00481D29" w:rsidRDefault="00B42C52" w:rsidP="00B42C52">
            <w:pPr>
              <w:jc w:val="center"/>
              <w:rPr>
                <w:rFonts w:ascii="Arial" w:hAnsi="Arial" w:cs="Arial"/>
                <w:color w:val="000000" w:themeColor="text1"/>
                <w:sz w:val="22"/>
              </w:rPr>
            </w:pPr>
            <w:r>
              <w:rPr>
                <w:rFonts w:ascii="Arial" w:hAnsi="Arial" w:cs="Arial" w:hint="eastAsia"/>
                <w:color w:val="000000" w:themeColor="text1"/>
                <w:sz w:val="22"/>
              </w:rPr>
              <w:t>0</w:t>
            </w:r>
            <w:r>
              <w:rPr>
                <w:rFonts w:ascii="Arial" w:hAnsi="Arial" w:cs="Arial"/>
                <w:color w:val="000000" w:themeColor="text1"/>
                <w:sz w:val="22"/>
              </w:rPr>
              <w:t>.05</w:t>
            </w:r>
          </w:p>
        </w:tc>
      </w:tr>
      <w:tr w:rsidR="00EB6D84" w:rsidRPr="00481D29" w:rsidTr="00B42C52">
        <w:tc>
          <w:tcPr>
            <w:tcW w:w="1707" w:type="pct"/>
          </w:tcPr>
          <w:p w:rsidR="00EB6D84" w:rsidRDefault="00B42C52" w:rsidP="00B42C52">
            <w:pPr>
              <w:jc w:val="center"/>
              <w:rPr>
                <w:rFonts w:ascii="Arial" w:hAnsi="Arial" w:cs="Arial"/>
                <w:color w:val="000000" w:themeColor="text1"/>
                <w:sz w:val="22"/>
              </w:rPr>
            </w:pPr>
            <w:r>
              <w:rPr>
                <w:rFonts w:ascii="Arial" w:hAnsi="Arial" w:cs="Arial"/>
                <w:color w:val="000000" w:themeColor="text1"/>
                <w:sz w:val="22"/>
                <w:szCs w:val="22"/>
              </w:rPr>
              <w:t>N_estimators</w:t>
            </w:r>
          </w:p>
        </w:tc>
        <w:tc>
          <w:tcPr>
            <w:tcW w:w="3293" w:type="pct"/>
          </w:tcPr>
          <w:p w:rsidR="00EB6D84" w:rsidRPr="00481D29" w:rsidRDefault="00B42C52" w:rsidP="00B42C52">
            <w:pPr>
              <w:jc w:val="center"/>
              <w:rPr>
                <w:rFonts w:ascii="Arial" w:hAnsi="Arial" w:cs="Arial"/>
                <w:color w:val="000000" w:themeColor="text1"/>
                <w:sz w:val="22"/>
              </w:rPr>
            </w:pPr>
            <w:r>
              <w:rPr>
                <w:rFonts w:ascii="Arial" w:hAnsi="Arial" w:cs="Arial" w:hint="eastAsia"/>
                <w:color w:val="000000" w:themeColor="text1"/>
                <w:sz w:val="22"/>
              </w:rPr>
              <w:t>1</w:t>
            </w:r>
            <w:r>
              <w:rPr>
                <w:rFonts w:ascii="Arial" w:hAnsi="Arial" w:cs="Arial"/>
                <w:color w:val="000000" w:themeColor="text1"/>
                <w:sz w:val="22"/>
              </w:rPr>
              <w:t>00</w:t>
            </w:r>
          </w:p>
        </w:tc>
      </w:tr>
    </w:tbl>
    <w:p w:rsidR="00551946" w:rsidRDefault="00551946"/>
    <w:p w:rsidR="00515A6D" w:rsidRDefault="00515A6D" w:rsidP="00515A6D">
      <w:pPr>
        <w:pStyle w:val="a7"/>
        <w:keepNext/>
        <w:rPr>
          <w:rFonts w:ascii="Arial" w:hAnsi="Arial" w:cs="Arial"/>
          <w:color w:val="000000" w:themeColor="text1"/>
          <w:sz w:val="22"/>
          <w:szCs w:val="22"/>
        </w:rPr>
      </w:pPr>
      <w:r w:rsidRPr="00515A6D">
        <w:rPr>
          <w:rFonts w:ascii="Arial" w:hAnsi="Arial" w:cs="Arial"/>
          <w:b/>
          <w:sz w:val="22"/>
          <w:szCs w:val="22"/>
        </w:rPr>
        <w:t>Ta</w:t>
      </w:r>
      <w:r w:rsidRPr="00515A6D">
        <w:rPr>
          <w:rFonts w:ascii="Arial" w:hAnsi="Arial" w:cs="Arial"/>
          <w:b/>
          <w:sz w:val="22"/>
        </w:rPr>
        <w:t xml:space="preserve">ble </w:t>
      </w:r>
      <w:r>
        <w:rPr>
          <w:rFonts w:ascii="Arial" w:hAnsi="Arial" w:cs="Arial"/>
          <w:b/>
          <w:sz w:val="22"/>
        </w:rPr>
        <w:t>S</w:t>
      </w:r>
      <w:r w:rsidRPr="00515A6D">
        <w:rPr>
          <w:rFonts w:ascii="Arial" w:hAnsi="Arial" w:cs="Arial"/>
          <w:b/>
          <w:sz w:val="22"/>
        </w:rPr>
        <w:fldChar w:fldCharType="begin"/>
      </w:r>
      <w:r w:rsidRPr="00515A6D">
        <w:rPr>
          <w:rFonts w:ascii="Arial" w:hAnsi="Arial" w:cs="Arial"/>
          <w:b/>
          <w:sz w:val="22"/>
        </w:rPr>
        <w:instrText xml:space="preserve"> SEQ Table \* ARABIC </w:instrText>
      </w:r>
      <w:r w:rsidRPr="00515A6D">
        <w:rPr>
          <w:rFonts w:ascii="Arial" w:hAnsi="Arial" w:cs="Arial"/>
          <w:b/>
          <w:sz w:val="22"/>
        </w:rPr>
        <w:fldChar w:fldCharType="separate"/>
      </w:r>
      <w:r>
        <w:rPr>
          <w:rFonts w:ascii="Arial" w:hAnsi="Arial" w:cs="Arial"/>
          <w:b/>
          <w:noProof/>
          <w:sz w:val="22"/>
        </w:rPr>
        <w:t>6</w:t>
      </w:r>
      <w:r w:rsidRPr="00515A6D">
        <w:rPr>
          <w:rFonts w:ascii="Arial" w:hAnsi="Arial" w:cs="Arial"/>
          <w:b/>
          <w:sz w:val="22"/>
        </w:rPr>
        <w:fldChar w:fldCharType="end"/>
      </w:r>
      <w:r w:rsidRPr="00912FD8">
        <w:rPr>
          <w:rFonts w:ascii="Arial" w:hAnsi="Arial" w:cs="Arial"/>
          <w:b/>
          <w:sz w:val="22"/>
          <w:szCs w:val="22"/>
        </w:rPr>
        <w:t>.</w:t>
      </w:r>
      <w:r w:rsidRPr="002442AC">
        <w:rPr>
          <w:rFonts w:ascii="Arial" w:hAnsi="Arial" w:cs="Arial"/>
          <w:b/>
          <w:color w:val="000000" w:themeColor="text1"/>
          <w:sz w:val="22"/>
          <w:szCs w:val="22"/>
        </w:rPr>
        <w:t xml:space="preserve"> </w:t>
      </w:r>
      <w:r w:rsidRPr="002442AC">
        <w:rPr>
          <w:rFonts w:ascii="Arial" w:hAnsi="Arial" w:cs="Arial"/>
          <w:color w:val="000000" w:themeColor="text1"/>
          <w:sz w:val="22"/>
          <w:szCs w:val="22"/>
        </w:rPr>
        <w:t>The 95% confidence interval and p-value of the results from the training dataset.</w:t>
      </w:r>
    </w:p>
    <w:tbl>
      <w:tblPr>
        <w:tblStyle w:val="4"/>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2437"/>
        <w:gridCol w:w="2437"/>
        <w:gridCol w:w="2435"/>
      </w:tblGrid>
      <w:tr w:rsidR="00DC1D90" w:rsidRPr="00DC1D90" w:rsidTr="008E435F">
        <w:trPr>
          <w:jc w:val="center"/>
        </w:trPr>
        <w:tc>
          <w:tcPr>
            <w:tcW w:w="1250" w:type="pct"/>
            <w:tcBorders>
              <w:top w:val="single" w:sz="12" w:space="0" w:color="auto"/>
              <w:bottom w:val="single" w:sz="6" w:space="0" w:color="auto"/>
            </w:tcBorders>
          </w:tcPr>
          <w:p w:rsidR="00DC1D90" w:rsidRPr="00DC1D90" w:rsidRDefault="00DC1D90" w:rsidP="008E435F">
            <w:pPr>
              <w:jc w:val="center"/>
              <w:rPr>
                <w:rFonts w:ascii="Arial" w:hAnsi="Arial" w:cs="Arial"/>
                <w:color w:val="000000" w:themeColor="text1"/>
                <w:sz w:val="22"/>
                <w:szCs w:val="22"/>
              </w:rPr>
            </w:pPr>
          </w:p>
        </w:tc>
        <w:tc>
          <w:tcPr>
            <w:tcW w:w="1250"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Acc</w:t>
            </w:r>
            <w:r w:rsidRPr="00DC1D90">
              <w:rPr>
                <w:rFonts w:ascii="Arial" w:hAnsi="Arial" w:cs="Arial"/>
                <w:b/>
                <w:color w:val="000000" w:themeColor="text1"/>
                <w:sz w:val="22"/>
                <w:szCs w:val="22"/>
              </w:rPr>
              <w:t xml:space="preserve"> (%)</w:t>
            </w:r>
          </w:p>
        </w:tc>
        <w:tc>
          <w:tcPr>
            <w:tcW w:w="1250"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MCC</w:t>
            </w:r>
            <w:r w:rsidRPr="00DC1D90">
              <w:rPr>
                <w:rFonts w:ascii="Arial" w:hAnsi="Arial" w:cs="Arial"/>
                <w:b/>
                <w:color w:val="000000" w:themeColor="text1"/>
                <w:sz w:val="22"/>
                <w:szCs w:val="22"/>
              </w:rPr>
              <w:t xml:space="preserve"> (%)</w:t>
            </w:r>
          </w:p>
        </w:tc>
        <w:tc>
          <w:tcPr>
            <w:tcW w:w="1249"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AUC</w:t>
            </w:r>
            <w:r w:rsidRPr="00DC1D90">
              <w:rPr>
                <w:rFonts w:ascii="Arial" w:hAnsi="Arial" w:cs="Arial"/>
                <w:b/>
                <w:color w:val="000000" w:themeColor="text1"/>
                <w:sz w:val="22"/>
                <w:szCs w:val="22"/>
              </w:rPr>
              <w:t xml:space="preserve"> (%)</w:t>
            </w:r>
          </w:p>
        </w:tc>
      </w:tr>
      <w:tr w:rsidR="00DC1D90" w:rsidRPr="00DC1D90" w:rsidTr="008E435F">
        <w:trPr>
          <w:jc w:val="center"/>
        </w:trPr>
        <w:tc>
          <w:tcPr>
            <w:tcW w:w="1250" w:type="pct"/>
            <w:tcBorders>
              <w:top w:val="single" w:sz="6" w:space="0" w:color="auto"/>
            </w:tcBorders>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w:t>
            </w:r>
          </w:p>
        </w:tc>
        <w:tc>
          <w:tcPr>
            <w:tcW w:w="1250" w:type="pct"/>
            <w:tcBorders>
              <w:top w:val="nil"/>
              <w:left w:val="nil"/>
              <w:bottom w:val="nil"/>
              <w:right w:val="nil"/>
            </w:tcBorders>
            <w:shd w:val="clear" w:color="auto" w:fill="auto"/>
            <w:vAlign w:val="center"/>
          </w:tcPr>
          <w:p w:rsidR="00DC1D90" w:rsidRPr="00DC1D90" w:rsidRDefault="00DC1D90" w:rsidP="008E435F">
            <w:pPr>
              <w:widowControl/>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92.81</w:t>
            </w:r>
          </w:p>
        </w:tc>
        <w:tc>
          <w:tcPr>
            <w:tcW w:w="1250" w:type="pct"/>
            <w:tcBorders>
              <w:top w:val="nil"/>
              <w:left w:val="nil"/>
              <w:bottom w:val="nil"/>
              <w:right w:val="nil"/>
            </w:tcBorders>
            <w:shd w:val="clear" w:color="auto" w:fill="auto"/>
            <w:vAlign w:val="center"/>
          </w:tcPr>
          <w:p w:rsidR="00DC1D90" w:rsidRPr="00DC1D90" w:rsidRDefault="00DC1D90" w:rsidP="008E435F">
            <w:pPr>
              <w:widowControl/>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86.26</w:t>
            </w:r>
          </w:p>
        </w:tc>
        <w:tc>
          <w:tcPr>
            <w:tcW w:w="1249" w:type="pct"/>
            <w:tcBorders>
              <w:top w:val="nil"/>
              <w:left w:val="nil"/>
              <w:bottom w:val="nil"/>
              <w:right w:val="nil"/>
            </w:tcBorders>
            <w:shd w:val="clear" w:color="auto" w:fill="auto"/>
            <w:vAlign w:val="center"/>
          </w:tcPr>
          <w:p w:rsidR="00DC1D90" w:rsidRPr="00DC1D90" w:rsidRDefault="00DC1D90" w:rsidP="008E435F">
            <w:pPr>
              <w:widowControl/>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96.34</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90.92</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82.76</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96.60</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92.16</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85.26</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97.47</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91.72</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84.21</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96.82</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93.90</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88.21</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97.80</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95%CI</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hAnsi="Arial" w:cs="Arial"/>
                <w:color w:val="000000" w:themeColor="text1"/>
                <w:sz w:val="22"/>
                <w:szCs w:val="22"/>
              </w:rPr>
              <w:t>[91.24, 93.36]</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hAnsi="Arial" w:cs="Arial"/>
                <w:color w:val="000000" w:themeColor="text1"/>
                <w:sz w:val="22"/>
                <w:szCs w:val="22"/>
              </w:rPr>
              <w:t>[82.78, 87.9]</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 xml:space="preserve"> [96.25,97.76]</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p-value</w:t>
            </w:r>
          </w:p>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(threshold=0.05)</w:t>
            </w:r>
          </w:p>
        </w:tc>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0.4964</w:t>
            </w:r>
          </w:p>
        </w:tc>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0.7312</w:t>
            </w:r>
          </w:p>
        </w:tc>
        <w:tc>
          <w:tcPr>
            <w:tcW w:w="1249" w:type="pct"/>
          </w:tcPr>
          <w:p w:rsidR="00DC1D90" w:rsidRPr="00DC1D90" w:rsidRDefault="00DC1D90" w:rsidP="008E435F">
            <w:pPr>
              <w:jc w:val="center"/>
              <w:rPr>
                <w:rFonts w:ascii="Arial" w:hAnsi="Arial" w:cs="Arial"/>
                <w:color w:val="000000" w:themeColor="text1"/>
                <w:sz w:val="22"/>
                <w:szCs w:val="22"/>
              </w:rPr>
            </w:pPr>
            <w:r w:rsidRPr="00DC1D90">
              <w:rPr>
                <w:rFonts w:ascii="Arial" w:eastAsia="等线" w:hAnsi="Arial" w:cs="Arial"/>
                <w:color w:val="000000" w:themeColor="text1"/>
                <w:sz w:val="22"/>
                <w:szCs w:val="22"/>
              </w:rPr>
              <w:t>0.9835</w:t>
            </w:r>
          </w:p>
        </w:tc>
      </w:tr>
    </w:tbl>
    <w:p w:rsidR="00C44F4E" w:rsidRDefault="00C44F4E">
      <w:pPr>
        <w:rPr>
          <w:rFonts w:hint="eastAsia"/>
        </w:rPr>
      </w:pPr>
    </w:p>
    <w:p w:rsidR="00515A6D" w:rsidRDefault="00515A6D" w:rsidP="00515A6D">
      <w:pPr>
        <w:pStyle w:val="a7"/>
        <w:keepNext/>
        <w:rPr>
          <w:rFonts w:ascii="Arial" w:hAnsi="Arial" w:cs="Arial"/>
          <w:color w:val="000000" w:themeColor="text1"/>
          <w:sz w:val="22"/>
        </w:rPr>
      </w:pPr>
      <w:r w:rsidRPr="00515A6D">
        <w:rPr>
          <w:rFonts w:ascii="Arial" w:hAnsi="Arial" w:cs="Arial"/>
          <w:b/>
          <w:sz w:val="22"/>
        </w:rPr>
        <w:t xml:space="preserve">Table </w:t>
      </w:r>
      <w:r>
        <w:rPr>
          <w:rFonts w:ascii="Arial" w:hAnsi="Arial" w:cs="Arial"/>
          <w:b/>
          <w:sz w:val="22"/>
        </w:rPr>
        <w:t>S</w:t>
      </w:r>
      <w:r w:rsidRPr="00515A6D">
        <w:rPr>
          <w:rFonts w:ascii="Arial" w:hAnsi="Arial" w:cs="Arial"/>
          <w:b/>
          <w:sz w:val="22"/>
        </w:rPr>
        <w:fldChar w:fldCharType="begin"/>
      </w:r>
      <w:r w:rsidRPr="00515A6D">
        <w:rPr>
          <w:rFonts w:ascii="Arial" w:hAnsi="Arial" w:cs="Arial"/>
          <w:b/>
          <w:sz w:val="22"/>
        </w:rPr>
        <w:instrText xml:space="preserve"> SEQ Table \* ARABIC </w:instrText>
      </w:r>
      <w:r w:rsidRPr="00515A6D">
        <w:rPr>
          <w:rFonts w:ascii="Arial" w:hAnsi="Arial" w:cs="Arial"/>
          <w:b/>
          <w:sz w:val="22"/>
        </w:rPr>
        <w:fldChar w:fldCharType="separate"/>
      </w:r>
      <w:r>
        <w:rPr>
          <w:rFonts w:ascii="Arial" w:hAnsi="Arial" w:cs="Arial"/>
          <w:b/>
          <w:noProof/>
          <w:sz w:val="22"/>
        </w:rPr>
        <w:t>7</w:t>
      </w:r>
      <w:r w:rsidRPr="00515A6D">
        <w:rPr>
          <w:rFonts w:ascii="Arial" w:hAnsi="Arial" w:cs="Arial"/>
          <w:b/>
          <w:sz w:val="22"/>
        </w:rPr>
        <w:fldChar w:fldCharType="end"/>
      </w:r>
      <w:r>
        <w:rPr>
          <w:rFonts w:ascii="Arial" w:hAnsi="Arial" w:cs="Arial"/>
          <w:b/>
          <w:sz w:val="22"/>
        </w:rPr>
        <w:t>.</w:t>
      </w:r>
      <w:r>
        <w:t xml:space="preserve"> </w:t>
      </w:r>
      <w:r w:rsidRPr="002442AC">
        <w:rPr>
          <w:rFonts w:ascii="Arial" w:hAnsi="Arial" w:cs="Arial"/>
          <w:color w:val="000000" w:themeColor="text1"/>
          <w:sz w:val="22"/>
          <w:szCs w:val="22"/>
        </w:rPr>
        <w:t>The 95% confidence interval and p-value of the results from the</w:t>
      </w:r>
      <w:r w:rsidRPr="002442AC">
        <w:rPr>
          <w:rFonts w:ascii="Arial" w:hAnsi="Arial" w:cs="Arial"/>
          <w:color w:val="000000" w:themeColor="text1"/>
          <w:sz w:val="22"/>
        </w:rPr>
        <w:t xml:space="preserve"> independent test dataset.</w:t>
      </w:r>
    </w:p>
    <w:tbl>
      <w:tblPr>
        <w:tblStyle w:val="5"/>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2437"/>
        <w:gridCol w:w="2437"/>
        <w:gridCol w:w="2435"/>
      </w:tblGrid>
      <w:tr w:rsidR="00DC1D90" w:rsidRPr="00DC1D90" w:rsidTr="008E435F">
        <w:trPr>
          <w:jc w:val="center"/>
        </w:trPr>
        <w:tc>
          <w:tcPr>
            <w:tcW w:w="1250" w:type="pct"/>
            <w:tcBorders>
              <w:top w:val="single" w:sz="12" w:space="0" w:color="auto"/>
              <w:bottom w:val="single" w:sz="6" w:space="0" w:color="auto"/>
            </w:tcBorders>
          </w:tcPr>
          <w:p w:rsidR="00DC1D90" w:rsidRPr="00DC1D90" w:rsidRDefault="00DC1D90" w:rsidP="008E435F">
            <w:pPr>
              <w:jc w:val="center"/>
              <w:rPr>
                <w:rFonts w:ascii="Arial" w:hAnsi="Arial" w:cs="Arial"/>
                <w:color w:val="000000" w:themeColor="text1"/>
                <w:sz w:val="22"/>
                <w:szCs w:val="22"/>
              </w:rPr>
            </w:pPr>
          </w:p>
        </w:tc>
        <w:tc>
          <w:tcPr>
            <w:tcW w:w="1250"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 xml:space="preserve">Acc </w:t>
            </w:r>
            <w:r w:rsidRPr="00DC1D90">
              <w:rPr>
                <w:rFonts w:ascii="Arial" w:hAnsi="Arial" w:cs="Arial"/>
                <w:b/>
                <w:color w:val="000000" w:themeColor="text1"/>
                <w:sz w:val="22"/>
                <w:szCs w:val="22"/>
              </w:rPr>
              <w:t>(%)</w:t>
            </w:r>
          </w:p>
        </w:tc>
        <w:tc>
          <w:tcPr>
            <w:tcW w:w="1250"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MCC</w:t>
            </w:r>
            <w:r w:rsidRPr="00DC1D90">
              <w:rPr>
                <w:rFonts w:ascii="Arial" w:hAnsi="Arial" w:cs="Arial"/>
                <w:b/>
                <w:color w:val="000000" w:themeColor="text1"/>
                <w:sz w:val="22"/>
                <w:szCs w:val="22"/>
              </w:rPr>
              <w:t xml:space="preserve"> (%)</w:t>
            </w:r>
          </w:p>
        </w:tc>
        <w:tc>
          <w:tcPr>
            <w:tcW w:w="1249"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AUC</w:t>
            </w:r>
            <w:r w:rsidRPr="00DC1D90">
              <w:rPr>
                <w:rFonts w:ascii="Arial" w:hAnsi="Arial" w:cs="Arial"/>
                <w:b/>
                <w:color w:val="000000" w:themeColor="text1"/>
                <w:sz w:val="22"/>
                <w:szCs w:val="22"/>
              </w:rPr>
              <w:t xml:space="preserve"> (%)</w:t>
            </w:r>
          </w:p>
        </w:tc>
      </w:tr>
      <w:tr w:rsidR="00DC1D90" w:rsidRPr="00DC1D90" w:rsidTr="008E435F">
        <w:trPr>
          <w:jc w:val="center"/>
        </w:trPr>
        <w:tc>
          <w:tcPr>
            <w:tcW w:w="1250" w:type="pct"/>
            <w:tcBorders>
              <w:top w:val="single" w:sz="6" w:space="0" w:color="auto"/>
            </w:tcBorders>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w:t>
            </w:r>
          </w:p>
        </w:tc>
        <w:tc>
          <w:tcPr>
            <w:tcW w:w="1250" w:type="pct"/>
            <w:tcBorders>
              <w:top w:val="nil"/>
              <w:left w:val="nil"/>
              <w:bottom w:val="nil"/>
              <w:right w:val="nil"/>
            </w:tcBorders>
            <w:shd w:val="clear" w:color="auto" w:fill="auto"/>
            <w:vAlign w:val="center"/>
          </w:tcPr>
          <w:p w:rsidR="00DC1D90" w:rsidRPr="00DC1D90" w:rsidRDefault="00DC1D90" w:rsidP="008E435F">
            <w:pPr>
              <w:widowControl/>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94.74</w:t>
            </w:r>
          </w:p>
        </w:tc>
        <w:tc>
          <w:tcPr>
            <w:tcW w:w="1250" w:type="pct"/>
            <w:tcBorders>
              <w:top w:val="nil"/>
              <w:left w:val="nil"/>
              <w:bottom w:val="nil"/>
              <w:right w:val="nil"/>
            </w:tcBorders>
            <w:shd w:val="clear" w:color="auto" w:fill="auto"/>
            <w:vAlign w:val="center"/>
          </w:tcPr>
          <w:p w:rsidR="00DC1D90" w:rsidRPr="00DC1D90" w:rsidRDefault="00DC1D90" w:rsidP="008E435F">
            <w:pPr>
              <w:widowControl/>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89.48</w:t>
            </w:r>
          </w:p>
        </w:tc>
        <w:tc>
          <w:tcPr>
            <w:tcW w:w="1249" w:type="pct"/>
            <w:tcBorders>
              <w:top w:val="nil"/>
              <w:left w:val="nil"/>
              <w:bottom w:val="nil"/>
              <w:right w:val="nil"/>
            </w:tcBorders>
            <w:shd w:val="clear" w:color="auto" w:fill="auto"/>
            <w:vAlign w:val="center"/>
          </w:tcPr>
          <w:p w:rsidR="00DC1D90" w:rsidRPr="00DC1D90" w:rsidRDefault="00DC1D90" w:rsidP="008E435F">
            <w:pPr>
              <w:widowControl/>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97.79</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92.11</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84.54</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97.51</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92.69</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85.91</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96.32</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92.11</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84.22</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96.87</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93.57</w:t>
            </w:r>
          </w:p>
        </w:tc>
        <w:tc>
          <w:tcPr>
            <w:tcW w:w="1250"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87.74</w:t>
            </w:r>
          </w:p>
        </w:tc>
        <w:tc>
          <w:tcPr>
            <w:tcW w:w="1249" w:type="pct"/>
            <w:tcBorders>
              <w:top w:val="nil"/>
              <w:left w:val="nil"/>
              <w:bottom w:val="nil"/>
              <w:right w:val="nil"/>
            </w:tcBorders>
            <w:shd w:val="clear" w:color="auto" w:fill="auto"/>
            <w:vAlign w:val="center"/>
          </w:tcPr>
          <w:p w:rsidR="00DC1D90" w:rsidRPr="00DC1D90" w:rsidRDefault="00DC1D90" w:rsidP="008E435F">
            <w:pPr>
              <w:jc w:val="center"/>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98.16</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95%CI</w:t>
            </w:r>
          </w:p>
        </w:tc>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[91.65, 94.44]</w:t>
            </w:r>
          </w:p>
        </w:tc>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[83.62, 89.14]</w:t>
            </w:r>
          </w:p>
        </w:tc>
        <w:tc>
          <w:tcPr>
            <w:tcW w:w="1249" w:type="pct"/>
          </w:tcPr>
          <w:p w:rsidR="00DC1D90" w:rsidRPr="00DC1D90" w:rsidRDefault="00DC1D90" w:rsidP="008E435F">
            <w:pPr>
              <w:widowControl/>
              <w:ind w:firstLineChars="200" w:firstLine="440"/>
              <w:rPr>
                <w:rFonts w:ascii="Arial" w:eastAsia="等线" w:hAnsi="Arial" w:cs="Arial"/>
                <w:color w:val="000000" w:themeColor="text1"/>
                <w:sz w:val="22"/>
                <w:szCs w:val="22"/>
              </w:rPr>
            </w:pPr>
            <w:r w:rsidRPr="00DC1D90">
              <w:rPr>
                <w:rFonts w:ascii="Arial" w:eastAsia="等线" w:hAnsi="Arial" w:cs="Arial"/>
                <w:color w:val="000000" w:themeColor="text1"/>
                <w:sz w:val="22"/>
                <w:szCs w:val="22"/>
              </w:rPr>
              <w:t>[96.42, 98.24]</w:t>
            </w:r>
          </w:p>
        </w:tc>
      </w:tr>
      <w:tr w:rsidR="00DC1D90" w:rsidRPr="00DC1D90" w:rsidTr="008E435F">
        <w:trPr>
          <w:jc w:val="center"/>
        </w:trPr>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p-value</w:t>
            </w:r>
          </w:p>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(threshold=0.05)</w:t>
            </w:r>
          </w:p>
        </w:tc>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0.9343</w:t>
            </w:r>
          </w:p>
        </w:tc>
        <w:tc>
          <w:tcPr>
            <w:tcW w:w="125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0.7229</w:t>
            </w:r>
          </w:p>
        </w:tc>
        <w:tc>
          <w:tcPr>
            <w:tcW w:w="1249" w:type="pct"/>
          </w:tcPr>
          <w:p w:rsidR="00DC1D90" w:rsidRPr="00DC1D90" w:rsidRDefault="00DC1D90" w:rsidP="008E435F">
            <w:pPr>
              <w:jc w:val="center"/>
              <w:rPr>
                <w:rFonts w:ascii="Arial" w:hAnsi="Arial" w:cs="Arial"/>
                <w:color w:val="000000" w:themeColor="text1"/>
                <w:sz w:val="22"/>
                <w:szCs w:val="22"/>
              </w:rPr>
            </w:pPr>
            <w:r w:rsidRPr="00DC1D90">
              <w:rPr>
                <w:rFonts w:ascii="Arial" w:eastAsia="等线" w:hAnsi="Arial" w:cs="Arial"/>
                <w:color w:val="000000" w:themeColor="text1"/>
                <w:sz w:val="22"/>
                <w:szCs w:val="22"/>
              </w:rPr>
              <w:t>0.3726</w:t>
            </w:r>
          </w:p>
        </w:tc>
      </w:tr>
    </w:tbl>
    <w:p w:rsidR="00210F47" w:rsidRDefault="00210F47"/>
    <w:p w:rsidR="00515A6D" w:rsidRDefault="00515A6D" w:rsidP="00515A6D">
      <w:pPr>
        <w:pStyle w:val="a7"/>
        <w:keepNext/>
        <w:rPr>
          <w:rFonts w:ascii="Arial" w:hAnsi="Arial" w:cs="Arial"/>
          <w:sz w:val="22"/>
        </w:rPr>
      </w:pPr>
      <w:r w:rsidRPr="00515A6D">
        <w:rPr>
          <w:rFonts w:ascii="Arial" w:hAnsi="Arial" w:cs="Arial"/>
          <w:b/>
          <w:sz w:val="22"/>
        </w:rPr>
        <w:t xml:space="preserve">Table </w:t>
      </w:r>
      <w:r>
        <w:rPr>
          <w:rFonts w:ascii="Arial" w:hAnsi="Arial" w:cs="Arial"/>
          <w:b/>
          <w:sz w:val="22"/>
        </w:rPr>
        <w:t>S</w:t>
      </w:r>
      <w:r w:rsidRPr="00515A6D">
        <w:rPr>
          <w:rFonts w:ascii="Arial" w:hAnsi="Arial" w:cs="Arial"/>
          <w:b/>
          <w:sz w:val="22"/>
        </w:rPr>
        <w:fldChar w:fldCharType="begin"/>
      </w:r>
      <w:r w:rsidRPr="00515A6D">
        <w:rPr>
          <w:rFonts w:ascii="Arial" w:hAnsi="Arial" w:cs="Arial"/>
          <w:b/>
          <w:sz w:val="22"/>
        </w:rPr>
        <w:instrText xml:space="preserve"> SEQ Table \* ARABIC </w:instrText>
      </w:r>
      <w:r w:rsidRPr="00515A6D">
        <w:rPr>
          <w:rFonts w:ascii="Arial" w:hAnsi="Arial" w:cs="Arial"/>
          <w:b/>
          <w:sz w:val="22"/>
        </w:rPr>
        <w:fldChar w:fldCharType="separate"/>
      </w:r>
      <w:r w:rsidRPr="00515A6D">
        <w:rPr>
          <w:rFonts w:ascii="Arial" w:hAnsi="Arial" w:cs="Arial"/>
          <w:b/>
          <w:noProof/>
          <w:sz w:val="22"/>
        </w:rPr>
        <w:t>8</w:t>
      </w:r>
      <w:r w:rsidRPr="00515A6D">
        <w:rPr>
          <w:rFonts w:ascii="Arial" w:hAnsi="Arial" w:cs="Arial"/>
          <w:b/>
          <w:sz w:val="22"/>
        </w:rPr>
        <w:fldChar w:fldCharType="end"/>
      </w:r>
      <w:r>
        <w:rPr>
          <w:rFonts w:ascii="Arial" w:hAnsi="Arial" w:cs="Arial"/>
          <w:b/>
          <w:sz w:val="22"/>
        </w:rPr>
        <w:t>.</w:t>
      </w:r>
      <w:r w:rsidRPr="00515A6D">
        <w:rPr>
          <w:rFonts w:ascii="Arial" w:hAnsi="Arial" w:cs="Arial"/>
          <w:sz w:val="22"/>
        </w:rPr>
        <w:t xml:space="preserve"> </w:t>
      </w:r>
      <w:r w:rsidRPr="00476661">
        <w:rPr>
          <w:rFonts w:ascii="Arial" w:hAnsi="Arial" w:cs="Arial"/>
          <w:sz w:val="22"/>
        </w:rPr>
        <w:t xml:space="preserve">Comparison with the existing models on the independent test </w:t>
      </w:r>
      <w:r>
        <w:rPr>
          <w:rFonts w:ascii="Arial" w:hAnsi="Arial" w:cs="Arial"/>
          <w:sz w:val="22"/>
        </w:rPr>
        <w:t>data</w:t>
      </w:r>
      <w:r w:rsidRPr="00476661">
        <w:rPr>
          <w:rFonts w:ascii="Arial" w:hAnsi="Arial" w:cs="Arial"/>
          <w:sz w:val="22"/>
        </w:rPr>
        <w:t xml:space="preserve">set in </w:t>
      </w:r>
      <w:r>
        <w:rPr>
          <w:rFonts w:ascii="Arial" w:hAnsi="Arial" w:cs="Arial"/>
          <w:sz w:val="22"/>
        </w:rPr>
        <w:t>study</w:t>
      </w:r>
      <w:r w:rsidRPr="00476661">
        <w:rPr>
          <w:rFonts w:ascii="Arial" w:hAnsi="Arial" w:cs="Arial"/>
          <w:sz w:val="22"/>
        </w:rPr>
        <w:t xml:space="preserve"> [6]</w:t>
      </w:r>
      <w:r>
        <w:rPr>
          <w:rFonts w:ascii="Arial" w:hAnsi="Arial" w:cs="Arial"/>
          <w:sz w:val="22"/>
        </w:rPr>
        <w:t>.</w:t>
      </w:r>
    </w:p>
    <w:tbl>
      <w:tblPr>
        <w:tblStyle w:val="3"/>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99"/>
        <w:gridCol w:w="1051"/>
        <w:gridCol w:w="1043"/>
        <w:gridCol w:w="1131"/>
        <w:gridCol w:w="1131"/>
        <w:gridCol w:w="1132"/>
        <w:gridCol w:w="1017"/>
        <w:gridCol w:w="1242"/>
      </w:tblGrid>
      <w:tr w:rsidR="00DC1D90" w:rsidRPr="00DC1D90" w:rsidTr="00DC1D90">
        <w:trPr>
          <w:jc w:val="center"/>
        </w:trPr>
        <w:tc>
          <w:tcPr>
            <w:tcW w:w="1026"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Methods</w:t>
            </w:r>
          </w:p>
        </w:tc>
        <w:tc>
          <w:tcPr>
            <w:tcW w:w="539" w:type="pct"/>
            <w:tcBorders>
              <w:top w:val="single" w:sz="12" w:space="0" w:color="auto"/>
              <w:bottom w:val="single" w:sz="6" w:space="0" w:color="auto"/>
            </w:tcBorders>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MCC</w:t>
            </w:r>
            <w:r w:rsidRPr="00DC1D90">
              <w:rPr>
                <w:rFonts w:ascii="Arial" w:hAnsi="Arial" w:cs="Arial"/>
                <w:b/>
                <w:color w:val="000000" w:themeColor="text1"/>
                <w:sz w:val="22"/>
                <w:szCs w:val="22"/>
              </w:rPr>
              <w:t xml:space="preserve"> (%)</w:t>
            </w:r>
          </w:p>
        </w:tc>
        <w:tc>
          <w:tcPr>
            <w:tcW w:w="535" w:type="pct"/>
            <w:tcBorders>
              <w:top w:val="single" w:sz="12" w:space="0" w:color="auto"/>
              <w:bottom w:val="single" w:sz="6" w:space="0" w:color="auto"/>
            </w:tcBorders>
          </w:tcPr>
          <w:p w:rsidR="00DC1D90" w:rsidRPr="00DC1D90" w:rsidRDefault="00DC1D90" w:rsidP="008E435F">
            <w:pPr>
              <w:jc w:val="center"/>
              <w:rPr>
                <w:rFonts w:ascii="Arial" w:hAnsi="Arial" w:cs="Arial"/>
                <w:b/>
                <w:i/>
                <w:color w:val="000000" w:themeColor="text1"/>
                <w:sz w:val="22"/>
                <w:szCs w:val="22"/>
              </w:rPr>
            </w:pPr>
            <w:r w:rsidRPr="00DC1D90">
              <w:rPr>
                <w:rFonts w:ascii="Arial" w:hAnsi="Arial" w:cs="Arial"/>
                <w:b/>
                <w:i/>
                <w:color w:val="000000" w:themeColor="text1"/>
                <w:sz w:val="22"/>
                <w:szCs w:val="22"/>
              </w:rPr>
              <w:t>Sn</w:t>
            </w:r>
          </w:p>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w:t>
            </w:r>
          </w:p>
        </w:tc>
        <w:tc>
          <w:tcPr>
            <w:tcW w:w="580" w:type="pct"/>
            <w:tcBorders>
              <w:top w:val="single" w:sz="12" w:space="0" w:color="auto"/>
              <w:bottom w:val="single" w:sz="6" w:space="0" w:color="auto"/>
            </w:tcBorders>
          </w:tcPr>
          <w:p w:rsidR="00DC1D90" w:rsidRPr="00DC1D90" w:rsidRDefault="00DC1D90" w:rsidP="008E435F">
            <w:pPr>
              <w:jc w:val="center"/>
              <w:rPr>
                <w:rFonts w:ascii="Arial" w:hAnsi="Arial" w:cs="Arial"/>
                <w:b/>
                <w:i/>
                <w:color w:val="000000" w:themeColor="text1"/>
                <w:sz w:val="22"/>
                <w:szCs w:val="22"/>
              </w:rPr>
            </w:pPr>
            <w:r w:rsidRPr="00DC1D90">
              <w:rPr>
                <w:rFonts w:ascii="Arial" w:hAnsi="Arial" w:cs="Arial"/>
                <w:b/>
                <w:i/>
                <w:color w:val="000000" w:themeColor="text1"/>
                <w:sz w:val="22"/>
                <w:szCs w:val="22"/>
              </w:rPr>
              <w:t>Sp</w:t>
            </w:r>
          </w:p>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w:t>
            </w:r>
          </w:p>
        </w:tc>
        <w:tc>
          <w:tcPr>
            <w:tcW w:w="580" w:type="pct"/>
            <w:tcBorders>
              <w:top w:val="single" w:sz="12" w:space="0" w:color="auto"/>
              <w:bottom w:val="single" w:sz="6" w:space="0" w:color="auto"/>
            </w:tcBorders>
          </w:tcPr>
          <w:p w:rsidR="00DC1D90" w:rsidRDefault="00DC1D90" w:rsidP="008E435F">
            <w:pPr>
              <w:jc w:val="center"/>
              <w:rPr>
                <w:rFonts w:ascii="Arial" w:hAnsi="Arial" w:cs="Arial"/>
                <w:b/>
                <w:i/>
                <w:color w:val="000000" w:themeColor="text1"/>
                <w:sz w:val="22"/>
                <w:szCs w:val="22"/>
              </w:rPr>
            </w:pPr>
            <w:r w:rsidRPr="00DC1D90">
              <w:rPr>
                <w:rFonts w:ascii="Arial" w:hAnsi="Arial" w:cs="Arial"/>
                <w:b/>
                <w:i/>
                <w:color w:val="000000" w:themeColor="text1"/>
                <w:sz w:val="22"/>
                <w:szCs w:val="22"/>
              </w:rPr>
              <w:t xml:space="preserve">PRE </w:t>
            </w:r>
          </w:p>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w:t>
            </w:r>
          </w:p>
        </w:tc>
        <w:tc>
          <w:tcPr>
            <w:tcW w:w="581" w:type="pct"/>
            <w:tcBorders>
              <w:top w:val="single" w:sz="12" w:space="0" w:color="auto"/>
              <w:bottom w:val="single" w:sz="6" w:space="0" w:color="auto"/>
            </w:tcBorders>
          </w:tcPr>
          <w:p w:rsidR="00DC1D90" w:rsidRPr="00DC1D90" w:rsidRDefault="00DC1D90" w:rsidP="008E435F">
            <w:pPr>
              <w:jc w:val="center"/>
              <w:rPr>
                <w:rFonts w:ascii="Arial" w:hAnsi="Arial" w:cs="Arial"/>
                <w:b/>
                <w:i/>
                <w:color w:val="000000" w:themeColor="text1"/>
                <w:sz w:val="22"/>
                <w:szCs w:val="22"/>
              </w:rPr>
            </w:pPr>
            <w:r w:rsidRPr="00DC1D90">
              <w:rPr>
                <w:rFonts w:ascii="Arial" w:hAnsi="Arial" w:cs="Arial"/>
                <w:b/>
                <w:i/>
                <w:color w:val="000000" w:themeColor="text1"/>
                <w:sz w:val="22"/>
                <w:szCs w:val="22"/>
              </w:rPr>
              <w:t>Acc</w:t>
            </w:r>
          </w:p>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w:t>
            </w:r>
          </w:p>
        </w:tc>
        <w:tc>
          <w:tcPr>
            <w:tcW w:w="522" w:type="pct"/>
            <w:tcBorders>
              <w:top w:val="single" w:sz="12" w:space="0" w:color="auto"/>
              <w:bottom w:val="single" w:sz="6" w:space="0" w:color="auto"/>
            </w:tcBorders>
          </w:tcPr>
          <w:p w:rsidR="00DC1D90" w:rsidRDefault="00DC1D90" w:rsidP="008E435F">
            <w:pPr>
              <w:jc w:val="center"/>
              <w:rPr>
                <w:rFonts w:ascii="Arial" w:hAnsi="Arial" w:cs="Arial"/>
                <w:b/>
                <w:color w:val="000000" w:themeColor="text1"/>
                <w:sz w:val="22"/>
                <w:szCs w:val="22"/>
              </w:rPr>
            </w:pPr>
            <w:r w:rsidRPr="00DC1D90">
              <w:rPr>
                <w:rFonts w:ascii="Arial" w:hAnsi="Arial" w:cs="Arial"/>
                <w:b/>
                <w:i/>
                <w:color w:val="000000" w:themeColor="text1"/>
                <w:sz w:val="22"/>
                <w:szCs w:val="22"/>
              </w:rPr>
              <w:t>AUC</w:t>
            </w:r>
            <w:r w:rsidRPr="00DC1D90">
              <w:rPr>
                <w:rFonts w:ascii="Arial" w:hAnsi="Arial" w:cs="Arial"/>
                <w:b/>
                <w:color w:val="000000" w:themeColor="text1"/>
                <w:sz w:val="22"/>
                <w:szCs w:val="22"/>
              </w:rPr>
              <w:t xml:space="preserve"> </w:t>
            </w:r>
          </w:p>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w:t>
            </w:r>
          </w:p>
        </w:tc>
        <w:tc>
          <w:tcPr>
            <w:tcW w:w="637" w:type="pct"/>
            <w:tcBorders>
              <w:top w:val="single" w:sz="12" w:space="0" w:color="auto"/>
              <w:bottom w:val="single" w:sz="6" w:space="0" w:color="auto"/>
            </w:tcBorders>
          </w:tcPr>
          <w:p w:rsidR="00DC1D90" w:rsidRPr="00DC1D90" w:rsidRDefault="00DC1D90" w:rsidP="00DC1D90">
            <w:pPr>
              <w:ind w:left="221" w:hangingChars="100" w:hanging="221"/>
              <w:rPr>
                <w:rFonts w:ascii="Arial" w:hAnsi="Arial" w:cs="Arial"/>
                <w:b/>
                <w:color w:val="000000" w:themeColor="text1"/>
                <w:sz w:val="22"/>
                <w:szCs w:val="22"/>
              </w:rPr>
            </w:pPr>
            <w:r w:rsidRPr="00DC1D90">
              <w:rPr>
                <w:rFonts w:ascii="Arial" w:hAnsi="Arial" w:cs="Arial"/>
                <w:b/>
                <w:i/>
                <w:color w:val="000000" w:themeColor="text1"/>
                <w:sz w:val="22"/>
                <w:szCs w:val="22"/>
              </w:rPr>
              <w:t>F1-score</w:t>
            </w:r>
            <w:r w:rsidRPr="00DC1D90">
              <w:rPr>
                <w:rFonts w:ascii="Arial" w:hAnsi="Arial" w:cs="Arial"/>
                <w:b/>
                <w:color w:val="000000" w:themeColor="text1"/>
                <w:sz w:val="22"/>
                <w:szCs w:val="22"/>
              </w:rPr>
              <w:t xml:space="preserve"> (%)</w:t>
            </w:r>
          </w:p>
        </w:tc>
      </w:tr>
      <w:tr w:rsidR="00DC1D90" w:rsidRPr="00DC1D90" w:rsidTr="00DC1D90">
        <w:trPr>
          <w:jc w:val="center"/>
        </w:trPr>
        <w:tc>
          <w:tcPr>
            <w:tcW w:w="1026"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iACP-DFSRA</w:t>
            </w:r>
          </w:p>
        </w:tc>
        <w:tc>
          <w:tcPr>
            <w:tcW w:w="539"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66.1</w:t>
            </w:r>
          </w:p>
        </w:tc>
        <w:tc>
          <w:tcPr>
            <w:tcW w:w="535"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81.3</w:t>
            </w:r>
          </w:p>
        </w:tc>
        <w:tc>
          <w:tcPr>
            <w:tcW w:w="580"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90.4</w:t>
            </w:r>
          </w:p>
        </w:tc>
        <w:tc>
          <w:tcPr>
            <w:tcW w:w="580"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65.3</w:t>
            </w:r>
          </w:p>
        </w:tc>
        <w:tc>
          <w:tcPr>
            <w:tcW w:w="581"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88.8</w:t>
            </w:r>
          </w:p>
        </w:tc>
        <w:tc>
          <w:tcPr>
            <w:tcW w:w="522"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90.6</w:t>
            </w:r>
          </w:p>
        </w:tc>
        <w:tc>
          <w:tcPr>
            <w:tcW w:w="637" w:type="pct"/>
          </w:tcPr>
          <w:p w:rsidR="00DC1D90" w:rsidRPr="00DC1D90" w:rsidRDefault="00DC1D90" w:rsidP="008E435F">
            <w:pPr>
              <w:jc w:val="center"/>
              <w:rPr>
                <w:rFonts w:ascii="Arial" w:hAnsi="Arial" w:cs="Arial"/>
                <w:b/>
                <w:color w:val="000000" w:themeColor="text1"/>
                <w:sz w:val="22"/>
                <w:szCs w:val="22"/>
              </w:rPr>
            </w:pPr>
            <w:r w:rsidRPr="00DC1D90">
              <w:rPr>
                <w:rFonts w:ascii="Arial" w:hAnsi="Arial" w:cs="Arial"/>
                <w:b/>
                <w:color w:val="000000" w:themeColor="text1"/>
                <w:sz w:val="22"/>
                <w:szCs w:val="22"/>
              </w:rPr>
              <w:t>72.4</w:t>
            </w:r>
          </w:p>
        </w:tc>
      </w:tr>
      <w:tr w:rsidR="00DC1D90" w:rsidRPr="00DC1D90" w:rsidTr="00DC1D90">
        <w:trPr>
          <w:jc w:val="center"/>
        </w:trPr>
        <w:tc>
          <w:tcPr>
            <w:tcW w:w="1026"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mACPpred 2.0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59.7</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80.7</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86.8</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57.5</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85.7</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88.7</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67.1</w:t>
            </w:r>
          </w:p>
        </w:tc>
      </w:tr>
      <w:tr w:rsidR="00DC1D90" w:rsidRPr="00DC1D90" w:rsidTr="00DC1D90">
        <w:trPr>
          <w:jc w:val="center"/>
        </w:trPr>
        <w:tc>
          <w:tcPr>
            <w:tcW w:w="1026"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iAMPCN</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-21.3</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62.5</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15.6</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14.1</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24.1</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68.1</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23.0</w:t>
            </w:r>
          </w:p>
        </w:tc>
      </w:tr>
      <w:tr w:rsidR="00DC1D90" w:rsidRPr="00DC1D90" w:rsidTr="00DC1D90">
        <w:trPr>
          <w:jc w:val="center"/>
        </w:trPr>
        <w:tc>
          <w:tcPr>
            <w:tcW w:w="1026"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mACPpred</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48.9</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75.4</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81.9</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47.9</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80.7</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84.2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58.6</w:t>
            </w:r>
          </w:p>
        </w:tc>
      </w:tr>
      <w:tr w:rsidR="00DC1D90" w:rsidRPr="00DC1D90" w:rsidTr="00DC1D90">
        <w:trPr>
          <w:jc w:val="center"/>
        </w:trPr>
        <w:tc>
          <w:tcPr>
            <w:tcW w:w="1026"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MLACP 2.0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55.7</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79.2</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84.9</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53.6</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83.8</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89.3</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63.9</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ACP-MHCNN (740)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13.2</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35.7</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78.9</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27.2</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71.1</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30.9</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ACP-MHCNN</w:t>
            </w:r>
          </w:p>
          <w:p w:rsidR="00DC1D90" w:rsidRPr="00DC1D90" w:rsidRDefault="00DC1D90" w:rsidP="008E435F">
            <w:pPr>
              <w:ind w:leftChars="100" w:left="460" w:hangingChars="100" w:hanging="220"/>
              <w:jc w:val="center"/>
              <w:rPr>
                <w:rFonts w:ascii="Arial" w:hAnsi="Arial" w:cs="Arial"/>
                <w:color w:val="000000" w:themeColor="text1"/>
                <w:sz w:val="22"/>
                <w:szCs w:val="22"/>
              </w:rPr>
            </w:pPr>
            <w:r w:rsidRPr="00DC1D90">
              <w:rPr>
                <w:rFonts w:ascii="Arial" w:hAnsi="Arial" w:cs="Arial"/>
                <w:color w:val="000000" w:themeColor="text1"/>
                <w:sz w:val="22"/>
                <w:szCs w:val="22"/>
              </w:rPr>
              <w:t>(500/164)</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-10.2</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16.7</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71.6</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11.5</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61.6</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13.6</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ACPred-BMF</w:t>
            </w:r>
          </w:p>
          <w:p w:rsidR="00DC1D90" w:rsidRPr="00DC1D90" w:rsidRDefault="00DC1D90" w:rsidP="008E435F">
            <w:pPr>
              <w:ind w:firstLineChars="200" w:firstLine="440"/>
              <w:jc w:val="center"/>
              <w:rPr>
                <w:rFonts w:ascii="Arial" w:hAnsi="Arial" w:cs="Arial"/>
                <w:color w:val="000000" w:themeColor="text1"/>
                <w:sz w:val="22"/>
                <w:szCs w:val="22"/>
              </w:rPr>
            </w:pPr>
            <w:r w:rsidRPr="00DC1D90">
              <w:rPr>
                <w:rFonts w:ascii="Arial" w:hAnsi="Arial" w:cs="Arial"/>
                <w:color w:val="000000" w:themeColor="text1"/>
                <w:sz w:val="22"/>
                <w:szCs w:val="22"/>
              </w:rPr>
              <w:t>(Main)</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19.8</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67.2</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58.4</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26.3</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60.0</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32.6</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37.8</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ACPred-BMF</w:t>
            </w:r>
          </w:p>
          <w:p w:rsidR="00DC1D90" w:rsidRPr="00DC1D90" w:rsidRDefault="00DC1D90" w:rsidP="008E435F">
            <w:pPr>
              <w:ind w:firstLineChars="100" w:firstLine="220"/>
              <w:jc w:val="center"/>
              <w:rPr>
                <w:rFonts w:ascii="Arial" w:hAnsi="Arial" w:cs="Arial"/>
                <w:color w:val="000000" w:themeColor="text1"/>
                <w:sz w:val="22"/>
                <w:szCs w:val="22"/>
              </w:rPr>
            </w:pPr>
            <w:r w:rsidRPr="00DC1D90">
              <w:rPr>
                <w:rFonts w:ascii="Arial" w:hAnsi="Arial" w:cs="Arial"/>
                <w:color w:val="000000" w:themeColor="text1"/>
                <w:sz w:val="22"/>
                <w:szCs w:val="22"/>
              </w:rPr>
              <w:t>(Alternate)</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25.1</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44.1</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82.9</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36.4</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75.9</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26.3</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39.9</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lastRenderedPageBreak/>
              <w:t>ACPred</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27.8</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51.0</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80.4</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36.5</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75.1</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73.9</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42.6</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AMPfun</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42.9</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76.9</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75.8</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41.2</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76.0</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80.2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53.7</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iAMP-RAAC</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10.2</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6.6</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97.9</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40.8</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81.4</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11.3</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AntiCP 2.0</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(Main)</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17.8</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43.3</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77.2</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29.5</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71.0</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59.7</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35.1</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AntiCP 2.0</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(Alternate)</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47.2</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60.5</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88.7</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54.3</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83.6</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83.5</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57.2</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CancerGram</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11.0</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6.6</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98.1</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43.5</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81.5</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67.3</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11.4</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iDACP</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(Sp of 90%)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25.5</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20.3</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96.3</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54.6</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82.5</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85.2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29.6</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iDACP</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(Sp of 80%)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33.0</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35.6</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92.7</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51.9</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82.4</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85.2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42.2</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iDACP</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(Sp of 70%)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38.0</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48.4</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89.2</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49.7</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81.8</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85.2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49.0</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iDACP</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(Sp of 60%)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44.0</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61.6</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86.1</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49.5</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81.7</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85.2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54.9</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iDACP</w:t>
            </w:r>
          </w:p>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(Sp of 50%)</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45.1</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68.0</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83.3</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47.4</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80.5</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85.2</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55.9</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TriNet</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22.9</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43.3</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81.7</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34.3</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74.7</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71.8</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38.3</w:t>
            </w:r>
          </w:p>
        </w:tc>
      </w:tr>
      <w:tr w:rsidR="00DC1D90" w:rsidRPr="00DC1D90" w:rsidTr="00DC1D90">
        <w:trPr>
          <w:jc w:val="center"/>
        </w:trPr>
        <w:tc>
          <w:tcPr>
            <w:tcW w:w="1026" w:type="pct"/>
          </w:tcPr>
          <w:p w:rsidR="00DC1D90" w:rsidRPr="00DC1D90" w:rsidRDefault="00DC1D90" w:rsidP="008E435F">
            <w:pPr>
              <w:ind w:left="440" w:hangingChars="200" w:hanging="440"/>
              <w:jc w:val="center"/>
              <w:rPr>
                <w:rFonts w:ascii="Arial" w:hAnsi="Arial" w:cs="Arial"/>
                <w:color w:val="000000" w:themeColor="text1"/>
                <w:sz w:val="22"/>
                <w:szCs w:val="22"/>
              </w:rPr>
            </w:pPr>
            <w:r w:rsidRPr="00DC1D90">
              <w:rPr>
                <w:rFonts w:ascii="Arial" w:hAnsi="Arial" w:cs="Arial"/>
                <w:color w:val="000000" w:themeColor="text1"/>
                <w:sz w:val="22"/>
                <w:szCs w:val="22"/>
              </w:rPr>
              <w:t>PreTP-2L</w:t>
            </w:r>
          </w:p>
        </w:tc>
        <w:tc>
          <w:tcPr>
            <w:tcW w:w="539"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6.5</w:t>
            </w:r>
          </w:p>
        </w:tc>
        <w:tc>
          <w:tcPr>
            <w:tcW w:w="535"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02.1</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99.4</w:t>
            </w:r>
          </w:p>
        </w:tc>
        <w:tc>
          <w:tcPr>
            <w:tcW w:w="580"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44.8</w:t>
            </w:r>
          </w:p>
        </w:tc>
        <w:tc>
          <w:tcPr>
            <w:tcW w:w="581"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81.8</w:t>
            </w:r>
          </w:p>
        </w:tc>
        <w:tc>
          <w:tcPr>
            <w:tcW w:w="522"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w:t>
            </w:r>
          </w:p>
        </w:tc>
        <w:tc>
          <w:tcPr>
            <w:tcW w:w="637" w:type="pct"/>
          </w:tcPr>
          <w:p w:rsidR="00DC1D90" w:rsidRPr="00DC1D90" w:rsidRDefault="00DC1D90" w:rsidP="008E435F">
            <w:pPr>
              <w:jc w:val="center"/>
              <w:rPr>
                <w:rFonts w:ascii="Arial" w:hAnsi="Arial" w:cs="Arial"/>
                <w:color w:val="000000" w:themeColor="text1"/>
                <w:sz w:val="22"/>
                <w:szCs w:val="22"/>
              </w:rPr>
            </w:pPr>
            <w:r w:rsidRPr="00DC1D90">
              <w:rPr>
                <w:rFonts w:ascii="Arial" w:hAnsi="Arial" w:cs="Arial"/>
                <w:color w:val="000000" w:themeColor="text1"/>
                <w:sz w:val="22"/>
                <w:szCs w:val="22"/>
              </w:rPr>
              <w:t>04.1</w:t>
            </w:r>
          </w:p>
        </w:tc>
      </w:tr>
    </w:tbl>
    <w:p w:rsidR="00253547" w:rsidRDefault="00253547">
      <w:pPr>
        <w:rPr>
          <w:rFonts w:hint="eastAsia"/>
        </w:rPr>
      </w:pPr>
    </w:p>
    <w:p w:rsidR="00253547" w:rsidRDefault="00253547" w:rsidP="00C747ED">
      <w:pPr>
        <w:keepNext/>
        <w:jc w:val="center"/>
      </w:pPr>
      <w:r>
        <w:rPr>
          <w:rFonts w:hint="eastAsia"/>
          <w:noProof/>
          <w:color w:val="000000" w:themeColor="text1"/>
          <w:sz w:val="22"/>
        </w:rPr>
        <w:lastRenderedPageBreak/>
        <w:drawing>
          <wp:inline distT="0" distB="0" distL="0" distR="0" wp14:anchorId="6C87F050" wp14:editId="361B137E">
            <wp:extent cx="4118775" cy="356448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usm62热图.png"/>
                    <pic:cNvPicPr/>
                  </pic:nvPicPr>
                  <pic:blipFill rotWithShape="1">
                    <a:blip r:embed="rId6">
                      <a:extLst>
                        <a:ext uri="{28A0092B-C50C-407E-A947-70E740481C1C}">
                          <a14:useLocalDpi xmlns:a14="http://schemas.microsoft.com/office/drawing/2010/main" val="0"/>
                        </a:ext>
                      </a:extLst>
                    </a:blip>
                    <a:srcRect t="9318" r="2158" b="6007"/>
                    <a:stretch/>
                  </pic:blipFill>
                  <pic:spPr bwMode="auto">
                    <a:xfrm>
                      <a:off x="0" y="0"/>
                      <a:ext cx="4148722" cy="3590406"/>
                    </a:xfrm>
                    <a:prstGeom prst="rect">
                      <a:avLst/>
                    </a:prstGeom>
                    <a:ln>
                      <a:noFill/>
                    </a:ln>
                    <a:extLst>
                      <a:ext uri="{53640926-AAD7-44D8-BBD7-CCE9431645EC}">
                        <a14:shadowObscured xmlns:a14="http://schemas.microsoft.com/office/drawing/2010/main"/>
                      </a:ext>
                    </a:extLst>
                  </pic:spPr>
                </pic:pic>
              </a:graphicData>
            </a:graphic>
          </wp:inline>
        </w:drawing>
      </w:r>
    </w:p>
    <w:p w:rsidR="00253547" w:rsidRPr="00253547" w:rsidRDefault="00253547" w:rsidP="00C747ED">
      <w:pPr>
        <w:pStyle w:val="a7"/>
        <w:jc w:val="center"/>
        <w:rPr>
          <w:rFonts w:ascii="Arial" w:hAnsi="Arial" w:cs="Arial"/>
          <w:color w:val="000000" w:themeColor="text1"/>
          <w:sz w:val="22"/>
        </w:rPr>
      </w:pPr>
      <w:r w:rsidRPr="00253547">
        <w:rPr>
          <w:rFonts w:ascii="Arial" w:hAnsi="Arial" w:cs="Arial"/>
          <w:b/>
          <w:sz w:val="22"/>
        </w:rPr>
        <w:t>Figure S</w:t>
      </w:r>
      <w:r w:rsidRPr="00253547">
        <w:rPr>
          <w:rFonts w:ascii="Arial" w:hAnsi="Arial" w:cs="Arial"/>
          <w:b/>
          <w:sz w:val="22"/>
        </w:rPr>
        <w:fldChar w:fldCharType="begin"/>
      </w:r>
      <w:r w:rsidRPr="00253547">
        <w:rPr>
          <w:rFonts w:ascii="Arial" w:hAnsi="Arial" w:cs="Arial"/>
          <w:b/>
          <w:sz w:val="22"/>
        </w:rPr>
        <w:instrText xml:space="preserve"> SEQ Figure \* ARABIC </w:instrText>
      </w:r>
      <w:r w:rsidRPr="00253547">
        <w:rPr>
          <w:rFonts w:ascii="Arial" w:hAnsi="Arial" w:cs="Arial"/>
          <w:b/>
          <w:sz w:val="22"/>
        </w:rPr>
        <w:fldChar w:fldCharType="separate"/>
      </w:r>
      <w:r w:rsidR="00A83BC2">
        <w:rPr>
          <w:rFonts w:ascii="Arial" w:hAnsi="Arial" w:cs="Arial"/>
          <w:b/>
          <w:noProof/>
          <w:sz w:val="22"/>
        </w:rPr>
        <w:t>1</w:t>
      </w:r>
      <w:r w:rsidRPr="00253547">
        <w:rPr>
          <w:rFonts w:ascii="Arial" w:hAnsi="Arial" w:cs="Arial"/>
          <w:b/>
          <w:sz w:val="22"/>
        </w:rPr>
        <w:fldChar w:fldCharType="end"/>
      </w:r>
      <w:r w:rsidRPr="00253547">
        <w:rPr>
          <w:rFonts w:ascii="Arial" w:hAnsi="Arial" w:cs="Arial"/>
          <w:b/>
          <w:sz w:val="22"/>
        </w:rPr>
        <w:t>.</w:t>
      </w:r>
      <w:r w:rsidRPr="00253547">
        <w:rPr>
          <w:rFonts w:ascii="Arial" w:hAnsi="Arial" w:cs="Arial"/>
          <w:sz w:val="22"/>
        </w:rPr>
        <w:t xml:space="preserve"> The BLOUSM62 scoring matrix heat map.</w:t>
      </w:r>
    </w:p>
    <w:p w:rsidR="00253547" w:rsidRDefault="00253547" w:rsidP="00253547">
      <w:pPr>
        <w:pStyle w:val="a7"/>
      </w:pPr>
    </w:p>
    <w:p w:rsidR="00FD1AF8" w:rsidRDefault="003E0BDB" w:rsidP="00204C81">
      <w:pPr>
        <w:keepNext/>
        <w:jc w:val="center"/>
      </w:pPr>
      <w:r w:rsidRPr="0008602F">
        <w:rPr>
          <w:noProof/>
        </w:rPr>
        <w:drawing>
          <wp:inline distT="0" distB="0" distL="0" distR="0" wp14:anchorId="1E327B1C" wp14:editId="11A9A655">
            <wp:extent cx="2544417" cy="2035535"/>
            <wp:effectExtent l="0" t="0" r="889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Desktop\A15PACB特征重要性.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629817" cy="2103855"/>
                    </a:xfrm>
                    <a:prstGeom prst="rect">
                      <a:avLst/>
                    </a:prstGeom>
                    <a:noFill/>
                    <a:ln>
                      <a:noFill/>
                    </a:ln>
                  </pic:spPr>
                </pic:pic>
              </a:graphicData>
            </a:graphic>
          </wp:inline>
        </w:drawing>
      </w:r>
      <w:r w:rsidR="00FD1AF8">
        <w:rPr>
          <w:noProof/>
        </w:rPr>
        <w:drawing>
          <wp:inline distT="0" distB="0" distL="0" distR="0" wp14:anchorId="0B8B8245" wp14:editId="02114B71">
            <wp:extent cx="2690409" cy="20427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robert特征重要性.png"/>
                    <pic:cNvPicPr/>
                  </pic:nvPicPr>
                  <pic:blipFill>
                    <a:blip r:embed="rId8">
                      <a:extLst>
                        <a:ext uri="{28A0092B-C50C-407E-A947-70E740481C1C}">
                          <a14:useLocalDpi xmlns:a14="http://schemas.microsoft.com/office/drawing/2010/main" val="0"/>
                        </a:ext>
                      </a:extLst>
                    </a:blip>
                    <a:stretch>
                      <a:fillRect/>
                    </a:stretch>
                  </pic:blipFill>
                  <pic:spPr>
                    <a:xfrm>
                      <a:off x="0" y="0"/>
                      <a:ext cx="2792638" cy="2120406"/>
                    </a:xfrm>
                    <a:prstGeom prst="rect">
                      <a:avLst/>
                    </a:prstGeom>
                  </pic:spPr>
                </pic:pic>
              </a:graphicData>
            </a:graphic>
          </wp:inline>
        </w:drawing>
      </w:r>
    </w:p>
    <w:p w:rsidR="00FD1AF8" w:rsidRPr="00563020" w:rsidRDefault="00FD1AF8" w:rsidP="00BA38EE">
      <w:pPr>
        <w:spacing w:line="480" w:lineRule="auto"/>
        <w:jc w:val="center"/>
        <w:rPr>
          <w:rFonts w:ascii="Arial" w:hAnsi="Arial" w:cs="Arial"/>
          <w:sz w:val="28"/>
        </w:rPr>
      </w:pPr>
      <w:r w:rsidRPr="00FD1AF8">
        <w:rPr>
          <w:rFonts w:ascii="Arial" w:hAnsi="Arial" w:cs="Arial"/>
          <w:b/>
          <w:sz w:val="22"/>
        </w:rPr>
        <w:t xml:space="preserve">Figure </w:t>
      </w:r>
      <w:r>
        <w:rPr>
          <w:rFonts w:ascii="Arial" w:hAnsi="Arial" w:cs="Arial"/>
          <w:b/>
          <w:sz w:val="22"/>
        </w:rPr>
        <w:t>S</w:t>
      </w:r>
      <w:r w:rsidRPr="00FD1AF8">
        <w:rPr>
          <w:rFonts w:ascii="Arial" w:hAnsi="Arial" w:cs="Arial"/>
          <w:b/>
          <w:sz w:val="22"/>
        </w:rPr>
        <w:fldChar w:fldCharType="begin"/>
      </w:r>
      <w:r w:rsidRPr="00FD1AF8">
        <w:rPr>
          <w:rFonts w:ascii="Arial" w:hAnsi="Arial" w:cs="Arial"/>
          <w:b/>
          <w:sz w:val="22"/>
        </w:rPr>
        <w:instrText xml:space="preserve"> SEQ Figure \* ARABIC </w:instrText>
      </w:r>
      <w:r w:rsidRPr="00FD1AF8">
        <w:rPr>
          <w:rFonts w:ascii="Arial" w:hAnsi="Arial" w:cs="Arial"/>
          <w:b/>
          <w:sz w:val="22"/>
        </w:rPr>
        <w:fldChar w:fldCharType="separate"/>
      </w:r>
      <w:r w:rsidR="00A83BC2">
        <w:rPr>
          <w:rFonts w:ascii="Arial" w:hAnsi="Arial" w:cs="Arial"/>
          <w:b/>
          <w:noProof/>
          <w:sz w:val="22"/>
        </w:rPr>
        <w:t>2</w:t>
      </w:r>
      <w:r w:rsidRPr="00FD1AF8">
        <w:rPr>
          <w:rFonts w:ascii="Arial" w:hAnsi="Arial" w:cs="Arial"/>
          <w:b/>
          <w:sz w:val="22"/>
        </w:rPr>
        <w:fldChar w:fldCharType="end"/>
      </w:r>
      <w:r>
        <w:rPr>
          <w:rFonts w:ascii="Arial" w:hAnsi="Arial" w:cs="Arial"/>
          <w:b/>
          <w:sz w:val="22"/>
        </w:rPr>
        <w:t>.</w:t>
      </w:r>
      <w:r w:rsidRPr="00FD1AF8">
        <w:rPr>
          <w:rFonts w:ascii="Arial" w:hAnsi="Arial" w:cs="Arial"/>
          <w:sz w:val="22"/>
        </w:rPr>
        <w:t xml:space="preserve"> </w:t>
      </w:r>
      <w:r w:rsidRPr="00563020">
        <w:rPr>
          <w:rFonts w:ascii="Arial" w:hAnsi="Arial" w:cs="Arial"/>
          <w:sz w:val="22"/>
        </w:rPr>
        <w:t>A) the top 20 features of ProtBert_BFD ranked by LightGBM-1; B) the top 20 features of APACB ranked by LightGBM-2.</w:t>
      </w:r>
    </w:p>
    <w:p w:rsidR="003E0BDB" w:rsidRPr="00FD1AF8" w:rsidRDefault="003E0BDB" w:rsidP="003E0BDB"/>
    <w:p w:rsidR="0068734F" w:rsidRPr="0008602F" w:rsidRDefault="0068734F" w:rsidP="009A3B51">
      <w:pPr>
        <w:keepNext/>
        <w:ind w:firstLineChars="200" w:firstLine="480"/>
        <w:jc w:val="center"/>
      </w:pPr>
      <w:r>
        <w:rPr>
          <w:noProof/>
        </w:rPr>
        <w:lastRenderedPageBreak/>
        <w:drawing>
          <wp:inline distT="0" distB="0" distL="0" distR="0" wp14:anchorId="67A9F79D" wp14:editId="7E8D3545">
            <wp:extent cx="4770783" cy="126245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99705" cy="1270106"/>
                    </a:xfrm>
                    <a:prstGeom prst="rect">
                      <a:avLst/>
                    </a:prstGeom>
                  </pic:spPr>
                </pic:pic>
              </a:graphicData>
            </a:graphic>
          </wp:inline>
        </w:drawing>
      </w:r>
    </w:p>
    <w:p w:rsidR="0068734F" w:rsidRPr="0068734F" w:rsidRDefault="0068734F" w:rsidP="00BA38EE">
      <w:pPr>
        <w:pStyle w:val="a7"/>
        <w:jc w:val="center"/>
        <w:rPr>
          <w:rFonts w:ascii="Arial" w:eastAsia="宋体" w:hAnsi="Arial" w:cs="Arial"/>
          <w:color w:val="000000" w:themeColor="text1"/>
          <w:sz w:val="22"/>
        </w:rPr>
      </w:pPr>
      <w:bookmarkStart w:id="0" w:name="_Ref158480353"/>
      <w:r w:rsidRPr="0068734F">
        <w:rPr>
          <w:rFonts w:ascii="Arial" w:hAnsi="Arial" w:cs="Arial"/>
          <w:b/>
          <w:sz w:val="22"/>
        </w:rPr>
        <w:t xml:space="preserve">Figure </w:t>
      </w:r>
      <w:r>
        <w:rPr>
          <w:rFonts w:ascii="Arial" w:hAnsi="Arial" w:cs="Arial"/>
          <w:b/>
          <w:sz w:val="22"/>
        </w:rPr>
        <w:t>S</w:t>
      </w:r>
      <w:r w:rsidRPr="0068734F">
        <w:rPr>
          <w:rFonts w:ascii="Arial" w:hAnsi="Arial" w:cs="Arial"/>
          <w:b/>
          <w:noProof/>
          <w:sz w:val="22"/>
        </w:rPr>
        <w:fldChar w:fldCharType="begin"/>
      </w:r>
      <w:r w:rsidRPr="0068734F">
        <w:rPr>
          <w:rFonts w:ascii="Arial" w:hAnsi="Arial" w:cs="Arial"/>
          <w:b/>
          <w:noProof/>
          <w:sz w:val="22"/>
        </w:rPr>
        <w:instrText xml:space="preserve"> SEQ Figure \* ARABIC </w:instrText>
      </w:r>
      <w:r w:rsidRPr="0068734F">
        <w:rPr>
          <w:rFonts w:ascii="Arial" w:hAnsi="Arial" w:cs="Arial"/>
          <w:b/>
          <w:noProof/>
          <w:sz w:val="22"/>
        </w:rPr>
        <w:fldChar w:fldCharType="separate"/>
      </w:r>
      <w:r w:rsidR="00A83BC2">
        <w:rPr>
          <w:rFonts w:ascii="Arial" w:hAnsi="Arial" w:cs="Arial"/>
          <w:b/>
          <w:noProof/>
          <w:sz w:val="22"/>
        </w:rPr>
        <w:t>3</w:t>
      </w:r>
      <w:r w:rsidRPr="0068734F">
        <w:rPr>
          <w:rFonts w:ascii="Arial" w:hAnsi="Arial" w:cs="Arial"/>
          <w:b/>
          <w:noProof/>
          <w:sz w:val="22"/>
        </w:rPr>
        <w:fldChar w:fldCharType="end"/>
      </w:r>
      <w:bookmarkEnd w:id="0"/>
      <w:r w:rsidRPr="0068734F">
        <w:rPr>
          <w:rFonts w:ascii="Arial" w:hAnsi="Arial" w:cs="Arial"/>
          <w:b/>
          <w:sz w:val="22"/>
        </w:rPr>
        <w:t xml:space="preserve">. </w:t>
      </w:r>
      <w:r w:rsidRPr="0068734F">
        <w:rPr>
          <w:rFonts w:ascii="Arial" w:hAnsi="Arial" w:cs="Arial"/>
          <w:sz w:val="22"/>
        </w:rPr>
        <w:t>Structure of the ResCNN model.</w:t>
      </w:r>
    </w:p>
    <w:p w:rsidR="0068734F" w:rsidRPr="003E0BDB" w:rsidRDefault="0068734F" w:rsidP="003E0BDB"/>
    <w:p w:rsidR="00FD1AF8" w:rsidRDefault="00476661" w:rsidP="00FD1AF8">
      <w:pPr>
        <w:keepNext/>
        <w:jc w:val="center"/>
      </w:pPr>
      <w:r>
        <w:rPr>
          <w:noProof/>
        </w:rPr>
        <w:drawing>
          <wp:inline distT="0" distB="0" distL="0" distR="0" wp14:anchorId="78D301E7" wp14:editId="51FCF068">
            <wp:extent cx="5104737" cy="3616992"/>
            <wp:effectExtent l="0" t="0" r="127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6264" cy="3625160"/>
                    </a:xfrm>
                    <a:prstGeom prst="rect">
                      <a:avLst/>
                    </a:prstGeom>
                  </pic:spPr>
                </pic:pic>
              </a:graphicData>
            </a:graphic>
          </wp:inline>
        </w:drawing>
      </w:r>
    </w:p>
    <w:p w:rsidR="00476661" w:rsidRPr="00FD1AF8" w:rsidRDefault="00FD1AF8" w:rsidP="00FD1AF8">
      <w:pPr>
        <w:spacing w:line="480" w:lineRule="auto"/>
        <w:jc w:val="center"/>
        <w:rPr>
          <w:rFonts w:ascii="Arial" w:hAnsi="Arial" w:cs="Arial"/>
          <w:sz w:val="22"/>
        </w:rPr>
      </w:pPr>
      <w:r w:rsidRPr="00FD1AF8">
        <w:rPr>
          <w:rFonts w:ascii="Arial" w:hAnsi="Arial" w:cs="Arial"/>
          <w:b/>
          <w:sz w:val="22"/>
        </w:rPr>
        <w:t xml:space="preserve">Figure </w:t>
      </w:r>
      <w:r>
        <w:rPr>
          <w:rFonts w:ascii="Arial" w:hAnsi="Arial" w:cs="Arial"/>
          <w:b/>
          <w:sz w:val="22"/>
        </w:rPr>
        <w:t>S</w:t>
      </w:r>
      <w:r w:rsidRPr="00FD1AF8">
        <w:rPr>
          <w:rFonts w:ascii="Arial" w:hAnsi="Arial" w:cs="Arial"/>
          <w:b/>
          <w:sz w:val="22"/>
        </w:rPr>
        <w:fldChar w:fldCharType="begin"/>
      </w:r>
      <w:r w:rsidRPr="00FD1AF8">
        <w:rPr>
          <w:rFonts w:ascii="Arial" w:hAnsi="Arial" w:cs="Arial"/>
          <w:b/>
          <w:sz w:val="22"/>
        </w:rPr>
        <w:instrText xml:space="preserve"> SEQ Figure \* ARABIC </w:instrText>
      </w:r>
      <w:r w:rsidRPr="00FD1AF8">
        <w:rPr>
          <w:rFonts w:ascii="Arial" w:hAnsi="Arial" w:cs="Arial"/>
          <w:b/>
          <w:sz w:val="22"/>
        </w:rPr>
        <w:fldChar w:fldCharType="separate"/>
      </w:r>
      <w:r w:rsidR="00A83BC2">
        <w:rPr>
          <w:rFonts w:ascii="Arial" w:hAnsi="Arial" w:cs="Arial"/>
          <w:b/>
          <w:noProof/>
          <w:sz w:val="22"/>
        </w:rPr>
        <w:t>4</w:t>
      </w:r>
      <w:r w:rsidRPr="00FD1AF8">
        <w:rPr>
          <w:rFonts w:ascii="Arial" w:hAnsi="Arial" w:cs="Arial"/>
          <w:b/>
          <w:sz w:val="22"/>
        </w:rPr>
        <w:fldChar w:fldCharType="end"/>
      </w:r>
      <w:r>
        <w:rPr>
          <w:rFonts w:ascii="Arial" w:hAnsi="Arial" w:cs="Arial"/>
          <w:b/>
          <w:sz w:val="22"/>
        </w:rPr>
        <w:t>.</w:t>
      </w:r>
      <w:r w:rsidRPr="00563020">
        <w:rPr>
          <w:rFonts w:ascii="Arial" w:hAnsi="Arial" w:cs="Arial"/>
          <w:b/>
          <w:sz w:val="22"/>
        </w:rPr>
        <w:t xml:space="preserve"> </w:t>
      </w:r>
      <w:r w:rsidR="009A3B51" w:rsidRPr="009A3B51">
        <w:rPr>
          <w:rFonts w:ascii="Arial" w:hAnsi="Arial" w:cs="Arial"/>
          <w:sz w:val="22"/>
        </w:rPr>
        <w:t>The t-SNE layer visualization of the iACP-DFSRA model on the independent dataset.</w:t>
      </w:r>
    </w:p>
    <w:p w:rsidR="00FD1AF8" w:rsidRDefault="002034BD" w:rsidP="009A3B51">
      <w:pPr>
        <w:keepNext/>
        <w:jc w:val="center"/>
      </w:pPr>
      <w:r>
        <w:rPr>
          <w:rFonts w:hint="eastAsia"/>
          <w:noProof/>
        </w:rPr>
        <w:lastRenderedPageBreak/>
        <w:drawing>
          <wp:inline distT="0" distB="0" distL="0" distR="0" wp14:anchorId="5E0CF5B1" wp14:editId="323A7CF0">
            <wp:extent cx="5237524" cy="3674853"/>
            <wp:effectExtent l="0" t="0" r="127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CAtra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7938" cy="3689176"/>
                    </a:xfrm>
                    <a:prstGeom prst="rect">
                      <a:avLst/>
                    </a:prstGeom>
                  </pic:spPr>
                </pic:pic>
              </a:graphicData>
            </a:graphic>
          </wp:inline>
        </w:drawing>
      </w:r>
    </w:p>
    <w:p w:rsidR="00FD1AF8" w:rsidRDefault="00FD1AF8" w:rsidP="009A3B51">
      <w:pPr>
        <w:spacing w:line="480" w:lineRule="auto"/>
        <w:jc w:val="center"/>
      </w:pPr>
      <w:r w:rsidRPr="00FD1AF8">
        <w:rPr>
          <w:rFonts w:ascii="Arial" w:hAnsi="Arial" w:cs="Arial"/>
          <w:b/>
          <w:sz w:val="22"/>
        </w:rPr>
        <w:t xml:space="preserve">Figure </w:t>
      </w:r>
      <w:r>
        <w:rPr>
          <w:rFonts w:ascii="Arial" w:hAnsi="Arial" w:cs="Arial"/>
          <w:b/>
          <w:sz w:val="22"/>
        </w:rPr>
        <w:t>S</w:t>
      </w:r>
      <w:r w:rsidRPr="00FD1AF8">
        <w:rPr>
          <w:rFonts w:ascii="Arial" w:hAnsi="Arial" w:cs="Arial"/>
          <w:b/>
          <w:sz w:val="22"/>
        </w:rPr>
        <w:fldChar w:fldCharType="begin"/>
      </w:r>
      <w:r w:rsidRPr="00FD1AF8">
        <w:rPr>
          <w:rFonts w:ascii="Arial" w:hAnsi="Arial" w:cs="Arial"/>
          <w:b/>
          <w:sz w:val="22"/>
        </w:rPr>
        <w:instrText xml:space="preserve"> SEQ Figure \* ARABIC </w:instrText>
      </w:r>
      <w:r w:rsidRPr="00FD1AF8">
        <w:rPr>
          <w:rFonts w:ascii="Arial" w:hAnsi="Arial" w:cs="Arial"/>
          <w:b/>
          <w:sz w:val="22"/>
        </w:rPr>
        <w:fldChar w:fldCharType="separate"/>
      </w:r>
      <w:r w:rsidR="00A83BC2">
        <w:rPr>
          <w:rFonts w:ascii="Arial" w:hAnsi="Arial" w:cs="Arial"/>
          <w:b/>
          <w:noProof/>
          <w:sz w:val="22"/>
        </w:rPr>
        <w:t>5</w:t>
      </w:r>
      <w:r w:rsidRPr="00FD1AF8">
        <w:rPr>
          <w:rFonts w:ascii="Arial" w:hAnsi="Arial" w:cs="Arial"/>
          <w:b/>
          <w:sz w:val="22"/>
        </w:rPr>
        <w:fldChar w:fldCharType="end"/>
      </w:r>
      <w:r>
        <w:rPr>
          <w:rFonts w:ascii="Arial" w:hAnsi="Arial" w:cs="Arial"/>
          <w:b/>
          <w:sz w:val="22"/>
        </w:rPr>
        <w:t>.</w:t>
      </w:r>
      <w:r w:rsidRPr="00FD1AF8">
        <w:rPr>
          <w:rFonts w:ascii="Arial" w:hAnsi="Arial" w:cs="Arial"/>
          <w:sz w:val="22"/>
        </w:rPr>
        <w:t xml:space="preserve"> </w:t>
      </w:r>
      <w:r w:rsidR="009A3B51" w:rsidRPr="009A3B51">
        <w:rPr>
          <w:rFonts w:ascii="Arial" w:hAnsi="Arial" w:cs="Arial"/>
          <w:sz w:val="22"/>
        </w:rPr>
        <w:t>The PCA layer visualization of the iACP-DFSRA model on the training dataset.</w:t>
      </w:r>
      <w:r w:rsidR="00937B37">
        <w:rPr>
          <w:rFonts w:hint="eastAsia"/>
          <w:noProof/>
        </w:rPr>
        <w:drawing>
          <wp:inline distT="0" distB="0" distL="0" distR="0" wp14:anchorId="66BB395A" wp14:editId="3794186C">
            <wp:extent cx="5184476" cy="371618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stPC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4777" cy="3723565"/>
                    </a:xfrm>
                    <a:prstGeom prst="rect">
                      <a:avLst/>
                    </a:prstGeom>
                  </pic:spPr>
                </pic:pic>
              </a:graphicData>
            </a:graphic>
          </wp:inline>
        </w:drawing>
      </w:r>
    </w:p>
    <w:p w:rsidR="00FD1AF8" w:rsidRPr="00E32D78" w:rsidRDefault="00FD1AF8" w:rsidP="00E32D78">
      <w:pPr>
        <w:spacing w:line="480" w:lineRule="auto"/>
        <w:jc w:val="center"/>
        <w:rPr>
          <w:rFonts w:ascii="Arial" w:hAnsi="Arial" w:cs="Arial"/>
          <w:sz w:val="22"/>
        </w:rPr>
      </w:pPr>
      <w:r w:rsidRPr="00FD1AF8">
        <w:rPr>
          <w:rFonts w:ascii="Arial" w:hAnsi="Arial" w:cs="Arial"/>
          <w:b/>
          <w:sz w:val="22"/>
        </w:rPr>
        <w:t xml:space="preserve">Figure </w:t>
      </w:r>
      <w:r>
        <w:rPr>
          <w:rFonts w:ascii="Arial" w:hAnsi="Arial" w:cs="Arial"/>
          <w:b/>
          <w:sz w:val="22"/>
        </w:rPr>
        <w:t>S</w:t>
      </w:r>
      <w:r w:rsidRPr="00FD1AF8">
        <w:rPr>
          <w:rFonts w:ascii="Arial" w:hAnsi="Arial" w:cs="Arial"/>
          <w:b/>
          <w:sz w:val="22"/>
        </w:rPr>
        <w:fldChar w:fldCharType="begin"/>
      </w:r>
      <w:r w:rsidRPr="00FD1AF8">
        <w:rPr>
          <w:rFonts w:ascii="Arial" w:hAnsi="Arial" w:cs="Arial"/>
          <w:b/>
          <w:sz w:val="22"/>
        </w:rPr>
        <w:instrText xml:space="preserve"> SEQ Figure \* ARABIC </w:instrText>
      </w:r>
      <w:r w:rsidRPr="00FD1AF8">
        <w:rPr>
          <w:rFonts w:ascii="Arial" w:hAnsi="Arial" w:cs="Arial"/>
          <w:b/>
          <w:sz w:val="22"/>
        </w:rPr>
        <w:fldChar w:fldCharType="separate"/>
      </w:r>
      <w:r w:rsidR="00A83BC2">
        <w:rPr>
          <w:rFonts w:ascii="Arial" w:hAnsi="Arial" w:cs="Arial"/>
          <w:b/>
          <w:noProof/>
          <w:sz w:val="22"/>
        </w:rPr>
        <w:t>6</w:t>
      </w:r>
      <w:r w:rsidRPr="00FD1AF8">
        <w:rPr>
          <w:rFonts w:ascii="Arial" w:hAnsi="Arial" w:cs="Arial"/>
          <w:b/>
          <w:sz w:val="22"/>
        </w:rPr>
        <w:fldChar w:fldCharType="end"/>
      </w:r>
      <w:r>
        <w:rPr>
          <w:rFonts w:ascii="Arial" w:hAnsi="Arial" w:cs="Arial"/>
          <w:b/>
          <w:sz w:val="22"/>
        </w:rPr>
        <w:t>.</w:t>
      </w:r>
      <w:r w:rsidRPr="00FD1AF8">
        <w:rPr>
          <w:rFonts w:ascii="Arial" w:hAnsi="Arial" w:cs="Arial"/>
          <w:sz w:val="22"/>
        </w:rPr>
        <w:t xml:space="preserve"> </w:t>
      </w:r>
      <w:r w:rsidR="009A3B51" w:rsidRPr="009A3B51">
        <w:rPr>
          <w:rFonts w:ascii="Arial" w:hAnsi="Arial" w:cs="Arial"/>
          <w:sz w:val="22"/>
        </w:rPr>
        <w:t>The PCA layer visualization of the iACP-DFSRA model on the independent dataset.</w:t>
      </w:r>
      <w:r>
        <w:t xml:space="preserve">  </w:t>
      </w:r>
    </w:p>
    <w:p w:rsidR="00E32D78" w:rsidRPr="0008602F" w:rsidRDefault="00E32D78" w:rsidP="009A3B51">
      <w:pPr>
        <w:keepNext/>
        <w:jc w:val="center"/>
      </w:pPr>
      <w:r>
        <w:rPr>
          <w:noProof/>
        </w:rPr>
        <w:lastRenderedPageBreak/>
        <w:drawing>
          <wp:inline distT="0" distB="0" distL="0" distR="0">
            <wp:extent cx="5274310" cy="31750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3(300dpi).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175000"/>
                    </a:xfrm>
                    <a:prstGeom prst="rect">
                      <a:avLst/>
                    </a:prstGeom>
                  </pic:spPr>
                </pic:pic>
              </a:graphicData>
            </a:graphic>
          </wp:inline>
        </w:drawing>
      </w:r>
    </w:p>
    <w:p w:rsidR="00FD1AF8" w:rsidRDefault="00FD1AF8" w:rsidP="009A3B51">
      <w:pPr>
        <w:pStyle w:val="a7"/>
        <w:jc w:val="center"/>
        <w:rPr>
          <w:rFonts w:ascii="Arial" w:hAnsi="Arial" w:cs="Arial"/>
          <w:sz w:val="22"/>
        </w:rPr>
      </w:pPr>
      <w:bookmarkStart w:id="1" w:name="_Ref158489028"/>
      <w:r w:rsidRPr="00FD1AF8">
        <w:rPr>
          <w:rFonts w:ascii="Arial" w:hAnsi="Arial" w:cs="Arial"/>
          <w:b/>
          <w:sz w:val="22"/>
        </w:rPr>
        <w:t xml:space="preserve">Figure </w:t>
      </w:r>
      <w:r w:rsidR="002B767A">
        <w:rPr>
          <w:rFonts w:ascii="Arial" w:hAnsi="Arial" w:cs="Arial"/>
          <w:b/>
          <w:sz w:val="22"/>
        </w:rPr>
        <w:t>S</w:t>
      </w:r>
      <w:r w:rsidRPr="00FD1AF8">
        <w:rPr>
          <w:rFonts w:ascii="Arial" w:hAnsi="Arial" w:cs="Arial"/>
          <w:b/>
          <w:noProof/>
          <w:sz w:val="22"/>
        </w:rPr>
        <w:fldChar w:fldCharType="begin"/>
      </w:r>
      <w:r w:rsidRPr="00FD1AF8">
        <w:rPr>
          <w:rFonts w:ascii="Arial" w:hAnsi="Arial" w:cs="Arial"/>
          <w:b/>
          <w:noProof/>
          <w:sz w:val="22"/>
        </w:rPr>
        <w:instrText xml:space="preserve"> SEQ Figure \* ARABIC </w:instrText>
      </w:r>
      <w:r w:rsidRPr="00FD1AF8">
        <w:rPr>
          <w:rFonts w:ascii="Arial" w:hAnsi="Arial" w:cs="Arial"/>
          <w:b/>
          <w:noProof/>
          <w:sz w:val="22"/>
        </w:rPr>
        <w:fldChar w:fldCharType="separate"/>
      </w:r>
      <w:r w:rsidR="00A83BC2">
        <w:rPr>
          <w:rFonts w:ascii="Arial" w:hAnsi="Arial" w:cs="Arial"/>
          <w:b/>
          <w:noProof/>
          <w:sz w:val="22"/>
        </w:rPr>
        <w:t>7</w:t>
      </w:r>
      <w:r w:rsidRPr="00FD1AF8">
        <w:rPr>
          <w:rFonts w:ascii="Arial" w:hAnsi="Arial" w:cs="Arial"/>
          <w:b/>
          <w:noProof/>
          <w:sz w:val="22"/>
        </w:rPr>
        <w:fldChar w:fldCharType="end"/>
      </w:r>
      <w:bookmarkEnd w:id="1"/>
      <w:r w:rsidRPr="00FD1AF8">
        <w:rPr>
          <w:rFonts w:ascii="Arial" w:hAnsi="Arial" w:cs="Arial"/>
          <w:b/>
          <w:noProof/>
          <w:sz w:val="22"/>
        </w:rPr>
        <w:t>.</w:t>
      </w:r>
      <w:r w:rsidRPr="00FD1AF8">
        <w:rPr>
          <w:rFonts w:ascii="Arial" w:hAnsi="Arial" w:cs="Arial"/>
          <w:sz w:val="22"/>
        </w:rPr>
        <w:t xml:space="preserve"> </w:t>
      </w:r>
      <w:r w:rsidR="009A3B51" w:rsidRPr="009A3B51">
        <w:rPr>
          <w:rFonts w:ascii="Arial" w:hAnsi="Arial" w:cs="Arial"/>
          <w:sz w:val="22"/>
        </w:rPr>
        <w:t>A visual depiction of the model interpretation and analysis of feature contributions for the five categories of handcrafted features is presented. (A) The influence of the top 20 features on model predictions is illustrated. (B) SHAP values for the leading 20 feature descriptors are provided.</w:t>
      </w:r>
    </w:p>
    <w:p w:rsidR="009A3B51" w:rsidRDefault="009A3B51" w:rsidP="009A3B51"/>
    <w:p w:rsidR="009A3B51" w:rsidRDefault="009A3B51" w:rsidP="009A3B51">
      <w:pPr>
        <w:keepNext/>
      </w:pPr>
      <w:r>
        <w:rPr>
          <w:noProof/>
        </w:rPr>
        <w:drawing>
          <wp:inline distT="0" distB="0" distL="0" distR="0" wp14:anchorId="78D91DE0" wp14:editId="3C5C0DB1">
            <wp:extent cx="6188710" cy="192214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6188710" cy="1922145"/>
                    </a:xfrm>
                    <a:prstGeom prst="rect">
                      <a:avLst/>
                    </a:prstGeom>
                  </pic:spPr>
                </pic:pic>
              </a:graphicData>
            </a:graphic>
          </wp:inline>
        </w:drawing>
      </w:r>
    </w:p>
    <w:p w:rsidR="009A3B51" w:rsidRPr="00A83BC2" w:rsidRDefault="009A3B51" w:rsidP="00A83BC2">
      <w:pPr>
        <w:jc w:val="center"/>
        <w:rPr>
          <w:rFonts w:ascii="Arial" w:hAnsi="Arial" w:cs="Arial" w:hint="eastAsia"/>
          <w:color w:val="000000" w:themeColor="text1"/>
          <w:sz w:val="22"/>
        </w:rPr>
      </w:pPr>
      <w:r w:rsidRPr="00A83BC2">
        <w:rPr>
          <w:rFonts w:ascii="Arial" w:hAnsi="Arial" w:cs="Arial"/>
          <w:b/>
          <w:color w:val="000000" w:themeColor="text1"/>
          <w:sz w:val="22"/>
        </w:rPr>
        <w:t>Figure S</w:t>
      </w:r>
      <w:r w:rsidRPr="00A83BC2">
        <w:rPr>
          <w:rFonts w:ascii="Arial" w:hAnsi="Arial" w:cs="Arial"/>
          <w:b/>
          <w:color w:val="000000" w:themeColor="text1"/>
          <w:sz w:val="22"/>
        </w:rPr>
        <w:fldChar w:fldCharType="begin"/>
      </w:r>
      <w:r w:rsidRPr="00A83BC2">
        <w:rPr>
          <w:rFonts w:ascii="Arial" w:hAnsi="Arial" w:cs="Arial"/>
          <w:b/>
          <w:color w:val="000000" w:themeColor="text1"/>
          <w:sz w:val="22"/>
        </w:rPr>
        <w:instrText xml:space="preserve"> SEQ Figure \* ARABIC </w:instrText>
      </w:r>
      <w:r w:rsidRPr="00A83BC2">
        <w:rPr>
          <w:rFonts w:ascii="Arial" w:hAnsi="Arial" w:cs="Arial"/>
          <w:b/>
          <w:color w:val="000000" w:themeColor="text1"/>
          <w:sz w:val="22"/>
        </w:rPr>
        <w:fldChar w:fldCharType="separate"/>
      </w:r>
      <w:r w:rsidR="00A83BC2">
        <w:rPr>
          <w:rFonts w:ascii="Arial" w:hAnsi="Arial" w:cs="Arial"/>
          <w:b/>
          <w:noProof/>
          <w:color w:val="000000" w:themeColor="text1"/>
          <w:sz w:val="22"/>
        </w:rPr>
        <w:t>8</w:t>
      </w:r>
      <w:r w:rsidRPr="00A83BC2">
        <w:rPr>
          <w:rFonts w:ascii="Arial" w:hAnsi="Arial" w:cs="Arial"/>
          <w:b/>
          <w:color w:val="000000" w:themeColor="text1"/>
          <w:sz w:val="22"/>
        </w:rPr>
        <w:fldChar w:fldCharType="end"/>
      </w:r>
      <w:r w:rsidRPr="00A83BC2">
        <w:rPr>
          <w:rFonts w:ascii="Arial" w:hAnsi="Arial" w:cs="Arial"/>
          <w:b/>
          <w:color w:val="000000" w:themeColor="text1"/>
          <w:sz w:val="22"/>
        </w:rPr>
        <w:t>.</w:t>
      </w:r>
      <w:r w:rsidRPr="00A83BC2">
        <w:rPr>
          <w:rFonts w:ascii="Arial" w:hAnsi="Arial" w:cs="Arial"/>
          <w:color w:val="000000" w:themeColor="text1"/>
          <w:sz w:val="22"/>
        </w:rPr>
        <w:t xml:space="preserve"> </w:t>
      </w:r>
      <w:r w:rsidRPr="00A83BC2">
        <w:rPr>
          <w:rFonts w:ascii="Arial" w:hAnsi="Arial" w:cs="Arial"/>
          <w:color w:val="000000" w:themeColor="text1"/>
          <w:sz w:val="22"/>
        </w:rPr>
        <w:t>The general structure of multi-channel-1.</w:t>
      </w:r>
    </w:p>
    <w:p w:rsidR="00A83BC2" w:rsidRDefault="009A3B51" w:rsidP="00A83BC2">
      <w:pPr>
        <w:keepNext/>
      </w:pPr>
      <w:r>
        <w:rPr>
          <w:noProof/>
        </w:rPr>
        <w:lastRenderedPageBreak/>
        <w:drawing>
          <wp:inline distT="0" distB="0" distL="0" distR="0" wp14:anchorId="67E03E31" wp14:editId="20BEC355">
            <wp:extent cx="6188710" cy="190563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6188710" cy="1905635"/>
                    </a:xfrm>
                    <a:prstGeom prst="rect">
                      <a:avLst/>
                    </a:prstGeom>
                  </pic:spPr>
                </pic:pic>
              </a:graphicData>
            </a:graphic>
          </wp:inline>
        </w:drawing>
      </w:r>
    </w:p>
    <w:p w:rsidR="009A3B51" w:rsidRPr="00A83BC2" w:rsidRDefault="00A83BC2" w:rsidP="00A83BC2">
      <w:pPr>
        <w:jc w:val="center"/>
        <w:rPr>
          <w:rFonts w:ascii="Arial" w:hAnsi="Arial" w:cs="Arial"/>
          <w:color w:val="000000" w:themeColor="text1"/>
          <w:sz w:val="22"/>
        </w:rPr>
      </w:pPr>
      <w:r w:rsidRPr="00A83BC2">
        <w:rPr>
          <w:rFonts w:ascii="Arial" w:hAnsi="Arial" w:cs="Arial"/>
          <w:b/>
          <w:color w:val="000000" w:themeColor="text1"/>
          <w:sz w:val="22"/>
        </w:rPr>
        <w:t>Figure S</w:t>
      </w:r>
      <w:r w:rsidRPr="00A83BC2">
        <w:rPr>
          <w:rFonts w:ascii="Arial" w:hAnsi="Arial" w:cs="Arial"/>
          <w:b/>
          <w:color w:val="000000" w:themeColor="text1"/>
          <w:sz w:val="22"/>
        </w:rPr>
        <w:fldChar w:fldCharType="begin"/>
      </w:r>
      <w:r w:rsidRPr="00A83BC2">
        <w:rPr>
          <w:rFonts w:ascii="Arial" w:hAnsi="Arial" w:cs="Arial"/>
          <w:b/>
          <w:color w:val="000000" w:themeColor="text1"/>
          <w:sz w:val="22"/>
        </w:rPr>
        <w:instrText xml:space="preserve"> SEQ Figure \* ARABIC </w:instrText>
      </w:r>
      <w:r w:rsidRPr="00A83BC2">
        <w:rPr>
          <w:rFonts w:ascii="Arial" w:hAnsi="Arial" w:cs="Arial"/>
          <w:b/>
          <w:color w:val="000000" w:themeColor="text1"/>
          <w:sz w:val="22"/>
        </w:rPr>
        <w:fldChar w:fldCharType="separate"/>
      </w:r>
      <w:r w:rsidRPr="00A83BC2">
        <w:rPr>
          <w:rFonts w:ascii="Arial" w:hAnsi="Arial" w:cs="Arial"/>
          <w:b/>
          <w:noProof/>
          <w:color w:val="000000" w:themeColor="text1"/>
          <w:sz w:val="22"/>
        </w:rPr>
        <w:t>9</w:t>
      </w:r>
      <w:r w:rsidRPr="00A83BC2">
        <w:rPr>
          <w:rFonts w:ascii="Arial" w:hAnsi="Arial" w:cs="Arial"/>
          <w:b/>
          <w:color w:val="000000" w:themeColor="text1"/>
          <w:sz w:val="22"/>
        </w:rPr>
        <w:fldChar w:fldCharType="end"/>
      </w:r>
      <w:r w:rsidRPr="00A83BC2">
        <w:rPr>
          <w:rFonts w:ascii="Arial" w:hAnsi="Arial" w:cs="Arial"/>
          <w:b/>
          <w:color w:val="000000" w:themeColor="text1"/>
          <w:sz w:val="22"/>
        </w:rPr>
        <w:t>.</w:t>
      </w:r>
      <w:r w:rsidRPr="00A83BC2">
        <w:rPr>
          <w:rFonts w:ascii="Arial" w:hAnsi="Arial" w:cs="Arial"/>
          <w:color w:val="000000" w:themeColor="text1"/>
          <w:sz w:val="22"/>
        </w:rPr>
        <w:t xml:space="preserve"> </w:t>
      </w:r>
      <w:r w:rsidRPr="00A83BC2">
        <w:rPr>
          <w:rFonts w:ascii="Arial" w:hAnsi="Arial" w:cs="Arial"/>
          <w:color w:val="000000" w:themeColor="text1"/>
          <w:sz w:val="22"/>
        </w:rPr>
        <w:t>The general structure of multi-ch</w:t>
      </w:r>
      <w:bookmarkStart w:id="2" w:name="_GoBack"/>
      <w:bookmarkEnd w:id="2"/>
      <w:r w:rsidRPr="00A83BC2">
        <w:rPr>
          <w:rFonts w:ascii="Arial" w:hAnsi="Arial" w:cs="Arial"/>
          <w:color w:val="000000" w:themeColor="text1"/>
          <w:sz w:val="22"/>
        </w:rPr>
        <w:t>annel-2.</w:t>
      </w:r>
    </w:p>
    <w:sectPr w:rsidR="009A3B51" w:rsidRPr="00A83BC2" w:rsidSect="00DC1D90">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816" w:rsidRDefault="001E5816" w:rsidP="0095795C">
      <w:pPr>
        <w:spacing w:line="240" w:lineRule="auto"/>
      </w:pPr>
      <w:r>
        <w:separator/>
      </w:r>
    </w:p>
  </w:endnote>
  <w:endnote w:type="continuationSeparator" w:id="0">
    <w:p w:rsidR="001E5816" w:rsidRDefault="001E5816" w:rsidP="009579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816" w:rsidRDefault="001E5816" w:rsidP="0095795C">
      <w:pPr>
        <w:spacing w:line="240" w:lineRule="auto"/>
      </w:pPr>
      <w:r>
        <w:separator/>
      </w:r>
    </w:p>
  </w:footnote>
  <w:footnote w:type="continuationSeparator" w:id="0">
    <w:p w:rsidR="001E5816" w:rsidRDefault="001E5816" w:rsidP="0095795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DC6"/>
    <w:rsid w:val="00040791"/>
    <w:rsid w:val="00100B70"/>
    <w:rsid w:val="00164D38"/>
    <w:rsid w:val="001B6569"/>
    <w:rsid w:val="001C650B"/>
    <w:rsid w:val="001D1166"/>
    <w:rsid w:val="001E5816"/>
    <w:rsid w:val="002034BD"/>
    <w:rsid w:val="00203FBF"/>
    <w:rsid w:val="00204C81"/>
    <w:rsid w:val="00210F47"/>
    <w:rsid w:val="002442AC"/>
    <w:rsid w:val="00247663"/>
    <w:rsid w:val="00253547"/>
    <w:rsid w:val="00277B71"/>
    <w:rsid w:val="0029114C"/>
    <w:rsid w:val="0029528C"/>
    <w:rsid w:val="002B767A"/>
    <w:rsid w:val="002F49E3"/>
    <w:rsid w:val="00353F40"/>
    <w:rsid w:val="003921FE"/>
    <w:rsid w:val="003E0BDB"/>
    <w:rsid w:val="003F04FC"/>
    <w:rsid w:val="0043344A"/>
    <w:rsid w:val="00476661"/>
    <w:rsid w:val="004767CE"/>
    <w:rsid w:val="00481D29"/>
    <w:rsid w:val="00515A6D"/>
    <w:rsid w:val="0054296F"/>
    <w:rsid w:val="00551946"/>
    <w:rsid w:val="005700E0"/>
    <w:rsid w:val="005D170B"/>
    <w:rsid w:val="00613B8A"/>
    <w:rsid w:val="00621097"/>
    <w:rsid w:val="00670F3D"/>
    <w:rsid w:val="0067241A"/>
    <w:rsid w:val="006764BF"/>
    <w:rsid w:val="00681322"/>
    <w:rsid w:val="0068391F"/>
    <w:rsid w:val="0068734F"/>
    <w:rsid w:val="00690420"/>
    <w:rsid w:val="00695150"/>
    <w:rsid w:val="00695A71"/>
    <w:rsid w:val="006C31AD"/>
    <w:rsid w:val="007074C7"/>
    <w:rsid w:val="00741C0F"/>
    <w:rsid w:val="007446F0"/>
    <w:rsid w:val="0075237B"/>
    <w:rsid w:val="00766949"/>
    <w:rsid w:val="0078096E"/>
    <w:rsid w:val="007B5F1A"/>
    <w:rsid w:val="007E6FE7"/>
    <w:rsid w:val="007F75B1"/>
    <w:rsid w:val="0082303E"/>
    <w:rsid w:val="008263BE"/>
    <w:rsid w:val="008507EB"/>
    <w:rsid w:val="008A37E1"/>
    <w:rsid w:val="008A57EB"/>
    <w:rsid w:val="008B4455"/>
    <w:rsid w:val="008E2DCF"/>
    <w:rsid w:val="008F5100"/>
    <w:rsid w:val="0090136D"/>
    <w:rsid w:val="00907E3D"/>
    <w:rsid w:val="0091230B"/>
    <w:rsid w:val="00912FD8"/>
    <w:rsid w:val="00937B37"/>
    <w:rsid w:val="0095795C"/>
    <w:rsid w:val="009A3B51"/>
    <w:rsid w:val="009A7D86"/>
    <w:rsid w:val="009B5DC6"/>
    <w:rsid w:val="009B5F00"/>
    <w:rsid w:val="009F32D3"/>
    <w:rsid w:val="00A57138"/>
    <w:rsid w:val="00A83BC2"/>
    <w:rsid w:val="00A856BF"/>
    <w:rsid w:val="00AE2EC7"/>
    <w:rsid w:val="00AF7A63"/>
    <w:rsid w:val="00B32EB1"/>
    <w:rsid w:val="00B42C52"/>
    <w:rsid w:val="00B61969"/>
    <w:rsid w:val="00B87798"/>
    <w:rsid w:val="00BA38EE"/>
    <w:rsid w:val="00BC5F8C"/>
    <w:rsid w:val="00C01B98"/>
    <w:rsid w:val="00C16CC6"/>
    <w:rsid w:val="00C44F4E"/>
    <w:rsid w:val="00C4699F"/>
    <w:rsid w:val="00C747ED"/>
    <w:rsid w:val="00CA5A5F"/>
    <w:rsid w:val="00D17D5B"/>
    <w:rsid w:val="00D8252B"/>
    <w:rsid w:val="00D84F89"/>
    <w:rsid w:val="00D864C1"/>
    <w:rsid w:val="00DC1D90"/>
    <w:rsid w:val="00DC7CD1"/>
    <w:rsid w:val="00DD00FA"/>
    <w:rsid w:val="00E1580A"/>
    <w:rsid w:val="00E32D78"/>
    <w:rsid w:val="00E7328D"/>
    <w:rsid w:val="00E81E1E"/>
    <w:rsid w:val="00E94882"/>
    <w:rsid w:val="00EB6D84"/>
    <w:rsid w:val="00EE46E1"/>
    <w:rsid w:val="00F15BFA"/>
    <w:rsid w:val="00F22F17"/>
    <w:rsid w:val="00F41B4C"/>
    <w:rsid w:val="00F83B1B"/>
    <w:rsid w:val="00FA01D0"/>
    <w:rsid w:val="00FD1AF8"/>
    <w:rsid w:val="00FF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7288A"/>
  <w15:chartTrackingRefBased/>
  <w15:docId w15:val="{30222D3A-09F2-43F6-94A1-3E6CF667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795C"/>
    <w:pPr>
      <w:widowControl w:val="0"/>
      <w:spacing w:line="360" w:lineRule="auto"/>
      <w:jc w:val="both"/>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9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95C"/>
    <w:rPr>
      <w:sz w:val="18"/>
      <w:szCs w:val="18"/>
    </w:rPr>
  </w:style>
  <w:style w:type="paragraph" w:styleId="a5">
    <w:name w:val="footer"/>
    <w:basedOn w:val="a"/>
    <w:link w:val="a6"/>
    <w:uiPriority w:val="99"/>
    <w:unhideWhenUsed/>
    <w:rsid w:val="0095795C"/>
    <w:pPr>
      <w:tabs>
        <w:tab w:val="center" w:pos="4153"/>
        <w:tab w:val="right" w:pos="8306"/>
      </w:tabs>
      <w:snapToGrid w:val="0"/>
      <w:jc w:val="left"/>
    </w:pPr>
    <w:rPr>
      <w:sz w:val="18"/>
      <w:szCs w:val="18"/>
    </w:rPr>
  </w:style>
  <w:style w:type="character" w:customStyle="1" w:styleId="a6">
    <w:name w:val="页脚 字符"/>
    <w:basedOn w:val="a0"/>
    <w:link w:val="a5"/>
    <w:uiPriority w:val="99"/>
    <w:rsid w:val="0095795C"/>
    <w:rPr>
      <w:sz w:val="18"/>
      <w:szCs w:val="18"/>
    </w:rPr>
  </w:style>
  <w:style w:type="paragraph" w:styleId="a7">
    <w:name w:val="caption"/>
    <w:basedOn w:val="a"/>
    <w:next w:val="a"/>
    <w:uiPriority w:val="35"/>
    <w:unhideWhenUsed/>
    <w:qFormat/>
    <w:rsid w:val="0095795C"/>
    <w:rPr>
      <w:rFonts w:asciiTheme="majorHAnsi" w:eastAsia="黑体" w:hAnsiTheme="majorHAnsi" w:cstheme="majorBidi"/>
      <w:sz w:val="20"/>
      <w:szCs w:val="20"/>
    </w:rPr>
  </w:style>
  <w:style w:type="table" w:styleId="a8">
    <w:name w:val="Table Grid"/>
    <w:basedOn w:val="a1"/>
    <w:uiPriority w:val="39"/>
    <w:rsid w:val="00481D29"/>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7074C7"/>
    <w:pPr>
      <w:widowControl/>
      <w:spacing w:before="100" w:beforeAutospacing="1" w:after="100" w:afterAutospacing="1" w:line="240" w:lineRule="auto"/>
      <w:jc w:val="left"/>
    </w:pPr>
    <w:rPr>
      <w:rFonts w:ascii="宋体" w:hAnsi="宋体" w:cs="宋体"/>
      <w:kern w:val="0"/>
      <w:szCs w:val="24"/>
    </w:rPr>
  </w:style>
  <w:style w:type="character" w:styleId="aa">
    <w:name w:val="Strong"/>
    <w:basedOn w:val="a0"/>
    <w:uiPriority w:val="22"/>
    <w:qFormat/>
    <w:rsid w:val="007074C7"/>
    <w:rPr>
      <w:b/>
      <w:bCs/>
    </w:rPr>
  </w:style>
  <w:style w:type="table" w:customStyle="1" w:styleId="1">
    <w:name w:val="网格型1"/>
    <w:basedOn w:val="a1"/>
    <w:next w:val="a8"/>
    <w:uiPriority w:val="39"/>
    <w:qFormat/>
    <w:rsid w:val="00670F3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8"/>
    <w:uiPriority w:val="39"/>
    <w:qFormat/>
    <w:rsid w:val="00670F3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8"/>
    <w:uiPriority w:val="39"/>
    <w:qFormat/>
    <w:rsid w:val="00DC1D9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8"/>
    <w:uiPriority w:val="39"/>
    <w:qFormat/>
    <w:rsid w:val="00DC1D9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8"/>
    <w:uiPriority w:val="39"/>
    <w:qFormat/>
    <w:rsid w:val="00DC1D9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6299">
      <w:bodyDiv w:val="1"/>
      <w:marLeft w:val="0"/>
      <w:marRight w:val="0"/>
      <w:marTop w:val="0"/>
      <w:marBottom w:val="0"/>
      <w:divBdr>
        <w:top w:val="none" w:sz="0" w:space="0" w:color="auto"/>
        <w:left w:val="none" w:sz="0" w:space="0" w:color="auto"/>
        <w:bottom w:val="none" w:sz="0" w:space="0" w:color="auto"/>
        <w:right w:val="none" w:sz="0" w:space="0" w:color="auto"/>
      </w:divBdr>
    </w:div>
    <w:div w:id="60711838">
      <w:bodyDiv w:val="1"/>
      <w:marLeft w:val="0"/>
      <w:marRight w:val="0"/>
      <w:marTop w:val="0"/>
      <w:marBottom w:val="0"/>
      <w:divBdr>
        <w:top w:val="none" w:sz="0" w:space="0" w:color="auto"/>
        <w:left w:val="none" w:sz="0" w:space="0" w:color="auto"/>
        <w:bottom w:val="none" w:sz="0" w:space="0" w:color="auto"/>
        <w:right w:val="none" w:sz="0" w:space="0" w:color="auto"/>
      </w:divBdr>
    </w:div>
    <w:div w:id="68579944">
      <w:bodyDiv w:val="1"/>
      <w:marLeft w:val="0"/>
      <w:marRight w:val="0"/>
      <w:marTop w:val="0"/>
      <w:marBottom w:val="0"/>
      <w:divBdr>
        <w:top w:val="none" w:sz="0" w:space="0" w:color="auto"/>
        <w:left w:val="none" w:sz="0" w:space="0" w:color="auto"/>
        <w:bottom w:val="none" w:sz="0" w:space="0" w:color="auto"/>
        <w:right w:val="none" w:sz="0" w:space="0" w:color="auto"/>
      </w:divBdr>
    </w:div>
    <w:div w:id="218323026">
      <w:bodyDiv w:val="1"/>
      <w:marLeft w:val="0"/>
      <w:marRight w:val="0"/>
      <w:marTop w:val="0"/>
      <w:marBottom w:val="0"/>
      <w:divBdr>
        <w:top w:val="none" w:sz="0" w:space="0" w:color="auto"/>
        <w:left w:val="none" w:sz="0" w:space="0" w:color="auto"/>
        <w:bottom w:val="none" w:sz="0" w:space="0" w:color="auto"/>
        <w:right w:val="none" w:sz="0" w:space="0" w:color="auto"/>
      </w:divBdr>
    </w:div>
    <w:div w:id="448817592">
      <w:bodyDiv w:val="1"/>
      <w:marLeft w:val="0"/>
      <w:marRight w:val="0"/>
      <w:marTop w:val="0"/>
      <w:marBottom w:val="0"/>
      <w:divBdr>
        <w:top w:val="none" w:sz="0" w:space="0" w:color="auto"/>
        <w:left w:val="none" w:sz="0" w:space="0" w:color="auto"/>
        <w:bottom w:val="none" w:sz="0" w:space="0" w:color="auto"/>
        <w:right w:val="none" w:sz="0" w:space="0" w:color="auto"/>
      </w:divBdr>
    </w:div>
    <w:div w:id="576550800">
      <w:bodyDiv w:val="1"/>
      <w:marLeft w:val="0"/>
      <w:marRight w:val="0"/>
      <w:marTop w:val="0"/>
      <w:marBottom w:val="0"/>
      <w:divBdr>
        <w:top w:val="none" w:sz="0" w:space="0" w:color="auto"/>
        <w:left w:val="none" w:sz="0" w:space="0" w:color="auto"/>
        <w:bottom w:val="none" w:sz="0" w:space="0" w:color="auto"/>
        <w:right w:val="none" w:sz="0" w:space="0" w:color="auto"/>
      </w:divBdr>
    </w:div>
    <w:div w:id="683555430">
      <w:bodyDiv w:val="1"/>
      <w:marLeft w:val="0"/>
      <w:marRight w:val="0"/>
      <w:marTop w:val="0"/>
      <w:marBottom w:val="0"/>
      <w:divBdr>
        <w:top w:val="none" w:sz="0" w:space="0" w:color="auto"/>
        <w:left w:val="none" w:sz="0" w:space="0" w:color="auto"/>
        <w:bottom w:val="none" w:sz="0" w:space="0" w:color="auto"/>
        <w:right w:val="none" w:sz="0" w:space="0" w:color="auto"/>
      </w:divBdr>
    </w:div>
    <w:div w:id="687289580">
      <w:bodyDiv w:val="1"/>
      <w:marLeft w:val="0"/>
      <w:marRight w:val="0"/>
      <w:marTop w:val="0"/>
      <w:marBottom w:val="0"/>
      <w:divBdr>
        <w:top w:val="none" w:sz="0" w:space="0" w:color="auto"/>
        <w:left w:val="none" w:sz="0" w:space="0" w:color="auto"/>
        <w:bottom w:val="none" w:sz="0" w:space="0" w:color="auto"/>
        <w:right w:val="none" w:sz="0" w:space="0" w:color="auto"/>
      </w:divBdr>
    </w:div>
    <w:div w:id="1228496299">
      <w:bodyDiv w:val="1"/>
      <w:marLeft w:val="0"/>
      <w:marRight w:val="0"/>
      <w:marTop w:val="0"/>
      <w:marBottom w:val="0"/>
      <w:divBdr>
        <w:top w:val="none" w:sz="0" w:space="0" w:color="auto"/>
        <w:left w:val="none" w:sz="0" w:space="0" w:color="auto"/>
        <w:bottom w:val="none" w:sz="0" w:space="0" w:color="auto"/>
        <w:right w:val="none" w:sz="0" w:space="0" w:color="auto"/>
      </w:divBdr>
    </w:div>
    <w:div w:id="1472405922">
      <w:bodyDiv w:val="1"/>
      <w:marLeft w:val="0"/>
      <w:marRight w:val="0"/>
      <w:marTop w:val="0"/>
      <w:marBottom w:val="0"/>
      <w:divBdr>
        <w:top w:val="none" w:sz="0" w:space="0" w:color="auto"/>
        <w:left w:val="none" w:sz="0" w:space="0" w:color="auto"/>
        <w:bottom w:val="none" w:sz="0" w:space="0" w:color="auto"/>
        <w:right w:val="none" w:sz="0" w:space="0" w:color="auto"/>
      </w:divBdr>
    </w:div>
    <w:div w:id="1530532052">
      <w:bodyDiv w:val="1"/>
      <w:marLeft w:val="0"/>
      <w:marRight w:val="0"/>
      <w:marTop w:val="0"/>
      <w:marBottom w:val="0"/>
      <w:divBdr>
        <w:top w:val="none" w:sz="0" w:space="0" w:color="auto"/>
        <w:left w:val="none" w:sz="0" w:space="0" w:color="auto"/>
        <w:bottom w:val="none" w:sz="0" w:space="0" w:color="auto"/>
        <w:right w:val="none" w:sz="0" w:space="0" w:color="auto"/>
      </w:divBdr>
    </w:div>
    <w:div w:id="1619800065">
      <w:bodyDiv w:val="1"/>
      <w:marLeft w:val="0"/>
      <w:marRight w:val="0"/>
      <w:marTop w:val="0"/>
      <w:marBottom w:val="0"/>
      <w:divBdr>
        <w:top w:val="none" w:sz="0" w:space="0" w:color="auto"/>
        <w:left w:val="none" w:sz="0" w:space="0" w:color="auto"/>
        <w:bottom w:val="none" w:sz="0" w:space="0" w:color="auto"/>
        <w:right w:val="none" w:sz="0" w:space="0" w:color="auto"/>
      </w:divBdr>
    </w:div>
    <w:div w:id="165409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7168</TotalTime>
  <Pages>10</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82</cp:revision>
  <dcterms:created xsi:type="dcterms:W3CDTF">2024-08-04T09:05:00Z</dcterms:created>
  <dcterms:modified xsi:type="dcterms:W3CDTF">2024-09-08T08:15:00Z</dcterms:modified>
</cp:coreProperties>
</file>