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= baseurl + 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//接口基本格式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bookmarkStart w:id="0" w:name="_Toc24008"/>
      <w:bookmarkStart w:id="1" w:name="_Toc14345"/>
      <w:bookmarkStart w:id="2" w:name="_Toc32725"/>
      <w:bookmarkStart w:id="3" w:name="_Toc27291"/>
      <w:r>
        <w:rPr>
          <w:rFonts w:hint="eastAsia"/>
          <w:lang w:val="en-US" w:eastAsia="zh-CN"/>
        </w:rPr>
        <w:t>}</w:t>
      </w:r>
      <w:bookmarkEnd w:id="0"/>
      <w:bookmarkEnd w:id="1"/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学生登录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</w:t>
      </w:r>
      <w:bookmarkStart w:id="4" w:name="OLE_LINK1"/>
      <w:r>
        <w:rPr>
          <w:rFonts w:hint="eastAsia" w:ascii="Consolas" w:hAnsi="Consolas" w:eastAsia="Consolas"/>
          <w:color w:val="2A00FF"/>
          <w:sz w:val="22"/>
          <w:highlight w:val="white"/>
        </w:rPr>
        <w:t>api/student/login</w:t>
      </w:r>
      <w:bookmarkEnd w:id="4"/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123345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,//密码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2013478789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//学号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"body":null,</w:t>
      </w:r>
      <w:bookmarkStart w:id="5" w:name="_GoBack"/>
      <w:bookmarkEnd w:id="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= baseurl + 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//接口基本格式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</w:t>
      </w:r>
      <w:r>
        <w:rPr>
          <w:rFonts w:hint="default"/>
          <w:lang w:val="en-US" w:eastAsia="zh-CN"/>
        </w:rPr>
        <w:t>””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urlparam:{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E2575"/>
    <w:multiLevelType w:val="singleLevel"/>
    <w:tmpl w:val="578E257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220A1"/>
    <w:rsid w:val="00C66E54"/>
    <w:rsid w:val="02B541BA"/>
    <w:rsid w:val="05957517"/>
    <w:rsid w:val="087E7402"/>
    <w:rsid w:val="0D4B0C60"/>
    <w:rsid w:val="10EB6F64"/>
    <w:rsid w:val="10F67F1E"/>
    <w:rsid w:val="15104C64"/>
    <w:rsid w:val="156E7A91"/>
    <w:rsid w:val="18BD39A1"/>
    <w:rsid w:val="219A05A0"/>
    <w:rsid w:val="26027736"/>
    <w:rsid w:val="2BFE144A"/>
    <w:rsid w:val="34C51A1B"/>
    <w:rsid w:val="3893068C"/>
    <w:rsid w:val="41701AD0"/>
    <w:rsid w:val="42BF1B91"/>
    <w:rsid w:val="42C17313"/>
    <w:rsid w:val="43362564"/>
    <w:rsid w:val="45BC037F"/>
    <w:rsid w:val="4FCF0595"/>
    <w:rsid w:val="508202A0"/>
    <w:rsid w:val="5FF910A1"/>
    <w:rsid w:val="6A356C63"/>
    <w:rsid w:val="6F912BC1"/>
    <w:rsid w:val="70B520C1"/>
    <w:rsid w:val="74997ECA"/>
    <w:rsid w:val="76C376F3"/>
    <w:rsid w:val="7A3C33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customStyle="1" w:styleId="5">
    <w:name w:val="接口"/>
    <w:basedOn w:val="2"/>
    <w:uiPriority w:val="0"/>
    <w:pPr>
      <w:spacing w:before="115" w:after="115"/>
    </w:pPr>
    <w:rPr>
      <w:rFonts w:ascii="Calibri" w:hAnsi="Calibri"/>
      <w:b/>
      <w:bCs/>
      <w:caps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dell</cp:lastModifiedBy>
  <dcterms:modified xsi:type="dcterms:W3CDTF">2016-07-19T13:02:36Z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