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E1842B">
      <w:pPr>
        <w:spacing w:before="60" w:after="20"/>
        <w:jc w:val="center"/>
      </w:pPr>
    </w:p>
    <w:p w14:paraId="1769347B">
      <w:pPr>
        <w:pStyle w:val="7"/>
        <w:spacing w:before="120"/>
      </w:pPr>
      <w:r>
        <w:t>《墨香情》手游</w:t>
      </w:r>
    </w:p>
    <w:p w14:paraId="06390034">
      <w:pPr>
        <w:pStyle w:val="7"/>
      </w:pPr>
      <w:r>
        <w:t>新手开荒全攻略</w:t>
      </w:r>
    </w:p>
    <w:p w14:paraId="5B4E2E24">
      <w:pPr>
        <w:pStyle w:val="6"/>
      </w:pPr>
      <w:r>
        <w:t>水墨武侠 · 兵器流派 · 内外功 · 开荒养成一篇通</w:t>
      </w:r>
    </w:p>
    <w:p w14:paraId="4E4FCD2C">
      <w:pPr>
        <w:spacing w:before="60" w:after="20"/>
        <w:jc w:val="center"/>
      </w:pPr>
      <w:r>
        <w:drawing>
          <wp:inline distT="0" distB="0" distL="0" distR="0">
            <wp:extent cx="5394960" cy="2492375"/>
            <wp:effectExtent l="0" t="0" r="0" b="0"/>
            <wp:docPr id="1002" name="图1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图100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9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4CA47">
      <w:pPr>
        <w:spacing w:after="120"/>
        <w:jc w:val="center"/>
      </w:pPr>
      <w:r>
        <w:rPr>
          <w:color w:val="7F7F7F"/>
          <w:sz w:val="16"/>
          <w:szCs w:val="16"/>
        </w:rPr>
        <w:t>东方幻想武侠，75+ 张名胜古迹地图再现古中国江湖</w:t>
      </w:r>
    </w:p>
    <w:p w14:paraId="4E35CD92">
      <w:pPr>
        <w:spacing w:before="40" w:after="40" w:line="276" w:lineRule="auto"/>
        <w:jc w:val="center"/>
      </w:pPr>
      <w:r>
        <w:t>本攻略面向入坑与回坑玩家，讲清"选什么流派、怎么开荒、每天做什么、钱花在哪、怎么避坑"。游戏在持续更新，具体以游戏内显示为准。</w:t>
      </w:r>
    </w:p>
    <w:p w14:paraId="16096410">
      <w:r>
        <w:br w:type="page"/>
      </w:r>
      <w:bookmarkStart w:id="0" w:name="_GoBack"/>
      <w:bookmarkEnd w:id="0"/>
    </w:p>
    <w:p w14:paraId="6129B5B2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一、开局须知（先花 2 分钟看这里）</w:t>
      </w:r>
    </w:p>
    <w:p w14:paraId="454FA144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1.1 游戏是什么</w:t>
      </w:r>
    </w:p>
    <w:p w14:paraId="6F232952">
      <w:pPr>
        <w:spacing w:before="40" w:after="40" w:line="276" w:lineRule="auto"/>
      </w:pPr>
      <w:r>
        <w:t>《墨香情》（iOS 名"墨香情-武侠归来"）是一款</w:t>
      </w:r>
      <w:r>
        <w:rPr>
          <w:b/>
        </w:rPr>
        <w:t>3D 东方幻想武侠 MMORPG 手游</w:t>
      </w:r>
      <w:r>
        <w:t>，主打水墨国风、名胜古迹地图与"兵器即流派"的武侠养成。2026 年 7 月上旬全平台上线，iOS 与安卓双端。</w:t>
      </w:r>
    </w:p>
    <w:tbl>
      <w:tblPr>
        <w:tblStyle w:val="8"/>
        <w:tblW w:w="9593" w:type="dxa"/>
        <w:tblInd w:w="0" w:type="dxa"/>
        <w:tblBorders>
          <w:top w:val="single" w:color="B7C3D9" w:sz="4" w:space="0"/>
          <w:left w:val="single" w:color="B7C3D9" w:sz="4" w:space="0"/>
          <w:bottom w:val="single" w:color="B7C3D9" w:sz="4" w:space="0"/>
          <w:right w:val="single" w:color="B7C3D9" w:sz="4" w:space="0"/>
          <w:insideH w:val="single" w:color="D6DCEC" w:sz="4" w:space="0"/>
          <w:insideV w:val="single" w:color="D6DCEC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00"/>
        <w:gridCol w:w="4000"/>
        <w:gridCol w:w="3393"/>
      </w:tblGrid>
      <w:tr w14:paraId="49641A3B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2E5496"/>
            <w:vAlign w:val="center"/>
          </w:tcPr>
          <w:p w14:paraId="4A5CBB73">
            <w:pPr>
              <w:spacing w:before="20" w:after="20" w:line="240" w:lineRule="auto"/>
            </w:pPr>
            <w:r>
              <w:rPr>
                <w:b/>
                <w:color w:val="FFFFFF"/>
              </w:rPr>
              <w:t>项目</w:t>
            </w:r>
          </w:p>
        </w:tc>
        <w:tc>
          <w:tcPr>
            <w:tcW w:w="4000" w:type="dxa"/>
            <w:shd w:val="clear" w:color="auto" w:fill="2E5496"/>
            <w:vAlign w:val="center"/>
          </w:tcPr>
          <w:p w14:paraId="0FCA9972">
            <w:pPr>
              <w:spacing w:before="20" w:after="20" w:line="240" w:lineRule="auto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w="3393" w:type="dxa"/>
            <w:shd w:val="clear" w:color="auto" w:fill="2E5496"/>
            <w:vAlign w:val="center"/>
          </w:tcPr>
          <w:p w14:paraId="67FEC390">
            <w:pPr>
              <w:spacing w:before="20" w:after="20" w:line="240" w:lineRule="auto"/>
            </w:pPr>
            <w:r>
              <w:rPr>
                <w:b/>
                <w:color w:val="FFFFFF"/>
              </w:rPr>
              <w:t>说明</w:t>
            </w:r>
          </w:p>
        </w:tc>
      </w:tr>
      <w:tr w14:paraId="0587ED76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503E81AF">
            <w:pPr>
              <w:spacing w:before="20" w:after="20" w:line="240" w:lineRule="auto"/>
            </w:pPr>
            <w:r>
              <w:t>类型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0790770F">
            <w:pPr>
              <w:spacing w:before="20" w:after="20" w:line="240" w:lineRule="auto"/>
            </w:pPr>
            <w:r>
              <w:t>水墨国风 · 3D 武侠 MMORPG</w:t>
            </w:r>
          </w:p>
        </w:tc>
        <w:tc>
          <w:tcPr>
            <w:tcW w:w="3393" w:type="dxa"/>
            <w:shd w:val="clear" w:color="auto" w:fill="auto"/>
            <w:vAlign w:val="center"/>
          </w:tcPr>
          <w:p w14:paraId="32007B78">
            <w:pPr>
              <w:spacing w:before="20" w:after="20" w:line="240" w:lineRule="auto"/>
            </w:pPr>
            <w:r>
              <w:t>开放世界地图 + 即时战斗</w:t>
            </w:r>
          </w:p>
        </w:tc>
      </w:tr>
      <w:tr w14:paraId="149E33E8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501A4244">
            <w:pPr>
              <w:spacing w:before="20" w:after="20" w:line="240" w:lineRule="auto"/>
            </w:pPr>
            <w:r>
              <w:t>上线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6EBAF574">
            <w:pPr>
              <w:spacing w:before="20" w:after="20" w:line="240" w:lineRule="auto"/>
            </w:pPr>
            <w:r>
              <w:t>2026 年 7 月公测</w:t>
            </w:r>
          </w:p>
        </w:tc>
        <w:tc>
          <w:tcPr>
            <w:tcW w:w="3393" w:type="dxa"/>
            <w:shd w:val="clear" w:color="auto" w:fill="auto"/>
            <w:vAlign w:val="center"/>
          </w:tcPr>
          <w:p w14:paraId="07969428">
            <w:pPr>
              <w:spacing w:before="20" w:after="20" w:line="240" w:lineRule="auto"/>
            </w:pPr>
            <w:r>
              <w:t>iOS 7 月上旬上架</w:t>
            </w:r>
          </w:p>
        </w:tc>
      </w:tr>
      <w:tr w14:paraId="486AC685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31465084">
            <w:pPr>
              <w:spacing w:before="20" w:after="20" w:line="240" w:lineRule="auto"/>
            </w:pPr>
            <w:r>
              <w:t>平台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61DCB89A">
            <w:pPr>
              <w:spacing w:before="20" w:after="20" w:line="240" w:lineRule="auto"/>
            </w:pPr>
            <w:r>
              <w:t>安卓 + iOS</w:t>
            </w:r>
          </w:p>
        </w:tc>
        <w:tc>
          <w:tcPr>
            <w:tcW w:w="3393" w:type="dxa"/>
            <w:shd w:val="clear" w:color="auto" w:fill="auto"/>
            <w:vAlign w:val="center"/>
          </w:tcPr>
          <w:p w14:paraId="1D40C6CF">
            <w:pPr>
              <w:spacing w:before="20" w:after="20" w:line="240" w:lineRule="auto"/>
            </w:pPr>
            <w:r>
              <w:t>所谓"PC/三端互通"多为模拟器，谨慎</w:t>
            </w:r>
          </w:p>
        </w:tc>
      </w:tr>
      <w:tr w14:paraId="729254F3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04F3EB50">
            <w:pPr>
              <w:spacing w:before="20" w:after="20" w:line="240" w:lineRule="auto"/>
            </w:pPr>
            <w:r>
              <w:t>地图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3D993DB2">
            <w:pPr>
              <w:spacing w:before="20" w:after="20" w:line="240" w:lineRule="auto"/>
            </w:pPr>
            <w:r>
              <w:t>75+ 张</w:t>
            </w:r>
          </w:p>
        </w:tc>
        <w:tc>
          <w:tcPr>
            <w:tcW w:w="3393" w:type="dxa"/>
            <w:shd w:val="clear" w:color="auto" w:fill="auto"/>
            <w:vAlign w:val="center"/>
          </w:tcPr>
          <w:p w14:paraId="7C188553">
            <w:pPr>
              <w:spacing w:before="20" w:after="20" w:line="240" w:lineRule="auto"/>
            </w:pPr>
            <w:r>
              <w:t>敦煌、长安、开封、少林寺、秦始皇陵、泰山、长城等</w:t>
            </w:r>
          </w:p>
        </w:tc>
      </w:tr>
      <w:tr w14:paraId="49E14C78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2200" w:type="dxa"/>
            <w:shd w:val="clear" w:color="auto" w:fill="auto"/>
            <w:vAlign w:val="center"/>
          </w:tcPr>
          <w:p w14:paraId="04C1D87D">
            <w:pPr>
              <w:spacing w:before="20" w:after="20" w:line="240" w:lineRule="auto"/>
            </w:pPr>
            <w:r>
              <w:t>特色</w:t>
            </w:r>
          </w:p>
        </w:tc>
        <w:tc>
          <w:tcPr>
            <w:tcW w:w="4000" w:type="dxa"/>
            <w:shd w:val="clear" w:color="auto" w:fill="auto"/>
            <w:vAlign w:val="center"/>
          </w:tcPr>
          <w:p w14:paraId="5BEB29EE">
            <w:pPr>
              <w:spacing w:before="20" w:after="20" w:line="240" w:lineRule="auto"/>
            </w:pPr>
            <w:r>
              <w:t>兵器流派 / 内外功 / 轻功 / 生活职业 / 时装</w:t>
            </w:r>
          </w:p>
        </w:tc>
        <w:tc>
          <w:tcPr>
            <w:tcW w:w="3393" w:type="dxa"/>
            <w:shd w:val="clear" w:color="auto" w:fill="auto"/>
            <w:vAlign w:val="center"/>
          </w:tcPr>
          <w:p w14:paraId="41CBCE26">
            <w:pPr>
              <w:spacing w:before="20" w:after="20" w:line="240" w:lineRule="auto"/>
            </w:pPr>
            <w:r>
              <w:t>详见后文</w:t>
            </w:r>
          </w:p>
        </w:tc>
      </w:tr>
    </w:tbl>
    <w:p w14:paraId="2B9BB49F">
      <w:pPr>
        <w:spacing w:after="60"/>
      </w:pPr>
    </w:p>
    <w:p w14:paraId="06000AA1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1.2 下哪个服、从哪下（重要）</w:t>
      </w:r>
    </w:p>
    <w:p w14:paraId="4AED00C5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只用官方应用商店下载：</w:t>
      </w:r>
      <w:r>
        <w:t>iOS 走 App Store。搜索出来的大量"官网""官方下载"网址其实是买量引流站，别在那些页面输入账号密码或付款（详见第八章避坑）</w:t>
      </w:r>
    </w:p>
    <w:p w14:paraId="4C64CE3F">
      <w:pPr>
        <w:spacing w:before="20" w:after="20" w:line="264" w:lineRule="auto"/>
        <w:ind w:left="360" w:hanging="240"/>
      </w:pPr>
    </w:p>
    <w:p w14:paraId="16FCDB73">
      <w:pPr>
        <w:spacing w:before="20" w:after="20" w:line="264" w:lineRule="auto"/>
        <w:ind w:left="360" w:hanging="240"/>
        <w:rPr>
          <w:rFonts w:hint="eastAsia" w:eastAsia="宋体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也可通过本链接直达下载页</w:t>
      </w:r>
    </w:p>
    <w:p w14:paraId="4082BDA9">
      <w:pPr>
        <w:spacing w:before="20" w:after="20" w:line="264" w:lineRule="auto"/>
        <w:ind w:left="360" w:hanging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安卓：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"https://sdkn-ldy.zhangyu39.com/?app_id=7408&amp;promote_id=1778"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https://sdkn-ldy.zhangyu39.com/?app_id=7408&amp;promote_id=1778</w:t>
      </w:r>
      <w:r>
        <w:rPr>
          <w:rFonts w:hint="eastAsia"/>
          <w:lang w:val="en-US" w:eastAsia="zh-CN"/>
        </w:rPr>
        <w:fldChar w:fldCharType="end"/>
      </w:r>
    </w:p>
    <w:p w14:paraId="6A3BC966">
      <w:pPr>
        <w:spacing w:before="20" w:after="20" w:line="264" w:lineRule="auto"/>
        <w:ind w:left="360" w:hanging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苹果：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"https://sdkn-ldy.zhangyu39.com/?app_id=7414&amp;promote_id=1778"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0"/>
          <w:rFonts w:hint="eastAsia"/>
          <w:lang w:val="en-US" w:eastAsia="zh-CN"/>
        </w:rPr>
        <w:t>https://sdkn-ldy.zhangyu39.com/?app_id=7414&amp;promote_id=1778</w:t>
      </w:r>
      <w:r>
        <w:rPr>
          <w:rFonts w:hint="eastAsia"/>
          <w:lang w:val="en-US" w:eastAsia="zh-CN"/>
        </w:rPr>
        <w:fldChar w:fldCharType="end"/>
      </w:r>
    </w:p>
    <w:p w14:paraId="220D53F3">
      <w:pPr>
        <w:spacing w:before="20" w:after="20" w:line="264" w:lineRule="auto"/>
        <w:ind w:left="360" w:hanging="24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</w:t>
      </w:r>
      <w:r>
        <w:rPr>
          <w:rFonts w:hint="eastAsia"/>
          <w:color w:val="558ED5" w:themeColor="text2" w:themeTint="99"/>
          <w:lang w:val="en-US" w:eastAsia="zh-CN"/>
          <w14:textFill>
            <w14:solidFill>
              <w14:schemeClr w14:val="tx2">
                <w14:lumMod w14:val="60000"/>
                <w14:lumOff w14:val="40000"/>
              </w14:schemeClr>
            </w14:solidFill>
          </w14:textFill>
        </w:rPr>
        <w:t xml:space="preserve"> 安卓    </w:t>
      </w:r>
      <w:r>
        <w:rPr>
          <w:rFonts w:hint="eastAsia"/>
          <w:lang w:val="en-US" w:eastAsia="zh-CN"/>
        </w:rPr>
        <w:t xml:space="preserve">                                                   </w:t>
      </w:r>
      <w:r>
        <w:rPr>
          <w:rFonts w:hint="eastAsia"/>
          <w:color w:val="00B050"/>
          <w:lang w:val="en-US" w:eastAsia="zh-CN"/>
        </w:rPr>
        <w:t xml:space="preserve">   苹果</w:t>
      </w:r>
    </w:p>
    <w:p w14:paraId="4295D84E">
      <w:pPr>
        <w:spacing w:before="20" w:after="20" w:line="264" w:lineRule="auto"/>
        <w:ind w:left="360" w:hanging="2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080135" cy="1080135"/>
            <wp:effectExtent l="0" t="0" r="5715" b="5715"/>
            <wp:docPr id="2" name="图片 2" descr="墨香情-安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墨香情-安卓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                                   </w:t>
      </w:r>
      <w:r>
        <w:rPr>
          <w:rFonts w:hint="eastAsia"/>
          <w:lang w:val="en-US" w:eastAsia="zh-CN"/>
        </w:rPr>
        <w:drawing>
          <wp:inline distT="0" distB="0" distL="114300" distR="114300">
            <wp:extent cx="1080135" cy="1080135"/>
            <wp:effectExtent l="0" t="0" r="5715" b="5715"/>
            <wp:docPr id="1" name="图片 1" descr="墨香情-苹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墨香情-苹果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D789D">
      <w:pPr>
        <w:spacing w:before="20" w:after="20" w:line="264" w:lineRule="auto"/>
        <w:ind w:left="360" w:hanging="240"/>
        <w:rPr>
          <w:rFonts w:hint="eastAsia"/>
          <w:lang w:val="en-US" w:eastAsia="zh-CN"/>
        </w:rPr>
      </w:pPr>
    </w:p>
    <w:p w14:paraId="3D353A98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尽量进新服 / 活跃服：</w:t>
      </w:r>
      <w:r>
        <w:t>本作开服节奏很快（滚服），老区容易变"鬼服"。新手优先挑刚开不久、人多的服务器。</w:t>
      </w:r>
    </w:p>
    <w:p w14:paraId="28367541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1.3 建号与战斗基调</w:t>
      </w:r>
    </w:p>
    <w:p w14:paraId="5A38089F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自由</w:t>
      </w:r>
      <w:r>
        <w:rPr>
          <w:rFonts w:hint="eastAsia"/>
          <w:b/>
          <w:lang w:val="en-US" w:eastAsia="zh-CN"/>
        </w:rPr>
        <w:t>选择</w:t>
      </w:r>
      <w:r>
        <w:rPr>
          <w:b/>
        </w:rPr>
        <w:t>：</w:t>
      </w:r>
      <w:r>
        <w:t>创建角色可自定义外貌、发型、脸型。</w:t>
      </w:r>
    </w:p>
    <w:p w14:paraId="4DEA0EF9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换武器 = 换流派：</w:t>
      </w:r>
      <w:r>
        <w:t>游戏以兵器区分流派，可随等级更换武器、学习技能、自由转职，前期试错成本低。</w:t>
      </w:r>
    </w:p>
    <w:p w14:paraId="63C94C37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技能点靠打怪获得：</w:t>
      </w:r>
      <w:r>
        <w:t>打怪掉技能点，自由分配提升技能等级，按战斗需求组合。</w:t>
      </w:r>
    </w:p>
    <w:p w14:paraId="4C18B4C0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轻功：</w:t>
      </w:r>
      <w:r>
        <w:t>初始习得"神行百变"，随等级解锁"蜻蜓点水""一苇渡江"，用于赶路、战斗走位与探索。</w:t>
      </w:r>
    </w:p>
    <w:p w14:paraId="524DD2E3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二、六大兵器流派（选什么上手）</w:t>
      </w:r>
    </w:p>
    <w:p w14:paraId="04AA9481">
      <w:pPr>
        <w:spacing w:before="40" w:after="40" w:line="276" w:lineRule="auto"/>
      </w:pPr>
      <w:r>
        <w:t xml:space="preserve">常见划分为 </w:t>
      </w:r>
      <w:r>
        <w:rPr>
          <w:b/>
        </w:rPr>
        <w:t>刀、剑、枪、拳、弓、暗器</w:t>
      </w:r>
      <w:r>
        <w:t xml:space="preserve"> 六大流派，以武器决定招式与打法。下面给的是"大方向定位"，帮你不选错——具体强度会随版本调整，别只盯着"最强榜"。</w:t>
      </w:r>
    </w:p>
    <w:tbl>
      <w:tblPr>
        <w:tblStyle w:val="8"/>
        <w:tblW w:w="9600" w:type="dxa"/>
        <w:tblInd w:w="0" w:type="dxa"/>
        <w:tblBorders>
          <w:top w:val="single" w:color="B7C3D9" w:sz="4" w:space="0"/>
          <w:left w:val="single" w:color="B7C3D9" w:sz="4" w:space="0"/>
          <w:bottom w:val="single" w:color="B7C3D9" w:sz="4" w:space="0"/>
          <w:right w:val="single" w:color="B7C3D9" w:sz="4" w:space="0"/>
          <w:insideH w:val="single" w:color="D6DCEC" w:sz="4" w:space="0"/>
          <w:insideV w:val="single" w:color="D6DCEC" w:sz="4" w:space="0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</w:tblPr>
      <w:tblGrid>
        <w:gridCol w:w="1400"/>
        <w:gridCol w:w="3200"/>
        <w:gridCol w:w="3000"/>
        <w:gridCol w:w="2000"/>
      </w:tblGrid>
      <w:tr w14:paraId="1B2FD713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400" w:type="dxa"/>
            <w:shd w:val="clear" w:color="auto" w:fill="2E5496"/>
            <w:vAlign w:val="center"/>
          </w:tcPr>
          <w:p w14:paraId="4BD304CB">
            <w:pPr>
              <w:spacing w:before="20" w:after="20" w:line="240" w:lineRule="auto"/>
            </w:pPr>
            <w:r>
              <w:rPr>
                <w:b/>
                <w:color w:val="FFFFFF"/>
              </w:rPr>
              <w:t>流派</w:t>
            </w:r>
          </w:p>
        </w:tc>
        <w:tc>
          <w:tcPr>
            <w:tcW w:w="3200" w:type="dxa"/>
            <w:shd w:val="clear" w:color="auto" w:fill="2E5496"/>
            <w:vAlign w:val="center"/>
          </w:tcPr>
          <w:p w14:paraId="0A63A47F">
            <w:pPr>
              <w:spacing w:before="20" w:after="20" w:line="240" w:lineRule="auto"/>
            </w:pPr>
            <w:r>
              <w:rPr>
                <w:b/>
                <w:color w:val="FFFFFF"/>
              </w:rPr>
              <w:t>定位</w:t>
            </w:r>
          </w:p>
        </w:tc>
        <w:tc>
          <w:tcPr>
            <w:tcW w:w="3000" w:type="dxa"/>
            <w:shd w:val="clear" w:color="auto" w:fill="2E5496"/>
            <w:vAlign w:val="center"/>
          </w:tcPr>
          <w:p w14:paraId="419ADF2D">
            <w:pPr>
              <w:spacing w:before="20" w:after="20" w:line="240" w:lineRule="auto"/>
            </w:pPr>
            <w:r>
              <w:rPr>
                <w:b/>
                <w:color w:val="FFFFFF"/>
              </w:rPr>
              <w:t>特点</w:t>
            </w:r>
          </w:p>
        </w:tc>
        <w:tc>
          <w:tcPr>
            <w:tcW w:w="2000" w:type="dxa"/>
            <w:shd w:val="clear" w:color="auto" w:fill="2E5496"/>
            <w:vAlign w:val="center"/>
          </w:tcPr>
          <w:p w14:paraId="58366053">
            <w:pPr>
              <w:spacing w:before="20" w:after="20" w:line="240" w:lineRule="auto"/>
            </w:pPr>
            <w:r>
              <w:rPr>
                <w:b/>
                <w:color w:val="FFFFFF"/>
              </w:rPr>
              <w:t>上手难度</w:t>
            </w:r>
          </w:p>
        </w:tc>
      </w:tr>
      <w:tr w14:paraId="3C683647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400" w:type="dxa"/>
            <w:shd w:val="clear" w:color="auto" w:fill="auto"/>
            <w:vAlign w:val="center"/>
          </w:tcPr>
          <w:p w14:paraId="2E05E03E">
            <w:pPr>
              <w:spacing w:before="20" w:after="20" w:line="240" w:lineRule="auto"/>
            </w:pPr>
            <w:r>
              <w:rPr>
                <w:b/>
              </w:rPr>
              <w:t>刀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52C67FDF">
            <w:pPr>
              <w:spacing w:before="20" w:after="20" w:line="240" w:lineRule="auto"/>
            </w:pPr>
            <w:r>
              <w:t>近战半肉 / 坦克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437B6B4">
            <w:pPr>
              <w:spacing w:before="20" w:after="20" w:line="240" w:lineRule="auto"/>
            </w:pPr>
            <w:r>
              <w:t>格挡群伤、生存强，新手友好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1EE3BAE6">
            <w:pPr>
              <w:spacing w:before="20" w:after="20" w:line="240" w:lineRule="auto"/>
            </w:pPr>
            <w:r>
              <w:t>低</w:t>
            </w:r>
          </w:p>
        </w:tc>
      </w:tr>
      <w:tr w14:paraId="12929F71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400" w:type="dxa"/>
            <w:shd w:val="clear" w:color="auto" w:fill="auto"/>
            <w:vAlign w:val="center"/>
          </w:tcPr>
          <w:p w14:paraId="545159D7">
            <w:pPr>
              <w:spacing w:before="20" w:after="20" w:line="240" w:lineRule="auto"/>
            </w:pPr>
            <w:r>
              <w:rPr>
                <w:b/>
              </w:rPr>
              <w:t>剑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47157AA0">
            <w:pPr>
              <w:spacing w:before="20" w:after="20" w:line="240" w:lineRule="auto"/>
            </w:pPr>
            <w:r>
              <w:t>近战高爆发单挑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6D1A6378">
            <w:pPr>
              <w:spacing w:before="20" w:after="20" w:line="240" w:lineRule="auto"/>
            </w:pPr>
            <w:r>
              <w:t>机动连招、PVP 强但身板脆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BF7EAC0">
            <w:pPr>
              <w:spacing w:before="20" w:after="20" w:line="240" w:lineRule="auto"/>
            </w:pPr>
            <w:r>
              <w:t>高</w:t>
            </w:r>
          </w:p>
        </w:tc>
      </w:tr>
      <w:tr w14:paraId="209CF17A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400" w:type="dxa"/>
            <w:shd w:val="clear" w:color="auto" w:fill="auto"/>
            <w:vAlign w:val="center"/>
          </w:tcPr>
          <w:p w14:paraId="5D38BF82">
            <w:pPr>
              <w:spacing w:before="20" w:after="20" w:line="240" w:lineRule="auto"/>
            </w:pPr>
            <w:r>
              <w:rPr>
                <w:b/>
              </w:rPr>
              <w:t>枪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061B835E">
            <w:pPr>
              <w:spacing w:before="20" w:after="20" w:line="240" w:lineRule="auto"/>
            </w:pPr>
            <w:r>
              <w:t>近战大范围 AOE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74263E30">
            <w:pPr>
              <w:spacing w:before="20" w:after="20" w:line="240" w:lineRule="auto"/>
            </w:pPr>
            <w:r>
              <w:t>清怪快、升级效率高，前期热门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6A18E046">
            <w:pPr>
              <w:spacing w:before="20" w:after="20" w:line="240" w:lineRule="auto"/>
            </w:pPr>
            <w:r>
              <w:t>中</w:t>
            </w:r>
          </w:p>
        </w:tc>
      </w:tr>
      <w:tr w14:paraId="6EBEAAC0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400" w:type="dxa"/>
            <w:shd w:val="clear" w:color="auto" w:fill="auto"/>
            <w:vAlign w:val="center"/>
          </w:tcPr>
          <w:p w14:paraId="7687B338">
            <w:pPr>
              <w:spacing w:before="20" w:after="20" w:line="240" w:lineRule="auto"/>
            </w:pPr>
            <w:r>
              <w:rPr>
                <w:b/>
              </w:rPr>
              <w:t>弓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793E56C4">
            <w:pPr>
              <w:spacing w:before="20" w:after="20" w:line="240" w:lineRule="auto"/>
            </w:pPr>
            <w:r>
              <w:t>远程持续输出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2F55E234">
            <w:pPr>
              <w:spacing w:before="20" w:after="20" w:line="240" w:lineRule="auto"/>
            </w:pPr>
            <w:r>
              <w:t>射程远、挂机友好，怕贴脸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2E840AEA">
            <w:pPr>
              <w:spacing w:before="20" w:after="20" w:line="240" w:lineRule="auto"/>
            </w:pPr>
            <w:r>
              <w:t>中</w:t>
            </w:r>
          </w:p>
        </w:tc>
      </w:tr>
      <w:tr w14:paraId="1DF9C23F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400" w:type="dxa"/>
            <w:shd w:val="clear" w:color="auto" w:fill="auto"/>
            <w:vAlign w:val="center"/>
          </w:tcPr>
          <w:p w14:paraId="2AA661BA">
            <w:pPr>
              <w:spacing w:before="20" w:after="20" w:line="240" w:lineRule="auto"/>
            </w:pPr>
            <w:r>
              <w:rPr>
                <w:b/>
              </w:rPr>
              <w:t>拳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6970859C">
            <w:pPr>
              <w:spacing w:before="20" w:after="20" w:line="240" w:lineRule="auto"/>
            </w:pPr>
            <w:r>
              <w:t>近战高频连击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1CF5732F">
            <w:pPr>
              <w:spacing w:before="20" w:after="20" w:line="240" w:lineRule="auto"/>
            </w:pPr>
            <w:r>
              <w:t>控制强、单挑 BOSS 好用，刷图偏弱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0301C50D">
            <w:pPr>
              <w:spacing w:before="20" w:after="20" w:line="240" w:lineRule="auto"/>
            </w:pPr>
            <w:r>
              <w:t>中</w:t>
            </w:r>
          </w:p>
        </w:tc>
      </w:tr>
      <w:tr w14:paraId="55404A4D">
        <w:tblPrEx>
          <w:tblBorders>
            <w:top w:val="single" w:color="B7C3D9" w:sz="4" w:space="0"/>
            <w:left w:val="single" w:color="B7C3D9" w:sz="4" w:space="0"/>
            <w:bottom w:val="single" w:color="B7C3D9" w:sz="4" w:space="0"/>
            <w:right w:val="single" w:color="B7C3D9" w:sz="4" w:space="0"/>
            <w:insideH w:val="single" w:color="D6DCEC" w:sz="4" w:space="0"/>
            <w:insideV w:val="single" w:color="D6DCEC" w:sz="4" w:space="0"/>
          </w:tblBorders>
          <w:tblCellMar>
            <w:top w:w="40" w:type="dxa"/>
            <w:left w:w="80" w:type="dxa"/>
            <w:bottom w:w="40" w:type="dxa"/>
            <w:right w:w="80" w:type="dxa"/>
          </w:tblCellMar>
        </w:tblPrEx>
        <w:tc>
          <w:tcPr>
            <w:tcW w:w="1400" w:type="dxa"/>
            <w:shd w:val="clear" w:color="auto" w:fill="auto"/>
            <w:vAlign w:val="center"/>
          </w:tcPr>
          <w:p w14:paraId="563ADFF7">
            <w:pPr>
              <w:spacing w:before="20" w:after="20" w:line="240" w:lineRule="auto"/>
            </w:pPr>
            <w:r>
              <w:rPr>
                <w:b/>
              </w:rPr>
              <w:t>暗器</w:t>
            </w:r>
          </w:p>
        </w:tc>
        <w:tc>
          <w:tcPr>
            <w:tcW w:w="3200" w:type="dxa"/>
            <w:shd w:val="clear" w:color="auto" w:fill="auto"/>
            <w:vAlign w:val="center"/>
          </w:tcPr>
          <w:p w14:paraId="50DBA34F">
            <w:pPr>
              <w:spacing w:before="20" w:after="20" w:line="240" w:lineRule="auto"/>
            </w:pPr>
            <w:r>
              <w:t>远程消耗 / 偷袭</w:t>
            </w:r>
          </w:p>
        </w:tc>
        <w:tc>
          <w:tcPr>
            <w:tcW w:w="3000" w:type="dxa"/>
            <w:shd w:val="clear" w:color="auto" w:fill="auto"/>
            <w:vAlign w:val="center"/>
          </w:tcPr>
          <w:p w14:paraId="5A4184B1">
            <w:pPr>
              <w:spacing w:before="20" w:after="20" w:line="240" w:lineRule="auto"/>
            </w:pPr>
            <w:r>
              <w:t>隐身 + 毒 DoT，PVP 阴人，成型慢</w:t>
            </w:r>
          </w:p>
        </w:tc>
        <w:tc>
          <w:tcPr>
            <w:tcW w:w="2000" w:type="dxa"/>
            <w:shd w:val="clear" w:color="auto" w:fill="auto"/>
            <w:vAlign w:val="center"/>
          </w:tcPr>
          <w:p w14:paraId="4757F9B1">
            <w:pPr>
              <w:spacing w:before="20" w:after="20" w:line="240" w:lineRule="auto"/>
            </w:pPr>
            <w:r>
              <w:t>高</w:t>
            </w:r>
          </w:p>
        </w:tc>
      </w:tr>
    </w:tbl>
    <w:p w14:paraId="6FBC583E">
      <w:pPr>
        <w:spacing w:after="60"/>
      </w:pPr>
    </w:p>
    <w:p w14:paraId="2D894C47">
      <w:pPr>
        <w:spacing w:before="60" w:after="20"/>
        <w:jc w:val="center"/>
      </w:pPr>
      <w:r>
        <w:drawing>
          <wp:inline distT="0" distB="0" distL="0" distR="0">
            <wp:extent cx="5303520" cy="2449830"/>
            <wp:effectExtent l="0" t="0" r="0" b="0"/>
            <wp:docPr id="1003" name="图1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" name="图10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AB47">
      <w:pPr>
        <w:spacing w:after="120"/>
        <w:jc w:val="center"/>
      </w:pPr>
      <w:r>
        <w:rPr>
          <w:color w:val="7F7F7F"/>
          <w:sz w:val="16"/>
          <w:szCs w:val="16"/>
        </w:rPr>
        <w:t>多流派战斗，招式与走位是武侠核心乐趣</w:t>
      </w:r>
    </w:p>
    <w:p w14:paraId="6E6F840E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2.1 直接给结论</w:t>
      </w:r>
    </w:p>
    <w:p w14:paraId="3C7127EC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求稳 / 新手开荒：</w:t>
      </w:r>
      <w:r>
        <w:t>刀 或 枪。生存强或升级快，容错高。</w:t>
      </w:r>
    </w:p>
    <w:p w14:paraId="52A1FB10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想挂机刷资源：</w:t>
      </w:r>
      <w:r>
        <w:t>弓，远程风筝、上手轻松。</w:t>
      </w:r>
    </w:p>
    <w:p w14:paraId="7C87E31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爱操作 / 打 PVP：</w:t>
      </w:r>
      <w:r>
        <w:t>剑、暗器；单挑阴人都有一手，但吃操作。</w:t>
      </w:r>
    </w:p>
    <w:p w14:paraId="307C0FD9">
      <w:pPr>
        <w:spacing w:before="40" w:after="40" w:line="276" w:lineRule="auto"/>
      </w:pPr>
      <w:r>
        <w:t>记住：</w:t>
      </w:r>
      <w:r>
        <w:rPr>
          <w:b/>
        </w:rPr>
        <w:t>前期（一般 30 级前）可免费重置属性与流派</w:t>
      </w:r>
      <w:r>
        <w:t>，所以第一选择不用纠结，玩着不合适转一个就是。</w:t>
      </w:r>
    </w:p>
    <w:p w14:paraId="2D743ED8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三、战斗三体系：外功 · 内功 · 阵法</w:t>
      </w:r>
    </w:p>
    <w:p w14:paraId="56A1CF29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外功：</w:t>
      </w:r>
      <w:r>
        <w:t>当前兵器的招式技能，靠技能点升级。</w:t>
      </w:r>
    </w:p>
    <w:p w14:paraId="61127155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内功（五行心法）：</w:t>
      </w:r>
      <w:r>
        <w:t xml:space="preserve">分 </w:t>
      </w:r>
      <w:r>
        <w:rPr>
          <w:b/>
        </w:rPr>
        <w:t>金 / 木 / 水 / 火 / 土</w:t>
      </w:r>
      <w:r>
        <w:t xml:space="preserve"> 五系，是武侠 build 的灵魂。大方向：金偏攻击破甲、木偏生命回复、火偏范围灼烧、水偏控制机动、土偏减伤防御。心法可从副本掉落、帮派兑换、活动等获得。</w:t>
      </w:r>
    </w:p>
    <w:p w14:paraId="242D9AC0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阵法：</w:t>
      </w:r>
      <w:r>
        <w:t>第三大战斗体系，团队 / 站位相关。</w:t>
      </w:r>
    </w:p>
    <w:p w14:paraId="507D1003">
      <w:pPr>
        <w:spacing w:before="40" w:after="40" w:line="276" w:lineRule="auto"/>
      </w:pPr>
      <w:r>
        <w:t>搭配思路：</w:t>
      </w:r>
      <w:r>
        <w:rPr>
          <w:b/>
        </w:rPr>
        <w:t>先确定流派 → 再选与之契合的五行心法 → 最后用阵法补足</w:t>
      </w:r>
      <w:r>
        <w:t>。各心法的具体名称、效果与掉落，网上说法很多且互相打架，</w:t>
      </w:r>
      <w:r>
        <w:rPr>
          <w:b/>
        </w:rPr>
        <w:t>以游戏内为准</w:t>
      </w:r>
      <w:r>
        <w:t>。</w:t>
      </w:r>
    </w:p>
    <w:p w14:paraId="6DD96387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3.1 加点大方向</w:t>
      </w:r>
    </w:p>
    <w:p w14:paraId="3A33E822">
      <w:pPr>
        <w:spacing w:before="40" w:after="40" w:line="276" w:lineRule="auto"/>
      </w:pPr>
      <w:r>
        <w:t xml:space="preserve">常见为 </w:t>
      </w:r>
      <w:r>
        <w:rPr>
          <w:b/>
        </w:rPr>
        <w:t>力量 / 敏捷 / 体质 / 心脉</w:t>
      </w:r>
      <w:r>
        <w:t xml:space="preserve"> 等属性。方向：</w:t>
      </w:r>
    </w:p>
    <w:p w14:paraId="0156EA64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 xml:space="preserve">近战（刀 / 枪 / 拳）主堆 </w:t>
      </w:r>
      <w:r>
        <w:rPr>
          <w:b/>
        </w:rPr>
        <w:t>力量</w:t>
      </w:r>
      <w:r>
        <w:t xml:space="preserve">，生存向补 </w:t>
      </w:r>
      <w:r>
        <w:rPr>
          <w:b/>
        </w:rPr>
        <w:t>体质</w:t>
      </w:r>
      <w:r>
        <w:t>；</w:t>
      </w:r>
    </w:p>
    <w:p w14:paraId="72BD7C89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 xml:space="preserve">远程与爆发（弓 / 剑 / 暗器）主堆 </w:t>
      </w:r>
      <w:r>
        <w:rPr>
          <w:b/>
        </w:rPr>
        <w:t>敏捷</w:t>
      </w:r>
      <w:r>
        <w:t>；</w:t>
      </w:r>
    </w:p>
    <w:p w14:paraId="68D9B7F9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切忌平均加点</w:t>
      </w:r>
      <w:r>
        <w:t>，先把一套主属性拉起来，伤害才有质变；洗点成本前期很低，可大胆试。</w:t>
      </w:r>
    </w:p>
    <w:p w14:paraId="7F910C36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四、新手开荒路线（照着做）</w:t>
      </w:r>
    </w:p>
    <w:p w14:paraId="0A12360B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4.1 前期节奏</w:t>
      </w:r>
    </w:p>
    <w:p w14:paraId="5D5C4023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主线优先：</w:t>
      </w:r>
      <w:r>
        <w:t>前期一路跟主线推进、解锁功能与地图，卡级时再补支线与游历任务。</w:t>
      </w:r>
    </w:p>
    <w:p w14:paraId="0EF62825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15 级左右</w:t>
      </w:r>
      <w:r>
        <w:t>解锁时装、</w:t>
      </w:r>
      <w:r>
        <w:rPr>
          <w:b/>
        </w:rPr>
        <w:t>20 级左右</w:t>
      </w:r>
      <w:r>
        <w:t>解锁帮派、</w:t>
      </w:r>
      <w:r>
        <w:rPr>
          <w:b/>
        </w:rPr>
        <w:t>25 级左右</w:t>
      </w:r>
      <w:r>
        <w:t>解锁五行内功——这些是常见关键节点（以游戏内实际为准）。</w:t>
      </w:r>
    </w:p>
    <w:p w14:paraId="339405E1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尽早加帮派：</w:t>
      </w:r>
      <w:r>
        <w:t>帮派能换强化材料、拿帮派增益，还能蹭日常福利，别单刷硬扛。</w:t>
      </w:r>
    </w:p>
    <w:p w14:paraId="776A5C8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用好免费洗点：</w:t>
      </w:r>
      <w:r>
        <w:t>30 级前多换流派、换加点试手感，过了这村就要花成本。</w:t>
      </w:r>
    </w:p>
    <w:p w14:paraId="4C912DC4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刷本别错过黄金时段：</w:t>
      </w:r>
      <w:r>
        <w:t xml:space="preserve">不少服务器 </w:t>
      </w:r>
      <w:r>
        <w:rPr>
          <w:b/>
        </w:rPr>
        <w:t>19:00–21:00</w:t>
      </w:r>
      <w:r>
        <w:t xml:space="preserve"> 是活跃 / 收益集中时段，上班族党可重点利用。</w:t>
      </w:r>
    </w:p>
    <w:p w14:paraId="26D088BB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4.2 每日必做清单</w:t>
      </w:r>
    </w:p>
    <w:p w14:paraId="1A4EBBF3">
      <w:pPr>
        <w:spacing w:before="40" w:after="40" w:line="276" w:lineRule="auto"/>
      </w:pPr>
      <w:r>
        <w:t>稳定期每天照这个过一遍，资源不浪费：</w:t>
      </w:r>
    </w:p>
    <w:p w14:paraId="45084465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>清</w:t>
      </w:r>
      <w:r>
        <w:rPr>
          <w:b/>
        </w:rPr>
        <w:t>主线 + 日常任务</w:t>
      </w:r>
      <w:r>
        <w:t>，拉满每日活跃度领奖励。</w:t>
      </w:r>
    </w:p>
    <w:p w14:paraId="73185271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>刷</w:t>
      </w:r>
      <w:r>
        <w:rPr>
          <w:b/>
        </w:rPr>
        <w:t>经验副本 / 日常副本</w:t>
      </w:r>
      <w:r>
        <w:t>，攒装备与强化材料。</w:t>
      </w:r>
    </w:p>
    <w:p w14:paraId="3B478224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>做</w:t>
      </w:r>
      <w:r>
        <w:rPr>
          <w:b/>
        </w:rPr>
        <w:t>帮派任务</w:t>
      </w:r>
      <w:r>
        <w:t>，攒帮派贡献换强化 / 保护材料。</w:t>
      </w:r>
    </w:p>
    <w:p w14:paraId="6BB2A02C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 xml:space="preserve">打 </w:t>
      </w:r>
      <w:r>
        <w:rPr>
          <w:b/>
        </w:rPr>
        <w:t>世界 BOSS</w:t>
      </w:r>
      <w:r>
        <w:t>（掉高阶内功、成套装备，记得上号）。</w:t>
      </w:r>
    </w:p>
    <w:p w14:paraId="38AB0F10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 xml:space="preserve">参与 </w:t>
      </w:r>
      <w:r>
        <w:rPr>
          <w:b/>
        </w:rPr>
        <w:t>阵营 / 攻城 / 擂台</w:t>
      </w:r>
      <w:r>
        <w:t xml:space="preserve"> 等 PVP 玩法。</w:t>
      </w:r>
    </w:p>
    <w:p w14:paraId="5338F7F6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t xml:space="preserve">用 </w:t>
      </w:r>
      <w:r>
        <w:rPr>
          <w:b/>
        </w:rPr>
        <w:t>采集 + 锻造</w:t>
      </w:r>
      <w:r>
        <w:t xml:space="preserve"> 做过渡装备，多余的挂 </w:t>
      </w:r>
      <w:r>
        <w:rPr>
          <w:b/>
        </w:rPr>
        <w:t>交易行</w:t>
      </w:r>
      <w:r>
        <w:t xml:space="preserve"> 换钱。</w:t>
      </w:r>
    </w:p>
    <w:p w14:paraId="19816ABD">
      <w:pPr>
        <w:pStyle w:val="3"/>
        <w:spacing w:before="200" w:after="120"/>
      </w:pPr>
      <w:r>
        <w:rPr>
          <w:b/>
          <w:color w:val="2E5496"/>
          <w:sz w:val="28"/>
          <w:szCs w:val="28"/>
        </w:rPr>
        <w:t>4.3 避坑清单</w:t>
      </w:r>
    </w:p>
    <w:p w14:paraId="62230EF7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蓝白装别乱强化：</w:t>
      </w:r>
      <w:r>
        <w:t>强化有失败 / 掉级风险，过渡装备够用就行，好材料留给能穿的装备。</w:t>
      </w:r>
    </w:p>
    <w:p w14:paraId="3488F5D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强化石优先投武器、首饰</w:t>
      </w:r>
      <w:r>
        <w:t>（提升输出最直接），防具其次。</w:t>
      </w:r>
    </w:p>
    <w:p w14:paraId="55DC81DA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成套 &gt; 散装：</w:t>
      </w:r>
      <w:r>
        <w:t>优先凑套装激活共鸣 / 羁绊属性，比堆单件散装划算。</w:t>
      </w:r>
    </w:p>
    <w:p w14:paraId="37A38AD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别乱分解：</w:t>
      </w:r>
      <w:r>
        <w:t>任务 / 剧情道具、暂时用不上但可能进化的材料，先留背包。</w:t>
      </w:r>
    </w:p>
    <w:p w14:paraId="739C6670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五、生活职业与搬砖（本作特色）</w:t>
      </w:r>
    </w:p>
    <w:p w14:paraId="057DADE1">
      <w:pPr>
        <w:spacing w:before="40" w:after="40" w:line="276" w:lineRule="auto"/>
      </w:pPr>
      <w:r>
        <w:t xml:space="preserve">本作有一套"采—做—卖"的生活经济，适合零氪自给自足。最稳的两大件是 </w:t>
      </w:r>
      <w:r>
        <w:rPr>
          <w:b/>
        </w:rPr>
        <w:t>采集</w:t>
      </w:r>
      <w:r>
        <w:t xml:space="preserve"> 和 </w:t>
      </w:r>
      <w:r>
        <w:rPr>
          <w:b/>
        </w:rPr>
        <w:t>锻造</w:t>
      </w:r>
      <w:r>
        <w:t>；炼丹等制作职业也常见（"制香 / 钓鱼 / 分解"等名称与是否实装各版本不一，以游戏内为准）。</w:t>
      </w:r>
    </w:p>
    <w:p w14:paraId="7500016E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采集：</w:t>
      </w:r>
      <w:r>
        <w:t>在野外定点采药、采矿等，一般消耗"活力 / 体力"类资源，别浪费在高价材料点。</w:t>
      </w:r>
    </w:p>
    <w:p w14:paraId="234ED23C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锻造 / 炼丹：</w:t>
      </w:r>
      <w:r>
        <w:t>把采集材料做成过渡装备、药水与增益道具，自用省钱。</w:t>
      </w:r>
    </w:p>
    <w:p w14:paraId="27CC28EB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交易变现：</w:t>
      </w:r>
      <w:r>
        <w:t xml:space="preserve">游戏支持 </w:t>
      </w:r>
      <w:r>
        <w:rPr>
          <w:b/>
        </w:rPr>
        <w:t>摆摊 / 交易行 / 拍卖</w:t>
      </w:r>
      <w:r>
        <w:t>，非绑定的装备、材料、丹药可上架卖货币。</w:t>
      </w:r>
    </w:p>
    <w:p w14:paraId="11C9C1EE">
      <w:pPr>
        <w:spacing w:before="40" w:after="40" w:line="276" w:lineRule="auto"/>
      </w:pPr>
      <w:r>
        <w:t>零氪搬砖思路：</w:t>
      </w:r>
      <w:r>
        <w:rPr>
          <w:b/>
        </w:rPr>
        <w:t>日常拉满 + 采集锻造 + 刷本掉装挂交易行</w:t>
      </w:r>
      <w:r>
        <w:t>，慢慢攒强化材料和元宝。</w:t>
      </w:r>
    </w:p>
    <w:p w14:paraId="662BBEA7">
      <w:pPr>
        <w:spacing w:before="40" w:after="40" w:line="276" w:lineRule="auto"/>
      </w:pPr>
      <w:r>
        <w:t>提醒：网上"日入百万金币、单号稳定产出"那类标题是买量夸张，</w:t>
      </w:r>
      <w:r>
        <w:rPr>
          <w:b/>
        </w:rPr>
        <w:t>别当真、更别为"搬砖回本"去充值</w:t>
      </w:r>
      <w:r>
        <w:t>。</w:t>
      </w:r>
    </w:p>
    <w:p w14:paraId="062F3FF0">
      <w:pPr>
        <w:spacing w:before="60" w:after="20"/>
        <w:jc w:val="center"/>
      </w:pPr>
      <w:r>
        <w:drawing>
          <wp:inline distT="0" distB="0" distL="0" distR="0">
            <wp:extent cx="5303520" cy="2449830"/>
            <wp:effectExtent l="0" t="0" r="0" b="0"/>
            <wp:docPr id="1004" name="图1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图10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6F0CA">
      <w:pPr>
        <w:spacing w:after="120"/>
        <w:jc w:val="center"/>
      </w:pPr>
      <w:r>
        <w:rPr>
          <w:color w:val="7F7F7F"/>
          <w:sz w:val="16"/>
          <w:szCs w:val="16"/>
        </w:rPr>
        <w:t>开放大世界：游历名胜、探索采集</w:t>
      </w:r>
    </w:p>
    <w:p w14:paraId="2E79EA37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六、外观与养成</w:t>
      </w:r>
    </w:p>
    <w:p w14:paraId="474BF382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时装：</w:t>
      </w:r>
      <w:r>
        <w:t>约 15 级解锁时装系统。时装不只是外观，成套激活可加属性 / 战力，是重要养成线，别忽略。</w:t>
      </w:r>
    </w:p>
    <w:p w14:paraId="7BC479CE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武器 / 坐骑幻化：</w:t>
      </w:r>
      <w:r>
        <w:t>宣传里说的"幻武"通常就是"武器幻化"，外观衣柜常有套装 / 羁绊加成。</w:t>
      </w:r>
    </w:p>
    <w:p w14:paraId="2E560ECE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装备强化：</w:t>
      </w:r>
      <w:r>
        <w:t>存在失败或掉级机制，可用保护类道具兜底；优先强化核心部位。</w:t>
      </w:r>
    </w:p>
    <w:p w14:paraId="1E250779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内功养成：</w:t>
      </w:r>
      <w:r>
        <w:t>刷到契合流派的心法后，用副本 / 活动材料逐步升阶。</w:t>
      </w:r>
    </w:p>
    <w:p w14:paraId="35D789F5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七、钱怎么花、怎么省</w:t>
      </w:r>
    </w:p>
    <w:p w14:paraId="0E1AD8FB">
      <w:pPr>
        <w:spacing w:before="40" w:after="40" w:line="276" w:lineRule="auto"/>
      </w:pPr>
      <w:r>
        <w:t xml:space="preserve">游戏内常见货币有 </w:t>
      </w:r>
      <w:r>
        <w:rPr>
          <w:b/>
        </w:rPr>
        <w:t>元宝 / 绑定元宝 / 铜币 / 银两</w:t>
      </w:r>
      <w:r>
        <w:t xml:space="preserve"> 等（名称与兑换比以游戏内为准）。给几条通用建议：</w:t>
      </w:r>
    </w:p>
    <w:p w14:paraId="0FD68538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绑定元宝优先刚需：</w:t>
      </w:r>
      <w:r>
        <w:t>背包扩容、强化 / 保护材料这类提升效率的先买，别一上来堆时装外观。</w:t>
      </w:r>
    </w:p>
    <w:p w14:paraId="23181747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核心装备多靠打：</w:t>
      </w:r>
      <w:r>
        <w:t>不少装备、武学来自副本与精英怪掉落，未必能直接买到，先刷再考虑氪。</w:t>
      </w:r>
    </w:p>
    <w:p w14:paraId="370F2362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月卡 / 特权类性价比高：</w:t>
      </w:r>
      <w:r>
        <w:t>若打算长期玩，小额常驻福利通常比直接抽卡划算（以当期商店为准）。</w:t>
      </w:r>
    </w:p>
    <w:p w14:paraId="2E63A047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零氪能玩但摆正预期：</w:t>
      </w:r>
      <w:r>
        <w:t>本作氪金引导偏重，零氪以拿满免费资源、慢慢攒为主，别上头。</w:t>
      </w:r>
    </w:p>
    <w:p w14:paraId="0A77D95D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八、这类"买量手游"必知的坑（重点）</w:t>
      </w:r>
    </w:p>
    <w:p w14:paraId="48556659">
      <w:pPr>
        <w:spacing w:before="40" w:after="40" w:line="276" w:lineRule="auto"/>
      </w:pPr>
      <w:r>
        <w:t>《墨香情》的营销信息非常杂，很多"攻略 / 官网 / 兑换码"是买量软文甚至 AI 洗稿，且彼此矛盾。下面几条能帮你少踩雷：</w:t>
      </w:r>
    </w:p>
    <w:p w14:paraId="581BF811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认准下载渠道：</w:t>
      </w:r>
      <w:r>
        <w:rPr>
          <w:rFonts w:hint="eastAsia"/>
          <w:b w:val="0"/>
          <w:bCs/>
          <w:lang w:eastAsia="zh-CN"/>
        </w:rPr>
        <w:t>可从我上面发的</w:t>
      </w:r>
      <w:r>
        <w:rPr>
          <w:rFonts w:hint="eastAsia"/>
          <w:b w:val="0"/>
          <w:bCs/>
          <w:lang w:val="en-US" w:eastAsia="zh-CN"/>
        </w:rPr>
        <w:t>下载，如果商店有就从商店下载，注意别下载渠道服</w:t>
      </w:r>
      <w:r>
        <w:t>。搜到的一堆 "…2026.cn""墨香情官网" 多是引流仿站，别在其中注册、输密码或充值。</w:t>
      </w:r>
    </w:p>
    <w:p w14:paraId="6ACE586E">
      <w:pPr>
        <w:spacing w:before="20" w:after="20" w:line="264" w:lineRule="auto"/>
        <w:ind w:left="360" w:hanging="240"/>
      </w:pPr>
    </w:p>
    <w:p w14:paraId="68CFEF27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兑换码别轻信：</w:t>
      </w:r>
      <w:r>
        <w:t>本作没有可确认的官方通用兑换码；网上流传的"开服码 / VIP 码"多来自私域引流或模板站，</w:t>
      </w:r>
      <w:r>
        <w:rPr>
          <w:b/>
        </w:rPr>
        <w:t>不保证有效，也不要为领码进群、加陌生微信或付款</w:t>
      </w:r>
      <w:r>
        <w:t>。</w:t>
      </w:r>
    </w:p>
    <w:p w14:paraId="0BBE6C40">
      <w:pPr>
        <w:spacing w:before="20" w:after="20" w:line="264" w:lineRule="auto"/>
        <w:ind w:left="360" w:hanging="240"/>
      </w:pPr>
    </w:p>
    <w:p w14:paraId="5A579542">
      <w:pPr>
        <w:spacing w:before="20" w:after="20" w:line="264" w:lineRule="auto"/>
        <w:ind w:left="360" w:hanging="240"/>
      </w:pPr>
      <w:r>
        <w:rPr>
          <w:color w:val="808080"/>
        </w:rPr>
        <w:t xml:space="preserve">•  </w:t>
      </w:r>
      <w:r>
        <w:rPr>
          <w:b/>
        </w:rPr>
        <w:t>数值以游戏内为准：</w:t>
      </w:r>
      <w:r>
        <w:t>凡是攻略里给的"精确加点比例 / 爆率 / 成功率 / 等级门槛"，多为拼凑洗稿，参考即可，别当标准答案。</w:t>
      </w:r>
    </w:p>
    <w:p w14:paraId="600C867B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九、版本与活动</w:t>
      </w:r>
    </w:p>
    <w:p w14:paraId="33B05271">
      <w:pPr>
        <w:spacing w:before="40" w:after="40" w:line="276" w:lineRule="auto"/>
      </w:pPr>
      <w:r>
        <w:t>游戏自 2026 年 7 月公测后持续更新，节日会有限定活动：签到、世界 BOSS 刷新、跨服阵营 / 攻城、限定外观与称号等。由于版本迭代快、活动轮换频繁，</w:t>
      </w:r>
      <w:r>
        <w:rPr>
          <w:b/>
        </w:rPr>
        <w:t>具体档期以游戏内公告为准</w:t>
      </w:r>
      <w:r>
        <w:t>。</w:t>
      </w:r>
    </w:p>
    <w:p w14:paraId="5C3B273A">
      <w:pPr>
        <w:spacing w:before="60" w:after="20"/>
        <w:jc w:val="center"/>
      </w:pPr>
      <w:r>
        <w:drawing>
          <wp:inline distT="0" distB="0" distL="0" distR="0">
            <wp:extent cx="5303520" cy="2449830"/>
            <wp:effectExtent l="0" t="0" r="0" b="0"/>
            <wp:docPr id="1005" name="图1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" name="图100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38159">
      <w:pPr>
        <w:spacing w:after="120"/>
        <w:jc w:val="center"/>
      </w:pPr>
      <w:r>
        <w:rPr>
          <w:color w:val="7F7F7F"/>
          <w:sz w:val="16"/>
          <w:szCs w:val="16"/>
        </w:rPr>
        <w:t>帮派、阵营与 PVP 是后期主要乐趣</w:t>
      </w:r>
    </w:p>
    <w:p w14:paraId="00601D94">
      <w:pPr>
        <w:pStyle w:val="2"/>
        <w:spacing w:before="300" w:after="120"/>
      </w:pPr>
      <w:r>
        <w:rPr>
          <w:b/>
          <w:color w:val="1F3864"/>
          <w:sz w:val="32"/>
          <w:szCs w:val="32"/>
        </w:rPr>
        <w:t>十、新手常问</w:t>
      </w:r>
    </w:p>
    <w:p w14:paraId="1160631B">
      <w:pPr>
        <w:spacing w:before="40" w:after="40" w:line="276" w:lineRule="auto"/>
      </w:pPr>
      <w:r>
        <w:rPr>
          <w:b/>
        </w:rPr>
        <w:t>Q：到底是"无职业"还是有职业？</w:t>
      </w:r>
    </w:p>
    <w:p w14:paraId="00C14336">
      <w:pPr>
        <w:spacing w:before="40" w:after="40" w:line="276" w:lineRule="auto"/>
        <w:ind w:left="160"/>
      </w:pPr>
      <w:r>
        <w:t>A：官方商店写"可自由转职、每职业有独特技能"，营销写"无职业、换武器即换流派"。实际体验：以兵器区分流派、可自由切换 / 转职，前期尽情试。</w:t>
      </w:r>
    </w:p>
    <w:p w14:paraId="452FAEB5">
      <w:pPr>
        <w:spacing w:before="40" w:after="40" w:line="276" w:lineRule="auto"/>
      </w:pPr>
      <w:r>
        <w:rPr>
          <w:b/>
        </w:rPr>
        <w:t>Q："自创流派 / 幻武 / 制香"是什么？</w:t>
      </w:r>
    </w:p>
    <w:p w14:paraId="3038C863">
      <w:pPr>
        <w:spacing w:before="40" w:after="40" w:line="276" w:lineRule="auto"/>
        <w:ind w:left="160"/>
      </w:pPr>
      <w:r>
        <w:t>A：多为宣传用词。接近的实质是"自由搭配武学 + 加点组合打法""武器幻化""某类生活制作"，确切系统与名称以游戏内为准。</w:t>
      </w:r>
    </w:p>
    <w:p w14:paraId="23FF7843">
      <w:pPr>
        <w:spacing w:before="40" w:after="40" w:line="276" w:lineRule="auto"/>
      </w:pPr>
      <w:r>
        <w:rPr>
          <w:b/>
        </w:rPr>
        <w:t>Q：选什么流派开局？</w:t>
      </w:r>
    </w:p>
    <w:p w14:paraId="4ABE8491">
      <w:pPr>
        <w:spacing w:before="40" w:after="40" w:line="276" w:lineRule="auto"/>
        <w:ind w:left="160"/>
      </w:pPr>
      <w:r>
        <w:t>A：求稳刀 / 枪，挂机弓，操作党剑 / 暗器。记住前期可免费洗点。</w:t>
      </w:r>
    </w:p>
    <w:p w14:paraId="624611C5">
      <w:pPr>
        <w:spacing w:before="40" w:after="40" w:line="276" w:lineRule="auto"/>
      </w:pPr>
      <w:r>
        <w:rPr>
          <w:b/>
        </w:rPr>
        <w:t>Q：零氪能玩吗？</w:t>
      </w:r>
    </w:p>
    <w:p w14:paraId="2531466A">
      <w:pPr>
        <w:spacing w:before="40" w:after="40" w:line="276" w:lineRule="auto"/>
        <w:ind w:left="160"/>
      </w:pPr>
      <w:r>
        <w:t>A：能，走"日常 + 采集锻造 + 刷本挂交易行"的路子，但本作氪金引导重，放平心态。</w:t>
      </w:r>
    </w:p>
    <w:p w14:paraId="600F0259">
      <w:pPr>
        <w:spacing w:before="40" w:after="40" w:line="276" w:lineRule="auto"/>
      </w:pPr>
      <w:r>
        <w:rPr>
          <w:b/>
        </w:rPr>
        <w:t>Q：兑换码去哪领？</w:t>
      </w:r>
    </w:p>
    <w:p w14:paraId="19661724">
      <w:pPr>
        <w:spacing w:before="40" w:after="40" w:line="276" w:lineRule="auto"/>
        <w:ind w:left="160"/>
      </w:pPr>
      <w:r>
        <w:t>A：别信第三方码；福利看游戏内活动与官方商店渠道，警惕要你先加群 / 加微信的"领码页"。</w:t>
      </w:r>
    </w:p>
    <w:p w14:paraId="394CB1DF">
      <w:pPr>
        <w:spacing w:before="40" w:after="40" w:line="276" w:lineRule="auto"/>
        <w:ind w:left="160"/>
      </w:pPr>
    </w:p>
    <w:p w14:paraId="60ACCD0C">
      <w:pPr>
        <w:spacing w:before="40" w:after="40" w:line="276" w:lineRule="auto"/>
        <w:ind w:left="160"/>
        <w:rPr>
          <w:rFonts w:hint="eastAsia"/>
          <w:lang w:eastAsia="zh-CN"/>
        </w:rPr>
      </w:pPr>
      <w:r>
        <w:rPr>
          <w:rFonts w:hint="eastAsia"/>
          <w:lang w:eastAsia="zh-CN"/>
        </w:rPr>
        <w:t>这是我</w:t>
      </w:r>
      <w:r>
        <w:rPr>
          <w:rFonts w:hint="eastAsia"/>
          <w:lang w:val="en-US" w:eastAsia="zh-CN"/>
        </w:rPr>
        <w:t>们</w:t>
      </w:r>
      <w:r>
        <w:rPr>
          <w:rFonts w:hint="eastAsia"/>
          <w:lang w:eastAsia="zh-CN"/>
        </w:rPr>
        <w:t>收集到的，存在周期短可能在后面的时间段用不了</w:t>
      </w:r>
    </w:p>
    <w:p w14:paraId="29A1299F">
      <w:pPr>
        <w:spacing w:before="40" w:after="40" w:line="276" w:lineRule="auto"/>
        <w:ind w:left="160"/>
        <w:rPr>
          <w:rFonts w:hint="eastAsia"/>
        </w:rPr>
      </w:pPr>
      <w:r>
        <w:rPr>
          <w:rFonts w:hint="eastAsia"/>
        </w:rPr>
        <w:t>墨香情礼包：</w:t>
      </w:r>
    </w:p>
    <w:p w14:paraId="06BA5C02">
      <w:pPr>
        <w:spacing w:before="40" w:after="40" w:line="276" w:lineRule="auto"/>
        <w:ind w:left="160"/>
        <w:rPr>
          <w:rFonts w:hint="eastAsia"/>
        </w:rPr>
      </w:pPr>
      <w:r>
        <w:rPr>
          <w:rFonts w:hint="eastAsia"/>
        </w:rPr>
        <w:t>10os48zf3o   原石*10，墨币20W</w:t>
      </w:r>
    </w:p>
    <w:p w14:paraId="14205C9E">
      <w:pPr>
        <w:spacing w:before="40" w:after="40" w:line="276" w:lineRule="auto"/>
        <w:ind w:left="160"/>
        <w:rPr>
          <w:rFonts w:hint="eastAsia"/>
        </w:rPr>
      </w:pPr>
      <w:r>
        <w:rPr>
          <w:rFonts w:hint="eastAsia"/>
        </w:rPr>
        <w:t>85f9o5555z   力量护符(1小时)*1、敏捷护符(1小时)*1、墨币*10w</w:t>
      </w:r>
    </w:p>
    <w:p w14:paraId="3A8F2791">
      <w:pPr>
        <w:spacing w:before="40" w:after="40" w:line="276" w:lineRule="auto"/>
        <w:ind w:left="160"/>
      </w:pPr>
      <w:r>
        <w:rPr>
          <w:rFonts w:hint="eastAsia"/>
        </w:rPr>
        <w:t>413cgls00d  高级逍遥符(3小时)*1、高级快活符(3小时)*1、高级自在符(3小时)*1、护魂卷(1天)*1</w:t>
      </w:r>
    </w:p>
    <w:p w14:paraId="10FE5CEF">
      <w:pPr>
        <w:spacing w:before="60" w:after="20"/>
        <w:jc w:val="center"/>
      </w:pPr>
      <w:r>
        <w:drawing>
          <wp:inline distT="0" distB="0" distL="0" distR="0">
            <wp:extent cx="5303520" cy="2449830"/>
            <wp:effectExtent l="0" t="0" r="0" b="0"/>
            <wp:docPr id="1006" name="图1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" name="图100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50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2EB8C">
      <w:pPr>
        <w:spacing w:after="120"/>
        <w:jc w:val="center"/>
      </w:pPr>
      <w:r>
        <w:rPr>
          <w:color w:val="7F7F7F"/>
          <w:sz w:val="16"/>
          <w:szCs w:val="16"/>
        </w:rPr>
        <w:t>轻功飞檐走壁，穿梭山河之间</w:t>
      </w:r>
    </w:p>
    <w:p w14:paraId="2F0DA162">
      <w:pPr>
        <w:spacing w:after="80"/>
      </w:pPr>
    </w:p>
    <w:p w14:paraId="14134DC7">
      <w:pPr>
        <w:pBdr>
          <w:bottom w:val="single" w:color="BFBFBF" w:sz="6" w:space="1"/>
        </w:pBdr>
      </w:pPr>
    </w:p>
    <w:p w14:paraId="49DACFF9">
      <w:pPr>
        <w:spacing w:before="40" w:after="40" w:line="276" w:lineRule="auto"/>
        <w:jc w:val="center"/>
      </w:pPr>
      <w:r>
        <w:rPr>
          <w:b/>
        </w:rPr>
        <w:t>祝少侠江湖顺遂，早日独步武林！</w:t>
      </w:r>
    </w:p>
    <w:sectPr>
      <w:pgSz w:w="11906" w:h="16838"/>
      <w:pgMar w:top="1080" w:right="1080" w:bottom="1080" w:left="108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052325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egoe UI" w:hAnsi="Segoe UI" w:eastAsia="宋体" w:cs="Segoe U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Segoe UI" w:hAnsi="Segoe UI" w:eastAsia="宋体" w:cs="Segoe UI"/>
      <w:sz w:val="21"/>
      <w:szCs w:val="21"/>
      <w:lang w:val="en-US" w:eastAsia="zh-CN"/>
    </w:rPr>
  </w:style>
  <w:style w:type="paragraph" w:styleId="2">
    <w:name w:val="heading 1"/>
    <w:basedOn w:val="1"/>
    <w:uiPriority w:val="0"/>
    <w:pPr>
      <w:keepNext/>
      <w:spacing w:before="240" w:after="100"/>
      <w:outlineLvl w:val="0"/>
    </w:pPr>
    <w:rPr>
      <w:rFonts w:eastAsia="微软雅黑"/>
      <w:b/>
      <w:color w:val="1F3864"/>
      <w:sz w:val="32"/>
      <w:szCs w:val="32"/>
    </w:rPr>
  </w:style>
  <w:style w:type="paragraph" w:styleId="3">
    <w:name w:val="heading 2"/>
    <w:basedOn w:val="1"/>
    <w:uiPriority w:val="0"/>
    <w:pPr>
      <w:keepNext/>
      <w:spacing w:before="220" w:after="100"/>
      <w:outlineLvl w:val="1"/>
    </w:pPr>
    <w:rPr>
      <w:rFonts w:eastAsia="微软雅黑"/>
      <w:b/>
      <w:color w:val="2E5496"/>
      <w:sz w:val="28"/>
      <w:szCs w:val="28"/>
    </w:rPr>
  </w:style>
  <w:style w:type="paragraph" w:styleId="4">
    <w:name w:val="heading 3"/>
    <w:basedOn w:val="1"/>
    <w:uiPriority w:val="0"/>
    <w:pPr>
      <w:keepNext/>
      <w:spacing w:before="200" w:after="100"/>
      <w:outlineLvl w:val="2"/>
    </w:pPr>
    <w:rPr>
      <w:rFonts w:eastAsia="微软雅黑"/>
      <w:b/>
      <w:color w:val="2E5496"/>
      <w:sz w:val="24"/>
      <w:szCs w:val="24"/>
    </w:rPr>
  </w:style>
  <w:style w:type="paragraph" w:styleId="5">
    <w:name w:val="heading 4"/>
    <w:basedOn w:val="1"/>
    <w:qFormat/>
    <w:uiPriority w:val="0"/>
    <w:pPr>
      <w:keepNext/>
      <w:spacing w:before="180" w:after="100"/>
      <w:outlineLvl w:val="3"/>
    </w:pPr>
    <w:rPr>
      <w:rFonts w:eastAsia="微软雅黑"/>
      <w:b/>
      <w:color w:val="2E5496"/>
      <w:sz w:val="20"/>
      <w:szCs w:val="20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Subtitle"/>
    <w:basedOn w:val="1"/>
    <w:uiPriority w:val="0"/>
    <w:pPr>
      <w:spacing w:after="240"/>
      <w:jc w:val="center"/>
    </w:pPr>
    <w:rPr>
      <w:color w:val="595959"/>
      <w:sz w:val="24"/>
      <w:szCs w:val="24"/>
    </w:rPr>
  </w:style>
  <w:style w:type="paragraph" w:styleId="7">
    <w:name w:val="Title"/>
    <w:basedOn w:val="1"/>
    <w:uiPriority w:val="0"/>
    <w:pPr>
      <w:spacing w:before="0" w:after="120"/>
      <w:jc w:val="center"/>
    </w:pPr>
    <w:rPr>
      <w:rFonts w:eastAsia="微软雅黑"/>
      <w:b/>
      <w:color w:val="1F3864"/>
      <w:sz w:val="52"/>
      <w:szCs w:val="52"/>
    </w:rPr>
  </w:style>
  <w:style w:type="character" w:styleId="10">
    <w:name w:val="Hyperlink"/>
    <w:basedOn w:val="9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3317</Words>
  <Characters>3463</Characters>
  <TotalTime>23</TotalTime>
  <ScaleCrop>false</ScaleCrop>
  <LinksUpToDate>false</LinksUpToDate>
  <CharactersWithSpaces>3813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2026-09-27T00:00:00Z</dcterms:created>
  <dc:creator>QwenWork 整理</dc:creator>
  <cp:lastModifiedBy>微信用户</cp:lastModifiedBy>
  <dcterms:modified xsi:type="dcterms:W3CDTF">2026-09-28T05:56:20Z</dcterms:modified>
  <dc:subject>权威可查版</dc:subject>
  <dc:title>《龙之谷：启程》手游攻略资料汇编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eyJoZGlkIjoiMTFlZDI4NTM2MWI5ZGY1ZmIzZGRjNDRmMjdiODZmYjQiLCJ1c2VySWQiOiIxMjQwMzI2MTgyIn0=</vt:lpwstr>
  </property>
  <property fmtid="{D5CDD505-2E9C-101B-9397-08002B2CF9AE}" pid="3" name="KSOProductBuildVer">
    <vt:lpwstr>2052-12.1.0.28505</vt:lpwstr>
  </property>
  <property fmtid="{D5CDD505-2E9C-101B-9397-08002B2CF9AE}" pid="4" name="ICV">
    <vt:lpwstr>67CD5059351F41A284F316056847486E_13</vt:lpwstr>
  </property>
</Properties>
</file>