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8885735"/>
        <w:docPartObj>
          <w:docPartGallery w:val="Cover Pages"/>
          <w:docPartUnique/>
        </w:docPartObj>
      </w:sdtPr>
      <w:sdtEndPr/>
      <w:sdtContent>
        <w:p w:rsidR="005B324C" w:rsidRDefault="005B324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857F81"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324C" w:rsidRDefault="005B324C" w:rsidP="005B324C">
                                <w:pPr>
                                  <w:pStyle w:val="NoSpacing"/>
                                  <w:wordWrap w:val="0"/>
                                  <w:jc w:val="right"/>
                                  <w:rPr>
                                    <w:color w:val="5B9BD5" w:themeColor="accent1"/>
                                    <w:sz w:val="28"/>
                                    <w:szCs w:val="28"/>
                                  </w:rPr>
                                </w:pPr>
                                <w:r>
                                  <w:rPr>
                                    <w:color w:val="5B9BD5" w:themeColor="accent1"/>
                                    <w:sz w:val="28"/>
                                    <w:szCs w:val="28"/>
                                  </w:rPr>
                                  <w:t>Group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324C" w:rsidRDefault="00633D6E" w:rsidP="005B324C">
                                    <w:pPr>
                                      <w:pStyle w:val="NoSpacing"/>
                                      <w:wordWrap w:val="0"/>
                                      <w:jc w:val="right"/>
                                      <w:rPr>
                                        <w:color w:val="595959" w:themeColor="text1" w:themeTint="A6"/>
                                        <w:sz w:val="20"/>
                                        <w:szCs w:val="20"/>
                                      </w:rPr>
                                    </w:pPr>
                                    <w:r>
                                      <w:rPr>
                                        <w:rFonts w:hint="eastAsia"/>
                                        <w:color w:val="595959" w:themeColor="text1" w:themeTint="A6"/>
                                        <w:sz w:val="20"/>
                                        <w:szCs w:val="20"/>
                                        <w:lang w:eastAsia="zh-CN"/>
                                      </w:rPr>
                                      <w:t>JIANFEI FENG</w:t>
                                    </w:r>
                                    <w:r>
                                      <w:rPr>
                                        <w:rFonts w:hint="eastAsia"/>
                                        <w:color w:val="595959" w:themeColor="text1" w:themeTint="A6"/>
                                        <w:sz w:val="20"/>
                                        <w:szCs w:val="20"/>
                                        <w:lang w:eastAsia="zh-CN"/>
                                      </w:rPr>
                                      <w:br/>
                                      <w:t>JIAQI NI</w:t>
                                    </w:r>
                                    <w:r>
                                      <w:rPr>
                                        <w:rFonts w:hint="eastAsia"/>
                                        <w:color w:val="595959" w:themeColor="text1" w:themeTint="A6"/>
                                        <w:sz w:val="20"/>
                                        <w:szCs w:val="20"/>
                                        <w:lang w:eastAsia="zh-CN"/>
                                      </w:rPr>
                                      <w:br/>
                                      <w:t>MENGCHUAN LIU</w:t>
                                    </w:r>
                                    <w:r>
                                      <w:rPr>
                                        <w:rFonts w:hint="eastAsia"/>
                                        <w:color w:val="595959" w:themeColor="text1" w:themeTint="A6"/>
                                        <w:sz w:val="20"/>
                                        <w:szCs w:val="20"/>
                                        <w:lang w:eastAsia="zh-CN"/>
                                      </w:rPr>
                                      <w:br/>
                                      <w:t>JIEFAN LIN</w:t>
                                    </w:r>
                                    <w:r>
                                      <w:rPr>
                                        <w:rFonts w:hint="eastAsia"/>
                                        <w:color w:val="595959" w:themeColor="text1" w:themeTint="A6"/>
                                        <w:sz w:val="20"/>
                                        <w:szCs w:val="20"/>
                                        <w:lang w:eastAsia="zh-CN"/>
                                      </w:rPr>
                                      <w:br/>
                                    </w:r>
                                    <w:proofErr w:type="spellStart"/>
                                    <w:r>
                                      <w:rPr>
                                        <w:rFonts w:hint="eastAsia"/>
                                        <w:color w:val="595959" w:themeColor="text1" w:themeTint="A6"/>
                                        <w:sz w:val="20"/>
                                        <w:szCs w:val="20"/>
                                        <w:lang w:eastAsia="zh-CN"/>
                                      </w:rPr>
                                      <w:t>Kalina</w:t>
                                    </w:r>
                                    <w:proofErr w:type="spellEnd"/>
                                    <w:r>
                                      <w:rPr>
                                        <w:rFonts w:hint="eastAsia"/>
                                        <w:color w:val="595959" w:themeColor="text1" w:themeTint="A6"/>
                                        <w:sz w:val="20"/>
                                        <w:szCs w:val="20"/>
                                        <w:lang w:eastAsia="zh-CN"/>
                                      </w:rPr>
                                      <w:t xml:space="preserve"> </w:t>
                                    </w:r>
                                    <w:proofErr w:type="spellStart"/>
                                    <w:r>
                                      <w:rPr>
                                        <w:rFonts w:hint="eastAsia"/>
                                        <w:color w:val="595959" w:themeColor="text1" w:themeTint="A6"/>
                                        <w:sz w:val="20"/>
                                        <w:szCs w:val="20"/>
                                        <w:lang w:eastAsia="zh-CN"/>
                                      </w:rPr>
                                      <w:t>Petrova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5B324C" w:rsidRDefault="005B324C" w:rsidP="005B324C">
                          <w:pPr>
                            <w:pStyle w:val="NoSpacing"/>
                            <w:wordWrap w:val="0"/>
                            <w:jc w:val="right"/>
                            <w:rPr>
                              <w:color w:val="5B9BD5" w:themeColor="accent1"/>
                              <w:sz w:val="28"/>
                              <w:szCs w:val="28"/>
                            </w:rPr>
                          </w:pPr>
                          <w:r>
                            <w:rPr>
                              <w:color w:val="5B9BD5" w:themeColor="accent1"/>
                              <w:sz w:val="28"/>
                              <w:szCs w:val="28"/>
                            </w:rPr>
                            <w:t>Group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324C" w:rsidRDefault="00633D6E" w:rsidP="005B324C">
                              <w:pPr>
                                <w:pStyle w:val="NoSpacing"/>
                                <w:wordWrap w:val="0"/>
                                <w:jc w:val="right"/>
                                <w:rPr>
                                  <w:color w:val="595959" w:themeColor="text1" w:themeTint="A6"/>
                                  <w:sz w:val="20"/>
                                  <w:szCs w:val="20"/>
                                </w:rPr>
                              </w:pPr>
                              <w:r>
                                <w:rPr>
                                  <w:rFonts w:hint="eastAsia"/>
                                  <w:color w:val="595959" w:themeColor="text1" w:themeTint="A6"/>
                                  <w:sz w:val="20"/>
                                  <w:szCs w:val="20"/>
                                  <w:lang w:eastAsia="zh-CN"/>
                                </w:rPr>
                                <w:t>JIANFEI FENG</w:t>
                              </w:r>
                              <w:r>
                                <w:rPr>
                                  <w:rFonts w:hint="eastAsia"/>
                                  <w:color w:val="595959" w:themeColor="text1" w:themeTint="A6"/>
                                  <w:sz w:val="20"/>
                                  <w:szCs w:val="20"/>
                                  <w:lang w:eastAsia="zh-CN"/>
                                </w:rPr>
                                <w:br/>
                                <w:t>JIAQI NI</w:t>
                              </w:r>
                              <w:r>
                                <w:rPr>
                                  <w:rFonts w:hint="eastAsia"/>
                                  <w:color w:val="595959" w:themeColor="text1" w:themeTint="A6"/>
                                  <w:sz w:val="20"/>
                                  <w:szCs w:val="20"/>
                                  <w:lang w:eastAsia="zh-CN"/>
                                </w:rPr>
                                <w:br/>
                                <w:t>MENGCHUAN LIU</w:t>
                              </w:r>
                              <w:r>
                                <w:rPr>
                                  <w:rFonts w:hint="eastAsia"/>
                                  <w:color w:val="595959" w:themeColor="text1" w:themeTint="A6"/>
                                  <w:sz w:val="20"/>
                                  <w:szCs w:val="20"/>
                                  <w:lang w:eastAsia="zh-CN"/>
                                </w:rPr>
                                <w:br/>
                                <w:t>JIEFAN LIN</w:t>
                              </w:r>
                              <w:r>
                                <w:rPr>
                                  <w:rFonts w:hint="eastAsia"/>
                                  <w:color w:val="595959" w:themeColor="text1" w:themeTint="A6"/>
                                  <w:sz w:val="20"/>
                                  <w:szCs w:val="20"/>
                                  <w:lang w:eastAsia="zh-CN"/>
                                </w:rPr>
                                <w:br/>
                              </w:r>
                              <w:proofErr w:type="spellStart"/>
                              <w:r>
                                <w:rPr>
                                  <w:rFonts w:hint="eastAsia"/>
                                  <w:color w:val="595959" w:themeColor="text1" w:themeTint="A6"/>
                                  <w:sz w:val="20"/>
                                  <w:szCs w:val="20"/>
                                  <w:lang w:eastAsia="zh-CN"/>
                                </w:rPr>
                                <w:t>Kalina</w:t>
                              </w:r>
                              <w:proofErr w:type="spellEnd"/>
                              <w:r>
                                <w:rPr>
                                  <w:rFonts w:hint="eastAsia"/>
                                  <w:color w:val="595959" w:themeColor="text1" w:themeTint="A6"/>
                                  <w:sz w:val="20"/>
                                  <w:szCs w:val="20"/>
                                  <w:lang w:eastAsia="zh-CN"/>
                                </w:rPr>
                                <w:t xml:space="preserve"> </w:t>
                              </w:r>
                              <w:proofErr w:type="spellStart"/>
                              <w:r>
                                <w:rPr>
                                  <w:rFonts w:hint="eastAsia"/>
                                  <w:color w:val="595959" w:themeColor="text1" w:themeTint="A6"/>
                                  <w:sz w:val="20"/>
                                  <w:szCs w:val="20"/>
                                  <w:lang w:eastAsia="zh-CN"/>
                                </w:rPr>
                                <w:t>Petrova</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324C" w:rsidRDefault="00CF7A66" w:rsidP="005B324C">
                                <w:pPr>
                                  <w:wordWrap w:val="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324C">
                                      <w:rPr>
                                        <w:caps/>
                                        <w:color w:val="5B9BD5" w:themeColor="accent1"/>
                                        <w:sz w:val="64"/>
                                        <w:szCs w:val="64"/>
                                      </w:rPr>
                                      <w:t>SEPR FINALLY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B324C" w:rsidRDefault="005B324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B324C" w:rsidRDefault="00CF7A66" w:rsidP="005B324C">
                          <w:pPr>
                            <w:wordWrap w:val="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324C">
                                <w:rPr>
                                  <w:caps/>
                                  <w:color w:val="5B9BD5" w:themeColor="accent1"/>
                                  <w:sz w:val="64"/>
                                  <w:szCs w:val="64"/>
                                </w:rPr>
                                <w:t>SEPR FINALLY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B324C" w:rsidRDefault="005B324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B324C" w:rsidRDefault="005B324C">
          <w:pPr>
            <w:widowControl/>
            <w:jc w:val="left"/>
          </w:pPr>
          <w:r>
            <w:br w:type="page"/>
          </w:r>
        </w:p>
      </w:sdtContent>
    </w:sdt>
    <w:p w:rsidR="006321BE" w:rsidRDefault="005B324C" w:rsidP="005B324C">
      <w:pPr>
        <w:pStyle w:val="Heading1"/>
        <w:jc w:val="center"/>
        <w:rPr>
          <w:color w:val="4472C4" w:themeColor="accent5"/>
        </w:rPr>
      </w:pPr>
      <w:r w:rsidRPr="005B324C">
        <w:rPr>
          <w:rFonts w:hint="eastAsia"/>
          <w:color w:val="4472C4" w:themeColor="accent5"/>
        </w:rPr>
        <w:lastRenderedPageBreak/>
        <w:t>Introduction</w:t>
      </w:r>
    </w:p>
    <w:p w:rsidR="005B324C" w:rsidRDefault="005B324C" w:rsidP="005B324C">
      <w:r>
        <w:rPr>
          <w:rFonts w:hint="eastAsia"/>
        </w:rPr>
        <w:t xml:space="preserve">With the development of </w:t>
      </w:r>
      <w:r w:rsidR="00B17193">
        <w:t>IT technology, more and more website get attacked and cracked by hackers, therefore, developers are looking for a solution to secure their website.</w:t>
      </w:r>
      <w:r w:rsidR="00B06FE7">
        <w:t xml:space="preserve"> In this project, we are trying to develop a website with </w:t>
      </w:r>
      <w:r w:rsidR="0067174D">
        <w:t>some simple security techniques and this report is to describe how we defend others groups’ hack.</w:t>
      </w:r>
    </w:p>
    <w:p w:rsidR="0067174D" w:rsidRDefault="0067174D" w:rsidP="005B324C"/>
    <w:p w:rsidR="0067174D" w:rsidRDefault="0067174D" w:rsidP="005B324C">
      <w:r>
        <w:t>This report will divide into 3 parts. The first part we will discuss more about our web application functionalities, development process and</w:t>
      </w:r>
      <w:r w:rsidR="00D7617D">
        <w:t xml:space="preserve"> architecture design</w:t>
      </w:r>
      <w:r>
        <w:t>.</w:t>
      </w:r>
      <w:r w:rsidR="00D7617D">
        <w:t xml:space="preserve"> Then we will discuss about the Threats and Analysis part, this part will focus on explain theoretical research and analysis conducted over all source of risks, attacks on website.  The last part is to describe the flow how to defend the attack. </w:t>
      </w:r>
    </w:p>
    <w:p w:rsidR="00D7617D" w:rsidRDefault="00D7617D" w:rsidP="005B324C"/>
    <w:p w:rsidR="00D7617D" w:rsidRDefault="00D7617D" w:rsidP="005B324C">
      <w:r>
        <w:t>Finally</w:t>
      </w:r>
      <w:r w:rsidR="00DB29F3">
        <w:t>,</w:t>
      </w:r>
      <w:r>
        <w:t xml:space="preserve"> we have personal evaluation for each group member</w:t>
      </w:r>
      <w:r w:rsidR="00DB29F3">
        <w:t xml:space="preserve"> and each one will give </w:t>
      </w:r>
      <w:proofErr w:type="gramStart"/>
      <w:r w:rsidR="00DB29F3">
        <w:t>a describe</w:t>
      </w:r>
      <w:proofErr w:type="gramEnd"/>
      <w:r w:rsidR="00DB29F3">
        <w:t xml:space="preserve"> what they learned from this course.</w:t>
      </w:r>
    </w:p>
    <w:p w:rsidR="00DB29F3" w:rsidRDefault="00DB29F3" w:rsidP="005B324C"/>
    <w:p w:rsidR="00DB29F3" w:rsidRDefault="00DB29F3" w:rsidP="005B324C"/>
    <w:p w:rsidR="00DB29F3" w:rsidRDefault="00DB29F3" w:rsidP="00DB29F3">
      <w:pPr>
        <w:pStyle w:val="Heading1"/>
        <w:rPr>
          <w:color w:val="4472C4" w:themeColor="accent5"/>
        </w:rPr>
      </w:pPr>
      <w:r>
        <w:rPr>
          <w:color w:val="4472C4" w:themeColor="accent5"/>
        </w:rPr>
        <w:t>Application Overv</w:t>
      </w:r>
      <w:r w:rsidRPr="00DB29F3">
        <w:rPr>
          <w:color w:val="4472C4" w:themeColor="accent5"/>
        </w:rPr>
        <w:t>iew</w:t>
      </w:r>
    </w:p>
    <w:p w:rsidR="00DB29F3" w:rsidRPr="00DB29F3" w:rsidRDefault="00633D6E" w:rsidP="00DB29F3">
      <w:r>
        <w:rPr>
          <w:rFonts w:hint="eastAsia"/>
        </w:rPr>
        <w:t>This</w:t>
      </w:r>
      <w:r>
        <w:t xml:space="preserve"> application we build is a simple social website which allowed users to register</w:t>
      </w:r>
      <w:r>
        <w:rPr>
          <w:rFonts w:hint="eastAsia"/>
        </w:rPr>
        <w:t>, lo</w:t>
      </w:r>
      <w:r w:rsidR="00FF1012">
        <w:t xml:space="preserve">gin, write comment. The application </w:t>
      </w:r>
      <w:r w:rsidR="00FA5BDD">
        <w:t>is general made by html5, css3 and PHP code.</w:t>
      </w:r>
    </w:p>
    <w:p w:rsidR="0003615B" w:rsidRDefault="0003615B" w:rsidP="00DB29F3">
      <w:pPr>
        <w:pStyle w:val="Heading1"/>
        <w:rPr>
          <w:rFonts w:hint="eastAsia"/>
          <w:color w:val="4472C4" w:themeColor="accent5"/>
        </w:rPr>
      </w:pPr>
    </w:p>
    <w:p w:rsidR="00DB29F3" w:rsidRDefault="00DB29F3" w:rsidP="00DB29F3">
      <w:pPr>
        <w:pStyle w:val="Heading1"/>
        <w:rPr>
          <w:color w:val="4472C4" w:themeColor="accent5"/>
        </w:rPr>
      </w:pPr>
      <w:r w:rsidRPr="00DB29F3">
        <w:rPr>
          <w:color w:val="4472C4" w:themeColor="accent5"/>
        </w:rPr>
        <w:t>A</w:t>
      </w:r>
      <w:r w:rsidRPr="00DB29F3">
        <w:rPr>
          <w:rFonts w:hint="eastAsia"/>
          <w:color w:val="4472C4" w:themeColor="accent5"/>
        </w:rPr>
        <w:t>rchitecture</w:t>
      </w:r>
      <w:r w:rsidRPr="00DB29F3">
        <w:rPr>
          <w:color w:val="4472C4" w:themeColor="accent5"/>
        </w:rPr>
        <w:t xml:space="preserve"> design</w:t>
      </w:r>
    </w:p>
    <w:p w:rsidR="00DB29F3" w:rsidRDefault="00DB29F3" w:rsidP="00DB29F3"/>
    <w:p w:rsidR="00DB29F3" w:rsidRDefault="00DB29F3" w:rsidP="00DB29F3">
      <w:pPr>
        <w:pStyle w:val="Heading1"/>
        <w:rPr>
          <w:color w:val="4472C4" w:themeColor="accent5"/>
        </w:rPr>
      </w:pPr>
    </w:p>
    <w:p w:rsidR="00DB29F3" w:rsidRDefault="00DB29F3" w:rsidP="00DB29F3">
      <w:pPr>
        <w:pStyle w:val="Heading1"/>
        <w:rPr>
          <w:color w:val="4472C4" w:themeColor="accent5"/>
        </w:rPr>
      </w:pPr>
    </w:p>
    <w:p w:rsidR="00DB29F3" w:rsidRDefault="00DB29F3" w:rsidP="00DB29F3">
      <w:pPr>
        <w:pStyle w:val="Heading1"/>
        <w:rPr>
          <w:color w:val="4472C4" w:themeColor="accent5"/>
        </w:rPr>
      </w:pPr>
      <w:r w:rsidRPr="00DB29F3">
        <w:rPr>
          <w:rFonts w:hint="eastAsia"/>
          <w:color w:val="4472C4" w:themeColor="accent5"/>
        </w:rPr>
        <w:t>Threat</w:t>
      </w:r>
      <w:r w:rsidRPr="00DB29F3">
        <w:rPr>
          <w:color w:val="4472C4" w:themeColor="accent5"/>
        </w:rPr>
        <w:t xml:space="preserve"> Analysis</w:t>
      </w:r>
    </w:p>
    <w:p w:rsidR="00DB29F3" w:rsidRDefault="00DB29F3" w:rsidP="00DB29F3">
      <w:pPr>
        <w:pStyle w:val="Heading2"/>
        <w:rPr>
          <w:color w:val="4472C4" w:themeColor="accent5"/>
        </w:rPr>
      </w:pPr>
      <w:r w:rsidRPr="00DB29F3">
        <w:rPr>
          <w:rFonts w:hint="eastAsia"/>
          <w:color w:val="4472C4" w:themeColor="accent5"/>
        </w:rPr>
        <w:t>CIA Analysis</w:t>
      </w:r>
    </w:p>
    <w:p w:rsidR="00DB29F3" w:rsidRPr="00522EEF" w:rsidRDefault="00DB29F3" w:rsidP="00DB29F3"/>
    <w:tbl>
      <w:tblPr>
        <w:tblStyle w:val="TableGrid"/>
        <w:tblW w:w="0" w:type="auto"/>
        <w:tblLook w:val="04A0" w:firstRow="1" w:lastRow="0" w:firstColumn="1" w:lastColumn="0" w:noHBand="0" w:noVBand="1"/>
      </w:tblPr>
      <w:tblGrid>
        <w:gridCol w:w="1923"/>
        <w:gridCol w:w="2183"/>
        <w:gridCol w:w="2028"/>
        <w:gridCol w:w="2162"/>
      </w:tblGrid>
      <w:tr w:rsidR="00DB29F3" w:rsidTr="00DB29F3">
        <w:tc>
          <w:tcPr>
            <w:tcW w:w="1923" w:type="dxa"/>
            <w:shd w:val="clear" w:color="auto" w:fill="3D7FCF"/>
          </w:tcPr>
          <w:p w:rsidR="00DB29F3" w:rsidRPr="00DB29F3" w:rsidRDefault="00DB29F3" w:rsidP="003A3D89">
            <w:pPr>
              <w:rPr>
                <w:b/>
                <w:sz w:val="24"/>
                <w:szCs w:val="24"/>
              </w:rPr>
            </w:pPr>
            <w:r w:rsidRPr="00DB29F3">
              <w:rPr>
                <w:b/>
                <w:sz w:val="24"/>
                <w:szCs w:val="24"/>
              </w:rPr>
              <w:t>Data</w:t>
            </w:r>
          </w:p>
        </w:tc>
        <w:tc>
          <w:tcPr>
            <w:tcW w:w="2183" w:type="dxa"/>
            <w:shd w:val="clear" w:color="auto" w:fill="3D7FCF"/>
          </w:tcPr>
          <w:p w:rsidR="00DB29F3" w:rsidRPr="00DB29F3" w:rsidRDefault="00DB29F3" w:rsidP="003A3D89">
            <w:pPr>
              <w:rPr>
                <w:b/>
                <w:sz w:val="24"/>
                <w:szCs w:val="24"/>
              </w:rPr>
            </w:pPr>
            <w:r w:rsidRPr="00DB29F3">
              <w:rPr>
                <w:b/>
                <w:sz w:val="24"/>
                <w:szCs w:val="24"/>
              </w:rPr>
              <w:t>Data elements</w:t>
            </w:r>
          </w:p>
        </w:tc>
        <w:tc>
          <w:tcPr>
            <w:tcW w:w="2028" w:type="dxa"/>
            <w:shd w:val="clear" w:color="auto" w:fill="3D7FCF"/>
          </w:tcPr>
          <w:p w:rsidR="00DB29F3" w:rsidRPr="00DB29F3" w:rsidRDefault="00DB29F3" w:rsidP="003A3D89">
            <w:pPr>
              <w:rPr>
                <w:b/>
                <w:sz w:val="24"/>
                <w:szCs w:val="24"/>
              </w:rPr>
            </w:pPr>
            <w:r w:rsidRPr="00DB29F3">
              <w:rPr>
                <w:b/>
                <w:sz w:val="24"/>
                <w:szCs w:val="24"/>
              </w:rPr>
              <w:t>Data classification</w:t>
            </w:r>
          </w:p>
          <w:p w:rsidR="00DB29F3" w:rsidRPr="00BE31B7" w:rsidRDefault="00DB29F3" w:rsidP="003A3D89">
            <w:pPr>
              <w:rPr>
                <w:b/>
                <w:sz w:val="28"/>
              </w:rPr>
            </w:pPr>
            <w:r w:rsidRPr="00DB29F3">
              <w:rPr>
                <w:b/>
                <w:sz w:val="24"/>
                <w:szCs w:val="24"/>
              </w:rPr>
              <w:t>C.I.A</w:t>
            </w:r>
          </w:p>
        </w:tc>
        <w:tc>
          <w:tcPr>
            <w:tcW w:w="2162" w:type="dxa"/>
            <w:shd w:val="clear" w:color="auto" w:fill="3D7FCF"/>
          </w:tcPr>
          <w:p w:rsidR="00DB29F3" w:rsidRPr="00DB29F3" w:rsidRDefault="00DB29F3" w:rsidP="003A3D89">
            <w:pPr>
              <w:rPr>
                <w:b/>
                <w:sz w:val="24"/>
                <w:szCs w:val="24"/>
              </w:rPr>
            </w:pPr>
            <w:r w:rsidRPr="00DB29F3">
              <w:rPr>
                <w:b/>
                <w:sz w:val="24"/>
                <w:szCs w:val="24"/>
              </w:rPr>
              <w:t>Explanation</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DB29F3" w:rsidTr="003A3D89">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r>
      <w:tr w:rsidR="00DB29F3" w:rsidTr="003A3D89">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r>
      <w:tr w:rsidR="00DB29F3" w:rsidTr="003A3D89">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hideMark/>
          </w:tcPr>
          <w:p w:rsidR="00DB29F3" w:rsidRDefault="00DB29F3" w:rsidP="003A3D89">
            <w:pPr>
              <w:pStyle w:val="NoSpacing"/>
            </w:pPr>
          </w:p>
        </w:tc>
      </w:tr>
      <w:tr w:rsidR="00DB29F3" w:rsidTr="003A3D89">
        <w:tc>
          <w:tcPr>
            <w:tcW w:w="2394" w:type="dxa"/>
            <w:tcBorders>
              <w:top w:val="single" w:sz="4" w:space="0" w:color="auto"/>
              <w:left w:val="single" w:sz="4" w:space="0" w:color="auto"/>
              <w:bottom w:val="single" w:sz="4" w:space="0" w:color="auto"/>
              <w:right w:val="single" w:sz="4" w:space="0" w:color="auto"/>
            </w:tcBorders>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tcPr>
          <w:p w:rsidR="00DB29F3" w:rsidRDefault="00DB29F3" w:rsidP="003A3D89">
            <w:pPr>
              <w:pStyle w:val="NoSpacing"/>
            </w:pPr>
          </w:p>
        </w:tc>
        <w:tc>
          <w:tcPr>
            <w:tcW w:w="2394" w:type="dxa"/>
            <w:tcBorders>
              <w:top w:val="single" w:sz="4" w:space="0" w:color="auto"/>
              <w:left w:val="single" w:sz="4" w:space="0" w:color="auto"/>
              <w:bottom w:val="single" w:sz="4" w:space="0" w:color="auto"/>
              <w:right w:val="single" w:sz="4" w:space="0" w:color="auto"/>
            </w:tcBorders>
          </w:tcPr>
          <w:p w:rsidR="00DB29F3" w:rsidRDefault="00DB29F3" w:rsidP="003A3D89">
            <w:pPr>
              <w:pStyle w:val="NoSpacing"/>
            </w:pPr>
          </w:p>
        </w:tc>
      </w:tr>
    </w:tbl>
    <w:p w:rsidR="00DB29F3" w:rsidRDefault="00DB29F3" w:rsidP="00DB29F3"/>
    <w:p w:rsidR="00DB29F3" w:rsidRPr="00DB29F3" w:rsidRDefault="00DB29F3" w:rsidP="00DB29F3"/>
    <w:p w:rsidR="005809FB" w:rsidRDefault="005809FB" w:rsidP="005809FB">
      <w:pPr>
        <w:pStyle w:val="Heading2"/>
        <w:rPr>
          <w:color w:val="4472C4" w:themeColor="accent5"/>
        </w:rPr>
      </w:pPr>
      <w:bookmarkStart w:id="0" w:name="_Toc433135904"/>
      <w:r w:rsidRPr="005809FB">
        <w:rPr>
          <w:color w:val="4472C4" w:themeColor="accent5"/>
        </w:rPr>
        <w:t>Authorization Requirements</w:t>
      </w:r>
      <w:bookmarkEnd w:id="0"/>
    </w:p>
    <w:p w:rsidR="005809FB" w:rsidRDefault="005809FB" w:rsidP="005809FB"/>
    <w:tbl>
      <w:tblPr>
        <w:tblStyle w:val="TableGrid"/>
        <w:tblW w:w="0" w:type="auto"/>
        <w:tblLook w:val="04A0" w:firstRow="1" w:lastRow="0" w:firstColumn="1" w:lastColumn="0" w:noHBand="0" w:noVBand="1"/>
      </w:tblPr>
      <w:tblGrid>
        <w:gridCol w:w="1411"/>
        <w:gridCol w:w="1618"/>
        <w:gridCol w:w="1757"/>
        <w:gridCol w:w="1630"/>
        <w:gridCol w:w="1880"/>
      </w:tblGrid>
      <w:tr w:rsidR="005809FB" w:rsidTr="003A3D89">
        <w:tc>
          <w:tcPr>
            <w:tcW w:w="1915" w:type="dxa"/>
            <w:shd w:val="clear" w:color="auto" w:fill="4472C4" w:themeFill="accent5"/>
          </w:tcPr>
          <w:p w:rsidR="005809FB" w:rsidRPr="00BE31B7" w:rsidRDefault="005809FB" w:rsidP="003A3D89">
            <w:pPr>
              <w:rPr>
                <w:b/>
                <w:sz w:val="28"/>
              </w:rPr>
            </w:pPr>
            <w:r w:rsidRPr="00BE31B7">
              <w:rPr>
                <w:b/>
                <w:sz w:val="28"/>
              </w:rPr>
              <w:t>Data Group</w:t>
            </w:r>
          </w:p>
        </w:tc>
        <w:tc>
          <w:tcPr>
            <w:tcW w:w="1915" w:type="dxa"/>
            <w:shd w:val="clear" w:color="auto" w:fill="4472C4" w:themeFill="accent5"/>
          </w:tcPr>
          <w:p w:rsidR="005809FB" w:rsidRPr="00BE31B7" w:rsidRDefault="005809FB" w:rsidP="003A3D89">
            <w:pPr>
              <w:jc w:val="center"/>
              <w:rPr>
                <w:b/>
                <w:sz w:val="28"/>
              </w:rPr>
            </w:pPr>
            <w:r w:rsidRPr="00BE31B7">
              <w:rPr>
                <w:b/>
                <w:sz w:val="28"/>
              </w:rPr>
              <w:t>Customer</w:t>
            </w:r>
          </w:p>
        </w:tc>
        <w:tc>
          <w:tcPr>
            <w:tcW w:w="1915" w:type="dxa"/>
            <w:shd w:val="clear" w:color="auto" w:fill="4472C4" w:themeFill="accent5"/>
          </w:tcPr>
          <w:p w:rsidR="005809FB" w:rsidRPr="00BE31B7" w:rsidRDefault="005809FB" w:rsidP="003A3D89">
            <w:pPr>
              <w:rPr>
                <w:b/>
                <w:sz w:val="28"/>
              </w:rPr>
            </w:pPr>
            <w:r w:rsidRPr="00BE31B7">
              <w:rPr>
                <w:b/>
                <w:sz w:val="28"/>
              </w:rPr>
              <w:t>Anonymous</w:t>
            </w:r>
          </w:p>
        </w:tc>
        <w:tc>
          <w:tcPr>
            <w:tcW w:w="1915" w:type="dxa"/>
            <w:shd w:val="clear" w:color="auto" w:fill="4472C4" w:themeFill="accent5"/>
          </w:tcPr>
          <w:p w:rsidR="005809FB" w:rsidRPr="00BE31B7" w:rsidRDefault="005809FB" w:rsidP="003A3D89">
            <w:pPr>
              <w:rPr>
                <w:b/>
                <w:sz w:val="28"/>
              </w:rPr>
            </w:pPr>
            <w:r w:rsidRPr="00BE31B7">
              <w:rPr>
                <w:b/>
                <w:sz w:val="28"/>
              </w:rPr>
              <w:t>Employee</w:t>
            </w:r>
          </w:p>
        </w:tc>
        <w:tc>
          <w:tcPr>
            <w:tcW w:w="1916" w:type="dxa"/>
            <w:shd w:val="clear" w:color="auto" w:fill="4472C4" w:themeFill="accent5"/>
          </w:tcPr>
          <w:p w:rsidR="005809FB" w:rsidRPr="00BE31B7" w:rsidRDefault="005809FB" w:rsidP="003A3D89">
            <w:pPr>
              <w:rPr>
                <w:b/>
                <w:sz w:val="28"/>
              </w:rPr>
            </w:pPr>
            <w:r w:rsidRPr="00BE31B7">
              <w:rPr>
                <w:b/>
                <w:sz w:val="28"/>
              </w:rPr>
              <w:t>Administrator</w:t>
            </w:r>
          </w:p>
        </w:tc>
      </w:tr>
      <w:tr w:rsidR="005809FB" w:rsidTr="003A3D89">
        <w:tc>
          <w:tcPr>
            <w:tcW w:w="1915" w:type="dxa"/>
          </w:tcPr>
          <w:p w:rsidR="005809FB" w:rsidRDefault="005809FB" w:rsidP="003A3D89"/>
        </w:tc>
        <w:tc>
          <w:tcPr>
            <w:tcW w:w="1915" w:type="dxa"/>
          </w:tcPr>
          <w:p w:rsidR="005809FB" w:rsidRDefault="005809FB" w:rsidP="003A3D89"/>
        </w:tc>
        <w:tc>
          <w:tcPr>
            <w:tcW w:w="1915" w:type="dxa"/>
          </w:tcPr>
          <w:p w:rsidR="005809FB" w:rsidRDefault="005809FB" w:rsidP="003A3D89"/>
        </w:tc>
        <w:tc>
          <w:tcPr>
            <w:tcW w:w="1915" w:type="dxa"/>
          </w:tcPr>
          <w:p w:rsidR="005809FB" w:rsidRDefault="005809FB" w:rsidP="003A3D89"/>
        </w:tc>
        <w:tc>
          <w:tcPr>
            <w:tcW w:w="1916" w:type="dxa"/>
          </w:tcPr>
          <w:p w:rsidR="005809FB" w:rsidRDefault="005809FB" w:rsidP="003A3D89"/>
        </w:tc>
      </w:tr>
      <w:tr w:rsidR="005809FB" w:rsidTr="003A3D89">
        <w:tc>
          <w:tcPr>
            <w:tcW w:w="1915" w:type="dxa"/>
          </w:tcPr>
          <w:p w:rsidR="005809FB" w:rsidRDefault="005809FB" w:rsidP="003A3D89"/>
        </w:tc>
        <w:tc>
          <w:tcPr>
            <w:tcW w:w="1915" w:type="dxa"/>
          </w:tcPr>
          <w:p w:rsidR="005809FB" w:rsidRDefault="005809FB" w:rsidP="003A3D89"/>
        </w:tc>
        <w:tc>
          <w:tcPr>
            <w:tcW w:w="1915" w:type="dxa"/>
          </w:tcPr>
          <w:p w:rsidR="005809FB" w:rsidRDefault="005809FB" w:rsidP="003A3D89"/>
        </w:tc>
        <w:tc>
          <w:tcPr>
            <w:tcW w:w="1915" w:type="dxa"/>
          </w:tcPr>
          <w:p w:rsidR="005809FB" w:rsidRDefault="005809FB" w:rsidP="003A3D89"/>
        </w:tc>
        <w:tc>
          <w:tcPr>
            <w:tcW w:w="1916" w:type="dxa"/>
          </w:tcPr>
          <w:p w:rsidR="005809FB" w:rsidRDefault="005809FB" w:rsidP="003A3D89"/>
        </w:tc>
      </w:tr>
      <w:tr w:rsidR="005809FB" w:rsidTr="003A3D89">
        <w:tc>
          <w:tcPr>
            <w:tcW w:w="1915" w:type="dxa"/>
          </w:tcPr>
          <w:p w:rsidR="005809FB" w:rsidRDefault="005809FB" w:rsidP="003A3D89"/>
        </w:tc>
        <w:tc>
          <w:tcPr>
            <w:tcW w:w="1915" w:type="dxa"/>
          </w:tcPr>
          <w:p w:rsidR="005809FB" w:rsidRPr="0059298C" w:rsidRDefault="005809FB" w:rsidP="003A3D89"/>
        </w:tc>
        <w:tc>
          <w:tcPr>
            <w:tcW w:w="1915" w:type="dxa"/>
          </w:tcPr>
          <w:p w:rsidR="005809FB" w:rsidRDefault="005809FB" w:rsidP="003A3D89"/>
        </w:tc>
        <w:tc>
          <w:tcPr>
            <w:tcW w:w="1915" w:type="dxa"/>
          </w:tcPr>
          <w:p w:rsidR="005809FB" w:rsidRDefault="005809FB" w:rsidP="003A3D89"/>
        </w:tc>
        <w:tc>
          <w:tcPr>
            <w:tcW w:w="1916" w:type="dxa"/>
          </w:tcPr>
          <w:p w:rsidR="005809FB" w:rsidRDefault="005809FB" w:rsidP="003A3D89"/>
        </w:tc>
      </w:tr>
      <w:tr w:rsidR="005809FB" w:rsidTr="003A3D89">
        <w:tc>
          <w:tcPr>
            <w:tcW w:w="1915" w:type="dxa"/>
          </w:tcPr>
          <w:p w:rsidR="005809FB" w:rsidRDefault="005809FB" w:rsidP="003A3D89"/>
        </w:tc>
        <w:tc>
          <w:tcPr>
            <w:tcW w:w="1915" w:type="dxa"/>
          </w:tcPr>
          <w:p w:rsidR="005809FB" w:rsidRDefault="005809FB" w:rsidP="003A3D89"/>
        </w:tc>
        <w:tc>
          <w:tcPr>
            <w:tcW w:w="1915" w:type="dxa"/>
          </w:tcPr>
          <w:p w:rsidR="005809FB" w:rsidRDefault="005809FB" w:rsidP="003A3D89"/>
        </w:tc>
        <w:tc>
          <w:tcPr>
            <w:tcW w:w="1915" w:type="dxa"/>
          </w:tcPr>
          <w:p w:rsidR="005809FB" w:rsidRDefault="005809FB" w:rsidP="003A3D89"/>
        </w:tc>
        <w:tc>
          <w:tcPr>
            <w:tcW w:w="1916" w:type="dxa"/>
          </w:tcPr>
          <w:p w:rsidR="005809FB" w:rsidRDefault="005809FB" w:rsidP="003A3D89"/>
        </w:tc>
      </w:tr>
      <w:tr w:rsidR="005809FB" w:rsidTr="003A3D89">
        <w:tc>
          <w:tcPr>
            <w:tcW w:w="1915" w:type="dxa"/>
          </w:tcPr>
          <w:p w:rsidR="005809FB" w:rsidRDefault="005809FB" w:rsidP="003A3D89"/>
        </w:tc>
        <w:tc>
          <w:tcPr>
            <w:tcW w:w="1915" w:type="dxa"/>
          </w:tcPr>
          <w:p w:rsidR="005809FB" w:rsidRDefault="005809FB" w:rsidP="003A3D89"/>
        </w:tc>
        <w:tc>
          <w:tcPr>
            <w:tcW w:w="1915" w:type="dxa"/>
          </w:tcPr>
          <w:p w:rsidR="005809FB" w:rsidRDefault="005809FB" w:rsidP="003A3D89"/>
        </w:tc>
        <w:tc>
          <w:tcPr>
            <w:tcW w:w="1915" w:type="dxa"/>
          </w:tcPr>
          <w:p w:rsidR="005809FB" w:rsidRDefault="005809FB" w:rsidP="003A3D89"/>
        </w:tc>
        <w:tc>
          <w:tcPr>
            <w:tcW w:w="1916" w:type="dxa"/>
          </w:tcPr>
          <w:p w:rsidR="005809FB" w:rsidRDefault="005809FB" w:rsidP="003A3D89"/>
        </w:tc>
      </w:tr>
    </w:tbl>
    <w:p w:rsidR="005809FB" w:rsidRDefault="005809FB" w:rsidP="005809FB"/>
    <w:p w:rsidR="005809FB" w:rsidRPr="005809FB" w:rsidRDefault="005809FB" w:rsidP="005809FB"/>
    <w:p w:rsidR="005809FB" w:rsidRDefault="005809FB" w:rsidP="005809FB">
      <w:pPr>
        <w:pStyle w:val="Heading2"/>
        <w:rPr>
          <w:color w:val="4472C4" w:themeColor="accent5"/>
          <w:lang w:val="en-GB"/>
        </w:rPr>
      </w:pPr>
      <w:bookmarkStart w:id="1" w:name="_Toc433135905"/>
    </w:p>
    <w:p w:rsidR="005809FB" w:rsidRDefault="005809FB" w:rsidP="005809FB">
      <w:pPr>
        <w:pStyle w:val="Heading2"/>
        <w:rPr>
          <w:color w:val="4472C4" w:themeColor="accent5"/>
          <w:lang w:val="en-GB"/>
        </w:rPr>
      </w:pPr>
    </w:p>
    <w:p w:rsidR="005809FB" w:rsidRDefault="005809FB" w:rsidP="005809FB">
      <w:pPr>
        <w:pStyle w:val="Heading2"/>
        <w:rPr>
          <w:color w:val="4472C4" w:themeColor="accent5"/>
          <w:lang w:val="en-GB"/>
        </w:rPr>
      </w:pPr>
      <w:r w:rsidRPr="005809FB">
        <w:rPr>
          <w:color w:val="4472C4" w:themeColor="accent5"/>
          <w:lang w:val="en-GB"/>
        </w:rPr>
        <w:t>Risk analysis</w:t>
      </w:r>
      <w:bookmarkEnd w:id="1"/>
      <w:r w:rsidRPr="005809FB">
        <w:rPr>
          <w:color w:val="4472C4" w:themeColor="accent5"/>
          <w:lang w:val="en-GB"/>
        </w:rPr>
        <w:t xml:space="preserve"> </w:t>
      </w:r>
    </w:p>
    <w:tbl>
      <w:tblPr>
        <w:tblStyle w:val="TableGrid"/>
        <w:tblpPr w:leftFromText="180" w:rightFromText="180" w:vertAnchor="text" w:horzAnchor="margin" w:tblpY="182"/>
        <w:tblW w:w="0" w:type="auto"/>
        <w:tblLook w:val="04A0" w:firstRow="1" w:lastRow="0" w:firstColumn="1" w:lastColumn="0" w:noHBand="0" w:noVBand="1"/>
      </w:tblPr>
      <w:tblGrid>
        <w:gridCol w:w="2343"/>
        <w:gridCol w:w="1635"/>
        <w:gridCol w:w="1745"/>
        <w:gridCol w:w="2573"/>
      </w:tblGrid>
      <w:tr w:rsidR="005809FB" w:rsidRPr="00BE31B7" w:rsidTr="003A3D89">
        <w:trPr>
          <w:trHeight w:val="854"/>
        </w:trPr>
        <w:tc>
          <w:tcPr>
            <w:tcW w:w="2755" w:type="dxa"/>
            <w:shd w:val="clear" w:color="auto" w:fill="4472C4" w:themeFill="accent5"/>
          </w:tcPr>
          <w:p w:rsidR="005809FB" w:rsidRPr="00BE31B7" w:rsidRDefault="005809FB" w:rsidP="003A3D89">
            <w:pPr>
              <w:rPr>
                <w:b/>
                <w:sz w:val="36"/>
              </w:rPr>
            </w:pPr>
            <w:r w:rsidRPr="00BE31B7">
              <w:rPr>
                <w:b/>
                <w:sz w:val="36"/>
              </w:rPr>
              <w:t>Group</w:t>
            </w:r>
          </w:p>
        </w:tc>
        <w:tc>
          <w:tcPr>
            <w:tcW w:w="1916" w:type="dxa"/>
            <w:shd w:val="clear" w:color="auto" w:fill="4472C4" w:themeFill="accent5"/>
          </w:tcPr>
          <w:p w:rsidR="005809FB" w:rsidRPr="00BE31B7" w:rsidRDefault="005809FB" w:rsidP="003A3D89">
            <w:pPr>
              <w:rPr>
                <w:b/>
                <w:sz w:val="36"/>
              </w:rPr>
            </w:pPr>
            <w:r>
              <w:rPr>
                <w:b/>
                <w:sz w:val="36"/>
              </w:rPr>
              <w:t>Risk</w:t>
            </w:r>
          </w:p>
        </w:tc>
        <w:tc>
          <w:tcPr>
            <w:tcW w:w="1916" w:type="dxa"/>
            <w:shd w:val="clear" w:color="auto" w:fill="4472C4" w:themeFill="accent5"/>
          </w:tcPr>
          <w:p w:rsidR="005809FB" w:rsidRPr="00BE31B7" w:rsidRDefault="005809FB" w:rsidP="003A3D89">
            <w:pPr>
              <w:rPr>
                <w:b/>
                <w:sz w:val="36"/>
              </w:rPr>
            </w:pPr>
            <w:r>
              <w:rPr>
                <w:b/>
                <w:sz w:val="36"/>
              </w:rPr>
              <w:t>Impact</w:t>
            </w:r>
          </w:p>
        </w:tc>
        <w:tc>
          <w:tcPr>
            <w:tcW w:w="2971" w:type="dxa"/>
            <w:shd w:val="clear" w:color="auto" w:fill="4472C4" w:themeFill="accent5"/>
          </w:tcPr>
          <w:p w:rsidR="005809FB" w:rsidRDefault="005809FB" w:rsidP="003A3D89">
            <w:pPr>
              <w:rPr>
                <w:b/>
                <w:sz w:val="36"/>
              </w:rPr>
            </w:pPr>
            <w:r>
              <w:rPr>
                <w:b/>
                <w:sz w:val="36"/>
              </w:rPr>
              <w:t>Security Needed</w:t>
            </w:r>
          </w:p>
        </w:tc>
      </w:tr>
      <w:tr w:rsidR="005809FB" w:rsidRPr="00BE31B7" w:rsidTr="003A3D89">
        <w:tc>
          <w:tcPr>
            <w:tcW w:w="2755" w:type="dxa"/>
          </w:tcPr>
          <w:p w:rsidR="005809FB" w:rsidRPr="00D71298" w:rsidRDefault="005809FB" w:rsidP="003A3D89">
            <w:pPr>
              <w:rPr>
                <w:b/>
              </w:rPr>
            </w:pPr>
          </w:p>
        </w:tc>
        <w:tc>
          <w:tcPr>
            <w:tcW w:w="1916" w:type="dxa"/>
          </w:tcPr>
          <w:p w:rsidR="005809FB" w:rsidRPr="00D71298" w:rsidRDefault="005809FB" w:rsidP="003A3D89">
            <w:pPr>
              <w:rPr>
                <w:lang w:val="en-GB"/>
              </w:rPr>
            </w:pPr>
          </w:p>
        </w:tc>
        <w:tc>
          <w:tcPr>
            <w:tcW w:w="1916" w:type="dxa"/>
          </w:tcPr>
          <w:p w:rsidR="005809FB" w:rsidRPr="00D71298" w:rsidRDefault="005809FB" w:rsidP="003A3D89">
            <w:pPr>
              <w:rPr>
                <w:lang w:val="en-GB"/>
              </w:rPr>
            </w:pPr>
          </w:p>
        </w:tc>
        <w:tc>
          <w:tcPr>
            <w:tcW w:w="2971" w:type="dxa"/>
          </w:tcPr>
          <w:p w:rsidR="005809FB" w:rsidRPr="00D71298" w:rsidRDefault="005809FB" w:rsidP="003A3D89">
            <w:pPr>
              <w:rPr>
                <w:lang w:val="en-GB"/>
              </w:rPr>
            </w:pPr>
          </w:p>
        </w:tc>
      </w:tr>
      <w:tr w:rsidR="005809FB" w:rsidRPr="00BE31B7" w:rsidTr="003A3D89">
        <w:tc>
          <w:tcPr>
            <w:tcW w:w="2755" w:type="dxa"/>
          </w:tcPr>
          <w:p w:rsidR="005809FB" w:rsidRPr="00BE31B7" w:rsidRDefault="005809FB" w:rsidP="003A3D89"/>
        </w:tc>
        <w:tc>
          <w:tcPr>
            <w:tcW w:w="1916" w:type="dxa"/>
          </w:tcPr>
          <w:p w:rsidR="005809FB" w:rsidRPr="00D71298" w:rsidRDefault="005809FB" w:rsidP="003A3D89">
            <w:pPr>
              <w:rPr>
                <w:lang w:val="en-GB"/>
              </w:rPr>
            </w:pPr>
          </w:p>
        </w:tc>
        <w:tc>
          <w:tcPr>
            <w:tcW w:w="1916" w:type="dxa"/>
          </w:tcPr>
          <w:p w:rsidR="005809FB" w:rsidRPr="00D71298" w:rsidRDefault="005809FB" w:rsidP="003A3D89">
            <w:pPr>
              <w:rPr>
                <w:lang w:val="en-GB"/>
              </w:rPr>
            </w:pPr>
          </w:p>
        </w:tc>
        <w:tc>
          <w:tcPr>
            <w:tcW w:w="2971" w:type="dxa"/>
          </w:tcPr>
          <w:p w:rsidR="005809FB" w:rsidRPr="00D71298" w:rsidRDefault="005809FB" w:rsidP="003A3D89">
            <w:pPr>
              <w:rPr>
                <w:lang w:val="en-GB"/>
              </w:rPr>
            </w:pPr>
          </w:p>
        </w:tc>
      </w:tr>
      <w:tr w:rsidR="005809FB" w:rsidRPr="00BE31B7" w:rsidTr="003A3D89">
        <w:tc>
          <w:tcPr>
            <w:tcW w:w="2755" w:type="dxa"/>
          </w:tcPr>
          <w:p w:rsidR="005809FB" w:rsidRPr="00BE31B7" w:rsidRDefault="005809FB" w:rsidP="003A3D89"/>
        </w:tc>
        <w:tc>
          <w:tcPr>
            <w:tcW w:w="1916" w:type="dxa"/>
          </w:tcPr>
          <w:p w:rsidR="005809FB" w:rsidRPr="00D71298" w:rsidRDefault="005809FB" w:rsidP="003A3D89">
            <w:pPr>
              <w:rPr>
                <w:lang w:val="en-GB"/>
              </w:rPr>
            </w:pPr>
          </w:p>
        </w:tc>
        <w:tc>
          <w:tcPr>
            <w:tcW w:w="1916" w:type="dxa"/>
          </w:tcPr>
          <w:p w:rsidR="005809FB" w:rsidRPr="00D71298" w:rsidRDefault="005809FB" w:rsidP="003A3D89">
            <w:pPr>
              <w:rPr>
                <w:lang w:val="en-GB"/>
              </w:rPr>
            </w:pPr>
          </w:p>
        </w:tc>
        <w:tc>
          <w:tcPr>
            <w:tcW w:w="2971" w:type="dxa"/>
          </w:tcPr>
          <w:p w:rsidR="005809FB" w:rsidRPr="00D71298" w:rsidRDefault="005809FB" w:rsidP="003A3D89">
            <w:pPr>
              <w:rPr>
                <w:lang w:val="en-GB"/>
              </w:rPr>
            </w:pPr>
          </w:p>
        </w:tc>
      </w:tr>
      <w:tr w:rsidR="005809FB" w:rsidTr="003A3D89">
        <w:tc>
          <w:tcPr>
            <w:tcW w:w="2755" w:type="dxa"/>
          </w:tcPr>
          <w:p w:rsidR="005809FB" w:rsidRDefault="005809FB" w:rsidP="003A3D89">
            <w:pPr>
              <w:rPr>
                <w:sz w:val="28"/>
              </w:rPr>
            </w:pPr>
          </w:p>
        </w:tc>
        <w:tc>
          <w:tcPr>
            <w:tcW w:w="1916" w:type="dxa"/>
          </w:tcPr>
          <w:p w:rsidR="005809FB" w:rsidRPr="00D71298" w:rsidRDefault="005809FB" w:rsidP="003A3D89">
            <w:pPr>
              <w:rPr>
                <w:lang w:val="en-GB"/>
              </w:rPr>
            </w:pPr>
          </w:p>
        </w:tc>
        <w:tc>
          <w:tcPr>
            <w:tcW w:w="1916" w:type="dxa"/>
          </w:tcPr>
          <w:p w:rsidR="005809FB" w:rsidRPr="00D71298" w:rsidRDefault="005809FB" w:rsidP="003A3D89">
            <w:pPr>
              <w:rPr>
                <w:lang w:val="en-GB"/>
              </w:rPr>
            </w:pPr>
          </w:p>
        </w:tc>
        <w:tc>
          <w:tcPr>
            <w:tcW w:w="2971" w:type="dxa"/>
          </w:tcPr>
          <w:p w:rsidR="005809FB" w:rsidRPr="00D71298" w:rsidRDefault="005809FB" w:rsidP="003A3D89">
            <w:pPr>
              <w:rPr>
                <w:lang w:val="en-GB"/>
              </w:rPr>
            </w:pPr>
          </w:p>
        </w:tc>
      </w:tr>
    </w:tbl>
    <w:p w:rsidR="005809FB" w:rsidRPr="005809FB" w:rsidRDefault="005809FB" w:rsidP="005809FB">
      <w:pPr>
        <w:rPr>
          <w:lang w:val="en-GB"/>
        </w:rPr>
      </w:pPr>
    </w:p>
    <w:p w:rsidR="00DB29F3" w:rsidRDefault="00DB29F3" w:rsidP="00DB29F3"/>
    <w:p w:rsidR="005809FB" w:rsidRDefault="0003615B" w:rsidP="0003615B">
      <w:pPr>
        <w:pStyle w:val="Heading1"/>
        <w:rPr>
          <w:color w:val="4472C4" w:themeColor="accent5"/>
        </w:rPr>
      </w:pPr>
      <w:r w:rsidRPr="0003615B">
        <w:rPr>
          <w:color w:val="4472C4" w:themeColor="accent5"/>
        </w:rPr>
        <w:t>S</w:t>
      </w:r>
      <w:r w:rsidRPr="0003615B">
        <w:rPr>
          <w:rFonts w:hint="eastAsia"/>
          <w:color w:val="4472C4" w:themeColor="accent5"/>
        </w:rPr>
        <w:t xml:space="preserve">ecure Design </w:t>
      </w:r>
    </w:p>
    <w:p w:rsidR="0003615B" w:rsidRDefault="0003615B" w:rsidP="0003615B">
      <w:pPr>
        <w:pStyle w:val="Heading2"/>
        <w:rPr>
          <w:b w:val="0"/>
          <w:color w:val="4472C4" w:themeColor="accent5"/>
        </w:rPr>
      </w:pPr>
      <w:r w:rsidRPr="0003615B">
        <w:rPr>
          <w:rFonts w:hint="eastAsia"/>
          <w:b w:val="0"/>
          <w:color w:val="4472C4" w:themeColor="accent5"/>
        </w:rPr>
        <w:t>Attack tree</w:t>
      </w:r>
    </w:p>
    <w:tbl>
      <w:tblPr>
        <w:tblStyle w:val="TableGrid"/>
        <w:tblW w:w="0" w:type="auto"/>
        <w:tblLayout w:type="fixed"/>
        <w:tblLook w:val="04A0" w:firstRow="1" w:lastRow="0" w:firstColumn="1" w:lastColumn="0" w:noHBand="0" w:noVBand="1"/>
      </w:tblPr>
      <w:tblGrid>
        <w:gridCol w:w="2515"/>
        <w:gridCol w:w="6835"/>
      </w:tblGrid>
      <w:tr w:rsidR="0003615B" w:rsidTr="003A3D89">
        <w:tc>
          <w:tcPr>
            <w:tcW w:w="2515" w:type="dxa"/>
          </w:tcPr>
          <w:p w:rsidR="0003615B" w:rsidRDefault="0003615B" w:rsidP="003A3D89">
            <w:pPr>
              <w:rPr>
                <w:lang w:val="en-GB"/>
              </w:rPr>
            </w:pPr>
            <w:r>
              <w:rPr>
                <w:lang w:val="en-GB"/>
              </w:rPr>
              <w:t>Name</w:t>
            </w:r>
          </w:p>
        </w:tc>
        <w:tc>
          <w:tcPr>
            <w:tcW w:w="6835" w:type="dxa"/>
          </w:tcPr>
          <w:p w:rsidR="0003615B" w:rsidRDefault="0003615B" w:rsidP="003A3D89">
            <w:pPr>
              <w:rPr>
                <w:lang w:val="en-GB"/>
              </w:rPr>
            </w:pPr>
            <w:r>
              <w:rPr>
                <w:lang w:val="en-GB"/>
              </w:rPr>
              <w:t>Tree</w:t>
            </w:r>
          </w:p>
        </w:tc>
      </w:tr>
      <w:tr w:rsidR="0003615B" w:rsidTr="003A3D89">
        <w:tc>
          <w:tcPr>
            <w:tcW w:w="2515" w:type="dxa"/>
          </w:tcPr>
          <w:p w:rsidR="0003615B" w:rsidRDefault="0003615B" w:rsidP="003A3D89">
            <w:pPr>
              <w:rPr>
                <w:lang w:val="en-GB"/>
              </w:rPr>
            </w:pPr>
          </w:p>
        </w:tc>
        <w:tc>
          <w:tcPr>
            <w:tcW w:w="6835" w:type="dxa"/>
          </w:tcPr>
          <w:p w:rsidR="0003615B" w:rsidRDefault="0003615B" w:rsidP="003A3D89">
            <w:pPr>
              <w:rPr>
                <w:lang w:val="en-GB"/>
              </w:rPr>
            </w:pPr>
          </w:p>
        </w:tc>
      </w:tr>
      <w:tr w:rsidR="0003615B" w:rsidTr="003A3D89">
        <w:tc>
          <w:tcPr>
            <w:tcW w:w="2515" w:type="dxa"/>
          </w:tcPr>
          <w:p w:rsidR="0003615B" w:rsidRPr="003030DD" w:rsidRDefault="0003615B" w:rsidP="003A3D89">
            <w:pPr>
              <w:rPr>
                <w:lang w:val="en-GB"/>
              </w:rPr>
            </w:pPr>
          </w:p>
        </w:tc>
        <w:tc>
          <w:tcPr>
            <w:tcW w:w="6835" w:type="dxa"/>
          </w:tcPr>
          <w:p w:rsidR="0003615B" w:rsidRDefault="0003615B" w:rsidP="003A3D89">
            <w:pPr>
              <w:rPr>
                <w:noProof/>
              </w:rPr>
            </w:pPr>
          </w:p>
        </w:tc>
      </w:tr>
      <w:tr w:rsidR="0003615B" w:rsidTr="003A3D89">
        <w:tc>
          <w:tcPr>
            <w:tcW w:w="2515" w:type="dxa"/>
          </w:tcPr>
          <w:p w:rsidR="0003615B" w:rsidRPr="003030DD" w:rsidRDefault="0003615B" w:rsidP="003A3D89">
            <w:pPr>
              <w:rPr>
                <w:lang w:val="en-GB"/>
              </w:rPr>
            </w:pPr>
          </w:p>
        </w:tc>
        <w:tc>
          <w:tcPr>
            <w:tcW w:w="6835" w:type="dxa"/>
          </w:tcPr>
          <w:p w:rsidR="0003615B" w:rsidRDefault="0003615B" w:rsidP="003A3D89">
            <w:pPr>
              <w:rPr>
                <w:noProof/>
              </w:rPr>
            </w:pPr>
          </w:p>
        </w:tc>
      </w:tr>
      <w:tr w:rsidR="0003615B" w:rsidTr="003A3D89">
        <w:tc>
          <w:tcPr>
            <w:tcW w:w="2515" w:type="dxa"/>
          </w:tcPr>
          <w:p w:rsidR="0003615B" w:rsidRDefault="0003615B" w:rsidP="003A3D89">
            <w:pPr>
              <w:rPr>
                <w:lang w:val="en-GB"/>
              </w:rPr>
            </w:pPr>
          </w:p>
        </w:tc>
        <w:tc>
          <w:tcPr>
            <w:tcW w:w="6835" w:type="dxa"/>
          </w:tcPr>
          <w:p w:rsidR="0003615B" w:rsidRDefault="0003615B" w:rsidP="003A3D89">
            <w:pPr>
              <w:rPr>
                <w:noProof/>
              </w:rPr>
            </w:pPr>
          </w:p>
        </w:tc>
      </w:tr>
    </w:tbl>
    <w:p w:rsidR="0003615B" w:rsidRDefault="0003615B" w:rsidP="0003615B"/>
    <w:p w:rsidR="0003615B" w:rsidRDefault="0003615B" w:rsidP="0003615B">
      <w:pPr>
        <w:pStyle w:val="Heading2"/>
        <w:rPr>
          <w:color w:val="4472C4" w:themeColor="accent5"/>
        </w:rPr>
      </w:pPr>
      <w:r w:rsidRPr="0003615B">
        <w:rPr>
          <w:color w:val="4472C4" w:themeColor="accent5"/>
        </w:rPr>
        <w:t>SQL Injection</w:t>
      </w:r>
    </w:p>
    <w:p w:rsidR="00FA5BDD" w:rsidRDefault="00FA5BDD" w:rsidP="00DD41A3">
      <w:pPr>
        <w:rPr>
          <w:shd w:val="clear" w:color="auto" w:fill="FFFFFF"/>
        </w:rPr>
      </w:pPr>
      <w:r>
        <w:rPr>
          <w:rFonts w:cs="Times New Roman"/>
        </w:rPr>
        <w:t xml:space="preserve">SQL injection is an attack in which </w:t>
      </w:r>
      <w:r>
        <w:rPr>
          <w:shd w:val="clear" w:color="auto" w:fill="FFFFFF"/>
        </w:rPr>
        <w:t>it inject SQL query/command as an input possibly via web pages</w:t>
      </w:r>
      <w:r>
        <w:rPr>
          <w:shd w:val="clear" w:color="auto" w:fill="FFFFFF"/>
        </w:rPr>
        <w:t>, the hacker might try t</w:t>
      </w:r>
      <w:r w:rsidR="00C617EF">
        <w:rPr>
          <w:shd w:val="clear" w:color="auto" w:fill="FFFFFF"/>
        </w:rPr>
        <w:t>o insert malicious SQL command into the provided inputs on the web server. For example, hacker can insert a SQL command instead of inserting username in textbox</w:t>
      </w:r>
      <w:r w:rsidR="00DD41A3">
        <w:rPr>
          <w:shd w:val="clear" w:color="auto" w:fill="FFFFFF"/>
        </w:rPr>
        <w:t xml:space="preserve"> to trick the web server. </w:t>
      </w:r>
    </w:p>
    <w:p w:rsidR="00DD41A3" w:rsidRDefault="00DD41A3" w:rsidP="00DD41A3">
      <w:pPr>
        <w:rPr>
          <w:shd w:val="clear" w:color="auto" w:fill="FFFFFF"/>
        </w:rPr>
      </w:pPr>
    </w:p>
    <w:p w:rsidR="00DD41A3" w:rsidRDefault="00DD41A3" w:rsidP="00DD41A3">
      <w:pPr>
        <w:rPr>
          <w:shd w:val="clear" w:color="auto" w:fill="FFFFFF"/>
        </w:rPr>
      </w:pPr>
      <w:r>
        <w:rPr>
          <w:shd w:val="clear" w:color="auto" w:fill="FFFFFF"/>
        </w:rPr>
        <w:t xml:space="preserve">   Possible solutions:</w:t>
      </w:r>
    </w:p>
    <w:p w:rsidR="00DD41A3" w:rsidRDefault="00DD41A3" w:rsidP="00DD41A3">
      <w:pPr>
        <w:pStyle w:val="ListParagraph"/>
        <w:widowControl/>
        <w:numPr>
          <w:ilvl w:val="1"/>
          <w:numId w:val="4"/>
        </w:numPr>
        <w:ind w:firstLineChars="0"/>
        <w:contextualSpacing/>
        <w:jc w:val="left"/>
        <w:rPr>
          <w:rFonts w:cs="Times New Roman"/>
        </w:rPr>
      </w:pPr>
      <w:r>
        <w:rPr>
          <w:rFonts w:cs="Times New Roman"/>
        </w:rPr>
        <w:t>Not using string concatenation or string replacement.</w:t>
      </w:r>
    </w:p>
    <w:p w:rsidR="00DD41A3" w:rsidRDefault="00DD41A3" w:rsidP="00DD41A3">
      <w:pPr>
        <w:pStyle w:val="ListParagraph"/>
        <w:widowControl/>
        <w:numPr>
          <w:ilvl w:val="1"/>
          <w:numId w:val="4"/>
        </w:numPr>
        <w:ind w:firstLineChars="0"/>
        <w:contextualSpacing/>
        <w:jc w:val="left"/>
        <w:rPr>
          <w:rFonts w:cs="Times New Roman"/>
        </w:rPr>
      </w:pPr>
      <w:r>
        <w:rPr>
          <w:rFonts w:cs="Times New Roman"/>
        </w:rPr>
        <w:lastRenderedPageBreak/>
        <w:t>Validate all input.</w:t>
      </w:r>
    </w:p>
    <w:p w:rsidR="00DD41A3" w:rsidRDefault="00DD41A3" w:rsidP="00DD41A3">
      <w:pPr>
        <w:pStyle w:val="ListParagraph"/>
        <w:widowControl/>
        <w:numPr>
          <w:ilvl w:val="1"/>
          <w:numId w:val="4"/>
        </w:numPr>
        <w:ind w:firstLineChars="0"/>
        <w:contextualSpacing/>
        <w:jc w:val="left"/>
        <w:rPr>
          <w:rFonts w:cs="Times New Roman"/>
        </w:rPr>
      </w:pPr>
      <w:r>
        <w:rPr>
          <w:rFonts w:cs="Times New Roman"/>
        </w:rPr>
        <w:t>Use “Prepared Statements” to build SQL statements.</w:t>
      </w:r>
    </w:p>
    <w:p w:rsidR="0003615B" w:rsidRPr="00DD41A3" w:rsidRDefault="0003615B" w:rsidP="0003615B"/>
    <w:p w:rsidR="0003615B" w:rsidRDefault="0003615B" w:rsidP="0003615B">
      <w:pPr>
        <w:pStyle w:val="Heading2"/>
        <w:rPr>
          <w:rFonts w:cstheme="majorHAnsi"/>
          <w:b w:val="0"/>
          <w:color w:val="4472C4" w:themeColor="accent5"/>
        </w:rPr>
      </w:pPr>
      <w:bookmarkStart w:id="2" w:name="_Toc422764131"/>
      <w:r w:rsidRPr="0003615B">
        <w:rPr>
          <w:rFonts w:cstheme="majorHAnsi"/>
          <w:b w:val="0"/>
          <w:color w:val="4472C4" w:themeColor="accent5"/>
        </w:rPr>
        <w:t>Cross-Site Scripting (XSS)</w:t>
      </w:r>
      <w:bookmarkEnd w:id="2"/>
    </w:p>
    <w:p w:rsidR="00A63309" w:rsidRDefault="00A63309" w:rsidP="00A63309">
      <w:pPr>
        <w:rPr>
          <w:color w:val="000000"/>
          <w:shd w:val="clear" w:color="auto" w:fill="FFFFFF"/>
        </w:rPr>
      </w:pPr>
      <w:r>
        <w:rPr>
          <w:rFonts w:cs="Times New Roman"/>
        </w:rPr>
        <w:t>Cross Site Scripting (XSS) is an attack/</w:t>
      </w:r>
      <w:r>
        <w:rPr>
          <w:color w:val="000000"/>
          <w:shd w:val="clear" w:color="auto" w:fill="FFFFFF"/>
        </w:rPr>
        <w:t xml:space="preserve">vulnerability that permits an attacker to inject code (typically HTML or </w:t>
      </w:r>
      <w:proofErr w:type="spellStart"/>
      <w:r>
        <w:rPr>
          <w:color w:val="000000"/>
          <w:shd w:val="clear" w:color="auto" w:fill="FFFFFF"/>
        </w:rPr>
        <w:t>Javascript</w:t>
      </w:r>
      <w:proofErr w:type="spellEnd"/>
      <w:r>
        <w:rPr>
          <w:color w:val="000000"/>
          <w:shd w:val="clear" w:color="auto" w:fill="FFFFFF"/>
        </w:rPr>
        <w:t>) into contents of a website not under the attacker's control</w:t>
      </w:r>
      <w:r>
        <w:rPr>
          <w:color w:val="000000"/>
          <w:shd w:val="clear" w:color="auto" w:fill="FFFFFF"/>
        </w:rPr>
        <w:t>. Hacker can stead the cookie from user and send request to server which is authorized. The server can’t distinguish the request made by user or hacker, so in this way hac</w:t>
      </w:r>
      <w:r w:rsidR="00FA5BDD">
        <w:rPr>
          <w:color w:val="000000"/>
          <w:shd w:val="clear" w:color="auto" w:fill="FFFFFF"/>
        </w:rPr>
        <w:t>ker can easily trick the server.</w:t>
      </w:r>
    </w:p>
    <w:p w:rsidR="00DD41A3" w:rsidRDefault="00DD41A3" w:rsidP="00A63309">
      <w:pPr>
        <w:rPr>
          <w:rFonts w:hint="eastAsia"/>
          <w:color w:val="000000"/>
          <w:shd w:val="clear" w:color="auto" w:fill="FFFFFF"/>
        </w:rPr>
      </w:pPr>
      <w:r>
        <w:rPr>
          <w:rFonts w:hint="eastAsia"/>
          <w:color w:val="000000"/>
          <w:shd w:val="clear" w:color="auto" w:fill="FFFFFF"/>
        </w:rPr>
        <w:t xml:space="preserve">     </w:t>
      </w:r>
    </w:p>
    <w:p w:rsidR="00DD41A3" w:rsidRDefault="00DD41A3" w:rsidP="00A63309">
      <w:pPr>
        <w:rPr>
          <w:color w:val="000000"/>
          <w:shd w:val="clear" w:color="auto" w:fill="FFFFFF"/>
        </w:rPr>
      </w:pPr>
      <w:r>
        <w:rPr>
          <w:color w:val="000000"/>
          <w:shd w:val="clear" w:color="auto" w:fill="FFFFFF"/>
        </w:rPr>
        <w:t xml:space="preserve">Possible solution </w:t>
      </w:r>
    </w:p>
    <w:p w:rsidR="00DD41A3" w:rsidRDefault="00DD41A3" w:rsidP="00DD41A3">
      <w:pPr>
        <w:pStyle w:val="ListParagraph"/>
        <w:widowControl/>
        <w:numPr>
          <w:ilvl w:val="0"/>
          <w:numId w:val="5"/>
        </w:numPr>
        <w:spacing w:after="160"/>
        <w:ind w:firstLineChars="0"/>
        <w:contextualSpacing/>
        <w:jc w:val="left"/>
        <w:rPr>
          <w:rFonts w:cs="Times New Roman"/>
        </w:rPr>
      </w:pPr>
      <w:r>
        <w:rPr>
          <w:rFonts w:cs="Times New Roman"/>
        </w:rPr>
        <w:t xml:space="preserve">Using </w:t>
      </w:r>
      <w:proofErr w:type="spellStart"/>
      <w:proofErr w:type="gramStart"/>
      <w:r>
        <w:rPr>
          <w:rFonts w:cs="Times New Roman"/>
        </w:rPr>
        <w:t>htmlentities</w:t>
      </w:r>
      <w:proofErr w:type="spellEnd"/>
      <w:r>
        <w:rPr>
          <w:rFonts w:cs="Times New Roman"/>
        </w:rPr>
        <w:t>(</w:t>
      </w:r>
      <w:proofErr w:type="gramEnd"/>
      <w:r>
        <w:rPr>
          <w:rFonts w:cs="Times New Roman"/>
        </w:rPr>
        <w:t>) method which will do the code conversion.</w:t>
      </w:r>
    </w:p>
    <w:p w:rsidR="00DD41A3" w:rsidRDefault="00DD41A3" w:rsidP="00DD41A3">
      <w:pPr>
        <w:pStyle w:val="ListParagraph"/>
        <w:widowControl/>
        <w:numPr>
          <w:ilvl w:val="0"/>
          <w:numId w:val="5"/>
        </w:numPr>
        <w:spacing w:after="160"/>
        <w:ind w:firstLineChars="0"/>
        <w:contextualSpacing/>
        <w:jc w:val="left"/>
        <w:rPr>
          <w:rFonts w:cs="Times New Roman"/>
        </w:rPr>
      </w:pPr>
      <w:proofErr w:type="spellStart"/>
      <w:proofErr w:type="gramStart"/>
      <w:r>
        <w:rPr>
          <w:rFonts w:cs="Times New Roman"/>
        </w:rPr>
        <w:t>htmlspecialchars</w:t>
      </w:r>
      <w:proofErr w:type="spellEnd"/>
      <w:r>
        <w:rPr>
          <w:rFonts w:cs="Times New Roman"/>
        </w:rPr>
        <w:t>(</w:t>
      </w:r>
      <w:proofErr w:type="gramEnd"/>
      <w:r>
        <w:rPr>
          <w:rFonts w:cs="Times New Roman"/>
        </w:rPr>
        <w:t>).</w:t>
      </w:r>
    </w:p>
    <w:p w:rsidR="00DD41A3" w:rsidRPr="00A63309" w:rsidRDefault="00DD41A3" w:rsidP="00A63309">
      <w:pPr>
        <w:rPr>
          <w:rFonts w:hint="eastAsia"/>
        </w:rPr>
      </w:pPr>
    </w:p>
    <w:p w:rsidR="009C14CF" w:rsidRDefault="009C14CF" w:rsidP="009C14CF">
      <w:pPr>
        <w:pStyle w:val="Heading2"/>
        <w:rPr>
          <w:b w:val="0"/>
          <w:color w:val="4472C4" w:themeColor="accent5"/>
        </w:rPr>
      </w:pPr>
      <w:r w:rsidRPr="0003615B">
        <w:rPr>
          <w:rFonts w:hint="eastAsia"/>
          <w:b w:val="0"/>
          <w:color w:val="4472C4" w:themeColor="accent5"/>
        </w:rPr>
        <w:t>Session hacking</w:t>
      </w:r>
    </w:p>
    <w:p w:rsidR="00D721C2" w:rsidRPr="00D721C2" w:rsidRDefault="00D721C2" w:rsidP="00D721C2">
      <w:pPr>
        <w:rPr>
          <w:rFonts w:hint="eastAsia"/>
        </w:rPr>
      </w:pPr>
      <w:r>
        <w:rPr>
          <w:rFonts w:hint="eastAsia"/>
        </w:rPr>
        <w:t>Session hacking sometimes also called cookie</w:t>
      </w:r>
      <w:r>
        <w:t xml:space="preserve"> hacking, which is the exploitation of a valid computer session to gain unauthorized access to information or services in a computer system.</w:t>
      </w:r>
      <w:r w:rsidR="00A63309">
        <w:t xml:space="preserve"> The hacker can get unauthorized access to webserver after they gained valid token session ID. </w:t>
      </w:r>
    </w:p>
    <w:p w:rsidR="0003615B" w:rsidRPr="0003615B" w:rsidRDefault="0003615B" w:rsidP="0003615B"/>
    <w:p w:rsidR="0003615B" w:rsidRDefault="0003615B" w:rsidP="0003615B">
      <w:pPr>
        <w:pStyle w:val="Heading2"/>
        <w:rPr>
          <w:rFonts w:asciiTheme="minorHAnsi" w:hAnsiTheme="minorHAnsi"/>
          <w:b w:val="0"/>
          <w:color w:val="4472C4" w:themeColor="accent5"/>
        </w:rPr>
      </w:pPr>
      <w:bookmarkStart w:id="3" w:name="_Toc422764132"/>
      <w:r w:rsidRPr="0003615B">
        <w:rPr>
          <w:rFonts w:asciiTheme="minorHAnsi" w:hAnsiTheme="minorHAnsi"/>
          <w:b w:val="0"/>
          <w:color w:val="4472C4" w:themeColor="accent5"/>
        </w:rPr>
        <w:t>Cross-Site Request Forgery (CSRF)</w:t>
      </w:r>
      <w:bookmarkEnd w:id="3"/>
    </w:p>
    <w:p w:rsidR="00CF7A66" w:rsidRPr="00CF7A66" w:rsidRDefault="00CF7A66" w:rsidP="00CF7A66">
      <w:pPr>
        <w:rPr>
          <w:rFonts w:cstheme="minorHAnsi"/>
          <w:szCs w:val="21"/>
        </w:rPr>
      </w:pPr>
      <w:r w:rsidRPr="00CF7A66">
        <w:rPr>
          <w:rFonts w:cstheme="minorHAnsi"/>
          <w:bCs/>
          <w:color w:val="252525"/>
          <w:szCs w:val="21"/>
          <w:shd w:val="clear" w:color="auto" w:fill="FFFFFF"/>
        </w:rPr>
        <w:t>Cross-site request forgery</w:t>
      </w:r>
      <w:r w:rsidRPr="00CF7A66">
        <w:rPr>
          <w:rFonts w:cstheme="minorHAnsi"/>
          <w:color w:val="252525"/>
          <w:szCs w:val="21"/>
          <w:shd w:val="clear" w:color="auto" w:fill="FFFFFF"/>
        </w:rPr>
        <w:t>, also known as</w:t>
      </w:r>
      <w:r w:rsidRPr="00CF7A66">
        <w:rPr>
          <w:rStyle w:val="apple-converted-space"/>
          <w:rFonts w:cstheme="minorHAnsi"/>
          <w:color w:val="252525"/>
          <w:szCs w:val="21"/>
          <w:shd w:val="clear" w:color="auto" w:fill="FFFFFF"/>
        </w:rPr>
        <w:t> </w:t>
      </w:r>
      <w:r w:rsidRPr="00CF7A66">
        <w:rPr>
          <w:rFonts w:cstheme="minorHAnsi"/>
          <w:bCs/>
          <w:color w:val="252525"/>
          <w:szCs w:val="21"/>
          <w:shd w:val="clear" w:color="auto" w:fill="FFFFFF"/>
        </w:rPr>
        <w:t>one-click attack</w:t>
      </w:r>
      <w:r w:rsidRPr="00CF7A66">
        <w:rPr>
          <w:rStyle w:val="apple-converted-space"/>
          <w:rFonts w:cstheme="minorHAnsi"/>
          <w:color w:val="252525"/>
          <w:szCs w:val="21"/>
          <w:shd w:val="clear" w:color="auto" w:fill="FFFFFF"/>
        </w:rPr>
        <w:t> </w:t>
      </w:r>
      <w:r w:rsidRPr="00CF7A66">
        <w:rPr>
          <w:rFonts w:cstheme="minorHAnsi"/>
          <w:color w:val="252525"/>
          <w:szCs w:val="21"/>
          <w:shd w:val="clear" w:color="auto" w:fill="FFFFFF"/>
        </w:rPr>
        <w:t>or</w:t>
      </w:r>
      <w:r w:rsidRPr="00CF7A66">
        <w:rPr>
          <w:rStyle w:val="apple-converted-space"/>
          <w:rFonts w:cstheme="minorHAnsi"/>
          <w:color w:val="252525"/>
          <w:szCs w:val="21"/>
          <w:shd w:val="clear" w:color="auto" w:fill="FFFFFF"/>
        </w:rPr>
        <w:t> </w:t>
      </w:r>
      <w:r w:rsidRPr="00CF7A66">
        <w:rPr>
          <w:rFonts w:cstheme="minorHAnsi"/>
          <w:bCs/>
          <w:color w:val="252525"/>
          <w:szCs w:val="21"/>
          <w:shd w:val="clear" w:color="auto" w:fill="FFFFFF"/>
        </w:rPr>
        <w:t>session riding</w:t>
      </w:r>
      <w:r w:rsidRPr="00CF7A66">
        <w:rPr>
          <w:rStyle w:val="apple-converted-space"/>
          <w:rFonts w:cstheme="minorHAnsi"/>
          <w:color w:val="252525"/>
          <w:szCs w:val="21"/>
          <w:shd w:val="clear" w:color="auto" w:fill="FFFFFF"/>
        </w:rPr>
        <w:t> </w:t>
      </w:r>
      <w:r w:rsidRPr="00CF7A66">
        <w:rPr>
          <w:rFonts w:cstheme="minorHAnsi"/>
          <w:color w:val="252525"/>
          <w:szCs w:val="21"/>
          <w:shd w:val="clear" w:color="auto" w:fill="FFFFFF"/>
        </w:rPr>
        <w:t>and abbreviated as</w:t>
      </w:r>
      <w:r w:rsidRPr="00CF7A66">
        <w:rPr>
          <w:rStyle w:val="apple-converted-space"/>
          <w:rFonts w:cstheme="minorHAnsi"/>
          <w:color w:val="252525"/>
          <w:szCs w:val="21"/>
          <w:shd w:val="clear" w:color="auto" w:fill="FFFFFF"/>
        </w:rPr>
        <w:t> </w:t>
      </w:r>
      <w:r w:rsidRPr="00CF7A66">
        <w:rPr>
          <w:rFonts w:cstheme="minorHAnsi"/>
          <w:bCs/>
          <w:color w:val="252525"/>
          <w:szCs w:val="21"/>
          <w:shd w:val="clear" w:color="auto" w:fill="FFFFFF"/>
        </w:rPr>
        <w:t>CSRF</w:t>
      </w:r>
      <w:r w:rsidRPr="00CF7A66">
        <w:rPr>
          <w:rStyle w:val="apple-converted-space"/>
          <w:rFonts w:cstheme="minorHAnsi"/>
          <w:color w:val="252525"/>
          <w:szCs w:val="21"/>
          <w:shd w:val="clear" w:color="auto" w:fill="FFFFFF"/>
        </w:rPr>
        <w:t> </w:t>
      </w:r>
      <w:r w:rsidRPr="00CF7A66">
        <w:rPr>
          <w:rFonts w:cstheme="minorHAnsi"/>
          <w:color w:val="252525"/>
          <w:szCs w:val="21"/>
          <w:shd w:val="clear" w:color="auto" w:fill="FFFFFF"/>
        </w:rPr>
        <w:t>or</w:t>
      </w:r>
      <w:r w:rsidRPr="00CF7A66">
        <w:rPr>
          <w:rStyle w:val="apple-converted-space"/>
          <w:rFonts w:cstheme="minorHAnsi"/>
          <w:color w:val="252525"/>
          <w:szCs w:val="21"/>
          <w:shd w:val="clear" w:color="auto" w:fill="FFFFFF"/>
        </w:rPr>
        <w:t> </w:t>
      </w:r>
      <w:r w:rsidRPr="00CF7A66">
        <w:rPr>
          <w:rFonts w:cstheme="minorHAnsi"/>
          <w:bCs/>
          <w:color w:val="252525"/>
          <w:szCs w:val="21"/>
          <w:shd w:val="clear" w:color="auto" w:fill="FFFFFF"/>
        </w:rPr>
        <w:t>XSRF</w:t>
      </w:r>
      <w:r w:rsidRPr="00CF7A66">
        <w:rPr>
          <w:rFonts w:cstheme="minorHAnsi"/>
          <w:color w:val="252525"/>
          <w:szCs w:val="21"/>
          <w:shd w:val="clear" w:color="auto" w:fill="FFFFFF"/>
        </w:rPr>
        <w:t>, is a type of malicious</w:t>
      </w:r>
      <w:r w:rsidRPr="00CF7A66">
        <w:rPr>
          <w:rStyle w:val="apple-converted-space"/>
          <w:rFonts w:cstheme="minorHAnsi"/>
          <w:color w:val="252525"/>
          <w:szCs w:val="21"/>
          <w:shd w:val="clear" w:color="auto" w:fill="FFFFFF"/>
        </w:rPr>
        <w:t> </w:t>
      </w:r>
      <w:r w:rsidRPr="00CF7A66">
        <w:rPr>
          <w:rFonts w:cstheme="minorHAnsi"/>
          <w:szCs w:val="21"/>
          <w:shd w:val="clear" w:color="auto" w:fill="FFFFFF"/>
        </w:rPr>
        <w:t>exploit</w:t>
      </w:r>
      <w:r w:rsidRPr="00CF7A66">
        <w:rPr>
          <w:rStyle w:val="apple-converted-space"/>
          <w:rFonts w:cstheme="minorHAnsi"/>
          <w:color w:val="252525"/>
          <w:szCs w:val="21"/>
          <w:shd w:val="clear" w:color="auto" w:fill="FFFFFF"/>
        </w:rPr>
        <w:t> </w:t>
      </w:r>
      <w:r w:rsidRPr="00CF7A66">
        <w:rPr>
          <w:rFonts w:cstheme="minorHAnsi"/>
          <w:color w:val="252525"/>
          <w:szCs w:val="21"/>
          <w:shd w:val="clear" w:color="auto" w:fill="FFFFFF"/>
        </w:rPr>
        <w:t>of a</w:t>
      </w:r>
      <w:r w:rsidRPr="00CF7A66">
        <w:rPr>
          <w:rStyle w:val="apple-converted-space"/>
          <w:rFonts w:cstheme="minorHAnsi"/>
          <w:color w:val="252525"/>
          <w:szCs w:val="21"/>
          <w:shd w:val="clear" w:color="auto" w:fill="FFFFFF"/>
        </w:rPr>
        <w:t> </w:t>
      </w:r>
      <w:r w:rsidRPr="00CF7A66">
        <w:rPr>
          <w:rFonts w:cstheme="minorHAnsi"/>
          <w:szCs w:val="21"/>
          <w:shd w:val="clear" w:color="auto" w:fill="FFFFFF"/>
        </w:rPr>
        <w:t>website</w:t>
      </w:r>
      <w:r w:rsidRPr="00CF7A66">
        <w:rPr>
          <w:rStyle w:val="apple-converted-space"/>
          <w:rFonts w:cstheme="minorHAnsi"/>
          <w:color w:val="252525"/>
          <w:szCs w:val="21"/>
          <w:shd w:val="clear" w:color="auto" w:fill="FFFFFF"/>
        </w:rPr>
        <w:t> </w:t>
      </w:r>
      <w:r w:rsidRPr="00CF7A66">
        <w:rPr>
          <w:rFonts w:cstheme="minorHAnsi"/>
          <w:color w:val="252525"/>
          <w:szCs w:val="21"/>
          <w:shd w:val="clear" w:color="auto" w:fill="FFFFFF"/>
        </w:rPr>
        <w:t>where unauthorized commands are transmitted from a</w:t>
      </w:r>
      <w:r w:rsidRPr="00CF7A66">
        <w:rPr>
          <w:rStyle w:val="apple-converted-space"/>
          <w:rFonts w:cstheme="minorHAnsi"/>
          <w:color w:val="252525"/>
          <w:szCs w:val="21"/>
          <w:shd w:val="clear" w:color="auto" w:fill="FFFFFF"/>
        </w:rPr>
        <w:t> </w:t>
      </w:r>
      <w:r w:rsidRPr="00CF7A66">
        <w:rPr>
          <w:rFonts w:cstheme="minorHAnsi"/>
          <w:szCs w:val="21"/>
          <w:shd w:val="clear" w:color="auto" w:fill="FFFFFF"/>
        </w:rPr>
        <w:t>user</w:t>
      </w:r>
      <w:r w:rsidRPr="00CF7A66">
        <w:rPr>
          <w:rStyle w:val="apple-converted-space"/>
          <w:rFonts w:cstheme="minorHAnsi"/>
          <w:color w:val="252525"/>
          <w:szCs w:val="21"/>
          <w:shd w:val="clear" w:color="auto" w:fill="FFFFFF"/>
        </w:rPr>
        <w:t> </w:t>
      </w:r>
      <w:r w:rsidRPr="00CF7A66">
        <w:rPr>
          <w:rFonts w:cstheme="minorHAnsi"/>
          <w:color w:val="252525"/>
          <w:szCs w:val="21"/>
          <w:shd w:val="clear" w:color="auto" w:fill="FFFFFF"/>
        </w:rPr>
        <w:t>that the website trusts.</w:t>
      </w:r>
      <w:r w:rsidRPr="00CF7A66">
        <w:rPr>
          <w:rStyle w:val="apple-converted-space"/>
          <w:rFonts w:cstheme="minorHAnsi"/>
          <w:color w:val="252525"/>
          <w:szCs w:val="21"/>
          <w:shd w:val="clear" w:color="auto" w:fill="FFFFFF"/>
        </w:rPr>
        <w:t> </w:t>
      </w:r>
      <w:r w:rsidRPr="00CF7A66">
        <w:rPr>
          <w:rFonts w:cstheme="minorHAnsi"/>
          <w:color w:val="252525"/>
          <w:szCs w:val="21"/>
          <w:shd w:val="clear" w:color="auto" w:fill="FFFFFF"/>
        </w:rPr>
        <w:t>Unlike</w:t>
      </w:r>
      <w:r w:rsidRPr="00CF7A66">
        <w:rPr>
          <w:rStyle w:val="apple-converted-space"/>
          <w:rFonts w:cstheme="minorHAnsi"/>
          <w:color w:val="252525"/>
          <w:szCs w:val="21"/>
          <w:shd w:val="clear" w:color="auto" w:fill="FFFFFF"/>
        </w:rPr>
        <w:t> </w:t>
      </w:r>
      <w:r w:rsidRPr="00CF7A66">
        <w:rPr>
          <w:rFonts w:cstheme="minorHAnsi"/>
          <w:szCs w:val="21"/>
          <w:shd w:val="clear" w:color="auto" w:fill="FFFFFF"/>
        </w:rPr>
        <w:t>cross-site scripting</w:t>
      </w:r>
      <w:r w:rsidRPr="00CF7A66">
        <w:rPr>
          <w:rStyle w:val="apple-converted-space"/>
          <w:rFonts w:cstheme="minorHAnsi"/>
          <w:color w:val="252525"/>
          <w:szCs w:val="21"/>
          <w:shd w:val="clear" w:color="auto" w:fill="FFFFFF"/>
        </w:rPr>
        <w:t> </w:t>
      </w:r>
      <w:r w:rsidRPr="00CF7A66">
        <w:rPr>
          <w:rFonts w:cstheme="minorHAnsi"/>
          <w:color w:val="252525"/>
          <w:szCs w:val="21"/>
          <w:shd w:val="clear" w:color="auto" w:fill="FFFFFF"/>
        </w:rPr>
        <w:t>(XSS), which exploits the trust a user has for a particular site, CSRF exploits the trust th</w:t>
      </w:r>
      <w:bookmarkStart w:id="4" w:name="_GoBack"/>
      <w:bookmarkEnd w:id="4"/>
      <w:r w:rsidRPr="00CF7A66">
        <w:rPr>
          <w:rFonts w:cstheme="minorHAnsi"/>
          <w:color w:val="252525"/>
          <w:szCs w:val="21"/>
          <w:shd w:val="clear" w:color="auto" w:fill="FFFFFF"/>
        </w:rPr>
        <w:t>at a site has in a user's browser</w:t>
      </w:r>
    </w:p>
    <w:p w:rsidR="00FF1012" w:rsidRDefault="00FF1012" w:rsidP="00FF1012"/>
    <w:p w:rsidR="00FF1012" w:rsidRDefault="00FF1012" w:rsidP="00FF1012"/>
    <w:p w:rsidR="00FF1012" w:rsidRDefault="00FF1012" w:rsidP="00FF1012">
      <w:pPr>
        <w:pStyle w:val="Heading2"/>
        <w:rPr>
          <w:color w:val="5B9BD5" w:themeColor="accent1"/>
        </w:rPr>
      </w:pPr>
      <w:r w:rsidRPr="00FF1012">
        <w:rPr>
          <w:color w:val="5B9BD5" w:themeColor="accent1"/>
        </w:rPr>
        <w:t>F</w:t>
      </w:r>
      <w:r w:rsidRPr="00FF1012">
        <w:rPr>
          <w:rFonts w:hint="eastAsia"/>
          <w:color w:val="5B9BD5" w:themeColor="accent1"/>
        </w:rPr>
        <w:t>unctionality</w:t>
      </w:r>
    </w:p>
    <w:p w:rsidR="00AC4FD4" w:rsidRPr="003C7CEB" w:rsidRDefault="00AC4FD4" w:rsidP="00BF271F">
      <w:pPr>
        <w:pStyle w:val="Heading3"/>
        <w:ind w:firstLineChars="300" w:firstLine="840"/>
        <w:rPr>
          <w:b w:val="0"/>
          <w:color w:val="BF8F00" w:themeColor="accent4" w:themeShade="BF"/>
          <w:sz w:val="28"/>
          <w:szCs w:val="28"/>
        </w:rPr>
      </w:pPr>
      <w:r w:rsidRPr="003C7CEB">
        <w:rPr>
          <w:b w:val="0"/>
          <w:color w:val="BF8F00" w:themeColor="accent4" w:themeShade="BF"/>
          <w:sz w:val="28"/>
          <w:szCs w:val="28"/>
        </w:rPr>
        <w:t>Registration</w:t>
      </w:r>
    </w:p>
    <w:p w:rsidR="00AC4FD4" w:rsidRDefault="00AC4FD4" w:rsidP="00AC4FD4">
      <w:r>
        <w:rPr>
          <w:rFonts w:hint="eastAsia"/>
        </w:rPr>
        <w:t>This</w:t>
      </w:r>
      <w:r w:rsidR="0051782D">
        <w:t xml:space="preserve"> is the </w:t>
      </w:r>
      <w:r>
        <w:t xml:space="preserve">first function </w:t>
      </w:r>
      <w:r w:rsidR="00757CDA">
        <w:t>which allowed user to re</w:t>
      </w:r>
      <w:r w:rsidR="0051782D">
        <w:t xml:space="preserve">gister an account to login our website. There are several mandatory information which need user to fill in such as username, password, repeat password </w:t>
      </w:r>
      <w:r w:rsidR="00BF271F">
        <w:t>and email address. For each property</w:t>
      </w:r>
      <w:r w:rsidR="00BF271F">
        <w:rPr>
          <w:rFonts w:hint="eastAsia"/>
        </w:rPr>
        <w:t>,</w:t>
      </w:r>
      <w:r w:rsidR="00BF271F">
        <w:t xml:space="preserve"> it must to achieve some specific requirement, for example, the password must be at least 8 characters long and contain at least 1 upper case, 1 lower </w:t>
      </w:r>
      <w:r w:rsidR="00BF271F">
        <w:lastRenderedPageBreak/>
        <w:t>case and 1 digit. After user finishing registration</w:t>
      </w:r>
      <w:r w:rsidR="00BF271F">
        <w:rPr>
          <w:rFonts w:hint="eastAsia"/>
        </w:rPr>
        <w:t>, the data will be stored in the database</w:t>
      </w:r>
      <w:r w:rsidR="00BF271F">
        <w:t>.</w:t>
      </w:r>
    </w:p>
    <w:p w:rsidR="00BF271F" w:rsidRDefault="00BF271F" w:rsidP="00AC4FD4"/>
    <w:p w:rsidR="00BF271F" w:rsidRPr="003C7CEB" w:rsidRDefault="00BF271F" w:rsidP="00BF271F">
      <w:pPr>
        <w:pStyle w:val="Heading3"/>
        <w:ind w:firstLineChars="300" w:firstLine="840"/>
        <w:rPr>
          <w:b w:val="0"/>
          <w:color w:val="BF8F00" w:themeColor="accent4" w:themeShade="BF"/>
          <w:sz w:val="28"/>
          <w:szCs w:val="28"/>
        </w:rPr>
      </w:pPr>
      <w:r w:rsidRPr="003C7CEB">
        <w:rPr>
          <w:b w:val="0"/>
          <w:color w:val="BF8F00" w:themeColor="accent4" w:themeShade="BF"/>
          <w:sz w:val="28"/>
          <w:szCs w:val="28"/>
        </w:rPr>
        <w:t>Login</w:t>
      </w:r>
    </w:p>
    <w:p w:rsidR="00BF271F" w:rsidRDefault="00BF271F" w:rsidP="00BF271F">
      <w:r>
        <w:rPr>
          <w:rFonts w:hint="eastAsia"/>
        </w:rPr>
        <w:t xml:space="preserve">This function allowed users to login </w:t>
      </w:r>
      <w:r>
        <w:t xml:space="preserve">our website after finishing registration. </w:t>
      </w:r>
      <w:r w:rsidR="00545957">
        <w:t>The user need to input username and password, this information will be passed into database to check if it is cor</w:t>
      </w:r>
      <w:r w:rsidR="003C7CEB">
        <w:t>rect. If it is not correct, system will require try again. If it is correct, user can go login our website and give comment.</w:t>
      </w:r>
    </w:p>
    <w:p w:rsidR="003C7CEB" w:rsidRDefault="003C7CEB" w:rsidP="00BF271F">
      <w:r>
        <w:t xml:space="preserve">      </w:t>
      </w:r>
    </w:p>
    <w:p w:rsidR="003C7CEB" w:rsidRPr="003C7CEB" w:rsidRDefault="003C7CEB" w:rsidP="003C7CEB">
      <w:pPr>
        <w:pStyle w:val="Heading3"/>
        <w:rPr>
          <w:b w:val="0"/>
          <w:color w:val="BF8F00" w:themeColor="accent4" w:themeShade="BF"/>
          <w:sz w:val="30"/>
          <w:szCs w:val="30"/>
        </w:rPr>
      </w:pPr>
      <w:r>
        <w:t xml:space="preserve">   </w:t>
      </w:r>
      <w:r w:rsidRPr="003C7CEB">
        <w:rPr>
          <w:b w:val="0"/>
        </w:rPr>
        <w:t xml:space="preserve"> </w:t>
      </w:r>
      <w:r w:rsidRPr="003C7CEB">
        <w:rPr>
          <w:b w:val="0"/>
          <w:color w:val="BF8F00" w:themeColor="accent4" w:themeShade="BF"/>
          <w:sz w:val="30"/>
          <w:szCs w:val="30"/>
        </w:rPr>
        <w:t xml:space="preserve">Comment </w:t>
      </w:r>
    </w:p>
    <w:p w:rsidR="003C7CEB" w:rsidRDefault="003C7CEB" w:rsidP="003C7CEB">
      <w:r>
        <w:rPr>
          <w:rFonts w:hint="eastAsia"/>
        </w:rPr>
        <w:t>This fun</w:t>
      </w:r>
      <w:r>
        <w:t>ction allowed user to write comment and send to message board after user login their account. The message board will keep these comment, so other user can see it after they login.</w:t>
      </w:r>
    </w:p>
    <w:p w:rsidR="003C7CEB" w:rsidRDefault="003C7CEB" w:rsidP="003C7CEB"/>
    <w:p w:rsidR="003C7CEB" w:rsidRDefault="003C7CEB" w:rsidP="003C7CEB">
      <w:pPr>
        <w:pStyle w:val="Heading3"/>
        <w:rPr>
          <w:b w:val="0"/>
          <w:color w:val="BF8F00" w:themeColor="accent4" w:themeShade="BF"/>
          <w:sz w:val="30"/>
          <w:szCs w:val="30"/>
        </w:rPr>
      </w:pPr>
      <w:r>
        <w:t xml:space="preserve">  </w:t>
      </w:r>
      <w:r w:rsidRPr="003C7CEB">
        <w:rPr>
          <w:color w:val="BF8F00" w:themeColor="accent4" w:themeShade="BF"/>
          <w:sz w:val="30"/>
          <w:szCs w:val="30"/>
        </w:rPr>
        <w:t xml:space="preserve">  </w:t>
      </w:r>
      <w:r w:rsidRPr="003C7CEB">
        <w:rPr>
          <w:b w:val="0"/>
          <w:color w:val="BF8F00" w:themeColor="accent4" w:themeShade="BF"/>
          <w:sz w:val="30"/>
          <w:szCs w:val="30"/>
        </w:rPr>
        <w:t>Modify Password</w:t>
      </w:r>
    </w:p>
    <w:p w:rsidR="00E043E2" w:rsidRPr="00E043E2" w:rsidRDefault="00E043E2" w:rsidP="00E043E2">
      <w:pPr>
        <w:rPr>
          <w:rFonts w:hint="eastAsia"/>
        </w:rPr>
      </w:pPr>
      <w:r>
        <w:rPr>
          <w:rFonts w:hint="eastAsia"/>
        </w:rPr>
        <w:t xml:space="preserve">This function require user input their old password first, and then input the new password. </w:t>
      </w:r>
      <w:r>
        <w:t>The new password need keep the same rules as old one.</w:t>
      </w:r>
    </w:p>
    <w:p w:rsidR="003C7CEB" w:rsidRPr="003C7CEB" w:rsidRDefault="003C7CEB" w:rsidP="003C7CEB">
      <w:pPr>
        <w:rPr>
          <w:rFonts w:hint="eastAsia"/>
        </w:rPr>
      </w:pPr>
    </w:p>
    <w:p w:rsidR="003C7CEB" w:rsidRDefault="003C7CEB" w:rsidP="003C7CEB"/>
    <w:p w:rsidR="003C7CEB" w:rsidRDefault="00E043E2" w:rsidP="00E043E2">
      <w:pPr>
        <w:pStyle w:val="Heading3"/>
        <w:ind w:firstLineChars="100" w:firstLine="300"/>
        <w:rPr>
          <w:b w:val="0"/>
          <w:color w:val="BF8F00" w:themeColor="accent4" w:themeShade="BF"/>
          <w:sz w:val="30"/>
          <w:szCs w:val="30"/>
        </w:rPr>
      </w:pPr>
      <w:r>
        <w:rPr>
          <w:b w:val="0"/>
          <w:color w:val="BF8F00" w:themeColor="accent4" w:themeShade="BF"/>
          <w:sz w:val="30"/>
          <w:szCs w:val="30"/>
        </w:rPr>
        <w:t>Log</w:t>
      </w:r>
      <w:r w:rsidR="003C7CEB" w:rsidRPr="00E043E2">
        <w:rPr>
          <w:b w:val="0"/>
          <w:color w:val="BF8F00" w:themeColor="accent4" w:themeShade="BF"/>
          <w:sz w:val="30"/>
          <w:szCs w:val="30"/>
        </w:rPr>
        <w:t xml:space="preserve"> out</w:t>
      </w:r>
    </w:p>
    <w:p w:rsidR="00E043E2" w:rsidRDefault="00E043E2" w:rsidP="00E043E2">
      <w:r>
        <w:rPr>
          <w:rFonts w:hint="eastAsia"/>
        </w:rPr>
        <w:t>This is how user sign out</w:t>
      </w:r>
      <w:r w:rsidR="009C14CF">
        <w:rPr>
          <w:rFonts w:hint="eastAsia"/>
        </w:rPr>
        <w:t xml:space="preserve"> their account and clear the sessions</w:t>
      </w:r>
    </w:p>
    <w:p w:rsidR="009C14CF" w:rsidRDefault="009C14CF" w:rsidP="00E043E2"/>
    <w:p w:rsidR="009C14CF" w:rsidRDefault="009C14CF" w:rsidP="009C14CF">
      <w:pPr>
        <w:pStyle w:val="Heading3"/>
        <w:rPr>
          <w:b w:val="0"/>
          <w:color w:val="BF8F00" w:themeColor="accent4" w:themeShade="BF"/>
          <w:sz w:val="30"/>
          <w:szCs w:val="30"/>
        </w:rPr>
      </w:pPr>
      <w:r>
        <w:t xml:space="preserve"> </w:t>
      </w:r>
      <w:r w:rsidRPr="009C14CF">
        <w:rPr>
          <w:b w:val="0"/>
          <w:color w:val="BF8F00" w:themeColor="accent4" w:themeShade="BF"/>
          <w:sz w:val="30"/>
          <w:szCs w:val="30"/>
        </w:rPr>
        <w:t>Upload picture</w:t>
      </w:r>
    </w:p>
    <w:p w:rsidR="009C14CF" w:rsidRPr="009C14CF" w:rsidRDefault="009C14CF" w:rsidP="009C14CF">
      <w:pPr>
        <w:rPr>
          <w:rFonts w:hint="eastAsia"/>
        </w:rPr>
      </w:pPr>
      <w:r>
        <w:rPr>
          <w:rFonts w:hint="eastAsia"/>
        </w:rPr>
        <w:t xml:space="preserve">This function allowed user upload a JPG, JPEG, GIF, PNG file on our application. </w:t>
      </w:r>
    </w:p>
    <w:p w:rsidR="003C7CEB" w:rsidRDefault="003C7CEB" w:rsidP="003C7CEB"/>
    <w:p w:rsidR="003C7CEB" w:rsidRPr="003C7CEB" w:rsidRDefault="003C7CEB" w:rsidP="003C7CEB">
      <w:pPr>
        <w:rPr>
          <w:rFonts w:hint="eastAsia"/>
        </w:rPr>
      </w:pPr>
    </w:p>
    <w:p w:rsidR="00BF271F" w:rsidRPr="003C7CEB" w:rsidRDefault="00BF271F" w:rsidP="00BF271F">
      <w:pPr>
        <w:rPr>
          <w:rFonts w:hint="eastAsia"/>
        </w:rPr>
      </w:pPr>
    </w:p>
    <w:p w:rsidR="0003615B" w:rsidRPr="0003615B" w:rsidRDefault="0003615B" w:rsidP="0003615B"/>
    <w:p w:rsidR="0003615B" w:rsidRDefault="0003615B" w:rsidP="0003615B"/>
    <w:p w:rsidR="0003615B" w:rsidRDefault="0003615B" w:rsidP="0003615B"/>
    <w:p w:rsidR="0003615B" w:rsidRDefault="0003615B" w:rsidP="0003615B">
      <w:pPr>
        <w:pStyle w:val="Heading2"/>
        <w:rPr>
          <w:b w:val="0"/>
          <w:color w:val="4472C4" w:themeColor="accent5"/>
        </w:rPr>
      </w:pPr>
      <w:r w:rsidRPr="0003615B">
        <w:rPr>
          <w:rFonts w:hint="eastAsia"/>
          <w:b w:val="0"/>
          <w:color w:val="4472C4" w:themeColor="accent5"/>
        </w:rPr>
        <w:lastRenderedPageBreak/>
        <w:t>Misuse case</w:t>
      </w:r>
    </w:p>
    <w:p w:rsidR="0003615B" w:rsidRDefault="0003615B" w:rsidP="0003615B"/>
    <w:p w:rsidR="0003615B" w:rsidRPr="0003615B" w:rsidRDefault="0003615B" w:rsidP="0003615B">
      <w:pPr>
        <w:pStyle w:val="Heading2"/>
        <w:rPr>
          <w:b w:val="0"/>
          <w:color w:val="4472C4" w:themeColor="accent5"/>
        </w:rPr>
      </w:pPr>
      <w:r w:rsidRPr="0003615B">
        <w:rPr>
          <w:rFonts w:hint="eastAsia"/>
          <w:b w:val="0"/>
          <w:color w:val="4472C4" w:themeColor="accent5"/>
        </w:rPr>
        <w:t>Code example</w:t>
      </w:r>
    </w:p>
    <w:p w:rsidR="0003615B" w:rsidRPr="0003615B" w:rsidRDefault="0003615B" w:rsidP="0003615B"/>
    <w:sectPr w:rsidR="0003615B" w:rsidRPr="0003615B" w:rsidSect="005B324C">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6145A"/>
    <w:multiLevelType w:val="hybridMultilevel"/>
    <w:tmpl w:val="C5920D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6607CA7"/>
    <w:multiLevelType w:val="hybridMultilevel"/>
    <w:tmpl w:val="9394FBE4"/>
    <w:lvl w:ilvl="0" w:tplc="DB9A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4F1023"/>
    <w:multiLevelType w:val="hybridMultilevel"/>
    <w:tmpl w:val="3A6EFEE6"/>
    <w:lvl w:ilvl="0" w:tplc="B68A6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B61B4F"/>
    <w:multiLevelType w:val="hybridMultilevel"/>
    <w:tmpl w:val="9E44462A"/>
    <w:lvl w:ilvl="0" w:tplc="D6504620">
      <w:start w:val="1"/>
      <w:numFmt w:val="decimal"/>
      <w:lvlText w:val="%1."/>
      <w:lvlJc w:val="left"/>
      <w:pPr>
        <w:ind w:left="1725" w:hanging="36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4">
    <w:nsid w:val="4F6107EA"/>
    <w:multiLevelType w:val="hybridMultilevel"/>
    <w:tmpl w:val="A3BA9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D6C"/>
    <w:rsid w:val="0003615B"/>
    <w:rsid w:val="001128ED"/>
    <w:rsid w:val="003C7CEB"/>
    <w:rsid w:val="0051782D"/>
    <w:rsid w:val="00545957"/>
    <w:rsid w:val="005809FB"/>
    <w:rsid w:val="005B324C"/>
    <w:rsid w:val="00633D6E"/>
    <w:rsid w:val="0067174D"/>
    <w:rsid w:val="00757CDA"/>
    <w:rsid w:val="00896D6C"/>
    <w:rsid w:val="009C14CF"/>
    <w:rsid w:val="00A63309"/>
    <w:rsid w:val="00AC4FD4"/>
    <w:rsid w:val="00B06FE7"/>
    <w:rsid w:val="00B17193"/>
    <w:rsid w:val="00BF271F"/>
    <w:rsid w:val="00C617EF"/>
    <w:rsid w:val="00CF7A66"/>
    <w:rsid w:val="00D721C2"/>
    <w:rsid w:val="00D7617D"/>
    <w:rsid w:val="00DB29F3"/>
    <w:rsid w:val="00DD41A3"/>
    <w:rsid w:val="00E043E2"/>
    <w:rsid w:val="00EB772F"/>
    <w:rsid w:val="00FA5BDD"/>
    <w:rsid w:val="00FF1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4E989-5D25-4765-9B2C-C2AD0418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B324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B29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C4FD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24C"/>
    <w:rPr>
      <w:kern w:val="0"/>
      <w:sz w:val="22"/>
      <w:lang w:eastAsia="en-US"/>
    </w:rPr>
  </w:style>
  <w:style w:type="character" w:customStyle="1" w:styleId="NoSpacingChar">
    <w:name w:val="No Spacing Char"/>
    <w:basedOn w:val="DefaultParagraphFont"/>
    <w:link w:val="NoSpacing"/>
    <w:uiPriority w:val="1"/>
    <w:rsid w:val="005B324C"/>
    <w:rPr>
      <w:kern w:val="0"/>
      <w:sz w:val="22"/>
      <w:lang w:eastAsia="en-US"/>
    </w:rPr>
  </w:style>
  <w:style w:type="paragraph" w:styleId="ListParagraph">
    <w:name w:val="List Paragraph"/>
    <w:basedOn w:val="Normal"/>
    <w:uiPriority w:val="34"/>
    <w:qFormat/>
    <w:rsid w:val="005B324C"/>
    <w:pPr>
      <w:ind w:firstLineChars="200" w:firstLine="420"/>
    </w:pPr>
  </w:style>
  <w:style w:type="character" w:customStyle="1" w:styleId="Heading1Char">
    <w:name w:val="Heading 1 Char"/>
    <w:basedOn w:val="DefaultParagraphFont"/>
    <w:link w:val="Heading1"/>
    <w:uiPriority w:val="9"/>
    <w:rsid w:val="005B324C"/>
    <w:rPr>
      <w:b/>
      <w:bCs/>
      <w:kern w:val="44"/>
      <w:sz w:val="44"/>
      <w:szCs w:val="44"/>
    </w:rPr>
  </w:style>
  <w:style w:type="character" w:customStyle="1" w:styleId="Heading2Char">
    <w:name w:val="Heading 2 Char"/>
    <w:basedOn w:val="DefaultParagraphFont"/>
    <w:link w:val="Heading2"/>
    <w:uiPriority w:val="9"/>
    <w:rsid w:val="00DB29F3"/>
    <w:rPr>
      <w:rFonts w:asciiTheme="majorHAnsi" w:eastAsiaTheme="majorEastAsia" w:hAnsiTheme="majorHAnsi" w:cstheme="majorBidi"/>
      <w:b/>
      <w:bCs/>
      <w:sz w:val="32"/>
      <w:szCs w:val="32"/>
    </w:rPr>
  </w:style>
  <w:style w:type="table" w:styleId="TableGrid">
    <w:name w:val="Table Grid"/>
    <w:basedOn w:val="TableNormal"/>
    <w:uiPriority w:val="39"/>
    <w:rsid w:val="00DB29F3"/>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C4FD4"/>
    <w:rPr>
      <w:b/>
      <w:bCs/>
      <w:sz w:val="32"/>
      <w:szCs w:val="32"/>
    </w:rPr>
  </w:style>
  <w:style w:type="character" w:customStyle="1" w:styleId="apple-converted-space">
    <w:name w:val="apple-converted-space"/>
    <w:basedOn w:val="DefaultParagraphFont"/>
    <w:rsid w:val="00CF7A66"/>
  </w:style>
  <w:style w:type="character" w:styleId="Hyperlink">
    <w:name w:val="Hyperlink"/>
    <w:basedOn w:val="DefaultParagraphFont"/>
    <w:uiPriority w:val="99"/>
    <w:semiHidden/>
    <w:unhideWhenUsed/>
    <w:rsid w:val="00CF7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272808">
      <w:bodyDiv w:val="1"/>
      <w:marLeft w:val="0"/>
      <w:marRight w:val="0"/>
      <w:marTop w:val="0"/>
      <w:marBottom w:val="0"/>
      <w:divBdr>
        <w:top w:val="none" w:sz="0" w:space="0" w:color="auto"/>
        <w:left w:val="none" w:sz="0" w:space="0" w:color="auto"/>
        <w:bottom w:val="none" w:sz="0" w:space="0" w:color="auto"/>
        <w:right w:val="none" w:sz="0" w:space="0" w:color="auto"/>
      </w:divBdr>
    </w:div>
    <w:div w:id="775171860">
      <w:bodyDiv w:val="1"/>
      <w:marLeft w:val="0"/>
      <w:marRight w:val="0"/>
      <w:marTop w:val="0"/>
      <w:marBottom w:val="0"/>
      <w:divBdr>
        <w:top w:val="none" w:sz="0" w:space="0" w:color="auto"/>
        <w:left w:val="none" w:sz="0" w:space="0" w:color="auto"/>
        <w:bottom w:val="none" w:sz="0" w:space="0" w:color="auto"/>
        <w:right w:val="none" w:sz="0" w:space="0" w:color="auto"/>
      </w:divBdr>
    </w:div>
    <w:div w:id="786267887">
      <w:bodyDiv w:val="1"/>
      <w:marLeft w:val="0"/>
      <w:marRight w:val="0"/>
      <w:marTop w:val="0"/>
      <w:marBottom w:val="0"/>
      <w:divBdr>
        <w:top w:val="none" w:sz="0" w:space="0" w:color="auto"/>
        <w:left w:val="none" w:sz="0" w:space="0" w:color="auto"/>
        <w:bottom w:val="none" w:sz="0" w:space="0" w:color="auto"/>
        <w:right w:val="none" w:sz="0" w:space="0" w:color="auto"/>
      </w:divBdr>
    </w:div>
    <w:div w:id="15110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JIANFEI FENG
JIAQI NI
MENGCHUAN LIU
JIEFAN LIN
Kalina Petrova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SEPR FINALLY REPORT</vt:lpstr>
    </vt:vector>
  </TitlesOfParts>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SEPR FINALLY REPORT</dc:title>
  <dc:subject/>
  <dc:creator/>
  <cp:keywords/>
  <dc:description/>
  <cp:lastModifiedBy>JIANFEI FENG</cp:lastModifiedBy>
  <cp:revision>3</cp:revision>
  <dcterms:created xsi:type="dcterms:W3CDTF">2016-10-03T21:27:00Z</dcterms:created>
  <dcterms:modified xsi:type="dcterms:W3CDTF">2016-10-19T00:45:00Z</dcterms:modified>
</cp:coreProperties>
</file>