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B001-035</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NASA（NASA - News Releases）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9 Things to Know About NASA’s Nancy Grace Roman Space Telescope</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https://science.nasa.gov/missions/roman-space-telescope/9-things-to-know-about-nasas-nancy-grace-roman-space-telescope/</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B001-035-Nasa - news releases -9-things-to-know-about-nasas-nancy-grace-roman-s-202608.md</w:t>
            </w:r>
          </w:p>
        </w:tc>
      </w:tr>
    </w:tbl>
    <w:p/>
    <w:p>
      <w:pPr>
        <w:pStyle w:val="DocTitle"/>
      </w:pPr>
      <w:r>
        <w:t>9 Things to Know About NASA’s Nancy Grace Roman Space Telescope</w:t>
      </w:r>
    </w:p>
    <w:p>
      <w:pPr>
        <w:pStyle w:val="DocBody"/>
      </w:pPr>
      <w:r>
        <w:rPr>
          <w:rFonts w:ascii="Times New Roman" w:hAnsi="Times New Roman" w:eastAsia="宋体"/>
          <w:sz w:val="24"/>
        </w:rPr>
        <w:t>Search</w:t>
      </w:r>
    </w:p>
    <w:p>
      <w:pPr>
        <w:pStyle w:val="DocH1"/>
      </w:pPr>
      <w:r>
        <w:rPr>
          <w:rFonts w:ascii="Times New Roman" w:hAnsi="Times New Roman" w:eastAsia="宋体"/>
          <w:sz w:val="24"/>
        </w:rPr>
        <w:t>Suggested Searches</w:t>
      </w:r>
    </w:p>
    <w:p>
      <w:pPr>
        <w:pStyle w:val="DocBody"/>
        <w:ind w:left="765"/>
      </w:pPr>
      <w:hyperlink r:id="rId12">
        <w:r>
          <w:rPr>
            <w:rFonts w:ascii="Times New Roman" w:hAnsi="Times New Roman" w:eastAsia="宋体"/>
            <w:color w:val="0563C1"/>
            <w:sz w:val="24"/>
            <w:u w:val="single"/>
          </w:rPr>
          <w:t xml:space="preserve"> Climate Change </w:t>
        </w:r>
      </w:hyperlink>
    </w:p>
    <w:p>
      <w:pPr>
        <w:pStyle w:val="DocBody"/>
        <w:ind w:left="765"/>
      </w:pPr>
      <w:hyperlink r:id="rId13">
        <w:r>
          <w:rPr>
            <w:rFonts w:ascii="Times New Roman" w:hAnsi="Times New Roman" w:eastAsia="宋体"/>
            <w:color w:val="0563C1"/>
            <w:sz w:val="24"/>
            <w:u w:val="single"/>
          </w:rPr>
          <w:t xml:space="preserve"> Artemis </w:t>
        </w:r>
      </w:hyperlink>
    </w:p>
    <w:p>
      <w:pPr>
        <w:pStyle w:val="DocBody"/>
        <w:ind w:left="765"/>
      </w:pPr>
      <w:hyperlink r:id="rId14">
        <w:r>
          <w:rPr>
            <w:rFonts w:ascii="Times New Roman" w:hAnsi="Times New Roman" w:eastAsia="宋体"/>
            <w:color w:val="0563C1"/>
            <w:sz w:val="24"/>
            <w:u w:val="single"/>
          </w:rPr>
          <w:t xml:space="preserve"> Expedition 64 </w:t>
        </w:r>
      </w:hyperlink>
    </w:p>
    <w:p>
      <w:pPr>
        <w:pStyle w:val="DocBody"/>
        <w:ind w:left="765"/>
      </w:pPr>
      <w:hyperlink r:id="rId15">
        <w:r>
          <w:rPr>
            <w:rFonts w:ascii="Times New Roman" w:hAnsi="Times New Roman" w:eastAsia="宋体"/>
            <w:color w:val="0563C1"/>
            <w:sz w:val="24"/>
            <w:u w:val="single"/>
          </w:rPr>
          <w:t xml:space="preserve"> Mars perseverance </w:t>
        </w:r>
      </w:hyperlink>
    </w:p>
    <w:p>
      <w:pPr>
        <w:pStyle w:val="DocBody"/>
        <w:ind w:left="765"/>
      </w:pPr>
      <w:hyperlink r:id="rId16">
        <w:r>
          <w:rPr>
            <w:rFonts w:ascii="Times New Roman" w:hAnsi="Times New Roman" w:eastAsia="宋体"/>
            <w:color w:val="0563C1"/>
            <w:sz w:val="24"/>
            <w:u w:val="single"/>
          </w:rPr>
          <w:t xml:space="preserve"> SpaceX Crew-2 </w:t>
        </w:r>
      </w:hyperlink>
    </w:p>
    <w:p>
      <w:pPr>
        <w:pStyle w:val="DocBody"/>
        <w:ind w:left="765"/>
      </w:pPr>
      <w:hyperlink r:id="rId17">
        <w:r>
          <w:rPr>
            <w:rFonts w:ascii="Times New Roman" w:hAnsi="Times New Roman" w:eastAsia="宋体"/>
            <w:color w:val="0563C1"/>
            <w:sz w:val="24"/>
            <w:u w:val="single"/>
          </w:rPr>
          <w:t xml:space="preserve"> International Space Station </w:t>
        </w:r>
      </w:hyperlink>
    </w:p>
    <w:p>
      <w:pPr>
        <w:pStyle w:val="DocBody"/>
        <w:ind w:left="765"/>
      </w:pPr>
      <w:hyperlink r:id="rId18">
        <w:r>
          <w:rPr>
            <w:rFonts w:ascii="Times New Roman" w:hAnsi="Times New Roman" w:eastAsia="宋体"/>
            <w:color w:val="0563C1"/>
            <w:sz w:val="24"/>
            <w:u w:val="single"/>
          </w:rPr>
          <w:t xml:space="preserve"> View All Topics A-Z </w:t>
        </w:r>
      </w:hyperlink>
    </w:p>
    <w:p>
      <w:pPr>
        <w:pStyle w:val="DocBody"/>
        <w:ind w:left="765"/>
      </w:pPr>
      <w:hyperlink r:id="rId19">
        <w:r>
          <w:rPr>
            <w:rFonts w:ascii="Times New Roman" w:hAnsi="Times New Roman" w:eastAsia="宋体"/>
            <w:color w:val="0563C1"/>
            <w:sz w:val="24"/>
            <w:u w:val="single"/>
          </w:rPr>
          <w:t>Home</w:t>
        </w:r>
      </w:hyperlink>
    </w:p>
    <w:p>
      <w:pPr>
        <w:pStyle w:val="DocBody"/>
        <w:ind w:left="765"/>
      </w:pPr>
      <w:hyperlink r:id="rId20">
        <w:r>
          <w:rPr>
            <w:rFonts w:ascii="Times New Roman" w:hAnsi="Times New Roman" w:eastAsia="宋体"/>
            <w:color w:val="0563C1"/>
            <w:sz w:val="24"/>
            <w:u w:val="single"/>
          </w:rPr>
          <w:t>Missions</w:t>
        </w:r>
      </w:hyperlink>
    </w:p>
    <w:p>
      <w:pPr>
        <w:pStyle w:val="DocBody"/>
        <w:ind w:left="765"/>
      </w:pPr>
      <w:hyperlink r:id="rId21">
        <w:r>
          <w:rPr>
            <w:rFonts w:ascii="Times New Roman" w:hAnsi="Times New Roman" w:eastAsia="宋体"/>
            <w:color w:val="0563C1"/>
            <w:sz w:val="24"/>
            <w:u w:val="single"/>
          </w:rPr>
          <w:t>Humans in Space</w:t>
        </w:r>
      </w:hyperlink>
    </w:p>
    <w:p>
      <w:pPr>
        <w:pStyle w:val="DocBody"/>
        <w:ind w:left="765"/>
      </w:pPr>
      <w:hyperlink r:id="rId22">
        <w:r>
          <w:rPr>
            <w:rFonts w:ascii="Times New Roman" w:hAnsi="Times New Roman" w:eastAsia="宋体"/>
            <w:color w:val="0563C1"/>
            <w:sz w:val="24"/>
            <w:u w:val="single"/>
          </w:rPr>
          <w:t>Earth</w:t>
        </w:r>
      </w:hyperlink>
    </w:p>
    <w:p>
      <w:pPr>
        <w:pStyle w:val="DocBody"/>
        <w:ind w:left="765"/>
      </w:pPr>
      <w:hyperlink r:id="rId23">
        <w:r>
          <w:rPr>
            <w:rFonts w:ascii="Times New Roman" w:hAnsi="Times New Roman" w:eastAsia="宋体"/>
            <w:color w:val="0563C1"/>
            <w:sz w:val="24"/>
            <w:u w:val="single"/>
          </w:rPr>
          <w:t>The Solar System</w:t>
        </w:r>
      </w:hyperlink>
    </w:p>
    <w:p>
      <w:pPr>
        <w:pStyle w:val="DocBody"/>
        <w:ind w:left="765"/>
      </w:pPr>
      <w:hyperlink r:id="rId24">
        <w:r>
          <w:rPr>
            <w:rFonts w:ascii="Times New Roman" w:hAnsi="Times New Roman" w:eastAsia="宋体"/>
            <w:color w:val="0563C1"/>
            <w:sz w:val="24"/>
            <w:u w:val="single"/>
          </w:rPr>
          <w:t>The Universe</w:t>
        </w:r>
      </w:hyperlink>
    </w:p>
    <w:p>
      <w:pPr>
        <w:pStyle w:val="DocBody"/>
        <w:ind w:left="765"/>
      </w:pPr>
      <w:hyperlink r:id="rId19">
        <w:r>
          <w:rPr>
            <w:rFonts w:ascii="Times New Roman" w:hAnsi="Times New Roman" w:eastAsia="宋体"/>
            <w:color w:val="0563C1"/>
            <w:sz w:val="24"/>
            <w:u w:val="single"/>
          </w:rPr>
          <w:t>Science</w:t>
        </w:r>
      </w:hyperlink>
    </w:p>
    <w:p>
      <w:pPr>
        <w:pStyle w:val="DocBody"/>
        <w:ind w:left="765"/>
      </w:pPr>
      <w:hyperlink r:id="rId25">
        <w:r>
          <w:rPr>
            <w:rFonts w:ascii="Times New Roman" w:hAnsi="Times New Roman" w:eastAsia="宋体"/>
            <w:color w:val="0563C1"/>
            <w:sz w:val="24"/>
            <w:u w:val="single"/>
          </w:rPr>
          <w:t>Aeronautics</w:t>
        </w:r>
      </w:hyperlink>
    </w:p>
    <w:p>
      <w:pPr>
        <w:pStyle w:val="DocBody"/>
        <w:ind w:left="765"/>
      </w:pPr>
      <w:hyperlink r:id="rId26">
        <w:r>
          <w:rPr>
            <w:rFonts w:ascii="Times New Roman" w:hAnsi="Times New Roman" w:eastAsia="宋体"/>
            <w:color w:val="0563C1"/>
            <w:sz w:val="24"/>
            <w:u w:val="single"/>
          </w:rPr>
          <w:t>Technology</w:t>
        </w:r>
      </w:hyperlink>
    </w:p>
    <w:p>
      <w:pPr>
        <w:pStyle w:val="DocBody"/>
        <w:ind w:left="765"/>
      </w:pPr>
      <w:hyperlink r:id="rId27">
        <w:r>
          <w:rPr>
            <w:rFonts w:ascii="Times New Roman" w:hAnsi="Times New Roman" w:eastAsia="宋体"/>
            <w:color w:val="0563C1"/>
            <w:sz w:val="24"/>
            <w:u w:val="single"/>
          </w:rPr>
          <w:t>Learning Resources</w:t>
        </w:r>
      </w:hyperlink>
    </w:p>
    <w:p>
      <w:pPr>
        <w:pStyle w:val="DocBody"/>
        <w:ind w:left="765"/>
      </w:pPr>
      <w:hyperlink r:id="rId28">
        <w:r>
          <w:rPr>
            <w:rFonts w:ascii="Times New Roman" w:hAnsi="Times New Roman" w:eastAsia="宋体"/>
            <w:color w:val="0563C1"/>
            <w:sz w:val="24"/>
            <w:u w:val="single"/>
          </w:rPr>
          <w:t>About NASA</w:t>
        </w:r>
      </w:hyperlink>
    </w:p>
    <w:p>
      <w:pPr>
        <w:pStyle w:val="DocBody"/>
        <w:ind w:left="765"/>
      </w:pPr>
      <w:hyperlink r:id="rId29">
        <w:r>
          <w:rPr>
            <w:rFonts w:ascii="Times New Roman" w:hAnsi="Times New Roman" w:eastAsia="宋体"/>
            <w:color w:val="0563C1"/>
            <w:sz w:val="24"/>
            <w:u w:val="single"/>
          </w:rPr>
          <w:t>Español</w:t>
        </w:r>
      </w:hyperlink>
    </w:p>
    <w:p>
      <w:pPr>
        <w:pStyle w:val="DocBody"/>
        <w:ind w:left="1106"/>
      </w:pPr>
      <w:hyperlink r:id="rId30">
        <w:r>
          <w:rPr>
            <w:rFonts w:ascii="Times New Roman" w:hAnsi="Times New Roman" w:eastAsia="宋体"/>
            <w:color w:val="0563C1"/>
            <w:sz w:val="24"/>
            <w:u w:val="single"/>
          </w:rPr>
          <w:t xml:space="preserve"> News &amp; Events </w:t>
        </w:r>
      </w:hyperlink>
    </w:p>
    <w:p>
      <w:pPr>
        <w:pStyle w:val="DocBody"/>
        <w:ind w:left="1106"/>
      </w:pPr>
      <w:hyperlink r:id="rId30">
        <w:r>
          <w:rPr>
            <w:rFonts w:ascii="Times New Roman" w:hAnsi="Times New Roman" w:eastAsia="宋体"/>
            <w:color w:val="0563C1"/>
            <w:sz w:val="24"/>
            <w:u w:val="single"/>
          </w:rPr>
          <w:t xml:space="preserve"> Multimedia </w:t>
        </w:r>
      </w:hyperlink>
    </w:p>
    <w:p>
      <w:pPr>
        <w:pStyle w:val="DocBody"/>
        <w:ind w:left="1106"/>
      </w:pPr>
      <w:hyperlink r:id="rId31">
        <w:r>
          <w:rPr>
            <w:rFonts w:ascii="Times New Roman" w:hAnsi="Times New Roman" w:eastAsia="宋体"/>
            <w:color w:val="0563C1"/>
            <w:sz w:val="24"/>
            <w:u w:val="single"/>
          </w:rPr>
          <w:t xml:space="preserve"> NASA+ </w:t>
        </w:r>
      </w:hyperlink>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1429200" cy="1429200"/>
            <wp:docPr id="1" name="Picture 1"/>
            <wp:cNvGraphicFramePr>
              <a:graphicFrameLocks noChangeAspect="1"/>
            </wp:cNvGraphicFramePr>
            <a:graphic>
              <a:graphicData uri="http://schemas.openxmlformats.org/drawingml/2006/picture">
                <pic:pic>
                  <pic:nvPicPr>
                    <pic:cNvPr id="0" name="16dc55c77612adff.png"/>
                    <pic:cNvPicPr/>
                  </pic:nvPicPr>
                  <pic:blipFill>
                    <a:blip r:embed="rId32"/>
                    <a:stretch>
                      <a:fillRect/>
                    </a:stretch>
                  </pic:blipFill>
                  <pic:spPr>
                    <a:xfrm>
                      <a:off x="0" y="0"/>
                      <a:ext cx="1429200" cy="1429200"/>
                    </a:xfrm>
                    <a:prstGeom prst="rect"/>
                  </pic:spPr>
                </pic:pic>
              </a:graphicData>
            </a:graphic>
          </wp:inline>
        </w:drawing>
      </w:r>
    </w:p>
    <w:p>
      <w:pPr>
        <w:pStyle w:val="DocCaption"/>
      </w:pPr>
      <w:r>
        <w:t>图1  NASA’s Artemis II Crew Set to Receive Congressional Space Medal of Honor</w:t>
      </w:r>
    </w:p>
    <w:p>
      <w:r/>
    </w:p>
    <w:p>
      <w:pPr>
        <w:jc w:val="center"/>
      </w:pPr>
      <w:r>
        <w:rPr>
          <w:rFonts w:ascii="Times New Roman" w:hAnsi="Times New Roman" w:eastAsia="宋体"/>
          <w:i/>
          <w:color w:val="595959"/>
          <w:sz w:val="21"/>
        </w:rPr>
        <w:t>［原图未能获取：https://www.nasa.gov/wp-content/uploads/2026/08/ksc-20260821-ph-ser01-0003large.jpg?w=150&amp;h=150&amp;crop］</w:t>
      </w:r>
    </w:p>
    <w:p>
      <w:r/>
    </w:p>
    <w:p>
      <w:pPr>
        <w:jc w:val="center"/>
      </w:pPr>
      <w:r>
        <w:rPr>
          <w:rFonts w:ascii="Times New Roman" w:hAnsi="Times New Roman" w:eastAsia="宋体"/>
          <w:i/>
          <w:color w:val="595959"/>
          <w:sz w:val="21"/>
        </w:rPr>
        <w:t>［原图未能获取：https://assets.science.nasa.gov/dynamicimage/assets/science/cds/ciencia/sistema-solar/2026/eclipse%2］</w:t>
      </w:r>
    </w:p>
    <w:p>
      <w:pPr>
        <w:pStyle w:val="DocBody"/>
      </w:pPr>
      <w:r>
        <w:rPr>
          <w:rFonts w:ascii="Times New Roman" w:hAnsi="Times New Roman" w:eastAsia="宋体"/>
          <w:sz w:val="24"/>
        </w:rPr>
        <w:t>Back</w:t>
      </w:r>
    </w:p>
    <w:p>
      <w:pPr>
        <w:pStyle w:val="DocH1"/>
      </w:pPr>
      <w:hyperlink r:id="rId20">
        <w:r>
          <w:rPr>
            <w:rFonts w:ascii="Times New Roman" w:hAnsi="Times New Roman" w:eastAsia="宋体"/>
            <w:color w:val="0563C1"/>
            <w:sz w:val="24"/>
            <w:u w:val="single"/>
          </w:rPr>
          <w:t>Missions</w:t>
        </w:r>
      </w:hyperlink>
    </w:p>
    <w:p>
      <w:pPr>
        <w:pStyle w:val="DocBody"/>
        <w:ind w:left="765"/>
      </w:pPr>
      <w:hyperlink r:id="rId33">
        <w:r>
          <w:rPr>
            <w:rFonts w:ascii="Times New Roman" w:hAnsi="Times New Roman" w:eastAsia="宋体"/>
            <w:color w:val="0563C1"/>
            <w:sz w:val="24"/>
            <w:u w:val="single"/>
          </w:rPr>
          <w:t>Search All NASA Missions</w:t>
        </w:r>
      </w:hyperlink>
    </w:p>
    <w:p>
      <w:pPr>
        <w:pStyle w:val="DocBody"/>
        <w:ind w:left="765"/>
      </w:pPr>
      <w:hyperlink r:id="rId34">
        <w:r>
          <w:rPr>
            <w:rFonts w:ascii="Times New Roman" w:hAnsi="Times New Roman" w:eastAsia="宋体"/>
            <w:color w:val="0563C1"/>
            <w:sz w:val="24"/>
            <w:u w:val="single"/>
          </w:rPr>
          <w:t>A to Z List of Missions</w:t>
        </w:r>
      </w:hyperlink>
    </w:p>
    <w:p>
      <w:pPr>
        <w:pStyle w:val="DocBody"/>
        <w:ind w:left="765"/>
      </w:pPr>
      <w:hyperlink r:id="rId35">
        <w:r>
          <w:rPr>
            <w:rFonts w:ascii="Times New Roman" w:hAnsi="Times New Roman" w:eastAsia="宋体"/>
            <w:color w:val="0563C1"/>
            <w:sz w:val="24"/>
            <w:u w:val="single"/>
          </w:rPr>
          <w:t>Upcoming Launches and Landings</w:t>
        </w:r>
      </w:hyperlink>
    </w:p>
    <w:p>
      <w:pPr>
        <w:pStyle w:val="DocBody"/>
        <w:ind w:left="765"/>
      </w:pPr>
      <w:hyperlink r:id="rId36">
        <w:r>
          <w:rPr>
            <w:rFonts w:ascii="Times New Roman" w:hAnsi="Times New Roman" w:eastAsia="宋体"/>
            <w:color w:val="0563C1"/>
            <w:sz w:val="24"/>
            <w:u w:val="single"/>
          </w:rPr>
          <w:t>Spaceships and Rockets</w:t>
        </w:r>
      </w:hyperlink>
    </w:p>
    <w:p>
      <w:pPr>
        <w:pStyle w:val="DocBody"/>
        <w:ind w:left="765"/>
      </w:pPr>
      <w:hyperlink r:id="rId37">
        <w:r>
          <w:rPr>
            <w:rFonts w:ascii="Times New Roman" w:hAnsi="Times New Roman" w:eastAsia="宋体"/>
            <w:color w:val="0563C1"/>
            <w:sz w:val="24"/>
            <w:u w:val="single"/>
          </w:rPr>
          <w:t>Communicating with Missions</w:t>
        </w:r>
      </w:hyperlink>
    </w:p>
    <w:p>
      <w:pPr>
        <w:pStyle w:val="DocBody"/>
        <w:ind w:left="765"/>
      </w:pPr>
      <w:hyperlink r:id="rId38">
        <w:r>
          <w:rPr>
            <w:rFonts w:ascii="Times New Roman" w:hAnsi="Times New Roman" w:eastAsia="宋体"/>
            <w:color w:val="0563C1"/>
            <w:sz w:val="24"/>
            <w:u w:val="single"/>
          </w:rPr>
          <w:t>Artemis</w:t>
        </w:r>
      </w:hyperlink>
    </w:p>
    <w:p>
      <w:pPr>
        <w:pStyle w:val="DocBody"/>
        <w:ind w:left="765"/>
      </w:pPr>
      <w:hyperlink r:id="rId39">
        <w:r>
          <w:rPr>
            <w:rFonts w:ascii="Times New Roman" w:hAnsi="Times New Roman" w:eastAsia="宋体"/>
            <w:color w:val="0563C1"/>
            <w:sz w:val="24"/>
            <w:u w:val="single"/>
          </w:rPr>
          <w:t>James Webb Space Telescope</w:t>
        </w:r>
      </w:hyperlink>
    </w:p>
    <w:p>
      <w:pPr>
        <w:pStyle w:val="DocBody"/>
        <w:ind w:left="765"/>
      </w:pPr>
      <w:hyperlink r:id="rId40">
        <w:r>
          <w:rPr>
            <w:rFonts w:ascii="Times New Roman" w:hAnsi="Times New Roman" w:eastAsia="宋体"/>
            <w:color w:val="0563C1"/>
            <w:sz w:val="24"/>
            <w:u w:val="single"/>
          </w:rPr>
          <w:t>Hubble Space Telescope</w:t>
        </w:r>
      </w:hyperlink>
    </w:p>
    <w:p>
      <w:pPr>
        <w:pStyle w:val="DocBody"/>
        <w:ind w:left="765"/>
      </w:pPr>
      <w:hyperlink r:id="rId41">
        <w:r>
          <w:rPr>
            <w:rFonts w:ascii="Times New Roman" w:hAnsi="Times New Roman" w:eastAsia="宋体"/>
            <w:color w:val="0563C1"/>
            <w:sz w:val="24"/>
            <w:u w:val="single"/>
          </w:rPr>
          <w:t>International Space Station</w:t>
        </w:r>
      </w:hyperlink>
    </w:p>
    <w:p>
      <w:pPr>
        <w:pStyle w:val="DocBody"/>
        <w:ind w:left="765"/>
      </w:pPr>
      <w:hyperlink r:id="rId42">
        <w:r>
          <w:rPr>
            <w:rFonts w:ascii="Times New Roman" w:hAnsi="Times New Roman" w:eastAsia="宋体"/>
            <w:color w:val="0563C1"/>
            <w:sz w:val="24"/>
            <w:u w:val="single"/>
          </w:rPr>
          <w:t>OSIRIS-REx</w:t>
        </w:r>
      </w:hyperlink>
    </w:p>
    <w:p>
      <w:pPr>
        <w:pStyle w:val="DocH1"/>
      </w:pPr>
      <w:hyperlink r:id="rId21">
        <w:r>
          <w:rPr>
            <w:rFonts w:ascii="Times New Roman" w:hAnsi="Times New Roman" w:eastAsia="宋体"/>
            <w:color w:val="0563C1"/>
            <w:sz w:val="24"/>
            <w:u w:val="single"/>
          </w:rPr>
          <w:t>Humans in Space</w:t>
        </w:r>
      </w:hyperlink>
    </w:p>
    <w:p>
      <w:pPr>
        <w:pStyle w:val="DocBody"/>
        <w:ind w:left="765"/>
      </w:pPr>
      <w:hyperlink r:id="rId43">
        <w:r>
          <w:rPr>
            <w:rFonts w:ascii="Times New Roman" w:hAnsi="Times New Roman" w:eastAsia="宋体"/>
            <w:color w:val="0563C1"/>
            <w:sz w:val="24"/>
            <w:u w:val="single"/>
          </w:rPr>
          <w:t>Why Go to Space</w:t>
        </w:r>
      </w:hyperlink>
    </w:p>
    <w:p>
      <w:pPr>
        <w:pStyle w:val="DocBody"/>
        <w:ind w:left="765"/>
      </w:pPr>
      <w:hyperlink r:id="rId44">
        <w:r>
          <w:rPr>
            <w:rFonts w:ascii="Times New Roman" w:hAnsi="Times New Roman" w:eastAsia="宋体"/>
            <w:color w:val="0563C1"/>
            <w:sz w:val="24"/>
            <w:u w:val="single"/>
          </w:rPr>
          <w:t>Astronauts</w:t>
        </w:r>
      </w:hyperlink>
    </w:p>
    <w:p>
      <w:pPr>
        <w:pStyle w:val="DocBody"/>
        <w:ind w:left="765"/>
      </w:pPr>
      <w:hyperlink r:id="rId45">
        <w:r>
          <w:rPr>
            <w:rFonts w:ascii="Times New Roman" w:hAnsi="Times New Roman" w:eastAsia="宋体"/>
            <w:color w:val="0563C1"/>
            <w:sz w:val="24"/>
            <w:u w:val="single"/>
          </w:rPr>
          <w:t>Commercial Space</w:t>
        </w:r>
      </w:hyperlink>
    </w:p>
    <w:p>
      <w:pPr>
        <w:pStyle w:val="DocBody"/>
        <w:ind w:left="765"/>
      </w:pPr>
      <w:hyperlink r:id="rId46">
        <w:r>
          <w:rPr>
            <w:rFonts w:ascii="Times New Roman" w:hAnsi="Times New Roman" w:eastAsia="宋体"/>
            <w:color w:val="0563C1"/>
            <w:sz w:val="24"/>
            <w:u w:val="single"/>
          </w:rPr>
          <w:t>Destinations</w:t>
        </w:r>
      </w:hyperlink>
    </w:p>
    <w:p>
      <w:pPr>
        <w:pStyle w:val="DocBody"/>
        <w:ind w:left="765"/>
      </w:pPr>
      <w:hyperlink r:id="rId36">
        <w:r>
          <w:rPr>
            <w:rFonts w:ascii="Times New Roman" w:hAnsi="Times New Roman" w:eastAsia="宋体"/>
            <w:color w:val="0563C1"/>
            <w:sz w:val="24"/>
            <w:u w:val="single"/>
          </w:rPr>
          <w:t>Spaceships and Rockets</w:t>
        </w:r>
      </w:hyperlink>
    </w:p>
    <w:p>
      <w:pPr>
        <w:pStyle w:val="DocBody"/>
        <w:ind w:left="765"/>
      </w:pPr>
      <w:hyperlink r:id="rId47">
        <w:r>
          <w:rPr>
            <w:rFonts w:ascii="Times New Roman" w:hAnsi="Times New Roman" w:eastAsia="宋体"/>
            <w:color w:val="0563C1"/>
            <w:sz w:val="24"/>
            <w:u w:val="single"/>
          </w:rPr>
          <w:t>Living in Space</w:t>
        </w:r>
      </w:hyperlink>
    </w:p>
    <w:p>
      <w:pPr>
        <w:pStyle w:val="DocH1"/>
      </w:pPr>
      <w:hyperlink r:id="rId22">
        <w:r>
          <w:rPr>
            <w:rFonts w:ascii="Times New Roman" w:hAnsi="Times New Roman" w:eastAsia="宋体"/>
            <w:color w:val="0563C1"/>
            <w:sz w:val="24"/>
            <w:u w:val="single"/>
          </w:rPr>
          <w:t>Earth</w:t>
        </w:r>
      </w:hyperlink>
    </w:p>
    <w:p>
      <w:pPr>
        <w:pStyle w:val="DocBody"/>
        <w:ind w:left="765"/>
      </w:pPr>
      <w:hyperlink r:id="rId48">
        <w:r>
          <w:rPr>
            <w:rFonts w:ascii="Times New Roman" w:hAnsi="Times New Roman" w:eastAsia="宋体"/>
            <w:color w:val="0563C1"/>
            <w:sz w:val="24"/>
            <w:u w:val="single"/>
          </w:rPr>
          <w:t>Explore Earth Science</w:t>
        </w:r>
      </w:hyperlink>
    </w:p>
    <w:p>
      <w:pPr>
        <w:pStyle w:val="DocBody"/>
        <w:ind w:left="765"/>
      </w:pPr>
      <w:hyperlink r:id="rId49">
        <w:r>
          <w:rPr>
            <w:rFonts w:ascii="Times New Roman" w:hAnsi="Times New Roman" w:eastAsia="宋体"/>
            <w:color w:val="0563C1"/>
            <w:sz w:val="24"/>
            <w:u w:val="single"/>
          </w:rPr>
          <w:t>Climate Change</w:t>
        </w:r>
      </w:hyperlink>
    </w:p>
    <w:p>
      <w:pPr>
        <w:pStyle w:val="DocBody"/>
        <w:ind w:left="765"/>
      </w:pPr>
      <w:hyperlink r:id="rId50">
        <w:r>
          <w:rPr>
            <w:rFonts w:ascii="Times New Roman" w:hAnsi="Times New Roman" w:eastAsia="宋体"/>
            <w:color w:val="0563C1"/>
            <w:sz w:val="24"/>
            <w:u w:val="single"/>
          </w:rPr>
          <w:t>Earth, Our Planet</w:t>
        </w:r>
      </w:hyperlink>
    </w:p>
    <w:p>
      <w:pPr>
        <w:pStyle w:val="DocBody"/>
        <w:ind w:left="765"/>
      </w:pPr>
      <w:hyperlink r:id="rId51">
        <w:r>
          <w:rPr>
            <w:rFonts w:ascii="Times New Roman" w:hAnsi="Times New Roman" w:eastAsia="宋体"/>
            <w:color w:val="0563C1"/>
            <w:sz w:val="24"/>
            <w:u w:val="single"/>
          </w:rPr>
          <w:t>Earth Science in Action</w:t>
        </w:r>
      </w:hyperlink>
    </w:p>
    <w:p>
      <w:pPr>
        <w:pStyle w:val="DocBody"/>
        <w:ind w:left="765"/>
      </w:pPr>
      <w:hyperlink r:id="rId52">
        <w:r>
          <w:rPr>
            <w:rFonts w:ascii="Times New Roman" w:hAnsi="Times New Roman" w:eastAsia="宋体"/>
            <w:color w:val="0563C1"/>
            <w:sz w:val="24"/>
            <w:u w:val="single"/>
          </w:rPr>
          <w:t>Earth Multimedia</w:t>
        </w:r>
      </w:hyperlink>
    </w:p>
    <w:p>
      <w:pPr>
        <w:pStyle w:val="DocBody"/>
        <w:ind w:left="765"/>
      </w:pPr>
      <w:hyperlink r:id="rId53">
        <w:r>
          <w:rPr>
            <w:rFonts w:ascii="Times New Roman" w:hAnsi="Times New Roman" w:eastAsia="宋体"/>
            <w:color w:val="0563C1"/>
            <w:sz w:val="24"/>
            <w:u w:val="single"/>
          </w:rPr>
          <w:t>Earth Data</w:t>
        </w:r>
      </w:hyperlink>
    </w:p>
    <w:p>
      <w:pPr>
        <w:pStyle w:val="DocBody"/>
        <w:ind w:left="765"/>
      </w:pPr>
      <w:hyperlink r:id="rId54">
        <w:r>
          <w:rPr>
            <w:rFonts w:ascii="Times New Roman" w:hAnsi="Times New Roman" w:eastAsia="宋体"/>
            <w:color w:val="0563C1"/>
            <w:sz w:val="24"/>
            <w:u w:val="single"/>
          </w:rPr>
          <w:t>Earth Science Researchers</w:t>
        </w:r>
      </w:hyperlink>
    </w:p>
    <w:p>
      <w:pPr>
        <w:pStyle w:val="DocH1"/>
      </w:pPr>
      <w:hyperlink r:id="rId23">
        <w:r>
          <w:rPr>
            <w:rFonts w:ascii="Times New Roman" w:hAnsi="Times New Roman" w:eastAsia="宋体"/>
            <w:color w:val="0563C1"/>
            <w:sz w:val="24"/>
            <w:u w:val="single"/>
          </w:rPr>
          <w:t>The Solar System</w:t>
        </w:r>
      </w:hyperlink>
    </w:p>
    <w:p>
      <w:pPr>
        <w:pStyle w:val="DocBody"/>
        <w:ind w:left="765"/>
      </w:pPr>
      <w:hyperlink r:id="rId55">
        <w:r>
          <w:rPr>
            <w:rFonts w:ascii="Times New Roman" w:hAnsi="Times New Roman" w:eastAsia="宋体"/>
            <w:color w:val="0563C1"/>
            <w:sz w:val="24"/>
            <w:u w:val="single"/>
          </w:rPr>
          <w:t>The Sun</w:t>
        </w:r>
      </w:hyperlink>
    </w:p>
    <w:p>
      <w:pPr>
        <w:pStyle w:val="DocBody"/>
        <w:ind w:left="765"/>
      </w:pPr>
      <w:hyperlink r:id="rId56">
        <w:r>
          <w:rPr>
            <w:rFonts w:ascii="Times New Roman" w:hAnsi="Times New Roman" w:eastAsia="宋体"/>
            <w:color w:val="0563C1"/>
            <w:sz w:val="24"/>
            <w:u w:val="single"/>
          </w:rPr>
          <w:t>Mercury</w:t>
        </w:r>
      </w:hyperlink>
    </w:p>
    <w:p>
      <w:pPr>
        <w:pStyle w:val="DocBody"/>
        <w:ind w:left="765"/>
      </w:pPr>
      <w:hyperlink r:id="rId57">
        <w:r>
          <w:rPr>
            <w:rFonts w:ascii="Times New Roman" w:hAnsi="Times New Roman" w:eastAsia="宋体"/>
            <w:color w:val="0563C1"/>
            <w:sz w:val="24"/>
            <w:u w:val="single"/>
          </w:rPr>
          <w:t>Venus</w:t>
        </w:r>
      </w:hyperlink>
    </w:p>
    <w:p>
      <w:pPr>
        <w:pStyle w:val="DocBody"/>
        <w:ind w:left="765"/>
      </w:pPr>
      <w:hyperlink r:id="rId22">
        <w:r>
          <w:rPr>
            <w:rFonts w:ascii="Times New Roman" w:hAnsi="Times New Roman" w:eastAsia="宋体"/>
            <w:color w:val="0563C1"/>
            <w:sz w:val="24"/>
            <w:u w:val="single"/>
          </w:rPr>
          <w:t>Earth</w:t>
        </w:r>
      </w:hyperlink>
    </w:p>
    <w:p>
      <w:pPr>
        <w:pStyle w:val="DocBody"/>
        <w:ind w:left="765"/>
      </w:pPr>
      <w:hyperlink r:id="rId58">
        <w:r>
          <w:rPr>
            <w:rFonts w:ascii="Times New Roman" w:hAnsi="Times New Roman" w:eastAsia="宋体"/>
            <w:color w:val="0563C1"/>
            <w:sz w:val="24"/>
            <w:u w:val="single"/>
          </w:rPr>
          <w:t>The Moon</w:t>
        </w:r>
      </w:hyperlink>
    </w:p>
    <w:p>
      <w:pPr>
        <w:pStyle w:val="DocBody"/>
        <w:ind w:left="765"/>
      </w:pPr>
      <w:hyperlink r:id="rId59">
        <w:r>
          <w:rPr>
            <w:rFonts w:ascii="Times New Roman" w:hAnsi="Times New Roman" w:eastAsia="宋体"/>
            <w:color w:val="0563C1"/>
            <w:sz w:val="24"/>
            <w:u w:val="single"/>
          </w:rPr>
          <w:t>Mars</w:t>
        </w:r>
      </w:hyperlink>
    </w:p>
    <w:p>
      <w:pPr>
        <w:pStyle w:val="DocBody"/>
        <w:ind w:left="765"/>
      </w:pPr>
      <w:hyperlink r:id="rId60">
        <w:r>
          <w:rPr>
            <w:rFonts w:ascii="Times New Roman" w:hAnsi="Times New Roman" w:eastAsia="宋体"/>
            <w:color w:val="0563C1"/>
            <w:sz w:val="24"/>
            <w:u w:val="single"/>
          </w:rPr>
          <w:t>Jupiter</w:t>
        </w:r>
      </w:hyperlink>
    </w:p>
    <w:p>
      <w:pPr>
        <w:pStyle w:val="DocBody"/>
        <w:ind w:left="765"/>
      </w:pPr>
      <w:hyperlink r:id="rId61">
        <w:r>
          <w:rPr>
            <w:rFonts w:ascii="Times New Roman" w:hAnsi="Times New Roman" w:eastAsia="宋体"/>
            <w:color w:val="0563C1"/>
            <w:sz w:val="24"/>
            <w:u w:val="single"/>
          </w:rPr>
          <w:t>Saturn</w:t>
        </w:r>
      </w:hyperlink>
    </w:p>
    <w:p>
      <w:pPr>
        <w:pStyle w:val="DocBody"/>
        <w:ind w:left="765"/>
      </w:pPr>
      <w:hyperlink r:id="rId62">
        <w:r>
          <w:rPr>
            <w:rFonts w:ascii="Times New Roman" w:hAnsi="Times New Roman" w:eastAsia="宋体"/>
            <w:color w:val="0563C1"/>
            <w:sz w:val="24"/>
            <w:u w:val="single"/>
          </w:rPr>
          <w:t>Uranus</w:t>
        </w:r>
      </w:hyperlink>
    </w:p>
    <w:p>
      <w:pPr>
        <w:pStyle w:val="DocBody"/>
        <w:ind w:left="765"/>
      </w:pPr>
      <w:hyperlink r:id="rId63">
        <w:r>
          <w:rPr>
            <w:rFonts w:ascii="Times New Roman" w:hAnsi="Times New Roman" w:eastAsia="宋体"/>
            <w:color w:val="0563C1"/>
            <w:sz w:val="24"/>
            <w:u w:val="single"/>
          </w:rPr>
          <w:t>Neptune</w:t>
        </w:r>
      </w:hyperlink>
    </w:p>
    <w:p>
      <w:pPr>
        <w:pStyle w:val="DocBody"/>
        <w:ind w:left="765"/>
      </w:pPr>
      <w:hyperlink r:id="rId64">
        <w:r>
          <w:rPr>
            <w:rFonts w:ascii="Times New Roman" w:hAnsi="Times New Roman" w:eastAsia="宋体"/>
            <w:color w:val="0563C1"/>
            <w:sz w:val="24"/>
            <w:u w:val="single"/>
          </w:rPr>
          <w:t>Pluto &amp; Dwarf Planets</w:t>
        </w:r>
      </w:hyperlink>
    </w:p>
    <w:p>
      <w:pPr>
        <w:pStyle w:val="DocBody"/>
        <w:ind w:left="765"/>
      </w:pPr>
      <w:hyperlink r:id="rId65">
        <w:r>
          <w:rPr>
            <w:rFonts w:ascii="Times New Roman" w:hAnsi="Times New Roman" w:eastAsia="宋体"/>
            <w:color w:val="0563C1"/>
            <w:sz w:val="24"/>
            <w:u w:val="single"/>
          </w:rPr>
          <w:t>Asteroids, Comets &amp; Meteors</w:t>
        </w:r>
      </w:hyperlink>
    </w:p>
    <w:p>
      <w:pPr>
        <w:pStyle w:val="DocBody"/>
        <w:ind w:left="765"/>
      </w:pPr>
      <w:hyperlink r:id="rId66">
        <w:r>
          <w:rPr>
            <w:rFonts w:ascii="Times New Roman" w:hAnsi="Times New Roman" w:eastAsia="宋体"/>
            <w:color w:val="0563C1"/>
            <w:sz w:val="24"/>
            <w:u w:val="single"/>
          </w:rPr>
          <w:t>The Kuiper Belt</w:t>
        </w:r>
      </w:hyperlink>
    </w:p>
    <w:p>
      <w:pPr>
        <w:pStyle w:val="DocBody"/>
        <w:ind w:left="765"/>
      </w:pPr>
      <w:hyperlink r:id="rId67">
        <w:r>
          <w:rPr>
            <w:rFonts w:ascii="Times New Roman" w:hAnsi="Times New Roman" w:eastAsia="宋体"/>
            <w:color w:val="0563C1"/>
            <w:sz w:val="24"/>
            <w:u w:val="single"/>
          </w:rPr>
          <w:t>The Oort Cloud</w:t>
        </w:r>
      </w:hyperlink>
    </w:p>
    <w:p>
      <w:pPr>
        <w:pStyle w:val="DocBody"/>
        <w:ind w:left="765"/>
      </w:pPr>
      <w:hyperlink r:id="rId68">
        <w:r>
          <w:rPr>
            <w:rFonts w:ascii="Times New Roman" w:hAnsi="Times New Roman" w:eastAsia="宋体"/>
            <w:color w:val="0563C1"/>
            <w:sz w:val="24"/>
            <w:u w:val="single"/>
          </w:rPr>
          <w:t>Skywatching</w:t>
        </w:r>
      </w:hyperlink>
    </w:p>
    <w:p>
      <w:pPr>
        <w:pStyle w:val="DocH1"/>
      </w:pPr>
      <w:hyperlink r:id="rId24">
        <w:r>
          <w:rPr>
            <w:rFonts w:ascii="Times New Roman" w:hAnsi="Times New Roman" w:eastAsia="宋体"/>
            <w:color w:val="0563C1"/>
            <w:sz w:val="24"/>
            <w:u w:val="single"/>
          </w:rPr>
          <w:t>The Universe</w:t>
        </w:r>
      </w:hyperlink>
    </w:p>
    <w:p>
      <w:pPr>
        <w:pStyle w:val="DocBody"/>
        <w:ind w:left="765"/>
      </w:pPr>
      <w:hyperlink r:id="rId69">
        <w:r>
          <w:rPr>
            <w:rFonts w:ascii="Times New Roman" w:hAnsi="Times New Roman" w:eastAsia="宋体"/>
            <w:color w:val="0563C1"/>
            <w:sz w:val="24"/>
            <w:u w:val="single"/>
          </w:rPr>
          <w:t>Exoplanets</w:t>
        </w:r>
      </w:hyperlink>
    </w:p>
    <w:p>
      <w:pPr>
        <w:pStyle w:val="DocBody"/>
        <w:ind w:left="765"/>
      </w:pPr>
      <w:hyperlink r:id="rId70">
        <w:r>
          <w:rPr>
            <w:rFonts w:ascii="Times New Roman" w:hAnsi="Times New Roman" w:eastAsia="宋体"/>
            <w:color w:val="0563C1"/>
            <w:sz w:val="24"/>
            <w:u w:val="single"/>
          </w:rPr>
          <w:t>The Search for Life in the Universe</w:t>
        </w:r>
      </w:hyperlink>
    </w:p>
    <w:p>
      <w:pPr>
        <w:pStyle w:val="DocBody"/>
        <w:ind w:left="765"/>
      </w:pPr>
      <w:hyperlink r:id="rId71">
        <w:r>
          <w:rPr>
            <w:rFonts w:ascii="Times New Roman" w:hAnsi="Times New Roman" w:eastAsia="宋体"/>
            <w:color w:val="0563C1"/>
            <w:sz w:val="24"/>
            <w:u w:val="single"/>
          </w:rPr>
          <w:t>Stars</w:t>
        </w:r>
      </w:hyperlink>
    </w:p>
    <w:p>
      <w:pPr>
        <w:pStyle w:val="DocBody"/>
        <w:ind w:left="765"/>
      </w:pPr>
      <w:hyperlink r:id="rId72">
        <w:r>
          <w:rPr>
            <w:rFonts w:ascii="Times New Roman" w:hAnsi="Times New Roman" w:eastAsia="宋体"/>
            <w:color w:val="0563C1"/>
            <w:sz w:val="24"/>
            <w:u w:val="single"/>
          </w:rPr>
          <w:t>Galaxies</w:t>
        </w:r>
      </w:hyperlink>
    </w:p>
    <w:p>
      <w:pPr>
        <w:pStyle w:val="DocBody"/>
        <w:ind w:left="765"/>
      </w:pPr>
      <w:hyperlink r:id="rId73">
        <w:r>
          <w:rPr>
            <w:rFonts w:ascii="Times New Roman" w:hAnsi="Times New Roman" w:eastAsia="宋体"/>
            <w:color w:val="0563C1"/>
            <w:sz w:val="24"/>
            <w:u w:val="single"/>
          </w:rPr>
          <w:t>Black Holes</w:t>
        </w:r>
      </w:hyperlink>
    </w:p>
    <w:p>
      <w:pPr>
        <w:pStyle w:val="DocBody"/>
        <w:ind w:left="765"/>
      </w:pPr>
      <w:hyperlink r:id="rId74">
        <w:r>
          <w:rPr>
            <w:rFonts w:ascii="Times New Roman" w:hAnsi="Times New Roman" w:eastAsia="宋体"/>
            <w:color w:val="0563C1"/>
            <w:sz w:val="24"/>
            <w:u w:val="single"/>
          </w:rPr>
          <w:t>The Big Bang</w:t>
        </w:r>
      </w:hyperlink>
    </w:p>
    <w:p>
      <w:pPr>
        <w:pStyle w:val="DocBody"/>
        <w:ind w:left="765"/>
      </w:pPr>
      <w:hyperlink r:id="rId75">
        <w:r>
          <w:rPr>
            <w:rFonts w:ascii="Times New Roman" w:hAnsi="Times New Roman" w:eastAsia="宋体"/>
            <w:color w:val="0563C1"/>
            <w:sz w:val="24"/>
            <w:u w:val="single"/>
          </w:rPr>
          <w:t>Dark Matter</w:t>
        </w:r>
      </w:hyperlink>
    </w:p>
    <w:p>
      <w:pPr>
        <w:pStyle w:val="DocBody"/>
        <w:ind w:left="765"/>
      </w:pPr>
      <w:hyperlink r:id="rId76">
        <w:r>
          <w:rPr>
            <w:rFonts w:ascii="Times New Roman" w:hAnsi="Times New Roman" w:eastAsia="宋体"/>
            <w:color w:val="0563C1"/>
            <w:sz w:val="24"/>
            <w:u w:val="single"/>
          </w:rPr>
          <w:t>Dark Energy</w:t>
        </w:r>
      </w:hyperlink>
    </w:p>
    <w:p>
      <w:pPr>
        <w:pStyle w:val="DocH1"/>
      </w:pPr>
      <w:hyperlink r:id="rId19">
        <w:r>
          <w:rPr>
            <w:rFonts w:ascii="Times New Roman" w:hAnsi="Times New Roman" w:eastAsia="宋体"/>
            <w:color w:val="0563C1"/>
            <w:sz w:val="24"/>
            <w:u w:val="single"/>
          </w:rPr>
          <w:t>Science</w:t>
        </w:r>
      </w:hyperlink>
    </w:p>
    <w:p>
      <w:pPr>
        <w:pStyle w:val="DocBody"/>
        <w:ind w:left="765"/>
      </w:pPr>
      <w:hyperlink r:id="rId54">
        <w:r>
          <w:rPr>
            <w:rFonts w:ascii="Times New Roman" w:hAnsi="Times New Roman" w:eastAsia="宋体"/>
            <w:color w:val="0563C1"/>
            <w:sz w:val="24"/>
            <w:u w:val="single"/>
          </w:rPr>
          <w:t>Earth Science</w:t>
        </w:r>
      </w:hyperlink>
    </w:p>
    <w:p>
      <w:pPr>
        <w:pStyle w:val="DocBody"/>
        <w:ind w:left="765"/>
      </w:pPr>
      <w:hyperlink r:id="rId77">
        <w:r>
          <w:rPr>
            <w:rFonts w:ascii="Times New Roman" w:hAnsi="Times New Roman" w:eastAsia="宋体"/>
            <w:color w:val="0563C1"/>
            <w:sz w:val="24"/>
            <w:u w:val="single"/>
          </w:rPr>
          <w:t>Planetary Science</w:t>
        </w:r>
      </w:hyperlink>
    </w:p>
    <w:p>
      <w:pPr>
        <w:pStyle w:val="DocBody"/>
        <w:ind w:left="765"/>
      </w:pPr>
      <w:hyperlink r:id="rId78">
        <w:r>
          <w:rPr>
            <w:rFonts w:ascii="Times New Roman" w:hAnsi="Times New Roman" w:eastAsia="宋体"/>
            <w:color w:val="0563C1"/>
            <w:sz w:val="24"/>
            <w:u w:val="single"/>
          </w:rPr>
          <w:t>Astrophysics &amp; Space Science</w:t>
        </w:r>
      </w:hyperlink>
    </w:p>
    <w:p>
      <w:pPr>
        <w:pStyle w:val="DocBody"/>
        <w:ind w:left="765"/>
      </w:pPr>
      <w:hyperlink r:id="rId79">
        <w:r>
          <w:rPr>
            <w:rFonts w:ascii="Times New Roman" w:hAnsi="Times New Roman" w:eastAsia="宋体"/>
            <w:color w:val="0563C1"/>
            <w:sz w:val="24"/>
            <w:u w:val="single"/>
          </w:rPr>
          <w:t>The Sun &amp; Heliophysics</w:t>
        </w:r>
      </w:hyperlink>
    </w:p>
    <w:p>
      <w:pPr>
        <w:pStyle w:val="DocBody"/>
        <w:ind w:left="765"/>
      </w:pPr>
      <w:hyperlink r:id="rId80">
        <w:r>
          <w:rPr>
            <w:rFonts w:ascii="Times New Roman" w:hAnsi="Times New Roman" w:eastAsia="宋体"/>
            <w:color w:val="0563C1"/>
            <w:sz w:val="24"/>
            <w:u w:val="single"/>
          </w:rPr>
          <w:t>Biological &amp; Physical Sciences</w:t>
        </w:r>
      </w:hyperlink>
    </w:p>
    <w:p>
      <w:pPr>
        <w:pStyle w:val="DocBody"/>
        <w:ind w:left="765"/>
      </w:pPr>
      <w:hyperlink r:id="rId81">
        <w:r>
          <w:rPr>
            <w:rFonts w:ascii="Times New Roman" w:hAnsi="Times New Roman" w:eastAsia="宋体"/>
            <w:color w:val="0563C1"/>
            <w:sz w:val="24"/>
            <w:u w:val="single"/>
          </w:rPr>
          <w:t>Lunar Science</w:t>
        </w:r>
      </w:hyperlink>
    </w:p>
    <w:p>
      <w:pPr>
        <w:pStyle w:val="DocBody"/>
        <w:ind w:left="765"/>
      </w:pPr>
      <w:hyperlink r:id="rId82">
        <w:r>
          <w:rPr>
            <w:rFonts w:ascii="Times New Roman" w:hAnsi="Times New Roman" w:eastAsia="宋体"/>
            <w:color w:val="0563C1"/>
            <w:sz w:val="24"/>
            <w:u w:val="single"/>
          </w:rPr>
          <w:t>Citizen Science</w:t>
        </w:r>
      </w:hyperlink>
    </w:p>
    <w:p>
      <w:pPr>
        <w:pStyle w:val="DocBody"/>
        <w:ind w:left="765"/>
      </w:pPr>
      <w:hyperlink r:id="rId83">
        <w:r>
          <w:rPr>
            <w:rFonts w:ascii="Times New Roman" w:hAnsi="Times New Roman" w:eastAsia="宋体"/>
            <w:color w:val="0563C1"/>
            <w:sz w:val="24"/>
            <w:u w:val="single"/>
          </w:rPr>
          <w:t>Astromaterials</w:t>
        </w:r>
      </w:hyperlink>
    </w:p>
    <w:p>
      <w:pPr>
        <w:pStyle w:val="DocBody"/>
        <w:ind w:left="765"/>
      </w:pPr>
      <w:hyperlink r:id="rId84">
        <w:r>
          <w:rPr>
            <w:rFonts w:ascii="Times New Roman" w:hAnsi="Times New Roman" w:eastAsia="宋体"/>
            <w:color w:val="0563C1"/>
            <w:sz w:val="24"/>
            <w:u w:val="single"/>
          </w:rPr>
          <w:t>Aeronautics Research</w:t>
        </w:r>
      </w:hyperlink>
    </w:p>
    <w:p>
      <w:pPr>
        <w:pStyle w:val="DocBody"/>
        <w:ind w:left="765"/>
      </w:pPr>
      <w:hyperlink r:id="rId85">
        <w:r>
          <w:rPr>
            <w:rFonts w:ascii="Times New Roman" w:hAnsi="Times New Roman" w:eastAsia="宋体"/>
            <w:color w:val="0563C1"/>
            <w:sz w:val="24"/>
            <w:u w:val="single"/>
          </w:rPr>
          <w:t>Human Space Travel Research</w:t>
        </w:r>
      </w:hyperlink>
    </w:p>
    <w:p>
      <w:pPr>
        <w:pStyle w:val="DocH1"/>
      </w:pPr>
      <w:hyperlink r:id="rId25">
        <w:r>
          <w:rPr>
            <w:rFonts w:ascii="Times New Roman" w:hAnsi="Times New Roman" w:eastAsia="宋体"/>
            <w:color w:val="0563C1"/>
            <w:sz w:val="24"/>
            <w:u w:val="single"/>
          </w:rPr>
          <w:t>Aeronautics</w:t>
        </w:r>
      </w:hyperlink>
    </w:p>
    <w:p>
      <w:pPr>
        <w:pStyle w:val="DocBody"/>
        <w:ind w:left="765"/>
      </w:pPr>
      <w:hyperlink r:id="rId86">
        <w:r>
          <w:rPr>
            <w:rFonts w:ascii="Times New Roman" w:hAnsi="Times New Roman" w:eastAsia="宋体"/>
            <w:color w:val="0563C1"/>
            <w:sz w:val="24"/>
            <w:u w:val="single"/>
          </w:rPr>
          <w:t>Science in the Air</w:t>
        </w:r>
      </w:hyperlink>
    </w:p>
    <w:p>
      <w:pPr>
        <w:pStyle w:val="DocBody"/>
        <w:ind w:left="765"/>
      </w:pPr>
      <w:hyperlink r:id="rId87">
        <w:r>
          <w:rPr>
            <w:rFonts w:ascii="Times New Roman" w:hAnsi="Times New Roman" w:eastAsia="宋体"/>
            <w:color w:val="0563C1"/>
            <w:sz w:val="24"/>
            <w:u w:val="single"/>
          </w:rPr>
          <w:t>NASA Aircraft</w:t>
        </w:r>
      </w:hyperlink>
    </w:p>
    <w:p>
      <w:pPr>
        <w:pStyle w:val="DocBody"/>
        <w:ind w:left="765"/>
      </w:pPr>
      <w:hyperlink r:id="rId88">
        <w:r>
          <w:rPr>
            <w:rFonts w:ascii="Times New Roman" w:hAnsi="Times New Roman" w:eastAsia="宋体"/>
            <w:color w:val="0563C1"/>
            <w:sz w:val="24"/>
            <w:u w:val="single"/>
          </w:rPr>
          <w:t>Flight Innovation</w:t>
        </w:r>
      </w:hyperlink>
    </w:p>
    <w:p>
      <w:pPr>
        <w:pStyle w:val="DocBody"/>
        <w:ind w:left="765"/>
      </w:pPr>
      <w:hyperlink r:id="rId89">
        <w:r>
          <w:rPr>
            <w:rFonts w:ascii="Times New Roman" w:hAnsi="Times New Roman" w:eastAsia="宋体"/>
            <w:color w:val="0563C1"/>
            <w:sz w:val="24"/>
            <w:u w:val="single"/>
          </w:rPr>
          <w:t>Supersonic Flight</w:t>
        </w:r>
      </w:hyperlink>
    </w:p>
    <w:p>
      <w:pPr>
        <w:pStyle w:val="DocBody"/>
        <w:ind w:left="765"/>
      </w:pPr>
      <w:hyperlink r:id="rId90">
        <w:r>
          <w:rPr>
            <w:rFonts w:ascii="Times New Roman" w:hAnsi="Times New Roman" w:eastAsia="宋体"/>
            <w:color w:val="0563C1"/>
            <w:sz w:val="24"/>
            <w:u w:val="single"/>
          </w:rPr>
          <w:t>Air Traffic Solutions</w:t>
        </w:r>
      </w:hyperlink>
    </w:p>
    <w:p>
      <w:pPr>
        <w:pStyle w:val="DocBody"/>
        <w:ind w:left="765"/>
      </w:pPr>
      <w:hyperlink r:id="rId91">
        <w:r>
          <w:rPr>
            <w:rFonts w:ascii="Times New Roman" w:hAnsi="Times New Roman" w:eastAsia="宋体"/>
            <w:color w:val="0563C1"/>
            <w:sz w:val="24"/>
            <w:u w:val="single"/>
          </w:rPr>
          <w:t>Green Aviation Tech</w:t>
        </w:r>
      </w:hyperlink>
    </w:p>
    <w:p>
      <w:pPr>
        <w:pStyle w:val="DocBody"/>
        <w:ind w:left="765"/>
      </w:pPr>
      <w:hyperlink r:id="rId92">
        <w:r>
          <w:rPr>
            <w:rFonts w:ascii="Times New Roman" w:hAnsi="Times New Roman" w:eastAsia="宋体"/>
            <w:color w:val="0563C1"/>
            <w:sz w:val="24"/>
            <w:u w:val="single"/>
          </w:rPr>
          <w:t>Drones &amp; You</w:t>
        </w:r>
      </w:hyperlink>
    </w:p>
    <w:p>
      <w:pPr>
        <w:pStyle w:val="DocH1"/>
      </w:pPr>
      <w:hyperlink r:id="rId26">
        <w:r>
          <w:rPr>
            <w:rFonts w:ascii="Times New Roman" w:hAnsi="Times New Roman" w:eastAsia="宋体"/>
            <w:color w:val="0563C1"/>
            <w:sz w:val="24"/>
            <w:u w:val="single"/>
          </w:rPr>
          <w:t>Technology</w:t>
        </w:r>
      </w:hyperlink>
    </w:p>
    <w:p>
      <w:pPr>
        <w:pStyle w:val="DocBody"/>
        <w:ind w:left="765"/>
      </w:pPr>
      <w:hyperlink r:id="rId93">
        <w:r>
          <w:rPr>
            <w:rFonts w:ascii="Times New Roman" w:hAnsi="Times New Roman" w:eastAsia="宋体"/>
            <w:color w:val="0563C1"/>
            <w:sz w:val="24"/>
            <w:u w:val="single"/>
          </w:rPr>
          <w:t>Technology Transfer &amp; Spinoffs</w:t>
        </w:r>
      </w:hyperlink>
    </w:p>
    <w:p>
      <w:pPr>
        <w:pStyle w:val="DocBody"/>
        <w:ind w:left="765"/>
      </w:pPr>
      <w:hyperlink r:id="rId94">
        <w:r>
          <w:rPr>
            <w:rFonts w:ascii="Times New Roman" w:hAnsi="Times New Roman" w:eastAsia="宋体"/>
            <w:color w:val="0563C1"/>
            <w:sz w:val="24"/>
            <w:u w:val="single"/>
          </w:rPr>
          <w:t>Space Travel Technology</w:t>
        </w:r>
      </w:hyperlink>
    </w:p>
    <w:p>
      <w:pPr>
        <w:pStyle w:val="DocBody"/>
        <w:ind w:left="765"/>
      </w:pPr>
      <w:hyperlink r:id="rId95">
        <w:r>
          <w:rPr>
            <w:rFonts w:ascii="Times New Roman" w:hAnsi="Times New Roman" w:eastAsia="宋体"/>
            <w:color w:val="0563C1"/>
            <w:sz w:val="24"/>
            <w:u w:val="single"/>
          </w:rPr>
          <w:t>Technology Living in Space</w:t>
        </w:r>
      </w:hyperlink>
    </w:p>
    <w:p>
      <w:pPr>
        <w:pStyle w:val="DocBody"/>
        <w:ind w:left="765"/>
      </w:pPr>
      <w:hyperlink r:id="rId96">
        <w:r>
          <w:rPr>
            <w:rFonts w:ascii="Times New Roman" w:hAnsi="Times New Roman" w:eastAsia="宋体"/>
            <w:color w:val="0563C1"/>
            <w:sz w:val="24"/>
            <w:u w:val="single"/>
          </w:rPr>
          <w:t>Manufacturing and Materials</w:t>
        </w:r>
      </w:hyperlink>
    </w:p>
    <w:p>
      <w:pPr>
        <w:pStyle w:val="DocBody"/>
        <w:ind w:left="765"/>
      </w:pPr>
      <w:hyperlink r:id="rId97">
        <w:r>
          <w:rPr>
            <w:rFonts w:ascii="Times New Roman" w:hAnsi="Times New Roman" w:eastAsia="宋体"/>
            <w:color w:val="0563C1"/>
            <w:sz w:val="24"/>
            <w:u w:val="single"/>
          </w:rPr>
          <w:t>Robotics</w:t>
        </w:r>
      </w:hyperlink>
    </w:p>
    <w:p>
      <w:pPr>
        <w:pStyle w:val="DocBody"/>
        <w:ind w:left="765"/>
      </w:pPr>
      <w:hyperlink r:id="rId98">
        <w:r>
          <w:rPr>
            <w:rFonts w:ascii="Times New Roman" w:hAnsi="Times New Roman" w:eastAsia="宋体"/>
            <w:color w:val="0563C1"/>
            <w:sz w:val="24"/>
            <w:u w:val="single"/>
          </w:rPr>
          <w:t>Science Instruments</w:t>
        </w:r>
      </w:hyperlink>
    </w:p>
    <w:p>
      <w:pPr>
        <w:pStyle w:val="DocBody"/>
        <w:ind w:left="765"/>
      </w:pPr>
      <w:hyperlink r:id="rId99">
        <w:r>
          <w:rPr>
            <w:rFonts w:ascii="Times New Roman" w:hAnsi="Times New Roman" w:eastAsia="宋体"/>
            <w:color w:val="0563C1"/>
            <w:sz w:val="24"/>
            <w:u w:val="single"/>
          </w:rPr>
          <w:t>Computing</w:t>
        </w:r>
      </w:hyperlink>
    </w:p>
    <w:p>
      <w:pPr>
        <w:pStyle w:val="DocH1"/>
      </w:pPr>
      <w:hyperlink r:id="rId27">
        <w:r>
          <w:rPr>
            <w:rFonts w:ascii="Times New Roman" w:hAnsi="Times New Roman" w:eastAsia="宋体"/>
            <w:color w:val="0563C1"/>
            <w:sz w:val="24"/>
            <w:u w:val="single"/>
          </w:rPr>
          <w:t>Learning Resources</w:t>
        </w:r>
      </w:hyperlink>
    </w:p>
    <w:p>
      <w:pPr>
        <w:pStyle w:val="DocBody"/>
        <w:ind w:left="765"/>
      </w:pPr>
      <w:hyperlink r:id="rId100">
        <w:r>
          <w:rPr>
            <w:rFonts w:ascii="Times New Roman" w:hAnsi="Times New Roman" w:eastAsia="宋体"/>
            <w:color w:val="0563C1"/>
            <w:sz w:val="24"/>
            <w:u w:val="single"/>
          </w:rPr>
          <w:t>For Kids and Students</w:t>
        </w:r>
      </w:hyperlink>
    </w:p>
    <w:p>
      <w:pPr>
        <w:pStyle w:val="DocBody"/>
        <w:ind w:left="765"/>
      </w:pPr>
      <w:hyperlink r:id="rId101">
        <w:r>
          <w:rPr>
            <w:rFonts w:ascii="Times New Roman" w:hAnsi="Times New Roman" w:eastAsia="宋体"/>
            <w:color w:val="0563C1"/>
            <w:sz w:val="24"/>
            <w:u w:val="single"/>
          </w:rPr>
          <w:t>For Educators</w:t>
        </w:r>
      </w:hyperlink>
    </w:p>
    <w:p>
      <w:pPr>
        <w:pStyle w:val="DocBody"/>
        <w:ind w:left="765"/>
      </w:pPr>
      <w:hyperlink r:id="rId102">
        <w:r>
          <w:rPr>
            <w:rFonts w:ascii="Times New Roman" w:hAnsi="Times New Roman" w:eastAsia="宋体"/>
            <w:color w:val="0563C1"/>
            <w:sz w:val="24"/>
            <w:u w:val="single"/>
          </w:rPr>
          <w:t>For Colleges and Universities</w:t>
        </w:r>
      </w:hyperlink>
    </w:p>
    <w:p>
      <w:pPr>
        <w:pStyle w:val="DocBody"/>
        <w:ind w:left="765"/>
      </w:pPr>
      <w:hyperlink r:id="rId103">
        <w:r>
          <w:rPr>
            <w:rFonts w:ascii="Times New Roman" w:hAnsi="Times New Roman" w:eastAsia="宋体"/>
            <w:color w:val="0563C1"/>
            <w:sz w:val="24"/>
            <w:u w:val="single"/>
          </w:rPr>
          <w:t>For Professionals</w:t>
        </w:r>
      </w:hyperlink>
    </w:p>
    <w:p>
      <w:pPr>
        <w:pStyle w:val="DocBody"/>
        <w:ind w:left="765"/>
      </w:pPr>
      <w:hyperlink r:id="rId104">
        <w:r>
          <w:rPr>
            <w:rFonts w:ascii="Times New Roman" w:hAnsi="Times New Roman" w:eastAsia="宋体"/>
            <w:color w:val="0563C1"/>
            <w:sz w:val="24"/>
            <w:u w:val="single"/>
          </w:rPr>
          <w:t>Science for Everyone</w:t>
        </w:r>
      </w:hyperlink>
    </w:p>
    <w:p>
      <w:pPr>
        <w:pStyle w:val="DocBody"/>
        <w:ind w:left="765"/>
      </w:pPr>
      <w:hyperlink r:id="rId105">
        <w:r>
          <w:rPr>
            <w:rFonts w:ascii="Times New Roman" w:hAnsi="Times New Roman" w:eastAsia="宋体"/>
            <w:color w:val="0563C1"/>
            <w:sz w:val="24"/>
            <w:u w:val="single"/>
          </w:rPr>
          <w:t>Requests for Exhibits, Artifacts, or Speakers</w:t>
        </w:r>
      </w:hyperlink>
    </w:p>
    <w:p>
      <w:pPr>
        <w:pStyle w:val="DocBody"/>
        <w:ind w:left="765"/>
      </w:pPr>
      <w:hyperlink r:id="rId106">
        <w:r>
          <w:rPr>
            <w:rFonts w:ascii="Times New Roman" w:hAnsi="Times New Roman" w:eastAsia="宋体"/>
            <w:color w:val="0563C1"/>
            <w:sz w:val="24"/>
            <w:u w:val="single"/>
          </w:rPr>
          <w:t>STEM Engagement at NASA</w:t>
        </w:r>
      </w:hyperlink>
    </w:p>
    <w:p>
      <w:pPr>
        <w:pStyle w:val="DocH1"/>
      </w:pPr>
      <w:hyperlink r:id="rId28">
        <w:r>
          <w:rPr>
            <w:rFonts w:ascii="Times New Roman" w:hAnsi="Times New Roman" w:eastAsia="宋体"/>
            <w:color w:val="0563C1"/>
            <w:sz w:val="24"/>
            <w:u w:val="single"/>
          </w:rPr>
          <w:t>About NASA</w:t>
        </w:r>
      </w:hyperlink>
    </w:p>
    <w:p>
      <w:pPr>
        <w:pStyle w:val="DocBody"/>
        <w:ind w:left="765"/>
      </w:pPr>
      <w:hyperlink r:id="rId107">
        <w:r>
          <w:rPr>
            <w:rFonts w:ascii="Times New Roman" w:hAnsi="Times New Roman" w:eastAsia="宋体"/>
            <w:color w:val="0563C1"/>
            <w:sz w:val="24"/>
            <w:u w:val="single"/>
          </w:rPr>
          <w:t>NASA's Impacts</w:t>
        </w:r>
      </w:hyperlink>
    </w:p>
    <w:p>
      <w:pPr>
        <w:pStyle w:val="DocBody"/>
        <w:ind w:left="765"/>
      </w:pPr>
      <w:hyperlink r:id="rId108">
        <w:r>
          <w:rPr>
            <w:rFonts w:ascii="Times New Roman" w:hAnsi="Times New Roman" w:eastAsia="宋体"/>
            <w:color w:val="0563C1"/>
            <w:sz w:val="24"/>
            <w:u w:val="single"/>
          </w:rPr>
          <w:t>Centers and Facilities</w:t>
        </w:r>
      </w:hyperlink>
    </w:p>
    <w:p>
      <w:pPr>
        <w:pStyle w:val="DocBody"/>
        <w:ind w:left="765"/>
      </w:pPr>
      <w:hyperlink r:id="rId109">
        <w:r>
          <w:rPr>
            <w:rFonts w:ascii="Times New Roman" w:hAnsi="Times New Roman" w:eastAsia="宋体"/>
            <w:color w:val="0563C1"/>
            <w:sz w:val="24"/>
            <w:u w:val="single"/>
          </w:rPr>
          <w:t>Directorates</w:t>
        </w:r>
      </w:hyperlink>
    </w:p>
    <w:p>
      <w:pPr>
        <w:pStyle w:val="DocBody"/>
        <w:ind w:left="765"/>
      </w:pPr>
      <w:hyperlink r:id="rId110">
        <w:r>
          <w:rPr>
            <w:rFonts w:ascii="Times New Roman" w:hAnsi="Times New Roman" w:eastAsia="宋体"/>
            <w:color w:val="0563C1"/>
            <w:sz w:val="24"/>
            <w:u w:val="single"/>
          </w:rPr>
          <w:t>Organizations</w:t>
        </w:r>
      </w:hyperlink>
    </w:p>
    <w:p>
      <w:pPr>
        <w:pStyle w:val="DocBody"/>
        <w:ind w:left="765"/>
      </w:pPr>
      <w:hyperlink r:id="rId111">
        <w:r>
          <w:rPr>
            <w:rFonts w:ascii="Times New Roman" w:hAnsi="Times New Roman" w:eastAsia="宋体"/>
            <w:color w:val="0563C1"/>
            <w:sz w:val="24"/>
            <w:u w:val="single"/>
          </w:rPr>
          <w:t>People of NASA</w:t>
        </w:r>
      </w:hyperlink>
    </w:p>
    <w:p>
      <w:pPr>
        <w:pStyle w:val="DocBody"/>
        <w:ind w:left="765"/>
      </w:pPr>
      <w:hyperlink r:id="rId112">
        <w:r>
          <w:rPr>
            <w:rFonts w:ascii="Times New Roman" w:hAnsi="Times New Roman" w:eastAsia="宋体"/>
            <w:color w:val="0563C1"/>
            <w:sz w:val="24"/>
            <w:u w:val="single"/>
          </w:rPr>
          <w:t>Careers</w:t>
        </w:r>
      </w:hyperlink>
    </w:p>
    <w:p>
      <w:pPr>
        <w:pStyle w:val="DocBody"/>
        <w:ind w:left="765"/>
      </w:pPr>
      <w:hyperlink r:id="rId113">
        <w:r>
          <w:rPr>
            <w:rFonts w:ascii="Times New Roman" w:hAnsi="Times New Roman" w:eastAsia="宋体"/>
            <w:color w:val="0563C1"/>
            <w:sz w:val="24"/>
            <w:u w:val="single"/>
          </w:rPr>
          <w:t>Internships</w:t>
        </w:r>
      </w:hyperlink>
    </w:p>
    <w:p>
      <w:pPr>
        <w:pStyle w:val="DocBody"/>
        <w:ind w:left="765"/>
      </w:pPr>
      <w:hyperlink r:id="rId114">
        <w:r>
          <w:rPr>
            <w:rFonts w:ascii="Times New Roman" w:hAnsi="Times New Roman" w:eastAsia="宋体"/>
            <w:color w:val="0563C1"/>
            <w:sz w:val="24"/>
            <w:u w:val="single"/>
          </w:rPr>
          <w:t>Our History</w:t>
        </w:r>
      </w:hyperlink>
    </w:p>
    <w:p>
      <w:pPr>
        <w:pStyle w:val="DocBody"/>
        <w:ind w:left="765"/>
      </w:pPr>
      <w:hyperlink r:id="rId115">
        <w:r>
          <w:rPr>
            <w:rFonts w:ascii="Times New Roman" w:hAnsi="Times New Roman" w:eastAsia="宋体"/>
            <w:color w:val="0563C1"/>
            <w:sz w:val="24"/>
            <w:u w:val="single"/>
          </w:rPr>
          <w:t>Doing Business with NASA</w:t>
        </w:r>
      </w:hyperlink>
    </w:p>
    <w:p>
      <w:pPr>
        <w:pStyle w:val="DocBody"/>
        <w:ind w:left="765"/>
      </w:pPr>
      <w:hyperlink r:id="rId116">
        <w:r>
          <w:rPr>
            <w:rFonts w:ascii="Times New Roman" w:hAnsi="Times New Roman" w:eastAsia="宋体"/>
            <w:color w:val="0563C1"/>
            <w:sz w:val="24"/>
            <w:u w:val="single"/>
          </w:rPr>
          <w:t>Get Involved</w:t>
        </w:r>
      </w:hyperlink>
    </w:p>
    <w:p>
      <w:pPr>
        <w:pStyle w:val="DocBody"/>
        <w:ind w:left="765"/>
      </w:pPr>
      <w:hyperlink r:id="rId117">
        <w:r>
          <w:rPr>
            <w:rFonts w:ascii="Times New Roman" w:hAnsi="Times New Roman" w:eastAsia="宋体"/>
            <w:color w:val="0563C1"/>
            <w:sz w:val="24"/>
            <w:u w:val="single"/>
          </w:rPr>
          <w:t>Contact</w:t>
        </w:r>
      </w:hyperlink>
    </w:p>
    <w:p>
      <w:pPr>
        <w:pStyle w:val="DocH1"/>
      </w:pPr>
      <w:hyperlink r:id="rId29">
        <w:r>
          <w:rPr>
            <w:rFonts w:ascii="Times New Roman" w:hAnsi="Times New Roman" w:eastAsia="宋体"/>
            <w:color w:val="0563C1"/>
            <w:sz w:val="24"/>
            <w:u w:val="single"/>
          </w:rPr>
          <w:t>NASA en Español</w:t>
        </w:r>
      </w:hyperlink>
    </w:p>
    <w:p>
      <w:pPr>
        <w:pStyle w:val="DocBody"/>
        <w:ind w:left="765"/>
      </w:pPr>
      <w:hyperlink r:id="rId118">
        <w:r>
          <w:rPr>
            <w:rFonts w:ascii="Times New Roman" w:hAnsi="Times New Roman" w:eastAsia="宋体"/>
            <w:color w:val="0563C1"/>
            <w:sz w:val="24"/>
            <w:u w:val="single"/>
          </w:rPr>
          <w:t>Ciencia</w:t>
        </w:r>
      </w:hyperlink>
    </w:p>
    <w:p>
      <w:pPr>
        <w:pStyle w:val="DocBody"/>
        <w:ind w:left="765"/>
      </w:pPr>
      <w:hyperlink r:id="rId119">
        <w:r>
          <w:rPr>
            <w:rFonts w:ascii="Times New Roman" w:hAnsi="Times New Roman" w:eastAsia="宋体"/>
            <w:color w:val="0563C1"/>
            <w:sz w:val="24"/>
            <w:u w:val="single"/>
          </w:rPr>
          <w:t>Aeronáutica</w:t>
        </w:r>
      </w:hyperlink>
    </w:p>
    <w:p>
      <w:pPr>
        <w:pStyle w:val="DocBody"/>
        <w:ind w:left="765"/>
      </w:pPr>
      <w:hyperlink r:id="rId120">
        <w:r>
          <w:rPr>
            <w:rFonts w:ascii="Times New Roman" w:hAnsi="Times New Roman" w:eastAsia="宋体"/>
            <w:color w:val="0563C1"/>
            <w:sz w:val="24"/>
            <w:u w:val="single"/>
          </w:rPr>
          <w:t>Ciencias Terrestres</w:t>
        </w:r>
      </w:hyperlink>
    </w:p>
    <w:p>
      <w:pPr>
        <w:pStyle w:val="DocBody"/>
        <w:ind w:left="765"/>
      </w:pPr>
      <w:hyperlink r:id="rId121">
        <w:r>
          <w:rPr>
            <w:rFonts w:ascii="Times New Roman" w:hAnsi="Times New Roman" w:eastAsia="宋体"/>
            <w:color w:val="0563C1"/>
            <w:sz w:val="24"/>
            <w:u w:val="single"/>
          </w:rPr>
          <w:t>Sistema Solar</w:t>
        </w:r>
      </w:hyperlink>
    </w:p>
    <w:p>
      <w:pPr>
        <w:pStyle w:val="DocBody"/>
        <w:ind w:left="765"/>
      </w:pPr>
      <w:hyperlink r:id="rId122">
        <w:r>
          <w:rPr>
            <w:rFonts w:ascii="Times New Roman" w:hAnsi="Times New Roman" w:eastAsia="宋体"/>
            <w:color w:val="0563C1"/>
            <w:sz w:val="24"/>
            <w:u w:val="single"/>
          </w:rPr>
          <w:t>Universo</w:t>
        </w:r>
      </w:hyperlink>
    </w:p>
    <w:p>
      <w:pPr>
        <w:pStyle w:val="DocH1"/>
      </w:pPr>
      <w:hyperlink r:id="rId123">
        <w:r>
          <w:rPr>
            <w:rFonts w:ascii="Times New Roman" w:hAnsi="Times New Roman" w:eastAsia="宋体"/>
            <w:color w:val="0563C1"/>
            <w:sz w:val="24"/>
            <w:u w:val="single"/>
          </w:rPr>
          <w:t>News &amp; Events</w:t>
        </w:r>
      </w:hyperlink>
    </w:p>
    <w:p>
      <w:pPr>
        <w:pStyle w:val="DocBody"/>
        <w:ind w:left="765"/>
      </w:pPr>
      <w:hyperlink r:id="rId124">
        <w:r>
          <w:rPr>
            <w:rFonts w:ascii="Times New Roman" w:hAnsi="Times New Roman" w:eastAsia="宋体"/>
            <w:color w:val="0563C1"/>
            <w:sz w:val="24"/>
            <w:u w:val="single"/>
          </w:rPr>
          <w:t>Recently Published</w:t>
        </w:r>
      </w:hyperlink>
    </w:p>
    <w:p>
      <w:pPr>
        <w:pStyle w:val="DocBody"/>
        <w:ind w:left="765"/>
      </w:pPr>
      <w:hyperlink r:id="rId125">
        <w:r>
          <w:rPr>
            <w:rFonts w:ascii="Times New Roman" w:hAnsi="Times New Roman" w:eastAsia="宋体"/>
            <w:color w:val="0563C1"/>
            <w:sz w:val="24"/>
            <w:u w:val="single"/>
          </w:rPr>
          <w:t>Video Series on NASA+</w:t>
        </w:r>
      </w:hyperlink>
    </w:p>
    <w:p>
      <w:pPr>
        <w:pStyle w:val="DocBody"/>
        <w:ind w:left="765"/>
      </w:pPr>
      <w:hyperlink r:id="rId126">
        <w:r>
          <w:rPr>
            <w:rFonts w:ascii="Times New Roman" w:hAnsi="Times New Roman" w:eastAsia="宋体"/>
            <w:color w:val="0563C1"/>
            <w:sz w:val="24"/>
            <w:u w:val="single"/>
          </w:rPr>
          <w:t>Podcasts &amp; Audio</w:t>
        </w:r>
      </w:hyperlink>
    </w:p>
    <w:p>
      <w:pPr>
        <w:pStyle w:val="DocBody"/>
        <w:ind w:left="765"/>
      </w:pPr>
      <w:hyperlink r:id="rId127">
        <w:r>
          <w:rPr>
            <w:rFonts w:ascii="Times New Roman" w:hAnsi="Times New Roman" w:eastAsia="宋体"/>
            <w:color w:val="0563C1"/>
            <w:sz w:val="24"/>
            <w:u w:val="single"/>
          </w:rPr>
          <w:t>Blogs</w:t>
        </w:r>
      </w:hyperlink>
    </w:p>
    <w:p>
      <w:pPr>
        <w:pStyle w:val="DocBody"/>
        <w:ind w:left="765"/>
      </w:pPr>
      <w:hyperlink r:id="rId128">
        <w:r>
          <w:rPr>
            <w:rFonts w:ascii="Times New Roman" w:hAnsi="Times New Roman" w:eastAsia="宋体"/>
            <w:color w:val="0563C1"/>
            <w:sz w:val="24"/>
            <w:u w:val="single"/>
          </w:rPr>
          <w:t>Newsletters</w:t>
        </w:r>
      </w:hyperlink>
    </w:p>
    <w:p>
      <w:pPr>
        <w:pStyle w:val="DocBody"/>
        <w:ind w:left="765"/>
      </w:pPr>
      <w:hyperlink r:id="rId129">
        <w:r>
          <w:rPr>
            <w:rFonts w:ascii="Times New Roman" w:hAnsi="Times New Roman" w:eastAsia="宋体"/>
            <w:color w:val="0563C1"/>
            <w:sz w:val="24"/>
            <w:u w:val="single"/>
          </w:rPr>
          <w:t>Social Media</w:t>
        </w:r>
      </w:hyperlink>
    </w:p>
    <w:p>
      <w:pPr>
        <w:pStyle w:val="DocBody"/>
        <w:ind w:left="765"/>
      </w:pPr>
      <w:hyperlink r:id="rId130">
        <w:r>
          <w:rPr>
            <w:rFonts w:ascii="Times New Roman" w:hAnsi="Times New Roman" w:eastAsia="宋体"/>
            <w:color w:val="0563C1"/>
            <w:sz w:val="24"/>
            <w:u w:val="single"/>
          </w:rPr>
          <w:t>Media Resources</w:t>
        </w:r>
      </w:hyperlink>
    </w:p>
    <w:p>
      <w:pPr>
        <w:pStyle w:val="DocH1"/>
      </w:pPr>
      <w:hyperlink r:id="rId131">
        <w:r>
          <w:rPr>
            <w:rFonts w:ascii="Times New Roman" w:hAnsi="Times New Roman" w:eastAsia="宋体"/>
            <w:color w:val="0563C1"/>
            <w:sz w:val="24"/>
            <w:u w:val="single"/>
          </w:rPr>
          <w:t>Multimedia</w:t>
        </w:r>
      </w:hyperlink>
    </w:p>
    <w:p>
      <w:pPr>
        <w:pStyle w:val="DocBody"/>
        <w:ind w:left="765"/>
      </w:pPr>
      <w:hyperlink r:id="rId31">
        <w:r>
          <w:rPr>
            <w:rFonts w:ascii="Times New Roman" w:hAnsi="Times New Roman" w:eastAsia="宋体"/>
            <w:color w:val="0563C1"/>
            <w:sz w:val="24"/>
            <w:u w:val="single"/>
          </w:rPr>
          <w:t>NASA+</w:t>
        </w:r>
      </w:hyperlink>
    </w:p>
    <w:p>
      <w:pPr>
        <w:pStyle w:val="DocBody"/>
        <w:ind w:left="765"/>
      </w:pPr>
      <w:hyperlink r:id="rId132">
        <w:r>
          <w:rPr>
            <w:rFonts w:ascii="Times New Roman" w:hAnsi="Times New Roman" w:eastAsia="宋体"/>
            <w:color w:val="0563C1"/>
            <w:sz w:val="24"/>
            <w:u w:val="single"/>
          </w:rPr>
          <w:t>Images</w:t>
        </w:r>
      </w:hyperlink>
    </w:p>
    <w:p>
      <w:pPr>
        <w:pStyle w:val="DocBody"/>
        <w:ind w:left="765"/>
      </w:pPr>
      <w:hyperlink r:id="rId133">
        <w:r>
          <w:rPr>
            <w:rFonts w:ascii="Times New Roman" w:hAnsi="Times New Roman" w:eastAsia="宋体"/>
            <w:color w:val="0563C1"/>
            <w:sz w:val="24"/>
            <w:u w:val="single"/>
          </w:rPr>
          <w:t>NASA Live</w:t>
        </w:r>
      </w:hyperlink>
    </w:p>
    <w:p>
      <w:pPr>
        <w:pStyle w:val="DocBody"/>
        <w:ind w:left="765"/>
      </w:pPr>
      <w:hyperlink r:id="rId134">
        <w:r>
          <w:rPr>
            <w:rFonts w:ascii="Times New Roman" w:hAnsi="Times New Roman" w:eastAsia="宋体"/>
            <w:color w:val="0563C1"/>
            <w:sz w:val="24"/>
            <w:u w:val="single"/>
          </w:rPr>
          <w:t>NASA Apps</w:t>
        </w:r>
      </w:hyperlink>
    </w:p>
    <w:p>
      <w:pPr>
        <w:pStyle w:val="DocBody"/>
        <w:ind w:left="765"/>
      </w:pPr>
      <w:hyperlink r:id="rId135">
        <w:r>
          <w:rPr>
            <w:rFonts w:ascii="Times New Roman" w:hAnsi="Times New Roman" w:eastAsia="宋体"/>
            <w:color w:val="0563C1"/>
            <w:sz w:val="24"/>
            <w:u w:val="single"/>
          </w:rPr>
          <w:t>Podcasts</w:t>
        </w:r>
      </w:hyperlink>
    </w:p>
    <w:p>
      <w:pPr>
        <w:pStyle w:val="DocBody"/>
        <w:ind w:left="765"/>
      </w:pPr>
      <w:hyperlink r:id="rId136">
        <w:r>
          <w:rPr>
            <w:rFonts w:ascii="Times New Roman" w:hAnsi="Times New Roman" w:eastAsia="宋体"/>
            <w:color w:val="0563C1"/>
            <w:sz w:val="24"/>
            <w:u w:val="single"/>
          </w:rPr>
          <w:t>Image of the Day</w:t>
        </w:r>
      </w:hyperlink>
    </w:p>
    <w:p>
      <w:pPr>
        <w:pStyle w:val="DocBody"/>
        <w:ind w:left="765"/>
      </w:pPr>
      <w:hyperlink r:id="rId137">
        <w:r>
          <w:rPr>
            <w:rFonts w:ascii="Times New Roman" w:hAnsi="Times New Roman" w:eastAsia="宋体"/>
            <w:color w:val="0563C1"/>
            <w:sz w:val="24"/>
            <w:u w:val="single"/>
          </w:rPr>
          <w:t>e-Books</w:t>
        </w:r>
      </w:hyperlink>
    </w:p>
    <w:p>
      <w:pPr>
        <w:pStyle w:val="DocBody"/>
        <w:ind w:left="765"/>
      </w:pPr>
      <w:hyperlink r:id="rId138">
        <w:r>
          <w:rPr>
            <w:rFonts w:ascii="Times New Roman" w:hAnsi="Times New Roman" w:eastAsia="宋体"/>
            <w:color w:val="0563C1"/>
            <w:sz w:val="24"/>
            <w:u w:val="single"/>
          </w:rPr>
          <w:t>3D Resources</w:t>
        </w:r>
      </w:hyperlink>
    </w:p>
    <w:p>
      <w:pPr>
        <w:pStyle w:val="DocBody"/>
        <w:ind w:left="765"/>
      </w:pPr>
      <w:hyperlink r:id="rId139">
        <w:r>
          <w:rPr>
            <w:rFonts w:ascii="Times New Roman" w:hAnsi="Times New Roman" w:eastAsia="宋体"/>
            <w:color w:val="0563C1"/>
            <w:sz w:val="24"/>
            <w:u w:val="single"/>
          </w:rPr>
          <w:t>Interactives</w:t>
        </w:r>
      </w:hyperlink>
    </w:p>
    <w:p>
      <w:pPr>
        <w:pStyle w:val="DocBody"/>
        <w:ind w:left="765"/>
      </w:pPr>
      <w:hyperlink r:id="rId140">
        <w:r>
          <w:rPr>
            <w:rFonts w:ascii="Times New Roman" w:hAnsi="Times New Roman" w:eastAsia="宋体"/>
            <w:color w:val="0563C1"/>
            <w:sz w:val="24"/>
            <w:u w:val="single"/>
          </w:rPr>
          <w:t>STEM Multimedia</w:t>
        </w:r>
      </w:hyperlink>
    </w:p>
    <w:p>
      <w:pPr>
        <w:pStyle w:val="DocBody"/>
        <w:ind w:left="765"/>
      </w:pPr>
      <w:hyperlink r:id="rId141">
        <w:r>
          <w:rPr>
            <w:rFonts w:ascii="Times New Roman" w:hAnsi="Times New Roman" w:eastAsia="宋体"/>
            <w:color w:val="0563C1"/>
            <w:sz w:val="24"/>
            <w:u w:val="single"/>
          </w:rPr>
          <w:t>NASA Brand &amp; Usage Guidelines</w:t>
        </w:r>
      </w:hyperlink>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［原图未能获取：https://www.nasa.gov/wp-content/uploads/2026/08/ksc-20260821-ph-ser01-0003large.jpg?w=150&amp;h=150&amp;crop］</w:t>
      </w:r>
    </w:p>
    <w:p>
      <w:r/>
    </w:p>
    <w:p>
      <w:pPr>
        <w:jc w:val="center"/>
      </w:pPr>
      <w:r>
        <w:rPr>
          <w:rFonts w:ascii="Times New Roman" w:hAnsi="Times New Roman" w:eastAsia="宋体"/>
          <w:i/>
          <w:color w:val="595959"/>
          <w:sz w:val="21"/>
        </w:rPr>
        <w:t>［原图未能获取：https://assets.science.nasa.gov/dynamicimage/assets/science/missions/pandora/news/2026/Pandora_Artis］</w:t>
      </w:r>
    </w:p>
    <w:p>
      <w:r/>
    </w:p>
    <w:p>
      <w:pPr>
        <w:jc w:val="center"/>
      </w:pPr>
      <w:r>
        <w:rPr>
          <w:rFonts w:ascii="Times New Roman" w:hAnsi="Times New Roman" w:eastAsia="宋体"/>
          <w:i/>
          <w:color w:val="595959"/>
          <w:sz w:val="21"/>
        </w:rPr>
        <w:t>［原图未能获取：https://assets.science.nasa.gov/dynamicimage/assets/science/missions/chandra/2026/galaxies_ngc4631.j］</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［原图未能获取：https://assets.science.nasa.gov/dynamicimage/assets/science/psd/ares/iss049e035512~orig.jpg?w=1024］</w:t>
      </w:r>
    </w:p>
    <w:p>
      <w:r/>
    </w:p>
    <w:p>
      <w:pPr>
        <w:jc w:val="center"/>
      </w:pPr>
      <w:r>
        <w:rPr>
          <w:rFonts w:ascii="Times New Roman" w:hAnsi="Times New Roman" w:eastAsia="宋体"/>
          <w:i/>
          <w:color w:val="595959"/>
          <w:sz w:val="21"/>
        </w:rPr>
        <w:t>［原图未能获取：https://assets.science.nasa.gov/dynamicimage/assets/science/esd/eo/images/iotd/2026/earthset-from-th］</w:t>
      </w:r>
    </w:p>
    <w:p>
      <w:r/>
    </w:p>
    <w:p>
      <w:pPr>
        <w:jc w:val="center"/>
      </w:pPr>
      <w:r>
        <w:rPr>
          <w:rFonts w:ascii="Times New Roman" w:hAnsi="Times New Roman" w:eastAsia="宋体"/>
          <w:i/>
          <w:color w:val="595959"/>
          <w:sz w:val="21"/>
        </w:rPr>
        <w:t>［原图未能获取：https://www.nasa.gov/wp-content/uploads/2026/06/art002e024603orig.jpg?w=150&amp;h=150&amp;crop=1］</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［原图未能获取：https://assets.science.nasa.gov/dynamicimage/assets/science/esd/eo/images/iotd/2026/rare,-widespread］</w:t>
      </w:r>
    </w:p>
    <w:p>
      <w:r/>
    </w:p>
    <w:p>
      <w:pPr>
        <w:jc w:val="center"/>
      </w:pPr>
      <w:r>
        <w:rPr>
          <w:rFonts w:ascii="Times New Roman" w:hAnsi="Times New Roman" w:eastAsia="宋体"/>
          <w:i/>
          <w:color w:val="595959"/>
          <w:sz w:val="21"/>
        </w:rPr>
        <w:t>［原图未能获取：https://www.nasa.gov/wp-content/uploads/2026/08/0202795orig.jpg?w=150&amp;h=150&amp;crop=1］</w:t>
      </w:r>
    </w:p>
    <w:p>
      <w:r/>
    </w:p>
    <w:p>
      <w:pPr>
        <w:jc w:val="center"/>
      </w:pPr>
      <w:r>
        <w:rPr>
          <w:rFonts w:ascii="Times New Roman" w:hAnsi="Times New Roman" w:eastAsia="宋体"/>
          <w:i/>
          <w:color w:val="595959"/>
          <w:sz w:val="21"/>
        </w:rPr>
        <w:t>［原图未能获取：https://assets.science.nasa.gov/dynamicimage/assets/science/esd/eo/images/iotd/2026/a-changing-world］</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1508203"/>
            <wp:docPr id="2" name="Picture 2"/>
            <wp:cNvGraphicFramePr>
              <a:graphicFrameLocks noChangeAspect="1"/>
            </wp:cNvGraphicFramePr>
            <a:graphic>
              <a:graphicData uri="http://schemas.openxmlformats.org/drawingml/2006/picture">
                <pic:pic>
                  <pic:nvPicPr>
                    <pic:cNvPr id="0" name="fc2d484b3825cc16.png"/>
                    <pic:cNvPicPr/>
                  </pic:nvPicPr>
                  <pic:blipFill>
                    <a:blip r:embed="rId142"/>
                    <a:stretch>
                      <a:fillRect/>
                    </a:stretch>
                  </pic:blipFill>
                  <pic:spPr>
                    <a:xfrm>
                      <a:off x="0" y="0"/>
                      <a:ext cx="5400000" cy="1508203"/>
                    </a:xfrm>
                    <a:prstGeom prst="rect"/>
                  </pic:spPr>
                </pic:pic>
              </a:graphicData>
            </a:graphic>
          </wp:inline>
        </w:drawing>
      </w:r>
    </w:p>
    <w:p>
      <w:pPr>
        <w:pStyle w:val="DocCaption"/>
      </w:pPr>
      <w:r>
        <w:t>图13  Curiosity Reaches 1-Kilometer Elevation Gain</w:t>
      </w:r>
    </w:p>
    <w:p>
      <w:r/>
    </w:p>
    <w:p>
      <w:pPr>
        <w:jc w:val="center"/>
      </w:pPr>
      <w:r>
        <w:rPr>
          <w:rFonts w:ascii="Times New Roman" w:hAnsi="Times New Roman" w:eastAsia="宋体"/>
          <w:i/>
          <w:color w:val="595959"/>
          <w:sz w:val="21"/>
        </w:rPr>
        <w:t>［原图未能获取：https://www.nasa.gov/wp-content/uploads/2026/08/jsc2026e406812.jpg?w=150&amp;h=150&amp;crop=1］</w:t>
      </w:r>
    </w:p>
    <w:p>
      <w:r/>
    </w:p>
    <w:p>
      <w:pPr>
        <w:jc w:val="center"/>
      </w:pPr>
      <w:r>
        <w:rPr>
          <w:rFonts w:ascii="Times New Roman" w:hAnsi="Times New Roman" w:eastAsia="宋体"/>
          <w:i/>
          <w:color w:val="595959"/>
          <w:sz w:val="21"/>
        </w:rPr>
        <w:t>［原图未能获取：https://science.nasa.gov/wp-content/uploads/2026/08/shield-heliosphere-shrinking-screenshot.png］</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［原图未能获取：https://science.nasa.gov/wp-content/uploads/2026/08/roman-new.jpg］</w:t>
      </w:r>
    </w:p>
    <w:p>
      <w:r/>
    </w:p>
    <w:p>
      <w:pPr>
        <w:jc w:val="center"/>
      </w:pPr>
      <w:r>
        <w:rPr>
          <w:rFonts w:ascii="Times New Roman" w:hAnsi="Times New Roman" w:eastAsia="宋体"/>
          <w:i/>
          <w:color w:val="595959"/>
          <w:sz w:val="21"/>
        </w:rPr>
        <w:t>［原图未能获取：https://assets.science.nasa.gov/dynamicimage/assets/science/missions/pandora/news/2026/Pandora_Artis］</w:t>
      </w:r>
    </w:p>
    <w:p>
      <w:r/>
    </w:p>
    <w:p>
      <w:pPr>
        <w:jc w:val="center"/>
      </w:pPr>
      <w:r>
        <w:rPr>
          <w:rFonts w:ascii="Times New Roman" w:hAnsi="Times New Roman" w:eastAsia="宋体"/>
          <w:i/>
          <w:color w:val="595959"/>
          <w:sz w:val="21"/>
        </w:rPr>
        <w:t>［原图未能获取：https://assets.science.nasa.gov/dynamicimage/assets/science/missions/chandra/2026/galaxies_ngc4631.j］</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［原图未能获取：https://science.nasa.gov/wp-content/uploads/2026/03/stockcake-planetary-alignment-art-1265316-standa］</w:t>
      </w:r>
    </w:p>
    <w:p>
      <w:r/>
    </w:p>
    <w:p>
      <w:pPr>
        <w:jc w:val="center"/>
      </w:pPr>
      <w:r>
        <w:rPr>
          <w:rFonts w:ascii="Times New Roman" w:hAnsi="Times New Roman" w:eastAsia="宋体"/>
          <w:i/>
          <w:color w:val="595959"/>
          <w:sz w:val="21"/>
        </w:rPr>
        <w:t>［原图未能获取：https://assets.science.nasa.gov/dynamicimage/assets/science/esd/eo/images/iotd/2026/a-changing-world］</w:t>
      </w:r>
    </w:p>
    <w:p>
      <w:r/>
    </w:p>
    <w:p>
      <w:pPr>
        <w:jc w:val="center"/>
      </w:pPr>
      <w:r>
        <w:rPr>
          <w:rFonts w:ascii="Times New Roman" w:hAnsi="Times New Roman" w:eastAsia="宋体"/>
          <w:i/>
          <w:color w:val="595959"/>
          <w:sz w:val="21"/>
        </w:rPr>
        <w:t>［原图未能获取：https://assets.science.nasa.gov/dynamicimage/assets/science/missions/pandora/news/2026/Pandora_Artis］</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［原图未能获取：https://www.nasa.gov/wp-content/uploads/2026/08/uli-round-9-awards.jpg?w=150&amp;h=150&amp;crop=1］</w:t>
      </w:r>
    </w:p>
    <w:p>
      <w:r/>
    </w:p>
    <w:p>
      <w:pPr>
        <w:jc w:val="center"/>
      </w:pPr>
      <w:r>
        <w:rPr>
          <w:rFonts w:ascii="Times New Roman" w:hAnsi="Times New Roman" w:eastAsia="宋体"/>
          <w:i/>
          <w:color w:val="595959"/>
          <w:sz w:val="21"/>
        </w:rPr>
        <w:t>［原图未能获取：https://www.nasa.gov/wp-content/uploads/2026/08/2027-gbs-email-header-cc.png?w=150&amp;h=150&amp;crop=1］</w:t>
      </w:r>
    </w:p>
    <w:p>
      <w:r/>
    </w:p>
    <w:p>
      <w:pPr>
        <w:jc w:val="center"/>
      </w:pPr>
      <w:r>
        <w:rPr>
          <w:rFonts w:ascii="Times New Roman" w:hAnsi="Times New Roman" w:eastAsia="宋体"/>
          <w:i/>
          <w:color w:val="595959"/>
          <w:sz w:val="21"/>
        </w:rPr>
        <w:t>［原图未能获取：https://www.nasa.gov/wp-content/uploads/2026/08/grc-1956-c-43327-feature-image.jpg?w=150&amp;h=150&amp;crop=］</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［原图未能获取：https://www.nasa.gov/wp-content/uploads/2026/08/1-pia26777-d2026-0824-rl0031661-pano-med.jpg?w=150&amp;h］</w:t>
      </w:r>
    </w:p>
    <w:p>
      <w:r/>
    </w:p>
    <w:p>
      <w:pPr>
        <w:jc w:val="center"/>
      </w:pPr>
      <w:r>
        <w:rPr>
          <w:rFonts w:ascii="Times New Roman" w:hAnsi="Times New Roman" w:eastAsia="宋体"/>
          <w:i/>
          <w:color w:val="595959"/>
          <w:sz w:val="21"/>
        </w:rPr>
        <w:t>［原图未能获取：https://assets.science.nasa.gov/dynamicimage/assets/science/cds/svs/a030000/a031300/a031302/high-alt］</w:t>
      </w:r>
    </w:p>
    <w:p>
      <w:r/>
    </w:p>
    <w:p>
      <w:pPr>
        <w:jc w:val="center"/>
      </w:pPr>
      <w:r>
        <w:rPr>
          <w:rFonts w:ascii="Times New Roman" w:hAnsi="Times New Roman" w:eastAsia="宋体"/>
          <w:i/>
          <w:color w:val="595959"/>
          <w:sz w:val="21"/>
        </w:rPr>
        <w:t>［原图未能获取：https://www.nasa.gov/wp-content/uploads/2023/09/copernicus-gtoc.png?w=150&amp;h=150&amp;crop=1］</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［原图未能获取：https://www.nasa.gov/wp-content/uploads/2023/02/nancy-grace-roman-space-telescope-visualization.jpeg］</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［原图未能获取：https://www.nasa.gov/wp-content/uploads/2026/08/nasa-state-hubs-announcement-aug-19.jpg?w=150&amp;h=150&amp;］</w:t>
      </w:r>
    </w:p>
    <w:p>
      <w:pPr>
        <w:jc w:val="center"/>
      </w:pPr>
      <w:r>
        <w:drawing>
          <wp:inline xmlns:a="http://schemas.openxmlformats.org/drawingml/2006/main" xmlns:pic="http://schemas.openxmlformats.org/drawingml/2006/picture">
            <wp:extent cx="1429200" cy="1429200"/>
            <wp:docPr id="3" name="Picture 3"/>
            <wp:cNvGraphicFramePr>
              <a:graphicFrameLocks noChangeAspect="1"/>
            </wp:cNvGraphicFramePr>
            <a:graphic>
              <a:graphicData uri="http://schemas.openxmlformats.org/drawingml/2006/picture">
                <pic:pic>
                  <pic:nvPicPr>
                    <pic:cNvPr id="0" name="16dc55c77612adff.png"/>
                    <pic:cNvPicPr/>
                  </pic:nvPicPr>
                  <pic:blipFill>
                    <a:blip r:embed="rId32"/>
                    <a:stretch>
                      <a:fillRect/>
                    </a:stretch>
                  </pic:blipFill>
                  <pic:spPr>
                    <a:xfrm>
                      <a:off x="0" y="0"/>
                      <a:ext cx="1429200" cy="1429200"/>
                    </a:xfrm>
                    <a:prstGeom prst="rect"/>
                  </pic:spPr>
                </pic:pic>
              </a:graphicData>
            </a:graphic>
          </wp:inline>
        </w:drawing>
      </w:r>
    </w:p>
    <w:p>
      <w:pPr>
        <w:pStyle w:val="DocCaption"/>
      </w:pPr>
      <w:r>
        <w:t>图30  NASA’s Artemis II Crew Set to Receive Congressional Space Medal of Honor</w:t>
      </w:r>
    </w:p>
    <w:p>
      <w:pPr>
        <w:jc w:val="center"/>
      </w:pPr>
      <w:r>
        <w:drawing>
          <wp:inline xmlns:a="http://schemas.openxmlformats.org/drawingml/2006/main" xmlns:pic="http://schemas.openxmlformats.org/drawingml/2006/picture">
            <wp:extent cx="5400000" cy="5400000"/>
            <wp:docPr id="4" name="Picture 4"/>
            <wp:cNvGraphicFramePr>
              <a:graphicFrameLocks noChangeAspect="1"/>
            </wp:cNvGraphicFramePr>
            <a:graphic>
              <a:graphicData uri="http://schemas.openxmlformats.org/drawingml/2006/picture">
                <pic:pic>
                  <pic:nvPicPr>
                    <pic:cNvPr id="0" name="1270b3dde3365db4.jpg"/>
                    <pic:cNvPicPr/>
                  </pic:nvPicPr>
                  <pic:blipFill>
                    <a:blip r:embed="rId143"/>
                    <a:stretch>
                      <a:fillRect/>
                    </a:stretch>
                  </pic:blipFill>
                  <pic:spPr>
                    <a:xfrm>
                      <a:off x="0" y="0"/>
                      <a:ext cx="5400000" cy="5400000"/>
                    </a:xfrm>
                    <a:prstGeom prst="rect"/>
                  </pic:spPr>
                </pic:pic>
              </a:graphicData>
            </a:graphic>
          </wp:inline>
        </w:drawing>
      </w:r>
    </w:p>
    <w:p>
      <w:pPr>
        <w:pStyle w:val="DocCaption"/>
      </w:pPr>
      <w:r>
        <w:t>图31  The View from Above: The Gemini Visual Acuity Experiments</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［原图未能获取：https://www.nasa.gov/wp-content/uploads/2026/03/a2crew-7ff19d.jpg?w=150&amp;h=150&amp;crop=1］</w:t>
      </w:r>
    </w:p>
    <w:p>
      <w:r/>
    </w:p>
    <w:p>
      <w:pPr>
        <w:jc w:val="center"/>
      </w:pPr>
      <w:r>
        <w:rPr>
          <w:rFonts w:ascii="Times New Roman" w:hAnsi="Times New Roman" w:eastAsia="宋体"/>
          <w:i/>
          <w:color w:val="595959"/>
          <w:sz w:val="21"/>
        </w:rPr>
        <w:t>［原图未能获取：https://www.nasa.gov/wp-content/uploads/2026/03/suit-patch.jpg?w=150&amp;h=150&amp;crop=1］</w:t>
      </w:r>
    </w:p>
    <w:p>
      <w:pPr>
        <w:jc w:val="center"/>
      </w:pPr>
      <w:r>
        <w:drawing>
          <wp:inline xmlns:a="http://schemas.openxmlformats.org/drawingml/2006/main" xmlns:pic="http://schemas.openxmlformats.org/drawingml/2006/picture">
            <wp:extent cx="5400000" cy="3600000"/>
            <wp:docPr id="5" name="Picture 5"/>
            <wp:cNvGraphicFramePr>
              <a:graphicFrameLocks noChangeAspect="1"/>
            </wp:cNvGraphicFramePr>
            <a:graphic>
              <a:graphicData uri="http://schemas.openxmlformats.org/drawingml/2006/picture">
                <pic:pic>
                  <pic:nvPicPr>
                    <pic:cNvPr id="0" name="b09579941d9de7e8.jpg"/>
                    <pic:cNvPicPr/>
                  </pic:nvPicPr>
                  <pic:blipFill>
                    <a:blip r:embed="rId144"/>
                    <a:stretch>
                      <a:fillRect/>
                    </a:stretch>
                  </pic:blipFill>
                  <pic:spPr>
                    <a:xfrm>
                      <a:off x="0" y="0"/>
                      <a:ext cx="5400000" cy="3600000"/>
                    </a:xfrm>
                    <a:prstGeom prst="rect"/>
                  </pic:spPr>
                </pic:pic>
              </a:graphicData>
            </a:graphic>
          </wp:inline>
        </w:drawing>
      </w:r>
    </w:p>
    <w:p>
      <w:pPr>
        <w:pStyle w:val="DocCaption"/>
      </w:pPr>
      <w:r>
        <w:t>图34  La NASA refuerza Artemis: añade una misión y perfecciona su arquitectura general</w:t>
      </w:r>
    </w:p>
    <w:p>
      <w:pPr>
        <w:pStyle w:val="DocBody"/>
      </w:pPr>
      <w:r>
        <w:rPr>
          <w:rFonts w:ascii="Times New Roman" w:hAnsi="Times New Roman" w:eastAsia="宋体"/>
          <w:sz w:val="24"/>
        </w:rPr>
        <w:t>Ashley Balzer Aug 27, 2026 Article</w:t>
      </w:r>
    </w:p>
    <w:p>
      <w:pPr>
        <w:pStyle w:val="DocBody"/>
        <w:ind w:left="765"/>
      </w:pPr>
    </w:p>
    <w:p>
      <w:pPr>
        <w:pStyle w:val="DocBody"/>
        <w:ind w:left="765"/>
      </w:pPr>
    </w:p>
    <w:p>
      <w:pPr>
        <w:pStyle w:val="DocBody"/>
        <w:ind w:left="765"/>
      </w:pPr>
    </w:p>
    <w:p>
      <w:pPr>
        <w:pStyle w:val="DocBody"/>
        <w:ind w:left="765"/>
      </w:pPr>
    </w:p>
    <w:p>
      <w:pPr>
        <w:pStyle w:val="DocBody"/>
      </w:pPr>
      <w:r>
        <w:rPr>
          <w:rFonts w:ascii="Times New Roman" w:hAnsi="Times New Roman" w:eastAsia="宋体"/>
          <w:sz w:val="24"/>
        </w:rPr>
        <w:t xml:space="preserve">NASA’s Nancy Grace Roman Space Telescope is set to launch at 7:26 a.m. EDT on Sunday, Aug. 30. While you wait to </w:t>
      </w:r>
      <w:hyperlink r:id="rId145">
        <w:r>
          <w:rPr>
            <w:rFonts w:ascii="Times New Roman" w:hAnsi="Times New Roman" w:eastAsia="宋体"/>
            <w:color w:val="0563C1"/>
            <w:sz w:val="24"/>
            <w:u w:val="single"/>
          </w:rPr>
          <w:t>watch the launch</w:t>
        </w:r>
      </w:hyperlink>
      <w:r>
        <w:rPr>
          <w:rFonts w:ascii="Times New Roman" w:hAnsi="Times New Roman" w:eastAsia="宋体"/>
          <w:sz w:val="24"/>
        </w:rPr>
        <w:t>, brush up on some key facts about this wide-view mission.</w:t>
      </w:r>
    </w:p>
    <w:p>
      <w:r/>
    </w:p>
    <w:p>
      <w:pPr>
        <w:jc w:val="center"/>
      </w:pPr>
      <w:r>
        <w:rPr>
          <w:rFonts w:ascii="Times New Roman" w:hAnsi="Times New Roman" w:eastAsia="宋体"/>
          <w:i/>
          <w:color w:val="595959"/>
          <w:sz w:val="21"/>
        </w:rPr>
        <w:t>［原图未能获取：https://science.nasa.gov/wp-content/uploads/2026/08/encap.jpg?w=1439］</w:t>
      </w:r>
    </w:p>
    <w:p>
      <w:pPr>
        <w:pStyle w:val="DocBody"/>
      </w:pPr>
      <w:r>
        <w:rPr>
          <w:rFonts w:ascii="Times New Roman" w:hAnsi="Times New Roman" w:eastAsia="宋体"/>
          <w:sz w:val="24"/>
        </w:rPr>
        <w:t>Teams inside the Payload Hazardous Servicing Facility at NASA’s Kennedy Space Center in Florida encapsulate the agency’s Nancy Grace Roman Space Telescope within the payload fairing on Friday, Aug. 21, 2026, ahead of mating to a SpaceX Falcon Heavy rocket. Encapsulation shields the spacecraft during rollout, ascent, and the early phases of flight. Roman will investigate dark energy and dark matter, conduct a statistical census of planetary systems, and enable a broad range of additional astrophysics research. Liftoff from Launch Complex 39A at Kennedy is targeted for no earlier than Sunday, Aug. 30, 2026.</w:t>
      </w:r>
    </w:p>
    <w:p>
      <w:pPr>
        <w:pStyle w:val="DocBody"/>
      </w:pPr>
      <w:r>
        <w:rPr>
          <w:rFonts w:ascii="Times New Roman" w:hAnsi="Times New Roman" w:eastAsia="宋体"/>
          <w:sz w:val="24"/>
        </w:rPr>
        <w:t>NASA/Sydney Rohde (Rocz)</w:t>
      </w:r>
    </w:p>
    <w:p>
      <w:pPr>
        <w:pStyle w:val="DocBody"/>
        <w:ind w:left="765"/>
      </w:pPr>
      <w:r>
        <w:rPr>
          <w:rFonts w:ascii="Times New Roman" w:hAnsi="Times New Roman" w:eastAsia="宋体"/>
          <w:sz w:val="24"/>
        </w:rPr>
        <w:t>01</w:t>
      </w:r>
    </w:p>
    <w:p>
      <w:pPr>
        <w:pStyle w:val="DocH1"/>
      </w:pPr>
      <w:r>
        <w:rPr>
          <w:rFonts w:ascii="Times New Roman" w:hAnsi="Times New Roman" w:eastAsia="宋体"/>
          <w:b/>
          <w:sz w:val="24"/>
        </w:rPr>
        <w:t>The mission is named after NASA’s first chief astronomer, Dr. Nancy Grace Roman.</w:t>
      </w:r>
    </w:p>
    <w:p>
      <w:pPr>
        <w:pStyle w:val="DocBody"/>
      </w:pPr>
      <w:r>
        <w:rPr>
          <w:rFonts w:ascii="Times New Roman" w:hAnsi="Times New Roman" w:eastAsia="宋体"/>
          <w:sz w:val="24"/>
        </w:rPr>
        <w:t xml:space="preserve">Roman is named after </w:t>
      </w:r>
      <w:hyperlink r:id="rId146">
        <w:r>
          <w:rPr>
            <w:rFonts w:ascii="Times New Roman" w:hAnsi="Times New Roman" w:eastAsia="宋体"/>
            <w:color w:val="0563C1"/>
            <w:sz w:val="24"/>
            <w:u w:val="single"/>
          </w:rPr>
          <w:t>Dr. Nancy Grace Roman</w:t>
        </w:r>
      </w:hyperlink>
      <w:r>
        <w:rPr>
          <w:rFonts w:ascii="Times New Roman" w:hAnsi="Times New Roman" w:eastAsia="宋体"/>
          <w:sz w:val="24"/>
        </w:rPr>
        <w:t xml:space="preserve"> (1925–2018), NASA’s first chief of astronomy. She championed space-based observatories that could study the universe above Earth’s hazy atmosphere while making their data broadly available to the scientific community.</w:t>
      </w:r>
    </w:p>
    <w:p>
      <w:pPr>
        <w:pStyle w:val="DocBody"/>
      </w:pPr>
      <w:r>
        <w:rPr>
          <w:rFonts w:ascii="Times New Roman" w:hAnsi="Times New Roman" w:eastAsia="宋体"/>
          <w:sz w:val="24"/>
        </w:rPr>
        <w:t>While she’s known as the “mother” of the Hubble Space Telescope, Roman played an even broader role as the driving force behind NASA’s entire Great Observatories program, which included Hubble along with the Chandra X-ray Observatory and the retired Compton Gamma Ray Observatory and Spitzer Space Telescope.</w:t>
      </w:r>
    </w:p>
    <w:p>
      <w:pPr>
        <w:pStyle w:val="DocBody"/>
      </w:pPr>
      <w:r>
        <w:rPr>
          <w:rFonts w:ascii="Times New Roman" w:hAnsi="Times New Roman" w:eastAsia="宋体"/>
          <w:sz w:val="24"/>
        </w:rPr>
        <w:t>Her vision and leadership helped establish NASA as a world-class scientific institution and laid the foundation for generations of space telescopes that continue to expand humanity’s understanding of the cosmos.</w:t>
      </w:r>
    </w:p>
    <w:p>
      <w:pPr>
        <w:pStyle w:val="DocBody"/>
        <w:ind w:left="765"/>
      </w:pPr>
      <w:r>
        <w:rPr>
          <w:rFonts w:ascii="Times New Roman" w:hAnsi="Times New Roman" w:eastAsia="宋体"/>
          <w:sz w:val="24"/>
        </w:rPr>
        <w:t>02</w:t>
      </w:r>
    </w:p>
    <w:p>
      <w:pPr>
        <w:pStyle w:val="DocH1"/>
      </w:pPr>
      <w:r>
        <w:rPr>
          <w:rFonts w:ascii="Times New Roman" w:hAnsi="Times New Roman" w:eastAsia="宋体"/>
          <w:b/>
          <w:sz w:val="24"/>
        </w:rPr>
        <w:t>Roman will transform our view of the cosmos by showing us the bigger picture.</w:t>
      </w:r>
    </w:p>
    <w:p>
      <w:pPr>
        <w:pStyle w:val="DocBody"/>
      </w:pPr>
      <w:r>
        <w:rPr>
          <w:rFonts w:ascii="Times New Roman" w:hAnsi="Times New Roman" w:eastAsia="宋体"/>
          <w:sz w:val="24"/>
        </w:rPr>
        <w:t xml:space="preserve">Roman will pair a large field of view with crisp infrared vision to scan vast, deep swaths of sky. This flagship mission is designed to help astronomers explore </w:t>
      </w:r>
      <w:hyperlink r:id="rId147">
        <w:r>
          <w:rPr>
            <w:rFonts w:ascii="Times New Roman" w:hAnsi="Times New Roman" w:eastAsia="宋体"/>
            <w:color w:val="0563C1"/>
            <w:sz w:val="24"/>
            <w:u w:val="single"/>
          </w:rPr>
          <w:t>dark matter</w:t>
        </w:r>
      </w:hyperlink>
      <w:r>
        <w:rPr>
          <w:rFonts w:ascii="Times New Roman" w:hAnsi="Times New Roman" w:eastAsia="宋体"/>
          <w:sz w:val="24"/>
        </w:rPr>
        <w:t xml:space="preserve">, </w:t>
      </w:r>
      <w:hyperlink r:id="rId148">
        <w:r>
          <w:rPr>
            <w:rFonts w:ascii="Times New Roman" w:hAnsi="Times New Roman" w:eastAsia="宋体"/>
            <w:color w:val="0563C1"/>
            <w:sz w:val="24"/>
            <w:u w:val="single"/>
          </w:rPr>
          <w:t>dark energy</w:t>
        </w:r>
      </w:hyperlink>
      <w:r>
        <w:rPr>
          <w:rFonts w:ascii="Times New Roman" w:hAnsi="Times New Roman" w:eastAsia="宋体"/>
          <w:sz w:val="24"/>
        </w:rPr>
        <w:t xml:space="preserve">, and planets outside our solar system, called </w:t>
      </w:r>
      <w:hyperlink r:id="rId149">
        <w:r>
          <w:rPr>
            <w:rFonts w:ascii="Times New Roman" w:hAnsi="Times New Roman" w:eastAsia="宋体"/>
            <w:color w:val="0563C1"/>
            <w:sz w:val="24"/>
            <w:u w:val="single"/>
          </w:rPr>
          <w:t>exoplanets</w:t>
        </w:r>
      </w:hyperlink>
      <w:r>
        <w:rPr>
          <w:rFonts w:ascii="Times New Roman" w:hAnsi="Times New Roman" w:eastAsia="宋体"/>
          <w:sz w:val="24"/>
        </w:rPr>
        <w:t>.</w:t>
      </w:r>
    </w:p>
    <w:p>
      <w:pPr>
        <w:pStyle w:val="DocBody"/>
      </w:pPr>
      <w:r>
        <w:rPr>
          <w:rFonts w:ascii="Times New Roman" w:hAnsi="Times New Roman" w:eastAsia="宋体"/>
          <w:sz w:val="24"/>
        </w:rPr>
        <w:t>Since each of Roman’s surveys will sample such a large volume of the cosmos, the mission will also offer practically limitless opportunities for astronomers to conduct a broad range of additional science. From objects in our outer solar system and exploding stars to growing black holes and galaxies by the billions, very little will be beyond Roman’s reach. Roman’s data will be made public as soon as it’s processed, allowing many teams to analyze it simultaneously.</w:t>
      </w:r>
    </w:p>
    <w:p>
      <w:pPr>
        <w:pStyle w:val="DocBody"/>
        <w:ind w:left="765"/>
      </w:pPr>
      <w:r>
        <w:rPr>
          <w:rFonts w:ascii="Times New Roman" w:hAnsi="Times New Roman" w:eastAsia="宋体"/>
          <w:sz w:val="24"/>
        </w:rPr>
        <w:t>03</w:t>
      </w:r>
    </w:p>
    <w:p>
      <w:pPr>
        <w:pStyle w:val="DocH1"/>
      </w:pPr>
      <w:r>
        <w:rPr>
          <w:rFonts w:ascii="Times New Roman" w:hAnsi="Times New Roman" w:eastAsia="宋体"/>
          <w:sz w:val="24"/>
        </w:rPr>
        <w:t>**The observatory will journey a million miles to , the same location as NASA’s James Webb Space Telescope. At L2, gravity from the Sun and Earth works together with an object’s motion around the Sun to hold it roughly in place. This balance will give Roman a relatively steady orbit without using much fuel.</w:t>
      </w:r>
    </w:p>
    <w:p>
      <w:pPr>
        <w:pStyle w:val="DocBody"/>
      </w:pPr>
      <w:r>
        <w:rPr>
          <w:rFonts w:ascii="Times New Roman" w:hAnsi="Times New Roman" w:eastAsia="宋体"/>
          <w:sz w:val="24"/>
        </w:rPr>
        <w:t>Like Webb, Roman will trace out a large orbit around the actual L2 point — much larger than the Moon’s orbit around Earth — and the two will easily be kept far apart.</w:t>
      </w:r>
    </w:p>
    <w:p>
      <w:pPr>
        <w:pStyle w:val="DocBody"/>
        <w:ind w:left="765"/>
      </w:pPr>
      <w:r>
        <w:rPr>
          <w:rFonts w:ascii="Times New Roman" w:hAnsi="Times New Roman" w:eastAsia="宋体"/>
          <w:sz w:val="24"/>
        </w:rPr>
        <w:t>04</w:t>
      </w:r>
    </w:p>
    <w:p>
      <w:pPr>
        <w:pStyle w:val="DocH1"/>
      </w:pPr>
      <w:r>
        <w:rPr>
          <w:rFonts w:ascii="Times New Roman" w:hAnsi="Times New Roman" w:eastAsia="宋体"/>
          <w:b/>
          <w:sz w:val="24"/>
        </w:rPr>
        <w:t>The spacecraft carries the names of more than a million people.</w:t>
      </w:r>
    </w:p>
    <w:p>
      <w:pPr>
        <w:pStyle w:val="DocBody"/>
      </w:pPr>
      <w:r>
        <w:rPr>
          <w:rFonts w:ascii="Times New Roman" w:hAnsi="Times New Roman" w:eastAsia="宋体"/>
          <w:sz w:val="24"/>
        </w:rPr>
        <w:t>This summer, everyone was invited to submit their name to be added to a memory card attached to a plaque on the Roman spacecraft. More than 1.3 million people did so and will have their names carried all the way to L2.</w:t>
      </w:r>
    </w:p>
    <w:p>
      <w:pPr>
        <w:pStyle w:val="DocBody"/>
        <w:ind w:left="765"/>
      </w:pPr>
      <w:r>
        <w:rPr>
          <w:rFonts w:ascii="Times New Roman" w:hAnsi="Times New Roman" w:eastAsia="宋体"/>
          <w:sz w:val="24"/>
        </w:rPr>
        <w:t>05</w:t>
      </w:r>
    </w:p>
    <w:p>
      <w:pPr>
        <w:pStyle w:val="DocH1"/>
      </w:pPr>
      <w:r>
        <w:rPr>
          <w:rFonts w:ascii="Times New Roman" w:hAnsi="Times New Roman" w:eastAsia="宋体"/>
          <w:b/>
          <w:sz w:val="24"/>
        </w:rPr>
        <w:t>Roman will scan the skies for at least five years.</w:t>
      </w:r>
    </w:p>
    <w:p>
      <w:pPr>
        <w:pStyle w:val="DocBody"/>
      </w:pPr>
      <w:r>
        <w:rPr>
          <w:rFonts w:ascii="Times New Roman" w:hAnsi="Times New Roman" w:eastAsia="宋体"/>
          <w:sz w:val="24"/>
        </w:rPr>
        <w:t>Roman will have a primary mission lifetime of five years and is designed to support an additional five-year extended mission. Fuel is expected to be the mission’s life-limiting resource, and while NASA does not currently have an ability to service observatories at L2, Roman is designed to be refuelable.</w:t>
      </w:r>
    </w:p>
    <w:p>
      <w:pPr>
        <w:pStyle w:val="DocBody"/>
        <w:ind w:left="765"/>
      </w:pPr>
      <w:r>
        <w:rPr>
          <w:rFonts w:ascii="Times New Roman" w:hAnsi="Times New Roman" w:eastAsia="宋体"/>
          <w:sz w:val="24"/>
        </w:rPr>
        <w:t>06</w:t>
      </w:r>
    </w:p>
    <w:p>
      <w:pPr>
        <w:pStyle w:val="DocH1"/>
      </w:pPr>
      <w:r>
        <w:rPr>
          <w:rFonts w:ascii="Times New Roman" w:hAnsi="Times New Roman" w:eastAsia="宋体"/>
          <w:b/>
          <w:sz w:val="24"/>
        </w:rPr>
        <w:t>Two instruments will enable myriad discoveries.</w:t>
      </w:r>
    </w:p>
    <w:p>
      <w:pPr>
        <w:pStyle w:val="DocBody"/>
      </w:pPr>
      <w:r>
        <w:rPr>
          <w:rFonts w:ascii="Times New Roman" w:hAnsi="Times New Roman" w:eastAsia="宋体"/>
          <w:sz w:val="24"/>
        </w:rPr>
        <w:t>The observatory’s Wide Field Instrument is a 300-megapixel infrared camera that will give Roman the same sharpness (angular resolution) as Hubble but with a field of view at least 100 times larger. Using this instrument, each Roman image will capture a patch of the sky about 1.5 times bigger than the apparent size of a full Moon.</w:t>
      </w:r>
    </w:p>
    <w:p>
      <w:pPr>
        <w:pStyle w:val="DocBody"/>
      </w:pPr>
      <w:r>
        <w:rPr>
          <w:rFonts w:ascii="Times New Roman" w:hAnsi="Times New Roman" w:eastAsia="宋体"/>
          <w:sz w:val="24"/>
        </w:rPr>
        <w:t>Roman’s Coronagraph Instrument is designed to demonstrate the most advanced technologies ever flown in space for directly imaging planets around other stars. It will block the glare from stars and make it possible for scientists to see the faint reflected light from planets in orbit around them, revealing giant worlds that are older, colder, and in closer orbits than the hot, young super-Jupiters direct imaging has mainly revealed so far.</w:t>
      </w:r>
    </w:p>
    <w:p>
      <w:pPr>
        <w:pStyle w:val="DocBody"/>
        <w:ind w:left="765"/>
      </w:pPr>
      <w:r>
        <w:rPr>
          <w:rFonts w:ascii="Times New Roman" w:hAnsi="Times New Roman" w:eastAsia="宋体"/>
          <w:sz w:val="24"/>
        </w:rPr>
        <w:t>07</w:t>
      </w:r>
    </w:p>
    <w:p>
      <w:pPr>
        <w:pStyle w:val="DocH1"/>
      </w:pPr>
      <w:r>
        <w:rPr>
          <w:rFonts w:ascii="Times New Roman" w:hAnsi="Times New Roman" w:eastAsia="宋体"/>
          <w:sz w:val="24"/>
        </w:rPr>
        <w:t>**Roman mission with key contributions from NASA, will observe a larger area of the sky than Roman, though with less detail. Since their survey areas will overlap, scientists can use Roman’s higher-quality data to apply corrections to Euclid’s, then extend these refinements over Euclid’s much larger area.</w:t>
      </w:r>
    </w:p>
    <w:p>
      <w:pPr>
        <w:pStyle w:val="DocBody"/>
      </w:pPr>
      <w:r>
        <w:rPr>
          <w:rFonts w:ascii="Times New Roman" w:hAnsi="Times New Roman" w:eastAsia="宋体"/>
          <w:sz w:val="24"/>
        </w:rPr>
        <w:t>Scientists can also pair Roman’s infrared data with visible-light observations from the ground-based Vera C. Rubin Observatory, a National Science Foundation–Department of Energy collaboration. That will allow astronomers to inch closer to achieving Roman-like quality over Rubin’s much greater sky coverage.</w:t>
      </w:r>
    </w:p>
    <w:p>
      <w:pPr>
        <w:pStyle w:val="DocBody"/>
      </w:pPr>
      <w:r>
        <w:rPr>
          <w:rFonts w:ascii="Times New Roman" w:hAnsi="Times New Roman" w:eastAsia="宋体"/>
          <w:sz w:val="24"/>
        </w:rPr>
        <w:t xml:space="preserve">By showcasing technology to directly photograph Jupiter-like exoplanets, Roman will also provide a crucial stepping stone for NASA’s </w:t>
      </w:r>
      <w:hyperlink r:id="rId150">
        <w:r>
          <w:rPr>
            <w:rFonts w:ascii="Times New Roman" w:hAnsi="Times New Roman" w:eastAsia="宋体"/>
            <w:color w:val="0563C1"/>
            <w:sz w:val="24"/>
            <w:u w:val="single"/>
          </w:rPr>
          <w:t>Habitable Worlds Observatory</w:t>
        </w:r>
      </w:hyperlink>
      <w:r>
        <w:rPr>
          <w:rFonts w:ascii="Times New Roman" w:hAnsi="Times New Roman" w:eastAsia="宋体"/>
          <w:sz w:val="24"/>
        </w:rPr>
        <w:t xml:space="preserve"> concept, a flagship space telescope that would be designed to photograph Earth-like planets in other solar systems for the first time ever.</w:t>
      </w:r>
    </w:p>
    <w:p>
      <w:pPr>
        <w:pStyle w:val="DocBody"/>
        <w:ind w:left="765"/>
      </w:pPr>
      <w:r>
        <w:rPr>
          <w:rFonts w:ascii="Times New Roman" w:hAnsi="Times New Roman" w:eastAsia="宋体"/>
          <w:sz w:val="24"/>
        </w:rPr>
        <w:t>08</w:t>
      </w:r>
    </w:p>
    <w:p>
      <w:pPr>
        <w:pStyle w:val="DocH1"/>
      </w:pPr>
      <w:r>
        <w:rPr>
          <w:rFonts w:ascii="Times New Roman" w:hAnsi="Times New Roman" w:eastAsia="宋体"/>
          <w:b/>
          <w:sz w:val="24"/>
        </w:rPr>
        <w:t>Watch the Roman launch live from anywhere.</w:t>
      </w:r>
    </w:p>
    <w:p>
      <w:pPr>
        <w:pStyle w:val="DocBody"/>
      </w:pPr>
      <w:r>
        <w:rPr>
          <w:rFonts w:ascii="Times New Roman" w:hAnsi="Times New Roman" w:eastAsia="宋体"/>
          <w:sz w:val="24"/>
        </w:rPr>
        <w:t xml:space="preserve">NASA will stream this event live through a variety of platforms. Learn where to watch online: </w:t>
      </w:r>
      <w:hyperlink r:id="rId133">
        <w:r>
          <w:rPr>
            <w:rFonts w:ascii="Times New Roman" w:hAnsi="Times New Roman" w:eastAsia="宋体"/>
            <w:color w:val="0563C1"/>
            <w:sz w:val="24"/>
            <w:u w:val="single"/>
          </w:rPr>
          <w:t>nasa.gov/live</w:t>
        </w:r>
      </w:hyperlink>
      <w:r>
        <w:rPr>
          <w:rFonts w:ascii="Times New Roman" w:hAnsi="Times New Roman" w:eastAsia="宋体"/>
          <w:sz w:val="24"/>
        </w:rPr>
        <w:t>. The launch broadcast will continue until approximately one hour past launch to follow the first several critical milestones post-launch.</w:t>
      </w:r>
    </w:p>
    <w:p>
      <w:pPr>
        <w:pStyle w:val="DocBody"/>
        <w:ind w:left="765"/>
      </w:pPr>
      <w:r>
        <w:rPr>
          <w:rFonts w:ascii="Times New Roman" w:hAnsi="Times New Roman" w:eastAsia="宋体"/>
          <w:sz w:val="24"/>
        </w:rPr>
        <w:t>09</w:t>
      </w:r>
    </w:p>
    <w:p>
      <w:pPr>
        <w:pStyle w:val="DocH1"/>
      </w:pPr>
      <w:r>
        <w:rPr>
          <w:rFonts w:ascii="Times New Roman" w:hAnsi="Times New Roman" w:eastAsia="宋体"/>
          <w:b/>
          <w:sz w:val="24"/>
        </w:rPr>
        <w:t>NASA expects to share Roman’s first images by early 2027.</w:t>
      </w:r>
    </w:p>
    <w:p>
      <w:pPr>
        <w:pStyle w:val="DocBody"/>
      </w:pPr>
      <w:r>
        <w:rPr>
          <w:rFonts w:ascii="Times New Roman" w:hAnsi="Times New Roman" w:eastAsia="宋体"/>
          <w:sz w:val="24"/>
        </w:rPr>
        <w:t>The Roman team will complete a carefully orchestrated series of deployments, calibrations, and tests in the three months following launch before the observatory reaches its final orbit. Science operations begin once this commissioning period is completed, starting with the release of Roman’s first science images.</w:t>
      </w:r>
    </w:p>
    <w:p>
      <w:pPr>
        <w:pStyle w:val="DocBody"/>
      </w:pPr>
      <w:r>
        <w:rPr>
          <w:rFonts w:ascii="Times New Roman" w:hAnsi="Times New Roman" w:eastAsia="宋体"/>
          <w:sz w:val="24"/>
        </w:rPr>
        <w:t>To learn more about the Roman mission, visit:</w:t>
      </w:r>
    </w:p>
    <w:p>
      <w:pPr>
        <w:pStyle w:val="DocBody"/>
      </w:pPr>
      <w:hyperlink r:id="rId151">
        <w:r>
          <w:rPr>
            <w:rFonts w:ascii="Times New Roman" w:hAnsi="Times New Roman" w:eastAsia="宋体"/>
            <w:b/>
            <w:color w:val="0563C1"/>
            <w:sz w:val="24"/>
            <w:u w:val="single"/>
          </w:rPr>
          <w:t>https://www.nasa.gov/roman</w:t>
        </w:r>
      </w:hyperlink>
    </w:p>
    <w:p>
      <w:pPr>
        <w:pStyle w:val="DocH1"/>
      </w:pPr>
      <w:r>
        <w:rPr>
          <w:rFonts w:ascii="Times New Roman" w:hAnsi="Times New Roman" w:eastAsia="宋体"/>
          <w:sz w:val="24"/>
        </w:rPr>
        <w:t>Media contact:</w:t>
      </w:r>
    </w:p>
    <w:p>
      <w:pPr>
        <w:pStyle w:val="DocBody"/>
      </w:pPr>
      <w:r>
        <w:rPr>
          <w:rFonts w:ascii="Times New Roman" w:hAnsi="Times New Roman" w:eastAsia="宋体"/>
          <w:sz w:val="24"/>
        </w:rPr>
        <w:t>Claire Andreoli NASA’s Goddard Space Flight Center, Greenbelt, Md.</w:t>
      </w:r>
    </w:p>
    <w:p>
      <w:pPr>
        <w:pStyle w:val="DocBody"/>
      </w:pPr>
      <w:r>
        <w:rPr>
          <w:rFonts w:ascii="Times New Roman" w:hAnsi="Times New Roman" w:eastAsia="宋体"/>
          <w:sz w:val="24"/>
        </w:rPr>
        <w:t>claire.andreoli@nasa.gov 301-286-1940</w:t>
      </w:r>
    </w:p>
    <w:p>
      <w:pPr>
        <w:pStyle w:val="DocH1"/>
      </w:pPr>
      <w:r>
        <w:rPr>
          <w:rFonts w:ascii="Times New Roman" w:hAnsi="Times New Roman" w:eastAsia="宋体"/>
          <w:sz w:val="24"/>
        </w:rPr>
        <w:t>Share</w:t>
      </w:r>
    </w:p>
    <w:p>
      <w:pPr>
        <w:pStyle w:val="DocBody"/>
        <w:ind w:left="765"/>
      </w:pPr>
    </w:p>
    <w:p>
      <w:pPr>
        <w:pStyle w:val="DocBody"/>
        <w:ind w:left="765"/>
      </w:pPr>
    </w:p>
    <w:p>
      <w:pPr>
        <w:pStyle w:val="DocBody"/>
        <w:ind w:left="765"/>
      </w:pPr>
    </w:p>
    <w:p>
      <w:pPr>
        <w:pStyle w:val="DocBody"/>
        <w:ind w:left="765"/>
      </w:pPr>
    </w:p>
    <w:p>
      <w:pPr>
        <w:pStyle w:val="DocH1"/>
      </w:pPr>
      <w:r>
        <w:rPr>
          <w:rFonts w:ascii="Times New Roman" w:hAnsi="Times New Roman" w:eastAsia="宋体"/>
          <w:sz w:val="24"/>
        </w:rPr>
        <w:t>Details</w:t>
      </w:r>
    </w:p>
    <w:p>
      <w:pPr>
        <w:pStyle w:val="DocBody"/>
      </w:pPr>
      <w:r>
        <w:rPr>
          <w:rFonts w:ascii="Times New Roman" w:hAnsi="Times New Roman" w:eastAsia="宋体"/>
          <w:sz w:val="24"/>
        </w:rPr>
        <w:t xml:space="preserve">Last Updated Aug 27, 2026 Editor Ashley Balzer Contact Ashley Balzer ashley.m.balzer@nasa.gov Location </w:t>
      </w:r>
      <w:hyperlink r:id="rId152">
        <w:r>
          <w:rPr>
            <w:rFonts w:ascii="Times New Roman" w:hAnsi="Times New Roman" w:eastAsia="宋体"/>
            <w:color w:val="0563C1"/>
            <w:sz w:val="24"/>
            <w:u w:val="single"/>
          </w:rPr>
          <w:t>NASA Goddard Space Flight Center</w:t>
        </w:r>
      </w:hyperlink>
    </w:p>
    <w:p>
      <w:pPr>
        <w:pStyle w:val="DocH1"/>
      </w:pPr>
      <w:r>
        <w:rPr>
          <w:rFonts w:ascii="Times New Roman" w:hAnsi="Times New Roman" w:eastAsia="宋体"/>
          <w:sz w:val="24"/>
        </w:rPr>
        <w:t>Related Terms</w:t>
      </w:r>
    </w:p>
    <w:p>
      <w:pPr>
        <w:pStyle w:val="DocBody"/>
        <w:ind w:left="765"/>
      </w:pPr>
      <w:hyperlink r:id="rId153">
        <w:r>
          <w:rPr>
            <w:rFonts w:ascii="Times New Roman" w:hAnsi="Times New Roman" w:eastAsia="宋体"/>
            <w:color w:val="0563C1"/>
            <w:sz w:val="24"/>
            <w:u w:val="single"/>
          </w:rPr>
          <w:t>Nancy Grace Roman Space Telescope</w:t>
        </w:r>
      </w:hyperlink>
    </w:p>
    <w:p>
      <w:pPr>
        <w:pStyle w:val="DocBody"/>
        <w:ind w:left="765"/>
      </w:pPr>
      <w:hyperlink r:id="rId73">
        <w:r>
          <w:rPr>
            <w:rFonts w:ascii="Times New Roman" w:hAnsi="Times New Roman" w:eastAsia="宋体"/>
            <w:color w:val="0563C1"/>
            <w:sz w:val="24"/>
            <w:u w:val="single"/>
          </w:rPr>
          <w:t>Black Holes</w:t>
        </w:r>
      </w:hyperlink>
    </w:p>
    <w:p>
      <w:pPr>
        <w:pStyle w:val="DocBody"/>
        <w:ind w:left="765"/>
      </w:pPr>
      <w:hyperlink r:id="rId154">
        <w:r>
          <w:rPr>
            <w:rFonts w:ascii="Times New Roman" w:hAnsi="Times New Roman" w:eastAsia="宋体"/>
            <w:color w:val="0563C1"/>
            <w:sz w:val="24"/>
            <w:u w:val="single"/>
          </w:rPr>
          <w:t>Dark Energy</w:t>
        </w:r>
      </w:hyperlink>
    </w:p>
    <w:p>
      <w:pPr>
        <w:pStyle w:val="DocBody"/>
        <w:ind w:left="765"/>
      </w:pPr>
      <w:hyperlink r:id="rId155">
        <w:r>
          <w:rPr>
            <w:rFonts w:ascii="Times New Roman" w:hAnsi="Times New Roman" w:eastAsia="宋体"/>
            <w:color w:val="0563C1"/>
            <w:sz w:val="24"/>
            <w:u w:val="single"/>
          </w:rPr>
          <w:t>Dark Matter</w:t>
        </w:r>
      </w:hyperlink>
    </w:p>
    <w:p>
      <w:pPr>
        <w:pStyle w:val="DocBody"/>
        <w:ind w:left="765"/>
      </w:pPr>
      <w:hyperlink r:id="rId69">
        <w:r>
          <w:rPr>
            <w:rFonts w:ascii="Times New Roman" w:hAnsi="Times New Roman" w:eastAsia="宋体"/>
            <w:color w:val="0563C1"/>
            <w:sz w:val="24"/>
            <w:u w:val="single"/>
          </w:rPr>
          <w:t>Exoplanets</w:t>
        </w:r>
      </w:hyperlink>
    </w:p>
    <w:p>
      <w:pPr>
        <w:pStyle w:val="DocBody"/>
        <w:ind w:left="765"/>
      </w:pPr>
      <w:hyperlink r:id="rId72">
        <w:r>
          <w:rPr>
            <w:rFonts w:ascii="Times New Roman" w:hAnsi="Times New Roman" w:eastAsia="宋体"/>
            <w:color w:val="0563C1"/>
            <w:sz w:val="24"/>
            <w:u w:val="single"/>
          </w:rPr>
          <w:t>Galaxies</w:t>
        </w:r>
      </w:hyperlink>
    </w:p>
    <w:p>
      <w:pPr>
        <w:pStyle w:val="DocBody"/>
        <w:ind w:left="765"/>
      </w:pPr>
      <w:hyperlink r:id="rId71">
        <w:r>
          <w:rPr>
            <w:rFonts w:ascii="Times New Roman" w:hAnsi="Times New Roman" w:eastAsia="宋体"/>
            <w:color w:val="0563C1"/>
            <w:sz w:val="24"/>
            <w:u w:val="single"/>
          </w:rPr>
          <w:t>Stars</w:t>
        </w:r>
      </w:hyperlink>
    </w:p>
    <w:p>
      <w:pPr>
        <w:pStyle w:val="DocBody"/>
        <w:ind w:left="765"/>
      </w:pPr>
      <w:hyperlink r:id="rId24">
        <w:r>
          <w:rPr>
            <w:rFonts w:ascii="Times New Roman" w:hAnsi="Times New Roman" w:eastAsia="宋体"/>
            <w:color w:val="0563C1"/>
            <w:sz w:val="24"/>
            <w:u w:val="single"/>
          </w:rPr>
          <w:t>The Universe</w:t>
        </w:r>
      </w:hyperlink>
    </w:p>
    <w:p>
      <w:pPr>
        <w:pStyle w:val="DocH1"/>
      </w:pPr>
      <w:r>
        <w:rPr>
          <w:rFonts w:ascii="Times New Roman" w:hAnsi="Times New Roman" w:eastAsia="宋体"/>
          <w:sz w:val="24"/>
        </w:rPr>
        <w:t>Explore More</w:t>
      </w:r>
    </w:p>
    <w:p>
      <w:r/>
    </w:p>
    <w:p>
      <w:pPr>
        <w:jc w:val="center"/>
      </w:pPr>
      <w:r>
        <w:rPr>
          <w:rFonts w:ascii="Times New Roman" w:hAnsi="Times New Roman" w:eastAsia="宋体"/>
          <w:i/>
          <w:color w:val="595959"/>
          <w:sz w:val="21"/>
        </w:rPr>
        <w:t>［原图未能获取：https://www.nasa.gov/wp-content/uploads/2025/04/roman-coresurvey-infographic-gbtds.jpg］</w:t>
      </w:r>
    </w:p>
    <w:p>
      <w:r/>
    </w:p>
    <w:p>
      <w:pPr>
        <w:jc w:val="center"/>
      </w:pPr>
      <w:r>
        <w:rPr>
          <w:rFonts w:ascii="Times New Roman" w:hAnsi="Times New Roman" w:eastAsia="宋体"/>
          <w:i/>
          <w:color w:val="595959"/>
          <w:sz w:val="21"/>
        </w:rPr>
        <w:t>［原图未能获取：https://www.nasa.gov/wp-content/uploads/2026/02/roman-lensing-5mb.gif］</w:t>
      </w:r>
    </w:p>
    <w:p>
      <w:r/>
    </w:p>
    <w:p>
      <w:pPr>
        <w:jc w:val="center"/>
      </w:pPr>
      <w:r>
        <w:rPr>
          <w:rFonts w:ascii="Times New Roman" w:hAnsi="Times New Roman" w:eastAsia="宋体"/>
          <w:i/>
          <w:color w:val="595959"/>
          <w:sz w:val="21"/>
        </w:rPr>
        <w:t>［原图未能获取：https://www.nasa.gov/wp-content/uploads/2025/04/roman-coresurvey-infographic-hltds.jpg］</w:t>
      </w:r>
    </w:p>
    <w:p>
      <w:pPr>
        <w:pStyle w:val="DocBody"/>
      </w:pPr>
      <w:r>
        <w:rPr>
          <w:rFonts w:ascii="Times New Roman" w:hAnsi="Times New Roman" w:eastAsia="宋体"/>
          <w:sz w:val="24"/>
        </w:rPr>
        <w:t>Δ Did you find what you were looking for?(Required)</w:t>
      </w:r>
    </w:p>
    <w:p>
      <w:pPr>
        <w:pStyle w:val="DocBody"/>
      </w:pPr>
      <w:r>
        <w:rPr>
          <w:rFonts w:ascii="Times New Roman" w:hAnsi="Times New Roman" w:eastAsia="宋体"/>
          <w:sz w:val="24"/>
        </w:rPr>
        <w:t>Yes No Partly What were you looking for?(Required)</w:t>
      </w:r>
    </w:p>
    <w:p>
      <w:pPr>
        <w:pStyle w:val="DocBody"/>
      </w:pPr>
      <w:r>
        <w:rPr>
          <w:rFonts w:ascii="Times New Roman" w:hAnsi="Times New Roman" w:eastAsia="宋体"/>
          <w:sz w:val="24"/>
        </w:rPr>
        <w:t>What were you hoping to accomplish × Notifications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ence.nasa.gov/missions/roman-space-telescope/9-things-to-know-about-nasas-nancy-grace-roman-space-telescope/" TargetMode="External"/><Relationship Id="rId12" Type="http://schemas.openxmlformats.org/officeDocument/2006/relationships/hyperlink" Target="https://science.nasa.gov/?search=Climate%20Change" TargetMode="External"/><Relationship Id="rId13" Type="http://schemas.openxmlformats.org/officeDocument/2006/relationships/hyperlink" Target="https://science.nasa.gov/?search=Artemis" TargetMode="External"/><Relationship Id="rId14" Type="http://schemas.openxmlformats.org/officeDocument/2006/relationships/hyperlink" Target="https://science.nasa.gov/?search=Expedition%2064" TargetMode="External"/><Relationship Id="rId15" Type="http://schemas.openxmlformats.org/officeDocument/2006/relationships/hyperlink" Target="https://science.nasa.gov/?search=Mars%20perseverance" TargetMode="External"/><Relationship Id="rId16" Type="http://schemas.openxmlformats.org/officeDocument/2006/relationships/hyperlink" Target="https://science.nasa.gov/?search=SpaceX%20Crew-2" TargetMode="External"/><Relationship Id="rId17" Type="http://schemas.openxmlformats.org/officeDocument/2006/relationships/hyperlink" Target="https://science.nasa.gov/?search=International%20Space%20Station" TargetMode="External"/><Relationship Id="rId18" Type="http://schemas.openxmlformats.org/officeDocument/2006/relationships/hyperlink" Target="https://science.nasa.gov/a-to-z-topics-listing/" TargetMode="External"/><Relationship Id="rId19" Type="http://schemas.openxmlformats.org/officeDocument/2006/relationships/hyperlink" Target="https://science.nasa.gov/" TargetMode="External"/><Relationship Id="rId20" Type="http://schemas.openxmlformats.org/officeDocument/2006/relationships/hyperlink" Target="https://science.nasa.gov/nasa-missions/" TargetMode="External"/><Relationship Id="rId21" Type="http://schemas.openxmlformats.org/officeDocument/2006/relationships/hyperlink" Target="https://science.nasa.gov/humans-in-space/" TargetMode="External"/><Relationship Id="rId22" Type="http://schemas.openxmlformats.org/officeDocument/2006/relationships/hyperlink" Target="https://science.nasa.gov/earth/" TargetMode="External"/><Relationship Id="rId23" Type="http://schemas.openxmlformats.org/officeDocument/2006/relationships/hyperlink" Target="https://science.nasa.gov/solar-system/" TargetMode="External"/><Relationship Id="rId24" Type="http://schemas.openxmlformats.org/officeDocument/2006/relationships/hyperlink" Target="https://science.nasa.gov/universe/" TargetMode="External"/><Relationship Id="rId25" Type="http://schemas.openxmlformats.org/officeDocument/2006/relationships/hyperlink" Target="https://science.nasa.gov/aeronautics/" TargetMode="External"/><Relationship Id="rId26" Type="http://schemas.openxmlformats.org/officeDocument/2006/relationships/hyperlink" Target="https://science.nasa.gov/technology/" TargetMode="External"/><Relationship Id="rId27" Type="http://schemas.openxmlformats.org/officeDocument/2006/relationships/hyperlink" Target="https://science.nasa.gov/learning-resources/" TargetMode="External"/><Relationship Id="rId28" Type="http://schemas.openxmlformats.org/officeDocument/2006/relationships/hyperlink" Target="https://science.nasa.gov/about/" TargetMode="External"/><Relationship Id="rId29" Type="http://schemas.openxmlformats.org/officeDocument/2006/relationships/hyperlink" Target="https://science.nasa.gov/es/" TargetMode="External"/><Relationship Id="rId30" Type="http://schemas.openxmlformats.org/officeDocument/2006/relationships/hyperlink" Target="https://science.nasa.gov/missions/roman-space-telescope/9-things-to-know-about-nasas-nancy-grace-roman-space-telescope/#" TargetMode="External"/><Relationship Id="rId31" Type="http://schemas.openxmlformats.org/officeDocument/2006/relationships/hyperlink" Target="https://plus.nasa.gov/" TargetMode="External"/><Relationship Id="rId32" Type="http://schemas.openxmlformats.org/officeDocument/2006/relationships/image" Target="media/image1.png"/><Relationship Id="rId33" Type="http://schemas.openxmlformats.org/officeDocument/2006/relationships/hyperlink" Target="https://www.nasa.gov/missions/" TargetMode="External"/><Relationship Id="rId34" Type="http://schemas.openxmlformats.org/officeDocument/2006/relationships/hyperlink" Target="https://www.nasa.gov/a-to-z-of-nasa-missions/" TargetMode="External"/><Relationship Id="rId35" Type="http://schemas.openxmlformats.org/officeDocument/2006/relationships/hyperlink" Target="https://www.nasa.gov/events/" TargetMode="External"/><Relationship Id="rId36" Type="http://schemas.openxmlformats.org/officeDocument/2006/relationships/hyperlink" Target="https://www.nasa.gov/humans-in-space/spaceships-and-rockets/" TargetMode="External"/><Relationship Id="rId37" Type="http://schemas.openxmlformats.org/officeDocument/2006/relationships/hyperlink" Target="https://www.nasa.gov/communicating-with-missions/" TargetMode="External"/><Relationship Id="rId38" Type="http://schemas.openxmlformats.org/officeDocument/2006/relationships/hyperlink" Target="https://www.nasa.gov/humans-in-space/artemis/" TargetMode="External"/><Relationship Id="rId39" Type="http://schemas.openxmlformats.org/officeDocument/2006/relationships/hyperlink" Target="https://science.nasa.gov/mission/webb/" TargetMode="External"/><Relationship Id="rId40" Type="http://schemas.openxmlformats.org/officeDocument/2006/relationships/hyperlink" Target="https://science.nasa.gov/mission/hubble/" TargetMode="External"/><Relationship Id="rId41" Type="http://schemas.openxmlformats.org/officeDocument/2006/relationships/hyperlink" Target="https://www.nasa.gov/international-space-station/" TargetMode="External"/><Relationship Id="rId42" Type="http://schemas.openxmlformats.org/officeDocument/2006/relationships/hyperlink" Target="https://science.nasa.gov/mission/osiris-rex/" TargetMode="External"/><Relationship Id="rId43" Type="http://schemas.openxmlformats.org/officeDocument/2006/relationships/hyperlink" Target="https://www.nasa.gov/humans-in-space/why-go-to-space/" TargetMode="External"/><Relationship Id="rId44" Type="http://schemas.openxmlformats.org/officeDocument/2006/relationships/hyperlink" Target="https://www.nasa.gov/humans-in-space/astronauts/" TargetMode="External"/><Relationship Id="rId45" Type="http://schemas.openxmlformats.org/officeDocument/2006/relationships/hyperlink" Target="https://www.nasa.gov/humans-in-space/commercial-space/" TargetMode="External"/><Relationship Id="rId46" Type="http://schemas.openxmlformats.org/officeDocument/2006/relationships/hyperlink" Target="https://www.nasa.gov/humans-in-space/destinations/" TargetMode="External"/><Relationship Id="rId47" Type="http://schemas.openxmlformats.org/officeDocument/2006/relationships/hyperlink" Target="https://www.nasa.gov/humans-in-space/living-in-space/" TargetMode="External"/><Relationship Id="rId48" Type="http://schemas.openxmlformats.org/officeDocument/2006/relationships/hyperlink" Target="https://science.nasa.gov/earth/explore/" TargetMode="External"/><Relationship Id="rId49" Type="http://schemas.openxmlformats.org/officeDocument/2006/relationships/hyperlink" Target="https://science.nasa.gov/climate-change/" TargetMode="External"/><Relationship Id="rId50" Type="http://schemas.openxmlformats.org/officeDocument/2006/relationships/hyperlink" Target="https://science.nasa.gov/earth/facts/" TargetMode="External"/><Relationship Id="rId51" Type="http://schemas.openxmlformats.org/officeDocument/2006/relationships/hyperlink" Target="https://science.nasa.gov/earth/in-action/" TargetMode="External"/><Relationship Id="rId52" Type="http://schemas.openxmlformats.org/officeDocument/2006/relationships/hyperlink" Target="https://science.nasa.gov/earth/multimedia/" TargetMode="External"/><Relationship Id="rId53" Type="http://schemas.openxmlformats.org/officeDocument/2006/relationships/hyperlink" Target="https://science.nasa.gov/earth/data/" TargetMode="External"/><Relationship Id="rId54" Type="http://schemas.openxmlformats.org/officeDocument/2006/relationships/hyperlink" Target="https://science.nasa.gov/earth-science/" TargetMode="External"/><Relationship Id="rId55" Type="http://schemas.openxmlformats.org/officeDocument/2006/relationships/hyperlink" Target="https://science.nasa.gov/sun/" TargetMode="External"/><Relationship Id="rId56" Type="http://schemas.openxmlformats.org/officeDocument/2006/relationships/hyperlink" Target="https://science.nasa.gov/mercury/" TargetMode="External"/><Relationship Id="rId57" Type="http://schemas.openxmlformats.org/officeDocument/2006/relationships/hyperlink" Target="https://science.nasa.gov/venus/" TargetMode="External"/><Relationship Id="rId58" Type="http://schemas.openxmlformats.org/officeDocument/2006/relationships/hyperlink" Target="https://science.nasa.gov/moon/" TargetMode="External"/><Relationship Id="rId59" Type="http://schemas.openxmlformats.org/officeDocument/2006/relationships/hyperlink" Target="https://science.nasa.gov/mars/" TargetMode="External"/><Relationship Id="rId60" Type="http://schemas.openxmlformats.org/officeDocument/2006/relationships/hyperlink" Target="https://science.nasa.gov/jupiter/" TargetMode="External"/><Relationship Id="rId61" Type="http://schemas.openxmlformats.org/officeDocument/2006/relationships/hyperlink" Target="https://science.nasa.gov/saturn/" TargetMode="External"/><Relationship Id="rId62" Type="http://schemas.openxmlformats.org/officeDocument/2006/relationships/hyperlink" Target="https://science.nasa.gov/uranus/" TargetMode="External"/><Relationship Id="rId63" Type="http://schemas.openxmlformats.org/officeDocument/2006/relationships/hyperlink" Target="https://science.nasa.gov/neptune/" TargetMode="External"/><Relationship Id="rId64" Type="http://schemas.openxmlformats.org/officeDocument/2006/relationships/hyperlink" Target="https://science.nasa.gov/dwarf-planets/" TargetMode="External"/><Relationship Id="rId65" Type="http://schemas.openxmlformats.org/officeDocument/2006/relationships/hyperlink" Target="https://science.nasa.gov/asteroids-comets-meteors/" TargetMode="External"/><Relationship Id="rId66" Type="http://schemas.openxmlformats.org/officeDocument/2006/relationships/hyperlink" Target="https://science.nasa.gov/solar-system/kuiper-belt/" TargetMode="External"/><Relationship Id="rId67" Type="http://schemas.openxmlformats.org/officeDocument/2006/relationships/hyperlink" Target="https://science.nasa.gov/solar-system/oort-cloud/" TargetMode="External"/><Relationship Id="rId68" Type="http://schemas.openxmlformats.org/officeDocument/2006/relationships/hyperlink" Target="https://science.nasa.gov/skywatching/" TargetMode="External"/><Relationship Id="rId69" Type="http://schemas.openxmlformats.org/officeDocument/2006/relationships/hyperlink" Target="https://science.nasa.gov/exoplanets/" TargetMode="External"/><Relationship Id="rId70" Type="http://schemas.openxmlformats.org/officeDocument/2006/relationships/hyperlink" Target="https://science.nasa.gov/universe/search-for-life/" TargetMode="External"/><Relationship Id="rId71" Type="http://schemas.openxmlformats.org/officeDocument/2006/relationships/hyperlink" Target="https://science.nasa.gov/universe/stars/" TargetMode="External"/><Relationship Id="rId72" Type="http://schemas.openxmlformats.org/officeDocument/2006/relationships/hyperlink" Target="https://science.nasa.gov/universe/galaxies/" TargetMode="External"/><Relationship Id="rId73" Type="http://schemas.openxmlformats.org/officeDocument/2006/relationships/hyperlink" Target="https://science.nasa.gov/universe/black-holes/" TargetMode="External"/><Relationship Id="rId74" Type="http://schemas.openxmlformats.org/officeDocument/2006/relationships/hyperlink" Target="https://science.nasa.gov/universe/the-big-bang/" TargetMode="External"/><Relationship Id="rId75" Type="http://schemas.openxmlformats.org/officeDocument/2006/relationships/hyperlink" Target="https://science.nasa.gov/dark-matter/" TargetMode="External"/><Relationship Id="rId76" Type="http://schemas.openxmlformats.org/officeDocument/2006/relationships/hyperlink" Target="https://science.nasa.gov/dark-energy/" TargetMode="External"/><Relationship Id="rId77" Type="http://schemas.openxmlformats.org/officeDocument/2006/relationships/hyperlink" Target="https://science.nasa.gov/planetary-science/" TargetMode="External"/><Relationship Id="rId78" Type="http://schemas.openxmlformats.org/officeDocument/2006/relationships/hyperlink" Target="https://science.nasa.gov/astrophysics/" TargetMode="External"/><Relationship Id="rId79" Type="http://schemas.openxmlformats.org/officeDocument/2006/relationships/hyperlink" Target="https://science.nasa.gov/heliophysics/" TargetMode="External"/><Relationship Id="rId80" Type="http://schemas.openxmlformats.org/officeDocument/2006/relationships/hyperlink" Target="https://science.nasa.gov/biological-physical/" TargetMode="External"/><Relationship Id="rId81" Type="http://schemas.openxmlformats.org/officeDocument/2006/relationships/hyperlink" Target="https://science.nasa.gov/lunar-science/" TargetMode="External"/><Relationship Id="rId82" Type="http://schemas.openxmlformats.org/officeDocument/2006/relationships/hyperlink" Target="https://science.nasa.gov/citizen-science/" TargetMode="External"/><Relationship Id="rId83" Type="http://schemas.openxmlformats.org/officeDocument/2006/relationships/hyperlink" Target="https://science.nasa.gov/astromaterials/" TargetMode="External"/><Relationship Id="rId84" Type="http://schemas.openxmlformats.org/officeDocument/2006/relationships/hyperlink" Target="https://www.nasa.gov/aeronautics-research/" TargetMode="External"/><Relationship Id="rId85" Type="http://schemas.openxmlformats.org/officeDocument/2006/relationships/hyperlink" Target="https://www.nasa.gov/human-space-travel-research/" TargetMode="External"/><Relationship Id="rId86" Type="http://schemas.openxmlformats.org/officeDocument/2006/relationships/hyperlink" Target="https://www.nasa.gov/aeronautics/science-in-the-air/" TargetMode="External"/><Relationship Id="rId87" Type="http://schemas.openxmlformats.org/officeDocument/2006/relationships/hyperlink" Target="https://www.nasa.gov/aeronautics/aircraft/" TargetMode="External"/><Relationship Id="rId88" Type="http://schemas.openxmlformats.org/officeDocument/2006/relationships/hyperlink" Target="https://www.nasa.gov/aeronautics/flight-innovation/" TargetMode="External"/><Relationship Id="rId89" Type="http://schemas.openxmlformats.org/officeDocument/2006/relationships/hyperlink" Target="https://www.nasa.gov/aeronautics/supersonic-flight/" TargetMode="External"/><Relationship Id="rId90" Type="http://schemas.openxmlformats.org/officeDocument/2006/relationships/hyperlink" Target="https://www.nasa.gov/aeronautics/air-traffic-solutions/" TargetMode="External"/><Relationship Id="rId91" Type="http://schemas.openxmlformats.org/officeDocument/2006/relationships/hyperlink" Target="https://www.nasa.gov/aeronautics/green-aero-tech/" TargetMode="External"/><Relationship Id="rId92" Type="http://schemas.openxmlformats.org/officeDocument/2006/relationships/hyperlink" Target="https://www.nasa.gov/aeronautics/drones-and-you/" TargetMode="External"/><Relationship Id="rId93" Type="http://schemas.openxmlformats.org/officeDocument/2006/relationships/hyperlink" Target="https://www.nasa.gov/technology-transfer-spinoffs/" TargetMode="External"/><Relationship Id="rId94" Type="http://schemas.openxmlformats.org/officeDocument/2006/relationships/hyperlink" Target="https://www.nasa.gov/space-travel-technology/" TargetMode="External"/><Relationship Id="rId95" Type="http://schemas.openxmlformats.org/officeDocument/2006/relationships/hyperlink" Target="https://www.nasa.gov/space-living-technology/" TargetMode="External"/><Relationship Id="rId96" Type="http://schemas.openxmlformats.org/officeDocument/2006/relationships/hyperlink" Target="https://www.nasa.gov/manufacturing-and-materials/" TargetMode="External"/><Relationship Id="rId97" Type="http://schemas.openxmlformats.org/officeDocument/2006/relationships/hyperlink" Target="https://www.nasa.gov/robotics/" TargetMode="External"/><Relationship Id="rId98" Type="http://schemas.openxmlformats.org/officeDocument/2006/relationships/hyperlink" Target="https://www.nasa.gov/science-instruments/" TargetMode="External"/><Relationship Id="rId99" Type="http://schemas.openxmlformats.org/officeDocument/2006/relationships/hyperlink" Target="https://www.nasa.gov/computing/" TargetMode="External"/><Relationship Id="rId100" Type="http://schemas.openxmlformats.org/officeDocument/2006/relationships/hyperlink" Target="https://www.nasa.gov/learning-resources/for-kids-and-students/" TargetMode="External"/><Relationship Id="rId101" Type="http://schemas.openxmlformats.org/officeDocument/2006/relationships/hyperlink" Target="https://www.nasa.gov/learning-resources/for-educators/" TargetMode="External"/><Relationship Id="rId102" Type="http://schemas.openxmlformats.org/officeDocument/2006/relationships/hyperlink" Target="https://www.nasa.gov/learning-resources/colleges-and-universities/" TargetMode="External"/><Relationship Id="rId103" Type="http://schemas.openxmlformats.org/officeDocument/2006/relationships/hyperlink" Target="https://www.nasa.gov/learning-resources/for-professionals/" TargetMode="External"/><Relationship Id="rId104" Type="http://schemas.openxmlformats.org/officeDocument/2006/relationships/hyperlink" Target="https://science.nasa.gov/for-everyone/" TargetMode="External"/><Relationship Id="rId105" Type="http://schemas.openxmlformats.org/officeDocument/2006/relationships/hyperlink" Target="https://www.nasa.gov/learning-resources/requests-for-exhibits-artifacts-or-speakers/" TargetMode="External"/><Relationship Id="rId106" Type="http://schemas.openxmlformats.org/officeDocument/2006/relationships/hyperlink" Target="https://www.nasa.gov/learning-resources/stem-engagement-at-nasa/" TargetMode="External"/><Relationship Id="rId107" Type="http://schemas.openxmlformats.org/officeDocument/2006/relationships/hyperlink" Target="https://www.nasa.gov/nasa-impacts/" TargetMode="External"/><Relationship Id="rId108" Type="http://schemas.openxmlformats.org/officeDocument/2006/relationships/hyperlink" Target="https://www.nasa.gov/nasa-centers-and-facilities/" TargetMode="External"/><Relationship Id="rId109" Type="http://schemas.openxmlformats.org/officeDocument/2006/relationships/hyperlink" Target="https://www.nasa.gov/nasa-directorates/" TargetMode="External"/><Relationship Id="rId110" Type="http://schemas.openxmlformats.org/officeDocument/2006/relationships/hyperlink" Target="https://www.nasa.gov/nasa-organization/" TargetMode="External"/><Relationship Id="rId111" Type="http://schemas.openxmlformats.org/officeDocument/2006/relationships/hyperlink" Target="https://www.nasa.gov/people-of-nasa/" TargetMode="External"/><Relationship Id="rId112" Type="http://schemas.openxmlformats.org/officeDocument/2006/relationships/hyperlink" Target="https://www.nasa.gov/careers/" TargetMode="External"/><Relationship Id="rId113" Type="http://schemas.openxmlformats.org/officeDocument/2006/relationships/hyperlink" Target="https://www.nasa.gov/learning-resources/nasa-internship-programs/" TargetMode="External"/><Relationship Id="rId114" Type="http://schemas.openxmlformats.org/officeDocument/2006/relationships/hyperlink" Target="https://www.nasa.gov/history/" TargetMode="External"/><Relationship Id="rId115" Type="http://schemas.openxmlformats.org/officeDocument/2006/relationships/hyperlink" Target="https://www.nasa.gov/doing-business-with-nasa/" TargetMode="External"/><Relationship Id="rId116" Type="http://schemas.openxmlformats.org/officeDocument/2006/relationships/hyperlink" Target="https://www.nasa.gov/get-involved/" TargetMode="External"/><Relationship Id="rId117" Type="http://schemas.openxmlformats.org/officeDocument/2006/relationships/hyperlink" Target="https://www.nasa.gov/contact-nasa/" TargetMode="External"/><Relationship Id="rId118" Type="http://schemas.openxmlformats.org/officeDocument/2006/relationships/hyperlink" Target="https://ciencia.nasa.gov/" TargetMode="External"/><Relationship Id="rId119" Type="http://schemas.openxmlformats.org/officeDocument/2006/relationships/hyperlink" Target="https://www.nasa.gov/espanol/aeronautica-en-espanol/" TargetMode="External"/><Relationship Id="rId120" Type="http://schemas.openxmlformats.org/officeDocument/2006/relationships/hyperlink" Target="https://ciencia.nasa.gov/tierra" TargetMode="External"/><Relationship Id="rId121" Type="http://schemas.openxmlformats.org/officeDocument/2006/relationships/hyperlink" Target="https://ciencia.nasa.gov/sistema-solar" TargetMode="External"/><Relationship Id="rId122" Type="http://schemas.openxmlformats.org/officeDocument/2006/relationships/hyperlink" Target="https://ciencia.nasa.gov/universo" TargetMode="External"/><Relationship Id="rId123" Type="http://schemas.openxmlformats.org/officeDocument/2006/relationships/hyperlink" Target="https://science.nasa.gov/news/" TargetMode="External"/><Relationship Id="rId124" Type="http://schemas.openxmlformats.org/officeDocument/2006/relationships/hyperlink" Target="https://www.nasa.gov/news/recently-published/" TargetMode="External"/><Relationship Id="rId125" Type="http://schemas.openxmlformats.org/officeDocument/2006/relationships/hyperlink" Target="https://www.nasa.gov/plus/" TargetMode="External"/><Relationship Id="rId126" Type="http://schemas.openxmlformats.org/officeDocument/2006/relationships/hyperlink" Target="https://www.nasa.gov/podcasts-and-audio/" TargetMode="External"/><Relationship Id="rId127" Type="http://schemas.openxmlformats.org/officeDocument/2006/relationships/hyperlink" Target="https://www.nasa.gov/nasa-blogs/" TargetMode="External"/><Relationship Id="rId128" Type="http://schemas.openxmlformats.org/officeDocument/2006/relationships/hyperlink" Target="https://www.nasa.gov/newsletters/" TargetMode="External"/><Relationship Id="rId129" Type="http://schemas.openxmlformats.org/officeDocument/2006/relationships/hyperlink" Target="https://www.nasa.gov/socialmedia/" TargetMode="External"/><Relationship Id="rId130" Type="http://schemas.openxmlformats.org/officeDocument/2006/relationships/hyperlink" Target="https://www.nasa.gov/news/nasa-media-contacts/" TargetMode="External"/><Relationship Id="rId131" Type="http://schemas.openxmlformats.org/officeDocument/2006/relationships/hyperlink" Target="https://science.nasa.gov/multimedia/" TargetMode="External"/><Relationship Id="rId132" Type="http://schemas.openxmlformats.org/officeDocument/2006/relationships/hyperlink" Target="https://www.nasa.gov/images/" TargetMode="External"/><Relationship Id="rId133" Type="http://schemas.openxmlformats.org/officeDocument/2006/relationships/hyperlink" Target="https://www.nasa.gov/live" TargetMode="External"/><Relationship Id="rId134" Type="http://schemas.openxmlformats.org/officeDocument/2006/relationships/hyperlink" Target="https://www.nasa.gov/apps/" TargetMode="External"/><Relationship Id="rId135" Type="http://schemas.openxmlformats.org/officeDocument/2006/relationships/hyperlink" Target="https://www.nasa.gov/podcasts/" TargetMode="External"/><Relationship Id="rId136" Type="http://schemas.openxmlformats.org/officeDocument/2006/relationships/hyperlink" Target="https://www.nasa.gov/image-of-the-day/" TargetMode="External"/><Relationship Id="rId137" Type="http://schemas.openxmlformats.org/officeDocument/2006/relationships/hyperlink" Target="https://www.nasa.gov/ebooks/" TargetMode="External"/><Relationship Id="rId138" Type="http://schemas.openxmlformats.org/officeDocument/2006/relationships/hyperlink" Target="https://science.nasa.gov/3d-resources/" TargetMode="External"/><Relationship Id="rId139" Type="http://schemas.openxmlformats.org/officeDocument/2006/relationships/hyperlink" Target="https://www.nasa.gov/nasa-interactive-features/" TargetMode="External"/><Relationship Id="rId140" Type="http://schemas.openxmlformats.org/officeDocument/2006/relationships/hyperlink" Target="https://www.nasa.gov/learning-resources/search/?terms=8058%2C8059%2C8061%2C8062%2C8068" TargetMode="External"/><Relationship Id="rId141" Type="http://schemas.openxmlformats.org/officeDocument/2006/relationships/hyperlink" Target="https://www.nasa.gov/nasa-brand-center/" TargetMode="External"/><Relationship Id="rId142" Type="http://schemas.openxmlformats.org/officeDocument/2006/relationships/image" Target="media/image2.png"/><Relationship Id="rId143" Type="http://schemas.openxmlformats.org/officeDocument/2006/relationships/image" Target="media/image3.jpg"/><Relationship Id="rId144" Type="http://schemas.openxmlformats.org/officeDocument/2006/relationships/image" Target="media/image4.jpg"/><Relationship Id="rId145" Type="http://schemas.openxmlformats.org/officeDocument/2006/relationships/hyperlink" Target="https://science.nasa.gov/mission/roman-space-telescope/roman-launch-countdown/" TargetMode="External"/><Relationship Id="rId146" Type="http://schemas.openxmlformats.org/officeDocument/2006/relationships/hyperlink" Target="https://www.nasa.gov/news-release/nasa-telescope-named-for-mother-of-hubble-nancy-grace-roman/" TargetMode="External"/><Relationship Id="rId147" Type="http://schemas.openxmlformats.org/officeDocument/2006/relationships/hyperlink" Target="https://science.nasa.gov/mission/roman-space-telescope/dark-matter/" TargetMode="External"/><Relationship Id="rId148" Type="http://schemas.openxmlformats.org/officeDocument/2006/relationships/hyperlink" Target="https://science.nasa.gov/mission/roman-space-telescope/dark-energy/" TargetMode="External"/><Relationship Id="rId149" Type="http://schemas.openxmlformats.org/officeDocument/2006/relationships/hyperlink" Target="https://science.nasa.gov/mission/roman-space-telescope/exoplanets/" TargetMode="External"/><Relationship Id="rId150" Type="http://schemas.openxmlformats.org/officeDocument/2006/relationships/hyperlink" Target="https://science.nasa.gov/astrophysics/programs/habitable-worlds-observatory/" TargetMode="External"/><Relationship Id="rId151" Type="http://schemas.openxmlformats.org/officeDocument/2006/relationships/hyperlink" Target="https://www.nasa.gov/roman" TargetMode="External"/><Relationship Id="rId152" Type="http://schemas.openxmlformats.org/officeDocument/2006/relationships/hyperlink" Target="https://nasa.gov/goddard" TargetMode="External"/><Relationship Id="rId153" Type="http://schemas.openxmlformats.org/officeDocument/2006/relationships/hyperlink" Target="https://science.nasa.gov/mission/roman-space-telescope" TargetMode="External"/><Relationship Id="rId154" Type="http://schemas.openxmlformats.org/officeDocument/2006/relationships/hyperlink" Target="https://science.nasa.gov/category/universe/dark-energy/" TargetMode="External"/><Relationship Id="rId155" Type="http://schemas.openxmlformats.org/officeDocument/2006/relationships/hyperlink" Target="https://science.nasa.gov/category/universe/dark-ma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Things to Know About NASA’s Nancy Grace Roman Space Telescope</dc:title>
  <dc:subject/>
  <dc:creator>briefing-article-kb</dc:creator>
  <cp:keywords/>
  <dc:description>https://science.nasa.gov/missions/roman-space-telescope/9-things-to-know-about-nasas-nancy-grace-roman-space-telescope/</dc:description>
  <cp:lastModifiedBy/>
  <cp:revision>1</cp:revision>
  <dcterms:created xsi:type="dcterms:W3CDTF">2013-12-23T23:15:00Z</dcterms:created>
  <dcterms:modified xsi:type="dcterms:W3CDTF">2013-12-23T23:15:00Z</dcterms:modified>
  <cp:category/>
</cp:coreProperties>
</file>