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B006-017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Nikkei（Nikkei Asia -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2026-08-29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Google's formal Pakistan entry sparks debate over US giant's motives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https://asia.nikkei.com/business/technology/google-s-formal-pakistan-entry-sparks-debate-over-us-giant-s-motives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B006（2026-08-31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B006-017-Nikkei asia - tech -googles-formal-pakistan-entry-sparks-debate-over-202608.md</w:t>
            </w:r>
          </w:p>
        </w:tc>
      </w:tr>
    </w:tbl>
    <w:p/>
    <w:p>
      <w:pPr>
        <w:pStyle w:val="DocTitle"/>
      </w:pPr>
      <w:r>
        <w:t>Google's formal Pakistan entry sparks debate over US giant's motives</w:t>
      </w:r>
    </w:p>
    <w:p>
      <w:pPr>
        <w:pStyle w:val="DocBody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Google's major business in Pakistan has so far been in advertising across its multiple platforms. © Reuters ADNAN AAMIR August 30, 2026 17:41 JST Listen English (Original)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ISLAMABAD -- Google has formally entered Pakistan by setting up its first country office, with a senior company official stressing that the American tech giant will help Pakistan pursue its $30 billion IT export target. However, experts and industry insiders believe the company rather aims to explore the nascent but growing local digital market through a formal entry.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Read Next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International relations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China-built data center stirs debate on Pakistan's digital sovereignty</w:t>
        </w:r>
      </w:hyperlink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Business deals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Pakistan telecom sector faces test after Telenor-Ufone merger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3600" cy="608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bbfb0467b48c2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3600" cy="60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  Pakistan telecom sector faces test after Telenor-Ufone merger</w:t>
      </w:r>
    </w:p>
    <w:p>
      <w:pPr>
        <w:pStyle w:val="DocBody"/>
        <w:ind w:left="765"/>
      </w:pP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Politics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Pakistan fails to curb Imran Khan's clout after 3 years in jail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1be5cbea2168b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图4  Pakistan fails to curb Imran Khan's clout after 3 years in jail</w:t>
      </w:r>
    </w:p>
    <w:p>
      <w:pPr>
        <w:pStyle w:val="DocBody"/>
        <w:ind w:left="765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International relations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Pakistan applies for $10bn US forex facility, leverages Iran mediation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1600" cy="2540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df1d3d16e17669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600" cy="254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图5  Pakistan applies for $10bn US forex facility, leverages Iran mediation</w:t>
      </w:r>
    </w:p>
    <w:p>
      <w:pPr>
        <w:pStyle w:val="DocBody"/>
        <w:ind w:left="765"/>
      </w:pP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Materials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China's copper mine in Pakistan targeted by militant 'blockade'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60800" cy="1270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1d2a4cadc28a3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0800" cy="127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图6  China's copper mine in Pakistan targeted by militant 'blockade'</w:t>
      </w:r>
    </w:p>
    <w:p>
      <w:pPr>
        <w:pStyle w:val="DocBody"/>
        <w:ind w:left="765"/>
      </w:pP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Business trends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Pakistani gig workers' exports to hit record high but AI threats loom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1600" cy="254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d06dfaa6e8e87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1600" cy="254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图7  Pakistani gig workers' exports to hit record high but AI threats loom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Latest on Technology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Robot from Japan lightens load of restocking New York grocery store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>Meta, Roblox to enhance child-safety measures in Philippines, minister says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>Toyota to roll out near fully autonomous cars from 2028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Sponsored Content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About Sponsored ContentThis content was commissioned by Nikkei's Global Business Bureau.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B006-017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ia.nikkei.com/business/technology/google-s-formal-pakistan-entry-sparks-debate-over-us-giant-s-motives" TargetMode="External"/><Relationship Id="rId12" Type="http://schemas.openxmlformats.org/officeDocument/2006/relationships/hyperlink" Target="https://asia.nikkei.com/business/technology" TargetMode="External"/><Relationship Id="rId13" Type="http://schemas.openxmlformats.org/officeDocument/2006/relationships/hyperlink" Target="https://asia.nikkei.com/politics/international-relations" TargetMode="External"/><Relationship Id="rId14" Type="http://schemas.openxmlformats.org/officeDocument/2006/relationships/hyperlink" Target="https://asia.nikkei.com/politics/international-relations/china-built-data-center-stirs-debate-on-pakistan-s-digital-sovereignty" TargetMode="External"/><Relationship Id="rId15" Type="http://schemas.openxmlformats.org/officeDocument/2006/relationships/hyperlink" Target="https://asia.nikkei.com/business/business-deals" TargetMode="External"/><Relationship Id="rId16" Type="http://schemas.openxmlformats.org/officeDocument/2006/relationships/hyperlink" Target="https://asia.nikkei.com/business/business-deals/pakistan-telecom-sector-faces-test-after-telenor-ufone-merger" TargetMode="External"/><Relationship Id="rId17" Type="http://schemas.openxmlformats.org/officeDocument/2006/relationships/image" Target="media/image1.jpg"/><Relationship Id="rId18" Type="http://schemas.openxmlformats.org/officeDocument/2006/relationships/hyperlink" Target="https://asia.nikkei.com/politics" TargetMode="External"/><Relationship Id="rId19" Type="http://schemas.openxmlformats.org/officeDocument/2006/relationships/hyperlink" Target="https://asia.nikkei.com/politics/pakistan-fails-to-curb-imran-khan-s-clout-after-3-years-in-jail" TargetMode="External"/><Relationship Id="rId20" Type="http://schemas.openxmlformats.org/officeDocument/2006/relationships/image" Target="media/image2.jpg"/><Relationship Id="rId21" Type="http://schemas.openxmlformats.org/officeDocument/2006/relationships/hyperlink" Target="https://asia.nikkei.com/politics/international-relations/pakistan-applies-for-10bn-us-forex-facility-leverages-iran-mediation" TargetMode="External"/><Relationship Id="rId22" Type="http://schemas.openxmlformats.org/officeDocument/2006/relationships/image" Target="media/image3.jpg"/><Relationship Id="rId23" Type="http://schemas.openxmlformats.org/officeDocument/2006/relationships/hyperlink" Target="https://asia.nikkei.com/business/materials" TargetMode="External"/><Relationship Id="rId24" Type="http://schemas.openxmlformats.org/officeDocument/2006/relationships/hyperlink" Target="https://asia.nikkei.com/business/materials/china-s-copper-mine-in-pakistan-targeted-by-militant-blockade" TargetMode="External"/><Relationship Id="rId25" Type="http://schemas.openxmlformats.org/officeDocument/2006/relationships/image" Target="media/image4.png"/><Relationship Id="rId26" Type="http://schemas.openxmlformats.org/officeDocument/2006/relationships/hyperlink" Target="https://asia.nikkei.com/business/business-trends" TargetMode="External"/><Relationship Id="rId27" Type="http://schemas.openxmlformats.org/officeDocument/2006/relationships/hyperlink" Target="https://asia.nikkei.com/business/business-trends/pakistani-gig-workers-exports-to-hit-record-high-but-ai-threats-loom" TargetMode="External"/><Relationship Id="rId28" Type="http://schemas.openxmlformats.org/officeDocument/2006/relationships/image" Target="media/image5.jpg"/><Relationship Id="rId29" Type="http://schemas.openxmlformats.org/officeDocument/2006/relationships/hyperlink" Target="https://asia.nikkei.com/business/technology/robot-from-japan-lightens-load-of-restocking-new-york-grocery-store" TargetMode="External"/><Relationship Id="rId30" Type="http://schemas.openxmlformats.org/officeDocument/2006/relationships/hyperlink" Target="https://asia.nikkei.com/business/technology/meta-roblox-to-enhance-child-safety-measures-in-philippines-minister-says" TargetMode="External"/><Relationship Id="rId31" Type="http://schemas.openxmlformats.org/officeDocument/2006/relationships/hyperlink" Target="https://asia.nikkei.com/business/technology/toyota-to-roll-out-near-fully-autonomous-cars-from-20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Google's formal Pakistan entry sparks debate over US giant's motives</dc:title>
  <dc:subject/>
  <dc:creator>briefing-article-kb</dc:creator>
  <cp:keywords/>
  <dc:description>https://asia.nikkei.com/business/technology/google-s-formal-pakistan-entry-sparks-debate-over-us-giant-s-motives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