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520A9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前端技术主要采用</w:t>
      </w:r>
      <w:r w:rsidR="00520A90">
        <w:rPr>
          <w:sz w:val="28"/>
          <w:szCs w:val="28"/>
        </w:rPr>
        <w:t>ionic</w:t>
      </w:r>
      <w:r w:rsidR="00520A90">
        <w:rPr>
          <w:rFonts w:hint="eastAsia"/>
          <w:sz w:val="28"/>
          <w:szCs w:val="28"/>
        </w:rPr>
        <w:t>、</w:t>
      </w:r>
      <w:proofErr w:type="spellStart"/>
      <w:r w:rsidR="00520A90">
        <w:rPr>
          <w:sz w:val="28"/>
          <w:szCs w:val="28"/>
        </w:rPr>
        <w:t>css</w:t>
      </w:r>
      <w:proofErr w:type="spellEnd"/>
      <w:r w:rsidRPr="00187FD7">
        <w:rPr>
          <w:rFonts w:hint="eastAsia"/>
          <w:sz w:val="28"/>
          <w:szCs w:val="28"/>
        </w:rPr>
        <w:t>，后端技术采用</w:t>
      </w:r>
      <w:r w:rsidR="00520A90">
        <w:rPr>
          <w:rFonts w:hint="eastAsia"/>
          <w:sz w:val="28"/>
          <w:szCs w:val="28"/>
        </w:rPr>
        <w:t>Node.js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520A90">
        <w:rPr>
          <w:rFonts w:hint="eastAsia"/>
          <w:sz w:val="28"/>
          <w:szCs w:val="28"/>
        </w:rPr>
        <w:t>初步计划采用阿里云的</w:t>
      </w:r>
      <w:proofErr w:type="gramStart"/>
      <w:r w:rsidR="00520A90">
        <w:rPr>
          <w:rFonts w:hint="eastAsia"/>
          <w:sz w:val="28"/>
          <w:szCs w:val="28"/>
        </w:rPr>
        <w:t>云服务</w:t>
      </w:r>
      <w:proofErr w:type="gramEnd"/>
      <w:r w:rsidR="00520A90">
        <w:rPr>
          <w:rFonts w:hint="eastAsia"/>
          <w:sz w:val="28"/>
          <w:szCs w:val="28"/>
        </w:rPr>
        <w:t>平台支撑应用软件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</w:t>
      </w:r>
      <w:r w:rsidR="00520A90">
        <w:rPr>
          <w:rFonts w:hint="eastAsia"/>
          <w:sz w:val="28"/>
          <w:szCs w:val="28"/>
        </w:rPr>
        <w:t>将原创这一功能做的更加突出</w:t>
      </w:r>
      <w:r w:rsidR="00D23B07">
        <w:rPr>
          <w:rFonts w:hint="eastAsia"/>
          <w:sz w:val="28"/>
          <w:szCs w:val="28"/>
        </w:rPr>
        <w:t>；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0A90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5</cp:revision>
  <dcterms:created xsi:type="dcterms:W3CDTF">2012-08-13T06:47:00Z</dcterms:created>
  <dcterms:modified xsi:type="dcterms:W3CDTF">2019-03-14T11:20:00Z</dcterms:modified>
</cp:coreProperties>
</file>