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52BD" w14:textId="77777777" w:rsidR="00E772D0" w:rsidRPr="00E772D0" w:rsidRDefault="00B7697C" w:rsidP="00427AD3">
      <w:pPr>
        <w:spacing w:line="600" w:lineRule="exact"/>
        <w:jc w:val="center"/>
        <w:rPr>
          <w:rFonts w:ascii="方正小标宋简体" w:eastAsia="方正小标宋简体" w:hAnsi="宋体" w:cs="宋体"/>
          <w:color w:val="000000" w:themeColor="text1"/>
          <w:kern w:val="0"/>
          <w:sz w:val="44"/>
          <w:szCs w:val="44"/>
          <w:shd w:val="clear" w:color="auto" w:fill="FFFFFF"/>
          <w:lang w:bidi="ar"/>
        </w:rPr>
      </w:pPr>
      <w:r w:rsidRPr="00E772D0">
        <w:rPr>
          <w:rFonts w:ascii="方正小标宋简体" w:eastAsia="方正小标宋简体" w:hAnsi="宋体" w:cs="宋体" w:hint="eastAsia"/>
          <w:color w:val="000000" w:themeColor="text1"/>
          <w:kern w:val="0"/>
          <w:sz w:val="44"/>
          <w:szCs w:val="44"/>
          <w:shd w:val="clear" w:color="auto" w:fill="FFFFFF"/>
          <w:lang w:bidi="ar"/>
        </w:rPr>
        <w:t>2019年秋季新疆维吾尔自治区赴内地高校</w:t>
      </w:r>
    </w:p>
    <w:p w14:paraId="47B2B1AC" w14:textId="73A61717" w:rsidR="00B7697C" w:rsidRPr="00E772D0" w:rsidRDefault="00B7697C" w:rsidP="00427AD3">
      <w:pPr>
        <w:spacing w:line="600" w:lineRule="exact"/>
        <w:jc w:val="center"/>
        <w:rPr>
          <w:rFonts w:ascii="方正小标宋简体" w:eastAsia="方正小标宋简体" w:hAnsi="仿宋"/>
          <w:color w:val="000000" w:themeColor="text1"/>
          <w:sz w:val="44"/>
          <w:szCs w:val="44"/>
        </w:rPr>
      </w:pPr>
      <w:r w:rsidRPr="00E772D0">
        <w:rPr>
          <w:rFonts w:ascii="方正小标宋简体" w:eastAsia="方正小标宋简体" w:hAnsi="宋体" w:cs="宋体" w:hint="eastAsia"/>
          <w:color w:val="000000" w:themeColor="text1"/>
          <w:kern w:val="0"/>
          <w:sz w:val="44"/>
          <w:szCs w:val="44"/>
          <w:shd w:val="clear" w:color="auto" w:fill="FFFFFF"/>
          <w:lang w:bidi="ar"/>
        </w:rPr>
        <w:t>引进人才招聘公告</w:t>
      </w:r>
    </w:p>
    <w:p w14:paraId="5AC0A068" w14:textId="62327C9B" w:rsidR="00BE403B" w:rsidRPr="008A033D" w:rsidRDefault="00BE403B" w:rsidP="00427AD3">
      <w:pPr>
        <w:pStyle w:val="a7"/>
        <w:widowControl/>
        <w:spacing w:beforeAutospacing="0" w:afterAutospacing="0" w:line="600" w:lineRule="exact"/>
        <w:ind w:firstLineChars="177" w:firstLine="566"/>
        <w:rPr>
          <w:rFonts w:ascii="黑体" w:eastAsia="黑体" w:hAnsi="黑体" w:cs="黑体"/>
          <w:color w:val="000000" w:themeColor="text1"/>
          <w:sz w:val="32"/>
          <w:szCs w:val="32"/>
          <w:shd w:val="clear" w:color="auto" w:fill="FFFFFF"/>
        </w:rPr>
      </w:pPr>
    </w:p>
    <w:p w14:paraId="1B3FCD21" w14:textId="3F02826D"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为认真落实自治区人才强区战略，自治区人力资源和社会保障厅定于9月16日至1</w:t>
      </w:r>
      <w:r w:rsidRPr="008A033D">
        <w:rPr>
          <w:rFonts w:ascii="仿宋_GB2312" w:eastAsia="仿宋_GB2312" w:hAnsi="仿宋_GB2312" w:cs="仿宋_GB2312"/>
          <w:color w:val="000000" w:themeColor="text1"/>
          <w:sz w:val="32"/>
          <w:szCs w:val="32"/>
        </w:rPr>
        <w:t>0</w:t>
      </w:r>
      <w:r w:rsidRPr="008A033D">
        <w:rPr>
          <w:rFonts w:ascii="仿宋_GB2312" w:eastAsia="仿宋_GB2312" w:hAnsi="仿宋_GB2312" w:cs="仿宋_GB2312" w:hint="eastAsia"/>
          <w:color w:val="000000" w:themeColor="text1"/>
          <w:sz w:val="32"/>
          <w:szCs w:val="32"/>
        </w:rPr>
        <w:t>月2</w:t>
      </w:r>
      <w:r w:rsidRPr="008A033D">
        <w:rPr>
          <w:rFonts w:ascii="仿宋_GB2312" w:eastAsia="仿宋_GB2312" w:hAnsi="仿宋_GB2312" w:cs="仿宋_GB2312"/>
          <w:color w:val="000000" w:themeColor="text1"/>
          <w:sz w:val="32"/>
          <w:szCs w:val="32"/>
        </w:rPr>
        <w:t>3</w:t>
      </w:r>
      <w:r w:rsidRPr="008A033D">
        <w:rPr>
          <w:rFonts w:ascii="仿宋_GB2312" w:eastAsia="仿宋_GB2312" w:hAnsi="仿宋_GB2312" w:cs="仿宋_GB2312" w:hint="eastAsia"/>
          <w:color w:val="000000" w:themeColor="text1"/>
          <w:sz w:val="32"/>
          <w:szCs w:val="32"/>
        </w:rPr>
        <w:t>日，会同有关部门组织部分区直及地州市有引进人才需求的企事业单位赴西安交通大学、天津大学、河南师范大学、兰州大学、上海复旦大学、中国人民大学、湖北大学举办引进人才招聘会。</w:t>
      </w:r>
    </w:p>
    <w:p w14:paraId="79AD3025" w14:textId="77777777" w:rsidR="00B7697C" w:rsidRPr="008A033D" w:rsidRDefault="00B7697C" w:rsidP="00427AD3">
      <w:pPr>
        <w:spacing w:line="600" w:lineRule="exact"/>
        <w:ind w:firstLineChars="177" w:firstLine="566"/>
        <w:rPr>
          <w:rFonts w:ascii="黑体" w:eastAsia="黑体"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 xml:space="preserve"> </w:t>
      </w:r>
      <w:r w:rsidRPr="008A033D">
        <w:rPr>
          <w:rFonts w:ascii="黑体" w:eastAsia="黑体" w:hAnsi="仿宋_GB2312" w:cs="仿宋_GB2312" w:hint="eastAsia"/>
          <w:color w:val="000000" w:themeColor="text1"/>
          <w:sz w:val="32"/>
          <w:szCs w:val="32"/>
        </w:rPr>
        <w:t>一、招聘地点及时间</w:t>
      </w:r>
    </w:p>
    <w:p w14:paraId="041CEE63" w14:textId="77777777" w:rsidR="00B7697C" w:rsidRPr="008A033D" w:rsidRDefault="00B7697C" w:rsidP="00427AD3">
      <w:pPr>
        <w:spacing w:line="600" w:lineRule="exact"/>
        <w:ind w:firstLineChars="177" w:firstLine="566"/>
        <w:rPr>
          <w:rFonts w:ascii="楷体" w:eastAsia="楷体" w:hAnsi="楷体" w:cs="仿宋_GB2312"/>
          <w:color w:val="000000" w:themeColor="text1"/>
          <w:sz w:val="32"/>
          <w:szCs w:val="32"/>
        </w:rPr>
      </w:pPr>
      <w:r w:rsidRPr="008A033D">
        <w:rPr>
          <w:rFonts w:ascii="楷体" w:eastAsia="楷体" w:hAnsi="楷体" w:cs="仿宋_GB2312" w:hint="eastAsia"/>
          <w:color w:val="000000" w:themeColor="text1"/>
          <w:sz w:val="32"/>
          <w:szCs w:val="32"/>
        </w:rPr>
        <w:t>（一）西安交通大学</w:t>
      </w:r>
    </w:p>
    <w:p w14:paraId="64F1F1A7" w14:textId="77777777"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时间：2019年9月16日</w:t>
      </w:r>
      <w:bookmarkStart w:id="0" w:name="_Hlk6912110"/>
      <w:r w:rsidRPr="008A033D">
        <w:rPr>
          <w:rFonts w:ascii="仿宋_GB2312" w:eastAsia="仿宋_GB2312" w:hAnsi="仿宋_GB2312" w:cs="仿宋_GB2312" w:hint="eastAsia"/>
          <w:color w:val="000000" w:themeColor="text1"/>
          <w:sz w:val="32"/>
          <w:szCs w:val="32"/>
        </w:rPr>
        <w:t>上午9:</w:t>
      </w:r>
      <w:r w:rsidRPr="008A033D">
        <w:rPr>
          <w:rFonts w:ascii="仿宋_GB2312" w:eastAsia="仿宋_GB2312" w:hAnsi="仿宋_GB2312" w:cs="仿宋_GB2312"/>
          <w:color w:val="000000" w:themeColor="text1"/>
          <w:sz w:val="32"/>
          <w:szCs w:val="32"/>
        </w:rPr>
        <w:t>00-12</w:t>
      </w:r>
      <w:r w:rsidRPr="008A033D">
        <w:rPr>
          <w:rFonts w:ascii="仿宋_GB2312" w:eastAsia="仿宋_GB2312" w:hAnsi="仿宋_GB2312" w:cs="仿宋_GB2312" w:hint="eastAsia"/>
          <w:color w:val="000000" w:themeColor="text1"/>
          <w:sz w:val="32"/>
          <w:szCs w:val="32"/>
        </w:rPr>
        <w:t>:</w:t>
      </w:r>
      <w:r w:rsidRPr="008A033D">
        <w:rPr>
          <w:rFonts w:ascii="仿宋_GB2312" w:eastAsia="仿宋_GB2312" w:hAnsi="仿宋_GB2312" w:cs="仿宋_GB2312"/>
          <w:color w:val="000000" w:themeColor="text1"/>
          <w:sz w:val="32"/>
          <w:szCs w:val="32"/>
        </w:rPr>
        <w:t>0</w:t>
      </w:r>
      <w:r w:rsidRPr="008A033D">
        <w:rPr>
          <w:rFonts w:ascii="仿宋_GB2312" w:eastAsia="仿宋_GB2312" w:hAnsi="仿宋_GB2312" w:cs="仿宋_GB2312" w:hint="eastAsia"/>
          <w:color w:val="000000" w:themeColor="text1"/>
          <w:sz w:val="32"/>
          <w:szCs w:val="32"/>
        </w:rPr>
        <w:t>0</w:t>
      </w:r>
      <w:bookmarkEnd w:id="0"/>
      <w:r w:rsidRPr="008A033D">
        <w:rPr>
          <w:rFonts w:ascii="仿宋_GB2312" w:eastAsia="仿宋_GB2312" w:hAnsi="仿宋_GB2312" w:cs="仿宋_GB2312" w:hint="eastAsia"/>
          <w:color w:val="000000" w:themeColor="text1"/>
          <w:sz w:val="32"/>
          <w:szCs w:val="32"/>
        </w:rPr>
        <w:t>；</w:t>
      </w:r>
    </w:p>
    <w:p w14:paraId="30D07B85" w14:textId="77777777"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地点：西安交通大学兴庆校区青年之家。</w:t>
      </w:r>
    </w:p>
    <w:p w14:paraId="491F6DB7" w14:textId="77777777" w:rsidR="00B7697C" w:rsidRPr="008A033D" w:rsidRDefault="00B7697C" w:rsidP="00427AD3">
      <w:pPr>
        <w:spacing w:line="600" w:lineRule="exact"/>
        <w:ind w:firstLineChars="177" w:firstLine="566"/>
        <w:rPr>
          <w:rFonts w:ascii="楷体" w:eastAsia="楷体" w:hAnsi="楷体" w:cs="仿宋_GB2312"/>
          <w:color w:val="000000" w:themeColor="text1"/>
          <w:sz w:val="32"/>
          <w:szCs w:val="32"/>
        </w:rPr>
      </w:pPr>
      <w:r w:rsidRPr="008A033D">
        <w:rPr>
          <w:rFonts w:ascii="楷体" w:eastAsia="楷体" w:hAnsi="楷体" w:cs="仿宋_GB2312" w:hint="eastAsia"/>
          <w:color w:val="000000" w:themeColor="text1"/>
          <w:sz w:val="32"/>
          <w:szCs w:val="32"/>
        </w:rPr>
        <w:t>（二）天津大学</w:t>
      </w:r>
    </w:p>
    <w:p w14:paraId="55C0DB7F" w14:textId="77777777"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时间：2019年9月19日上午9:</w:t>
      </w:r>
      <w:r w:rsidRPr="008A033D">
        <w:rPr>
          <w:rFonts w:ascii="仿宋_GB2312" w:eastAsia="仿宋_GB2312" w:hAnsi="仿宋_GB2312" w:cs="仿宋_GB2312"/>
          <w:color w:val="000000" w:themeColor="text1"/>
          <w:sz w:val="32"/>
          <w:szCs w:val="32"/>
        </w:rPr>
        <w:t>00-12</w:t>
      </w:r>
      <w:r w:rsidRPr="008A033D">
        <w:rPr>
          <w:rFonts w:ascii="仿宋_GB2312" w:eastAsia="仿宋_GB2312" w:hAnsi="仿宋_GB2312" w:cs="仿宋_GB2312" w:hint="eastAsia"/>
          <w:color w:val="000000" w:themeColor="text1"/>
          <w:sz w:val="32"/>
          <w:szCs w:val="32"/>
        </w:rPr>
        <w:t>:</w:t>
      </w:r>
      <w:r w:rsidRPr="008A033D">
        <w:rPr>
          <w:rFonts w:ascii="仿宋_GB2312" w:eastAsia="仿宋_GB2312" w:hAnsi="仿宋_GB2312" w:cs="仿宋_GB2312"/>
          <w:color w:val="000000" w:themeColor="text1"/>
          <w:sz w:val="32"/>
          <w:szCs w:val="32"/>
        </w:rPr>
        <w:t>0</w:t>
      </w:r>
      <w:r w:rsidRPr="008A033D">
        <w:rPr>
          <w:rFonts w:ascii="仿宋_GB2312" w:eastAsia="仿宋_GB2312" w:hAnsi="仿宋_GB2312" w:cs="仿宋_GB2312" w:hint="eastAsia"/>
          <w:color w:val="000000" w:themeColor="text1"/>
          <w:sz w:val="32"/>
          <w:szCs w:val="32"/>
        </w:rPr>
        <w:t>0；</w:t>
      </w:r>
    </w:p>
    <w:p w14:paraId="62B1850E" w14:textId="67600EE3"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地点：</w:t>
      </w:r>
      <w:bookmarkStart w:id="1" w:name="_Hlk18505533"/>
      <w:r w:rsidRPr="008A033D">
        <w:rPr>
          <w:rFonts w:ascii="仿宋_GB2312" w:eastAsia="仿宋_GB2312" w:hAnsi="仿宋_GB2312" w:cs="仿宋_GB2312" w:hint="eastAsia"/>
          <w:color w:val="000000" w:themeColor="text1"/>
          <w:sz w:val="32"/>
          <w:szCs w:val="32"/>
        </w:rPr>
        <w:t>天津</w:t>
      </w:r>
      <w:r w:rsidR="00DA1251">
        <w:rPr>
          <w:rFonts w:ascii="仿宋_GB2312" w:eastAsia="仿宋_GB2312" w:hAnsi="仿宋_GB2312" w:cs="仿宋_GB2312" w:hint="eastAsia"/>
          <w:color w:val="000000" w:themeColor="text1"/>
          <w:sz w:val="32"/>
          <w:szCs w:val="32"/>
        </w:rPr>
        <w:t>市南开区卫津路校区篮球馆</w:t>
      </w:r>
      <w:bookmarkEnd w:id="1"/>
      <w:r w:rsidRPr="008A033D">
        <w:rPr>
          <w:rFonts w:ascii="仿宋_GB2312" w:eastAsia="仿宋_GB2312" w:hAnsi="仿宋_GB2312" w:cs="仿宋_GB2312" w:hint="eastAsia"/>
          <w:color w:val="000000" w:themeColor="text1"/>
          <w:sz w:val="32"/>
          <w:szCs w:val="32"/>
        </w:rPr>
        <w:t>。</w:t>
      </w:r>
    </w:p>
    <w:p w14:paraId="4F4A55D5" w14:textId="77777777" w:rsidR="00B7697C" w:rsidRPr="008A033D" w:rsidRDefault="00B7697C" w:rsidP="00427AD3">
      <w:pPr>
        <w:spacing w:line="600" w:lineRule="exact"/>
        <w:ind w:firstLineChars="177" w:firstLine="566"/>
        <w:rPr>
          <w:rFonts w:ascii="楷体" w:eastAsia="楷体" w:hAnsi="楷体" w:cs="仿宋_GB2312"/>
          <w:color w:val="000000" w:themeColor="text1"/>
          <w:sz w:val="32"/>
          <w:szCs w:val="32"/>
        </w:rPr>
      </w:pPr>
      <w:r w:rsidRPr="008A033D">
        <w:rPr>
          <w:rFonts w:ascii="楷体" w:eastAsia="楷体" w:hAnsi="楷体" w:cs="仿宋_GB2312" w:hint="eastAsia"/>
          <w:color w:val="000000" w:themeColor="text1"/>
          <w:sz w:val="32"/>
          <w:szCs w:val="32"/>
        </w:rPr>
        <w:t>（三）河南师范大学</w:t>
      </w:r>
    </w:p>
    <w:p w14:paraId="71CBADDC" w14:textId="77777777"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时间：2019年9月21日上午9:</w:t>
      </w:r>
      <w:r w:rsidRPr="008A033D">
        <w:rPr>
          <w:rFonts w:ascii="仿宋_GB2312" w:eastAsia="仿宋_GB2312" w:hAnsi="仿宋_GB2312" w:cs="仿宋_GB2312"/>
          <w:color w:val="000000" w:themeColor="text1"/>
          <w:sz w:val="32"/>
          <w:szCs w:val="32"/>
        </w:rPr>
        <w:t>00-12</w:t>
      </w:r>
      <w:r w:rsidRPr="008A033D">
        <w:rPr>
          <w:rFonts w:ascii="仿宋_GB2312" w:eastAsia="仿宋_GB2312" w:hAnsi="仿宋_GB2312" w:cs="仿宋_GB2312" w:hint="eastAsia"/>
          <w:color w:val="000000" w:themeColor="text1"/>
          <w:sz w:val="32"/>
          <w:szCs w:val="32"/>
        </w:rPr>
        <w:t>:</w:t>
      </w:r>
      <w:r w:rsidRPr="008A033D">
        <w:rPr>
          <w:rFonts w:ascii="仿宋_GB2312" w:eastAsia="仿宋_GB2312" w:hAnsi="仿宋_GB2312" w:cs="仿宋_GB2312"/>
          <w:color w:val="000000" w:themeColor="text1"/>
          <w:sz w:val="32"/>
          <w:szCs w:val="32"/>
        </w:rPr>
        <w:t>0</w:t>
      </w:r>
      <w:r w:rsidRPr="008A033D">
        <w:rPr>
          <w:rFonts w:ascii="仿宋_GB2312" w:eastAsia="仿宋_GB2312" w:hAnsi="仿宋_GB2312" w:cs="仿宋_GB2312" w:hint="eastAsia"/>
          <w:color w:val="000000" w:themeColor="text1"/>
          <w:sz w:val="32"/>
          <w:szCs w:val="32"/>
        </w:rPr>
        <w:t>0；</w:t>
      </w:r>
    </w:p>
    <w:p w14:paraId="2DD9B6D3" w14:textId="77777777"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地点：河南省新乡市建设东路46号。</w:t>
      </w:r>
    </w:p>
    <w:p w14:paraId="144797B1" w14:textId="77777777" w:rsidR="00B7697C" w:rsidRPr="008A033D" w:rsidRDefault="00B7697C" w:rsidP="00427AD3">
      <w:pPr>
        <w:spacing w:line="600" w:lineRule="exact"/>
        <w:ind w:firstLineChars="177" w:firstLine="566"/>
        <w:rPr>
          <w:rFonts w:ascii="楷体" w:eastAsia="楷体" w:hAnsi="楷体" w:cs="仿宋_GB2312"/>
          <w:color w:val="000000" w:themeColor="text1"/>
          <w:sz w:val="32"/>
          <w:szCs w:val="32"/>
        </w:rPr>
      </w:pPr>
      <w:r w:rsidRPr="008A033D">
        <w:rPr>
          <w:rFonts w:ascii="楷体" w:eastAsia="楷体" w:hAnsi="楷体" w:cs="仿宋_GB2312" w:hint="eastAsia"/>
          <w:color w:val="000000" w:themeColor="text1"/>
          <w:sz w:val="32"/>
          <w:szCs w:val="32"/>
        </w:rPr>
        <w:t>（四）兰州大学</w:t>
      </w:r>
    </w:p>
    <w:p w14:paraId="19932F61" w14:textId="77777777"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时间：2019年9月24日上午9:</w:t>
      </w:r>
      <w:r w:rsidRPr="008A033D">
        <w:rPr>
          <w:rFonts w:ascii="仿宋_GB2312" w:eastAsia="仿宋_GB2312" w:hAnsi="仿宋_GB2312" w:cs="仿宋_GB2312"/>
          <w:color w:val="000000" w:themeColor="text1"/>
          <w:sz w:val="32"/>
          <w:szCs w:val="32"/>
        </w:rPr>
        <w:t>00-12</w:t>
      </w:r>
      <w:r w:rsidRPr="008A033D">
        <w:rPr>
          <w:rFonts w:ascii="仿宋_GB2312" w:eastAsia="仿宋_GB2312" w:hAnsi="仿宋_GB2312" w:cs="仿宋_GB2312" w:hint="eastAsia"/>
          <w:color w:val="000000" w:themeColor="text1"/>
          <w:sz w:val="32"/>
          <w:szCs w:val="32"/>
        </w:rPr>
        <w:t>:</w:t>
      </w:r>
      <w:r w:rsidRPr="008A033D">
        <w:rPr>
          <w:rFonts w:ascii="仿宋_GB2312" w:eastAsia="仿宋_GB2312" w:hAnsi="仿宋_GB2312" w:cs="仿宋_GB2312"/>
          <w:color w:val="000000" w:themeColor="text1"/>
          <w:sz w:val="32"/>
          <w:szCs w:val="32"/>
        </w:rPr>
        <w:t>0</w:t>
      </w:r>
      <w:r w:rsidRPr="008A033D">
        <w:rPr>
          <w:rFonts w:ascii="仿宋_GB2312" w:eastAsia="仿宋_GB2312" w:hAnsi="仿宋_GB2312" w:cs="仿宋_GB2312" w:hint="eastAsia"/>
          <w:color w:val="000000" w:themeColor="text1"/>
          <w:sz w:val="32"/>
          <w:szCs w:val="32"/>
        </w:rPr>
        <w:t>0；</w:t>
      </w:r>
    </w:p>
    <w:p w14:paraId="3E8D5A0E" w14:textId="77777777"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地点：兰州大学城关校区西区学生活动中心。</w:t>
      </w:r>
    </w:p>
    <w:p w14:paraId="4FC49F4E" w14:textId="77777777" w:rsidR="00B7697C" w:rsidRPr="008A033D" w:rsidRDefault="00B7697C" w:rsidP="00427AD3">
      <w:pPr>
        <w:spacing w:line="600" w:lineRule="exact"/>
        <w:ind w:firstLineChars="177" w:firstLine="566"/>
        <w:rPr>
          <w:rFonts w:ascii="楷体" w:eastAsia="楷体" w:hAnsi="楷体" w:cs="仿宋_GB2312"/>
          <w:color w:val="000000" w:themeColor="text1"/>
          <w:sz w:val="32"/>
          <w:szCs w:val="32"/>
        </w:rPr>
      </w:pPr>
      <w:r w:rsidRPr="008A033D">
        <w:rPr>
          <w:rFonts w:ascii="楷体" w:eastAsia="楷体" w:hAnsi="楷体" w:cs="仿宋_GB2312" w:hint="eastAsia"/>
          <w:color w:val="000000" w:themeColor="text1"/>
          <w:sz w:val="32"/>
          <w:szCs w:val="32"/>
        </w:rPr>
        <w:lastRenderedPageBreak/>
        <w:t>（五）上海复旦大学</w:t>
      </w:r>
    </w:p>
    <w:p w14:paraId="45205378" w14:textId="13EA6B30"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时间：2019年10月</w:t>
      </w:r>
      <w:r w:rsidRPr="008A033D">
        <w:rPr>
          <w:rFonts w:ascii="仿宋_GB2312" w:eastAsia="仿宋_GB2312" w:hAnsi="仿宋_GB2312" w:cs="仿宋_GB2312"/>
          <w:color w:val="000000" w:themeColor="text1"/>
          <w:sz w:val="32"/>
          <w:szCs w:val="32"/>
        </w:rPr>
        <w:t>17</w:t>
      </w:r>
      <w:r w:rsidRPr="008A033D">
        <w:rPr>
          <w:rFonts w:ascii="仿宋_GB2312" w:eastAsia="仿宋_GB2312" w:hAnsi="仿宋_GB2312" w:cs="仿宋_GB2312" w:hint="eastAsia"/>
          <w:color w:val="000000" w:themeColor="text1"/>
          <w:sz w:val="32"/>
          <w:szCs w:val="32"/>
        </w:rPr>
        <w:t>日</w:t>
      </w:r>
      <w:r w:rsidR="00C849A2" w:rsidRPr="008A033D">
        <w:rPr>
          <w:rFonts w:ascii="仿宋_GB2312" w:eastAsia="仿宋_GB2312" w:hAnsi="仿宋_GB2312" w:cs="仿宋_GB2312" w:hint="eastAsia"/>
          <w:color w:val="000000" w:themeColor="text1"/>
          <w:sz w:val="32"/>
          <w:szCs w:val="32"/>
        </w:rPr>
        <w:t>上午9:</w:t>
      </w:r>
      <w:r w:rsidR="00C849A2" w:rsidRPr="008A033D">
        <w:rPr>
          <w:rFonts w:ascii="仿宋_GB2312" w:eastAsia="仿宋_GB2312" w:hAnsi="仿宋_GB2312" w:cs="仿宋_GB2312"/>
          <w:color w:val="000000" w:themeColor="text1"/>
          <w:sz w:val="32"/>
          <w:szCs w:val="32"/>
        </w:rPr>
        <w:t>00-12</w:t>
      </w:r>
      <w:r w:rsidR="00C849A2" w:rsidRPr="008A033D">
        <w:rPr>
          <w:rFonts w:ascii="仿宋_GB2312" w:eastAsia="仿宋_GB2312" w:hAnsi="仿宋_GB2312" w:cs="仿宋_GB2312" w:hint="eastAsia"/>
          <w:color w:val="000000" w:themeColor="text1"/>
          <w:sz w:val="32"/>
          <w:szCs w:val="32"/>
        </w:rPr>
        <w:t>:</w:t>
      </w:r>
      <w:r w:rsidR="00C849A2" w:rsidRPr="008A033D">
        <w:rPr>
          <w:rFonts w:ascii="仿宋_GB2312" w:eastAsia="仿宋_GB2312" w:hAnsi="仿宋_GB2312" w:cs="仿宋_GB2312"/>
          <w:color w:val="000000" w:themeColor="text1"/>
          <w:sz w:val="32"/>
          <w:szCs w:val="32"/>
        </w:rPr>
        <w:t>0</w:t>
      </w:r>
      <w:r w:rsidR="00C849A2" w:rsidRPr="008A033D">
        <w:rPr>
          <w:rFonts w:ascii="仿宋_GB2312" w:eastAsia="仿宋_GB2312" w:hAnsi="仿宋_GB2312" w:cs="仿宋_GB2312" w:hint="eastAsia"/>
          <w:color w:val="000000" w:themeColor="text1"/>
          <w:sz w:val="32"/>
          <w:szCs w:val="32"/>
        </w:rPr>
        <w:t>0</w:t>
      </w:r>
      <w:r w:rsidRPr="008A033D">
        <w:rPr>
          <w:rFonts w:ascii="仿宋_GB2312" w:eastAsia="仿宋_GB2312" w:hAnsi="仿宋_GB2312" w:cs="仿宋_GB2312" w:hint="eastAsia"/>
          <w:color w:val="000000" w:themeColor="text1"/>
          <w:sz w:val="32"/>
          <w:szCs w:val="32"/>
        </w:rPr>
        <w:t>；</w:t>
      </w:r>
    </w:p>
    <w:p w14:paraId="042EFE29" w14:textId="77777777"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地点：上海复旦大学光华楼学生广场。</w:t>
      </w:r>
    </w:p>
    <w:p w14:paraId="19D91D06" w14:textId="77777777" w:rsidR="00B7697C" w:rsidRPr="008A033D" w:rsidRDefault="00B7697C" w:rsidP="00427AD3">
      <w:pPr>
        <w:spacing w:line="600" w:lineRule="exact"/>
        <w:ind w:firstLineChars="177" w:firstLine="566"/>
        <w:rPr>
          <w:rFonts w:ascii="楷体" w:eastAsia="楷体" w:hAnsi="楷体" w:cs="仿宋_GB2312"/>
          <w:color w:val="000000" w:themeColor="text1"/>
          <w:sz w:val="32"/>
          <w:szCs w:val="32"/>
        </w:rPr>
      </w:pPr>
      <w:r w:rsidRPr="008A033D">
        <w:rPr>
          <w:rFonts w:ascii="楷体" w:eastAsia="楷体" w:hAnsi="楷体" w:cs="仿宋_GB2312" w:hint="eastAsia"/>
          <w:color w:val="000000" w:themeColor="text1"/>
          <w:sz w:val="32"/>
          <w:szCs w:val="32"/>
        </w:rPr>
        <w:t>（六）中国人民大学</w:t>
      </w:r>
    </w:p>
    <w:p w14:paraId="393B3683" w14:textId="231ED479"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时间：2019年10月</w:t>
      </w:r>
      <w:r w:rsidRPr="008A033D">
        <w:rPr>
          <w:rFonts w:ascii="仿宋_GB2312" w:eastAsia="仿宋_GB2312" w:hAnsi="仿宋_GB2312" w:cs="仿宋_GB2312"/>
          <w:color w:val="000000" w:themeColor="text1"/>
          <w:sz w:val="32"/>
          <w:szCs w:val="32"/>
        </w:rPr>
        <w:t>20</w:t>
      </w:r>
      <w:r w:rsidRPr="008A033D">
        <w:rPr>
          <w:rFonts w:ascii="仿宋_GB2312" w:eastAsia="仿宋_GB2312" w:hAnsi="仿宋_GB2312" w:cs="仿宋_GB2312" w:hint="eastAsia"/>
          <w:color w:val="000000" w:themeColor="text1"/>
          <w:sz w:val="32"/>
          <w:szCs w:val="32"/>
        </w:rPr>
        <w:t>日</w:t>
      </w:r>
      <w:r w:rsidR="00C849A2" w:rsidRPr="008A033D">
        <w:rPr>
          <w:rFonts w:ascii="仿宋_GB2312" w:eastAsia="仿宋_GB2312" w:hAnsi="仿宋_GB2312" w:cs="仿宋_GB2312" w:hint="eastAsia"/>
          <w:color w:val="000000" w:themeColor="text1"/>
          <w:sz w:val="32"/>
          <w:szCs w:val="32"/>
        </w:rPr>
        <w:t>上午9:</w:t>
      </w:r>
      <w:r w:rsidR="00C849A2" w:rsidRPr="008A033D">
        <w:rPr>
          <w:rFonts w:ascii="仿宋_GB2312" w:eastAsia="仿宋_GB2312" w:hAnsi="仿宋_GB2312" w:cs="仿宋_GB2312"/>
          <w:color w:val="000000" w:themeColor="text1"/>
          <w:sz w:val="32"/>
          <w:szCs w:val="32"/>
        </w:rPr>
        <w:t>00-12</w:t>
      </w:r>
      <w:r w:rsidR="00C849A2" w:rsidRPr="008A033D">
        <w:rPr>
          <w:rFonts w:ascii="仿宋_GB2312" w:eastAsia="仿宋_GB2312" w:hAnsi="仿宋_GB2312" w:cs="仿宋_GB2312" w:hint="eastAsia"/>
          <w:color w:val="000000" w:themeColor="text1"/>
          <w:sz w:val="32"/>
          <w:szCs w:val="32"/>
        </w:rPr>
        <w:t>:</w:t>
      </w:r>
      <w:r w:rsidR="00C849A2" w:rsidRPr="008A033D">
        <w:rPr>
          <w:rFonts w:ascii="仿宋_GB2312" w:eastAsia="仿宋_GB2312" w:hAnsi="仿宋_GB2312" w:cs="仿宋_GB2312"/>
          <w:color w:val="000000" w:themeColor="text1"/>
          <w:sz w:val="32"/>
          <w:szCs w:val="32"/>
        </w:rPr>
        <w:t>0</w:t>
      </w:r>
      <w:r w:rsidR="00C849A2" w:rsidRPr="008A033D">
        <w:rPr>
          <w:rFonts w:ascii="仿宋_GB2312" w:eastAsia="仿宋_GB2312" w:hAnsi="仿宋_GB2312" w:cs="仿宋_GB2312" w:hint="eastAsia"/>
          <w:color w:val="000000" w:themeColor="text1"/>
          <w:sz w:val="32"/>
          <w:szCs w:val="32"/>
        </w:rPr>
        <w:t>0</w:t>
      </w:r>
      <w:r w:rsidRPr="008A033D">
        <w:rPr>
          <w:rFonts w:ascii="仿宋_GB2312" w:eastAsia="仿宋_GB2312" w:hAnsi="仿宋_GB2312" w:cs="仿宋_GB2312" w:hint="eastAsia"/>
          <w:color w:val="000000" w:themeColor="text1"/>
          <w:sz w:val="32"/>
          <w:szCs w:val="32"/>
        </w:rPr>
        <w:t>；</w:t>
      </w:r>
    </w:p>
    <w:p w14:paraId="2FA7166F" w14:textId="77777777"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地点：中关村大街59号世纪馆。</w:t>
      </w:r>
    </w:p>
    <w:p w14:paraId="381467CE" w14:textId="77777777" w:rsidR="00B7697C" w:rsidRPr="008A033D" w:rsidRDefault="00B7697C" w:rsidP="00427AD3">
      <w:pPr>
        <w:spacing w:line="600" w:lineRule="exact"/>
        <w:ind w:firstLineChars="177" w:firstLine="566"/>
        <w:rPr>
          <w:rFonts w:ascii="楷体" w:eastAsia="楷体" w:hAnsi="楷体" w:cs="仿宋_GB2312"/>
          <w:color w:val="000000" w:themeColor="text1"/>
          <w:sz w:val="32"/>
          <w:szCs w:val="32"/>
        </w:rPr>
      </w:pPr>
      <w:r w:rsidRPr="008A033D">
        <w:rPr>
          <w:rFonts w:ascii="楷体" w:eastAsia="楷体" w:hAnsi="楷体" w:cs="仿宋_GB2312" w:hint="eastAsia"/>
          <w:color w:val="000000" w:themeColor="text1"/>
          <w:sz w:val="32"/>
          <w:szCs w:val="32"/>
        </w:rPr>
        <w:t>（七）湖北大学</w:t>
      </w:r>
    </w:p>
    <w:p w14:paraId="01DF2E9E" w14:textId="70C9FD19"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时间：2019年10月2</w:t>
      </w:r>
      <w:r w:rsidRPr="008A033D">
        <w:rPr>
          <w:rFonts w:ascii="仿宋_GB2312" w:eastAsia="仿宋_GB2312" w:hAnsi="仿宋_GB2312" w:cs="仿宋_GB2312"/>
          <w:color w:val="000000" w:themeColor="text1"/>
          <w:sz w:val="32"/>
          <w:szCs w:val="32"/>
        </w:rPr>
        <w:t>3</w:t>
      </w:r>
      <w:r w:rsidRPr="008A033D">
        <w:rPr>
          <w:rFonts w:ascii="仿宋_GB2312" w:eastAsia="仿宋_GB2312" w:hAnsi="仿宋_GB2312" w:cs="仿宋_GB2312" w:hint="eastAsia"/>
          <w:color w:val="000000" w:themeColor="text1"/>
          <w:sz w:val="32"/>
          <w:szCs w:val="32"/>
        </w:rPr>
        <w:t>日</w:t>
      </w:r>
      <w:r w:rsidR="00C849A2" w:rsidRPr="008A033D">
        <w:rPr>
          <w:rFonts w:ascii="仿宋_GB2312" w:eastAsia="仿宋_GB2312" w:hAnsi="仿宋_GB2312" w:cs="仿宋_GB2312" w:hint="eastAsia"/>
          <w:color w:val="000000" w:themeColor="text1"/>
          <w:sz w:val="32"/>
          <w:szCs w:val="32"/>
        </w:rPr>
        <w:t>上午9:</w:t>
      </w:r>
      <w:r w:rsidR="00C849A2" w:rsidRPr="008A033D">
        <w:rPr>
          <w:rFonts w:ascii="仿宋_GB2312" w:eastAsia="仿宋_GB2312" w:hAnsi="仿宋_GB2312" w:cs="仿宋_GB2312"/>
          <w:color w:val="000000" w:themeColor="text1"/>
          <w:sz w:val="32"/>
          <w:szCs w:val="32"/>
        </w:rPr>
        <w:t>00-12</w:t>
      </w:r>
      <w:r w:rsidR="00C849A2" w:rsidRPr="008A033D">
        <w:rPr>
          <w:rFonts w:ascii="仿宋_GB2312" w:eastAsia="仿宋_GB2312" w:hAnsi="仿宋_GB2312" w:cs="仿宋_GB2312" w:hint="eastAsia"/>
          <w:color w:val="000000" w:themeColor="text1"/>
          <w:sz w:val="32"/>
          <w:szCs w:val="32"/>
        </w:rPr>
        <w:t>:</w:t>
      </w:r>
      <w:r w:rsidR="00C849A2" w:rsidRPr="008A033D">
        <w:rPr>
          <w:rFonts w:ascii="仿宋_GB2312" w:eastAsia="仿宋_GB2312" w:hAnsi="仿宋_GB2312" w:cs="仿宋_GB2312"/>
          <w:color w:val="000000" w:themeColor="text1"/>
          <w:sz w:val="32"/>
          <w:szCs w:val="32"/>
        </w:rPr>
        <w:t>0</w:t>
      </w:r>
      <w:r w:rsidR="00C849A2" w:rsidRPr="008A033D">
        <w:rPr>
          <w:rFonts w:ascii="仿宋_GB2312" w:eastAsia="仿宋_GB2312" w:hAnsi="仿宋_GB2312" w:cs="仿宋_GB2312" w:hint="eastAsia"/>
          <w:color w:val="000000" w:themeColor="text1"/>
          <w:sz w:val="32"/>
          <w:szCs w:val="32"/>
        </w:rPr>
        <w:t>0</w:t>
      </w:r>
      <w:r w:rsidRPr="008A033D">
        <w:rPr>
          <w:rFonts w:ascii="仿宋_GB2312" w:eastAsia="仿宋_GB2312" w:hAnsi="仿宋_GB2312" w:cs="仿宋_GB2312" w:hint="eastAsia"/>
          <w:color w:val="000000" w:themeColor="text1"/>
          <w:sz w:val="32"/>
          <w:szCs w:val="32"/>
        </w:rPr>
        <w:t>；</w:t>
      </w:r>
    </w:p>
    <w:p w14:paraId="6A0C22A3" w14:textId="0CE7C8EC" w:rsidR="00B7697C"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地点：武汉市武昌区友谊大道368号</w:t>
      </w:r>
      <w:r w:rsidR="00DA1251">
        <w:rPr>
          <w:rFonts w:ascii="仿宋_GB2312" w:eastAsia="仿宋_GB2312" w:hAnsi="仿宋_GB2312" w:cs="仿宋_GB2312" w:hint="eastAsia"/>
          <w:color w:val="000000" w:themeColor="text1"/>
          <w:sz w:val="32"/>
          <w:szCs w:val="32"/>
        </w:rPr>
        <w:t>3号体育馆</w:t>
      </w:r>
      <w:r w:rsidRPr="008A033D">
        <w:rPr>
          <w:rFonts w:ascii="仿宋_GB2312" w:eastAsia="仿宋_GB2312" w:hAnsi="仿宋_GB2312" w:cs="仿宋_GB2312" w:hint="eastAsia"/>
          <w:color w:val="000000" w:themeColor="text1"/>
          <w:sz w:val="32"/>
          <w:szCs w:val="32"/>
        </w:rPr>
        <w:t>。</w:t>
      </w:r>
    </w:p>
    <w:p w14:paraId="68260D41" w14:textId="2C04CB78" w:rsidR="00B7697C" w:rsidRPr="008A033D" w:rsidRDefault="00CC5C4B" w:rsidP="00427AD3">
      <w:pPr>
        <w:spacing w:line="600" w:lineRule="exact"/>
        <w:ind w:firstLineChars="177" w:firstLine="566"/>
        <w:rPr>
          <w:rFonts w:ascii="黑体" w:eastAsia="黑体" w:hAnsi="黑体"/>
          <w:color w:val="000000" w:themeColor="text1"/>
          <w:sz w:val="32"/>
          <w:szCs w:val="32"/>
        </w:rPr>
      </w:pPr>
      <w:bookmarkStart w:id="2" w:name="_Hlk496436360"/>
      <w:r>
        <w:rPr>
          <w:rFonts w:ascii="黑体" w:eastAsia="黑体" w:hAnsi="黑体" w:hint="eastAsia"/>
          <w:color w:val="000000" w:themeColor="text1"/>
          <w:sz w:val="32"/>
          <w:szCs w:val="32"/>
        </w:rPr>
        <w:t>二</w:t>
      </w:r>
      <w:r w:rsidR="00B7697C" w:rsidRPr="008A033D">
        <w:rPr>
          <w:rFonts w:ascii="黑体" w:eastAsia="黑体" w:hAnsi="黑体" w:hint="eastAsia"/>
          <w:color w:val="000000" w:themeColor="text1"/>
          <w:sz w:val="32"/>
          <w:szCs w:val="32"/>
        </w:rPr>
        <w:t>、招聘</w:t>
      </w:r>
      <w:r w:rsidR="005C00DE">
        <w:rPr>
          <w:rFonts w:ascii="黑体" w:eastAsia="黑体" w:hAnsi="黑体" w:hint="eastAsia"/>
          <w:color w:val="000000" w:themeColor="text1"/>
          <w:sz w:val="32"/>
          <w:szCs w:val="32"/>
        </w:rPr>
        <w:t>对象</w:t>
      </w:r>
    </w:p>
    <w:p w14:paraId="14583D1E" w14:textId="5295309E" w:rsidR="005C00DE" w:rsidRDefault="005C00DE" w:rsidP="00427AD3">
      <w:pPr>
        <w:spacing w:line="600" w:lineRule="exact"/>
        <w:ind w:firstLineChars="177" w:firstLine="566"/>
        <w:rPr>
          <w:rFonts w:ascii="仿宋_GB2312" w:eastAsia="仿宋_GB2312"/>
          <w:color w:val="000000" w:themeColor="text1"/>
          <w:sz w:val="32"/>
          <w:szCs w:val="32"/>
        </w:rPr>
      </w:pPr>
      <w:r>
        <w:rPr>
          <w:rFonts w:ascii="仿宋_GB2312" w:eastAsia="仿宋_GB2312" w:hint="eastAsia"/>
          <w:color w:val="000000" w:themeColor="text1"/>
          <w:sz w:val="32"/>
          <w:szCs w:val="32"/>
        </w:rPr>
        <w:t>招聘</w:t>
      </w:r>
      <w:r w:rsidR="005D2BEF">
        <w:rPr>
          <w:rFonts w:ascii="仿宋_GB2312" w:eastAsia="仿宋_GB2312" w:hint="eastAsia"/>
          <w:color w:val="000000" w:themeColor="text1"/>
          <w:sz w:val="32"/>
          <w:szCs w:val="32"/>
        </w:rPr>
        <w:t>站点所在城市及周边</w:t>
      </w:r>
      <w:r>
        <w:rPr>
          <w:rFonts w:ascii="仿宋_GB2312" w:eastAsia="仿宋_GB2312" w:hint="eastAsia"/>
          <w:color w:val="000000" w:themeColor="text1"/>
          <w:sz w:val="32"/>
          <w:szCs w:val="32"/>
        </w:rPr>
        <w:t>高校应</w:t>
      </w:r>
      <w:r w:rsidR="004225FD">
        <w:rPr>
          <w:rFonts w:ascii="仿宋_GB2312" w:eastAsia="仿宋_GB2312" w:hint="eastAsia"/>
          <w:color w:val="000000" w:themeColor="text1"/>
          <w:sz w:val="32"/>
          <w:szCs w:val="32"/>
        </w:rPr>
        <w:t>历</w:t>
      </w:r>
      <w:r>
        <w:rPr>
          <w:rFonts w:ascii="仿宋_GB2312" w:eastAsia="仿宋_GB2312" w:hint="eastAsia"/>
          <w:color w:val="000000" w:themeColor="text1"/>
          <w:sz w:val="32"/>
          <w:szCs w:val="32"/>
        </w:rPr>
        <w:t>届毕业生，符合</w:t>
      </w:r>
      <w:r w:rsidR="005D2BEF">
        <w:rPr>
          <w:rFonts w:ascii="仿宋_GB2312" w:eastAsia="仿宋_GB2312" w:hint="eastAsia"/>
          <w:color w:val="000000" w:themeColor="text1"/>
          <w:sz w:val="32"/>
          <w:szCs w:val="32"/>
        </w:rPr>
        <w:t>招聘</w:t>
      </w:r>
      <w:r>
        <w:rPr>
          <w:rFonts w:ascii="仿宋_GB2312" w:eastAsia="仿宋_GB2312" w:hint="eastAsia"/>
          <w:color w:val="000000" w:themeColor="text1"/>
          <w:sz w:val="32"/>
          <w:szCs w:val="32"/>
        </w:rPr>
        <w:t>条件的，均可应聘。</w:t>
      </w:r>
    </w:p>
    <w:p w14:paraId="690528B5" w14:textId="27D44333" w:rsidR="005D2BEF" w:rsidRPr="005D2BEF" w:rsidRDefault="005D2BEF" w:rsidP="00427AD3">
      <w:pPr>
        <w:spacing w:line="600" w:lineRule="exact"/>
        <w:ind w:firstLineChars="177" w:firstLine="566"/>
        <w:rPr>
          <w:rFonts w:ascii="黑体" w:eastAsia="黑体" w:hAnsi="黑体"/>
          <w:color w:val="000000" w:themeColor="text1"/>
          <w:sz w:val="32"/>
          <w:szCs w:val="32"/>
        </w:rPr>
      </w:pPr>
      <w:r w:rsidRPr="005D2BEF">
        <w:rPr>
          <w:rFonts w:ascii="黑体" w:eastAsia="黑体" w:hAnsi="黑体" w:hint="eastAsia"/>
          <w:color w:val="000000" w:themeColor="text1"/>
          <w:sz w:val="32"/>
          <w:szCs w:val="32"/>
        </w:rPr>
        <w:t>三、招聘岗位</w:t>
      </w:r>
    </w:p>
    <w:p w14:paraId="1522B4B3" w14:textId="76D72797" w:rsidR="005D2BEF" w:rsidRPr="005D2BEF" w:rsidRDefault="005D2BEF" w:rsidP="00427AD3">
      <w:pPr>
        <w:spacing w:line="600" w:lineRule="exact"/>
        <w:ind w:firstLineChars="177" w:firstLine="566"/>
        <w:rPr>
          <w:rFonts w:ascii="仿宋_GB2312" w:eastAsia="仿宋_GB2312"/>
          <w:color w:val="000000" w:themeColor="text1"/>
          <w:sz w:val="32"/>
          <w:szCs w:val="32"/>
        </w:rPr>
      </w:pPr>
      <w:r>
        <w:rPr>
          <w:rFonts w:ascii="仿宋_GB2312" w:eastAsia="仿宋_GB2312" w:hint="eastAsia"/>
          <w:color w:val="000000" w:themeColor="text1"/>
          <w:sz w:val="32"/>
          <w:szCs w:val="32"/>
        </w:rPr>
        <w:t>详见附件。</w:t>
      </w:r>
    </w:p>
    <w:bookmarkEnd w:id="2"/>
    <w:p w14:paraId="4763C029" w14:textId="0DC1F5FB" w:rsidR="00BE403B" w:rsidRPr="008A033D" w:rsidRDefault="005D2BEF" w:rsidP="00427AD3">
      <w:pPr>
        <w:spacing w:line="600" w:lineRule="exact"/>
        <w:ind w:firstLineChars="177" w:firstLine="566"/>
        <w:rPr>
          <w:rFonts w:ascii="黑体" w:eastAsia="黑体" w:hAnsi="仿宋_GB2312" w:cs="仿宋_GB2312"/>
          <w:color w:val="000000" w:themeColor="text1"/>
          <w:sz w:val="32"/>
          <w:szCs w:val="32"/>
        </w:rPr>
      </w:pPr>
      <w:r>
        <w:rPr>
          <w:rFonts w:ascii="黑体" w:eastAsia="黑体" w:hAnsi="仿宋_GB2312" w:cs="仿宋_GB2312" w:hint="eastAsia"/>
          <w:color w:val="000000" w:themeColor="text1"/>
          <w:sz w:val="32"/>
          <w:szCs w:val="32"/>
        </w:rPr>
        <w:t>四</w:t>
      </w:r>
      <w:r w:rsidR="00BE403B" w:rsidRPr="008A033D">
        <w:rPr>
          <w:rFonts w:ascii="黑体" w:eastAsia="黑体" w:hAnsi="仿宋_GB2312" w:cs="仿宋_GB2312" w:hint="eastAsia"/>
          <w:color w:val="000000" w:themeColor="text1"/>
          <w:sz w:val="32"/>
          <w:szCs w:val="32"/>
        </w:rPr>
        <w:t>、招聘方式及程序</w:t>
      </w:r>
    </w:p>
    <w:p w14:paraId="58CFCE2B" w14:textId="2EE93FFD" w:rsidR="00BE403B" w:rsidRPr="008A033D" w:rsidRDefault="00BE403B" w:rsidP="00427AD3">
      <w:pPr>
        <w:spacing w:line="600" w:lineRule="exact"/>
        <w:ind w:firstLineChars="177" w:firstLine="566"/>
        <w:rPr>
          <w:rFonts w:ascii="仿宋_GB2312" w:eastAsia="仿宋_GB2312" w:hAnsi="仿宋_GB2312" w:cs="仿宋_GB2312"/>
          <w:color w:val="000000" w:themeColor="text1"/>
          <w:sz w:val="32"/>
          <w:szCs w:val="32"/>
        </w:rPr>
      </w:pPr>
      <w:bookmarkStart w:id="3" w:name="_Hlk496436647"/>
      <w:bookmarkStart w:id="4" w:name="_Hlk18495538"/>
      <w:r w:rsidRPr="008A033D">
        <w:rPr>
          <w:rFonts w:ascii="楷体" w:eastAsia="楷体" w:hAnsi="楷体" w:cs="楷体" w:hint="eastAsia"/>
          <w:color w:val="000000" w:themeColor="text1"/>
          <w:sz w:val="32"/>
          <w:szCs w:val="32"/>
        </w:rPr>
        <w:t>（一）招聘方式。</w:t>
      </w:r>
      <w:r w:rsidRPr="008A033D">
        <w:rPr>
          <w:rFonts w:ascii="仿宋_GB2312" w:eastAsia="仿宋_GB2312" w:hAnsi="仿宋_GB2312" w:cs="仿宋_GB2312" w:hint="eastAsia"/>
          <w:color w:val="000000" w:themeColor="text1"/>
          <w:sz w:val="32"/>
          <w:szCs w:val="32"/>
        </w:rPr>
        <w:t>招聘采用考核的方式进行。用人单位与应聘人员现场面对面进行交流，应聘人员符合用人单位岗位条件且与用人单位达成意向的，双方签订引进人才招聘意向书或《普通高等学校毕业生、毕业研究生三方协议》。</w:t>
      </w:r>
    </w:p>
    <w:bookmarkEnd w:id="3"/>
    <w:p w14:paraId="37252954" w14:textId="77777777" w:rsidR="00BE403B" w:rsidRPr="008A033D" w:rsidRDefault="00BE403B"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楷体" w:eastAsia="楷体" w:hAnsi="楷体" w:cs="楷体" w:hint="eastAsia"/>
          <w:color w:val="000000" w:themeColor="text1"/>
          <w:sz w:val="32"/>
          <w:szCs w:val="32"/>
        </w:rPr>
        <w:t>（二）招聘程序。</w:t>
      </w:r>
      <w:r w:rsidRPr="008A033D">
        <w:rPr>
          <w:rFonts w:ascii="仿宋_GB2312" w:eastAsia="仿宋_GB2312" w:hAnsi="仿宋_GB2312" w:cs="仿宋_GB2312" w:hint="eastAsia"/>
          <w:color w:val="000000" w:themeColor="text1"/>
          <w:sz w:val="32"/>
          <w:szCs w:val="32"/>
        </w:rPr>
        <w:t>原则上按照《关于印发自治区事业单位面向社会公开招聘工作人员办法的通知》（新人社发〔2013〕141号）</w:t>
      </w:r>
      <w:r w:rsidRPr="008A033D">
        <w:rPr>
          <w:rFonts w:ascii="仿宋_GB2312" w:eastAsia="仿宋_GB2312" w:hAnsi="仿宋_GB2312" w:cs="仿宋_GB2312" w:hint="eastAsia"/>
          <w:color w:val="000000" w:themeColor="text1"/>
          <w:sz w:val="32"/>
          <w:szCs w:val="32"/>
        </w:rPr>
        <w:lastRenderedPageBreak/>
        <w:t>规定的程序和要求组织实施。</w:t>
      </w:r>
    </w:p>
    <w:p w14:paraId="27AF4FF6" w14:textId="77777777" w:rsidR="00BE403B" w:rsidRPr="008A033D" w:rsidRDefault="00BE403B" w:rsidP="00427AD3">
      <w:pPr>
        <w:spacing w:line="600" w:lineRule="exact"/>
        <w:ind w:firstLineChars="177" w:firstLine="569"/>
        <w:rPr>
          <w:rFonts w:ascii="仿宋_GB2312" w:eastAsia="仿宋_GB2312" w:hAnsi="仿宋_GB2312" w:cs="仿宋_GB2312"/>
          <w:color w:val="000000" w:themeColor="text1"/>
          <w:sz w:val="32"/>
          <w:szCs w:val="32"/>
        </w:rPr>
      </w:pPr>
      <w:r w:rsidRPr="008A033D">
        <w:rPr>
          <w:rFonts w:ascii="仿宋" w:eastAsia="仿宋" w:hAnsi="仿宋" w:cs="仿宋_GB2312" w:hint="eastAsia"/>
          <w:b/>
          <w:bCs/>
          <w:color w:val="000000" w:themeColor="text1"/>
          <w:sz w:val="32"/>
          <w:szCs w:val="32"/>
        </w:rPr>
        <w:t>1.报名。</w:t>
      </w:r>
      <w:r w:rsidRPr="008A033D">
        <w:rPr>
          <w:rFonts w:ascii="仿宋_GB2312" w:eastAsia="仿宋_GB2312" w:hAnsi="仿宋_GB2312" w:cs="仿宋_GB2312" w:hint="eastAsia"/>
          <w:color w:val="000000" w:themeColor="text1"/>
          <w:sz w:val="32"/>
          <w:szCs w:val="32"/>
        </w:rPr>
        <w:t>采取现场报名的形式，应聘人员按照自身情况和意愿从引进人才招聘岗位需求中自主选取岗位应聘。应聘人员须严格按照发布的岗位条件及要求报名，凡不符合岗位条件以及弄虚作假的，取消资格，责任自负。</w:t>
      </w:r>
    </w:p>
    <w:p w14:paraId="0B9B5F0C" w14:textId="77777777" w:rsidR="00BE403B" w:rsidRPr="008A033D" w:rsidRDefault="00BE403B" w:rsidP="00427AD3">
      <w:pPr>
        <w:spacing w:line="600" w:lineRule="exact"/>
        <w:ind w:firstLineChars="177" w:firstLine="569"/>
        <w:rPr>
          <w:rFonts w:ascii="仿宋_GB2312" w:eastAsia="仿宋_GB2312" w:hAnsi="仿宋_GB2312" w:cs="仿宋_GB2312"/>
          <w:color w:val="000000" w:themeColor="text1"/>
          <w:sz w:val="32"/>
          <w:szCs w:val="32"/>
        </w:rPr>
      </w:pPr>
      <w:r w:rsidRPr="008A033D">
        <w:rPr>
          <w:rFonts w:ascii="仿宋" w:eastAsia="仿宋" w:hAnsi="仿宋" w:cs="仿宋_GB2312" w:hint="eastAsia"/>
          <w:b/>
          <w:bCs/>
          <w:color w:val="000000" w:themeColor="text1"/>
          <w:sz w:val="32"/>
          <w:szCs w:val="32"/>
        </w:rPr>
        <w:t>2.资格审查。</w:t>
      </w:r>
      <w:r w:rsidRPr="008A033D">
        <w:rPr>
          <w:rFonts w:ascii="仿宋_GB2312" w:eastAsia="仿宋_GB2312" w:hAnsi="仿宋_GB2312" w:cs="仿宋_GB2312" w:hint="eastAsia"/>
          <w:color w:val="000000" w:themeColor="text1"/>
          <w:sz w:val="32"/>
          <w:szCs w:val="32"/>
        </w:rPr>
        <w:t>各用人单位要落实资格审查主体责任，重点审查应聘人员所学专业与发布人才招聘岗位专业需求是否一致。通过资格审查的应聘人员，可进入到考核环节。</w:t>
      </w:r>
    </w:p>
    <w:p w14:paraId="6299F832" w14:textId="5CE5DCD1" w:rsidR="00BE403B" w:rsidRPr="008A033D" w:rsidRDefault="00BE403B" w:rsidP="00427AD3">
      <w:pPr>
        <w:spacing w:line="600" w:lineRule="exact"/>
        <w:ind w:firstLineChars="177" w:firstLine="569"/>
        <w:rPr>
          <w:rFonts w:ascii="仿宋_GB2312" w:eastAsia="仿宋_GB2312" w:hAnsi="仿宋_GB2312" w:cs="仿宋_GB2312"/>
          <w:color w:val="000000" w:themeColor="text1"/>
          <w:sz w:val="32"/>
          <w:szCs w:val="32"/>
        </w:rPr>
      </w:pPr>
      <w:r w:rsidRPr="008A033D">
        <w:rPr>
          <w:rFonts w:ascii="仿宋" w:eastAsia="仿宋" w:hAnsi="仿宋" w:cs="仿宋_GB2312" w:hint="eastAsia"/>
          <w:b/>
          <w:bCs/>
          <w:color w:val="000000" w:themeColor="text1"/>
          <w:sz w:val="32"/>
          <w:szCs w:val="32"/>
        </w:rPr>
        <w:t>3.考核。</w:t>
      </w:r>
      <w:r w:rsidRPr="008A033D">
        <w:rPr>
          <w:rFonts w:ascii="仿宋_GB2312" w:eastAsia="仿宋_GB2312" w:hAnsi="仿宋_GB2312" w:cs="仿宋_GB2312" w:hint="eastAsia"/>
          <w:color w:val="000000" w:themeColor="text1"/>
          <w:sz w:val="32"/>
          <w:szCs w:val="32"/>
        </w:rPr>
        <w:t>考核可采取面谈、面试、试讲、专业测试等方式进行。具体方式及时间、地点由招聘单位自主确定，</w:t>
      </w:r>
      <w:r w:rsidR="005C00DE">
        <w:rPr>
          <w:rFonts w:ascii="仿宋_GB2312" w:eastAsia="仿宋_GB2312" w:hAnsi="仿宋_GB2312" w:cs="仿宋_GB2312" w:hint="eastAsia"/>
          <w:color w:val="000000" w:themeColor="text1"/>
          <w:sz w:val="32"/>
          <w:szCs w:val="32"/>
        </w:rPr>
        <w:t>报名人数2名及以上的岗位，</w:t>
      </w:r>
      <w:r w:rsidRPr="008A033D">
        <w:rPr>
          <w:rFonts w:ascii="仿宋_GB2312" w:eastAsia="仿宋_GB2312" w:hAnsi="仿宋_GB2312" w:cs="仿宋_GB2312" w:hint="eastAsia"/>
          <w:color w:val="000000" w:themeColor="text1"/>
          <w:sz w:val="32"/>
          <w:szCs w:val="32"/>
        </w:rPr>
        <w:t>必须以量化分值的形式向</w:t>
      </w:r>
      <w:r w:rsidR="005C00DE">
        <w:rPr>
          <w:rFonts w:ascii="仿宋_GB2312" w:eastAsia="仿宋_GB2312" w:hAnsi="仿宋_GB2312" w:cs="仿宋_GB2312" w:hint="eastAsia"/>
          <w:color w:val="000000" w:themeColor="text1"/>
          <w:sz w:val="32"/>
          <w:szCs w:val="32"/>
        </w:rPr>
        <w:t>应聘人员</w:t>
      </w:r>
      <w:r w:rsidRPr="008A033D">
        <w:rPr>
          <w:rFonts w:ascii="仿宋_GB2312" w:eastAsia="仿宋_GB2312" w:hAnsi="仿宋_GB2312" w:cs="仿宋_GB2312" w:hint="eastAsia"/>
          <w:color w:val="000000" w:themeColor="text1"/>
          <w:sz w:val="32"/>
          <w:szCs w:val="32"/>
        </w:rPr>
        <w:t>公布</w:t>
      </w:r>
      <w:r w:rsidR="005C00DE">
        <w:rPr>
          <w:rFonts w:ascii="仿宋_GB2312" w:eastAsia="仿宋_GB2312" w:hAnsi="仿宋_GB2312" w:cs="仿宋_GB2312" w:hint="eastAsia"/>
          <w:color w:val="000000" w:themeColor="text1"/>
          <w:sz w:val="32"/>
          <w:szCs w:val="32"/>
        </w:rPr>
        <w:t>考核结果</w:t>
      </w:r>
      <w:r w:rsidRPr="008A033D">
        <w:rPr>
          <w:rFonts w:ascii="仿宋_GB2312" w:eastAsia="仿宋_GB2312" w:hAnsi="仿宋_GB2312" w:cs="仿宋_GB2312" w:hint="eastAsia"/>
          <w:color w:val="000000" w:themeColor="text1"/>
          <w:sz w:val="32"/>
          <w:szCs w:val="32"/>
        </w:rPr>
        <w:t>，择优</w:t>
      </w:r>
      <w:r w:rsidR="005C00DE">
        <w:rPr>
          <w:rFonts w:ascii="仿宋_GB2312" w:eastAsia="仿宋_GB2312" w:hAnsi="仿宋_GB2312" w:cs="仿宋_GB2312" w:hint="eastAsia"/>
          <w:color w:val="000000" w:themeColor="text1"/>
          <w:sz w:val="32"/>
          <w:szCs w:val="32"/>
        </w:rPr>
        <w:t>确定</w:t>
      </w:r>
      <w:r w:rsidR="00A5212F">
        <w:rPr>
          <w:rFonts w:ascii="仿宋_GB2312" w:eastAsia="仿宋_GB2312" w:hAnsi="仿宋_GB2312" w:cs="仿宋_GB2312" w:hint="eastAsia"/>
          <w:color w:val="000000" w:themeColor="text1"/>
          <w:sz w:val="32"/>
          <w:szCs w:val="32"/>
        </w:rPr>
        <w:t>体检</w:t>
      </w:r>
      <w:r w:rsidR="005C00DE">
        <w:rPr>
          <w:rFonts w:ascii="仿宋_GB2312" w:eastAsia="仿宋_GB2312" w:hAnsi="仿宋_GB2312" w:cs="仿宋_GB2312" w:hint="eastAsia"/>
          <w:color w:val="000000" w:themeColor="text1"/>
          <w:sz w:val="32"/>
          <w:szCs w:val="32"/>
        </w:rPr>
        <w:t>人选</w:t>
      </w:r>
      <w:r w:rsidRPr="008A033D">
        <w:rPr>
          <w:rFonts w:ascii="仿宋_GB2312" w:eastAsia="仿宋_GB2312" w:hAnsi="仿宋_GB2312" w:cs="仿宋_GB2312" w:hint="eastAsia"/>
          <w:color w:val="000000" w:themeColor="text1"/>
          <w:sz w:val="32"/>
          <w:szCs w:val="32"/>
        </w:rPr>
        <w:t>。</w:t>
      </w:r>
    </w:p>
    <w:p w14:paraId="47D36FC7" w14:textId="77777777" w:rsidR="00BE403B" w:rsidRPr="008A033D" w:rsidRDefault="00BE403B" w:rsidP="00427AD3">
      <w:pPr>
        <w:spacing w:line="600" w:lineRule="exact"/>
        <w:ind w:firstLineChars="177" w:firstLine="569"/>
        <w:rPr>
          <w:rFonts w:ascii="仿宋_GB2312" w:eastAsia="仿宋_GB2312" w:hAnsi="仿宋_GB2312" w:cs="仿宋_GB2312"/>
          <w:color w:val="000000" w:themeColor="text1"/>
          <w:sz w:val="32"/>
          <w:szCs w:val="32"/>
        </w:rPr>
      </w:pPr>
      <w:r w:rsidRPr="008A033D">
        <w:rPr>
          <w:rFonts w:ascii="仿宋" w:eastAsia="仿宋" w:hAnsi="仿宋" w:cs="仿宋_GB2312" w:hint="eastAsia"/>
          <w:b/>
          <w:bCs/>
          <w:color w:val="000000" w:themeColor="text1"/>
          <w:sz w:val="32"/>
          <w:szCs w:val="32"/>
        </w:rPr>
        <w:t>4.体检。</w:t>
      </w:r>
      <w:r w:rsidRPr="008A033D">
        <w:rPr>
          <w:rFonts w:ascii="仿宋_GB2312" w:eastAsia="仿宋_GB2312" w:hAnsi="仿宋_GB2312" w:cs="仿宋_GB2312" w:hint="eastAsia"/>
          <w:color w:val="000000" w:themeColor="text1"/>
          <w:sz w:val="32"/>
          <w:szCs w:val="32"/>
        </w:rPr>
        <w:t>按照招聘岗位及人数1:1比例确定参加体检人选，各单位自主确定体检事宜，体检可选择二级甲等以上综合性医院进行。体检合格者进入公示聘用环节。</w:t>
      </w:r>
    </w:p>
    <w:p w14:paraId="1574086D" w14:textId="5656984E" w:rsidR="00BE403B" w:rsidRPr="008A033D" w:rsidRDefault="00BE403B" w:rsidP="00427AD3">
      <w:pPr>
        <w:spacing w:line="600" w:lineRule="exact"/>
        <w:ind w:firstLineChars="177" w:firstLine="569"/>
        <w:rPr>
          <w:rFonts w:ascii="仿宋_GB2312" w:eastAsia="仿宋_GB2312" w:hAnsi="仿宋_GB2312" w:cs="仿宋_GB2312"/>
          <w:color w:val="000000" w:themeColor="text1"/>
          <w:sz w:val="32"/>
          <w:szCs w:val="32"/>
        </w:rPr>
      </w:pPr>
      <w:r w:rsidRPr="008A033D">
        <w:rPr>
          <w:rFonts w:ascii="仿宋" w:eastAsia="仿宋" w:hAnsi="仿宋" w:cs="仿宋_GB2312" w:hint="eastAsia"/>
          <w:b/>
          <w:bCs/>
          <w:color w:val="000000" w:themeColor="text1"/>
          <w:sz w:val="32"/>
          <w:szCs w:val="32"/>
        </w:rPr>
        <w:t>5.公示聘用。</w:t>
      </w:r>
      <w:r w:rsidRPr="008A033D">
        <w:rPr>
          <w:rFonts w:ascii="仿宋_GB2312" w:eastAsia="仿宋_GB2312" w:hAnsi="仿宋_GB2312" w:cs="仿宋_GB2312" w:hint="eastAsia"/>
          <w:color w:val="000000" w:themeColor="text1"/>
          <w:sz w:val="32"/>
          <w:szCs w:val="32"/>
        </w:rPr>
        <w:t>体检合格的拟聘用人员，需在用人单位网站上公示。期满无异议的，按照相关规定办理聘任手续。因体检、公示产生的空缺名额，按照考核量化分值由高到低的顺序等额递补。</w:t>
      </w:r>
    </w:p>
    <w:bookmarkEnd w:id="4"/>
    <w:p w14:paraId="08BE57B0" w14:textId="3CF66366" w:rsidR="005610C7" w:rsidRPr="008A033D" w:rsidRDefault="005D2BEF" w:rsidP="00427AD3">
      <w:pPr>
        <w:spacing w:line="600" w:lineRule="exact"/>
        <w:ind w:firstLine="567"/>
        <w:rPr>
          <w:rFonts w:ascii="黑体" w:eastAsia="黑体" w:hAnsi="黑体"/>
          <w:color w:val="000000" w:themeColor="text1"/>
          <w:sz w:val="32"/>
          <w:szCs w:val="32"/>
        </w:rPr>
      </w:pPr>
      <w:r>
        <w:rPr>
          <w:rFonts w:ascii="黑体" w:eastAsia="黑体" w:hAnsi="黑体" w:hint="eastAsia"/>
          <w:color w:val="000000" w:themeColor="text1"/>
          <w:sz w:val="32"/>
          <w:szCs w:val="32"/>
        </w:rPr>
        <w:t>五</w:t>
      </w:r>
      <w:r w:rsidR="005610C7" w:rsidRPr="008A033D">
        <w:rPr>
          <w:rFonts w:ascii="黑体" w:eastAsia="黑体" w:hAnsi="黑体" w:hint="eastAsia"/>
          <w:color w:val="000000" w:themeColor="text1"/>
          <w:sz w:val="32"/>
          <w:szCs w:val="32"/>
        </w:rPr>
        <w:t>、注意事项</w:t>
      </w:r>
    </w:p>
    <w:p w14:paraId="59673ECD" w14:textId="56D9B487" w:rsidR="005610C7" w:rsidRDefault="005C00DE" w:rsidP="00427AD3">
      <w:pPr>
        <w:spacing w:line="600" w:lineRule="exact"/>
        <w:ind w:firstLine="567"/>
        <w:rPr>
          <w:rFonts w:ascii="仿宋_GB2312" w:eastAsia="仿宋_GB2312" w:hAnsi="仿宋"/>
          <w:color w:val="000000" w:themeColor="text1"/>
          <w:sz w:val="32"/>
          <w:szCs w:val="32"/>
        </w:rPr>
      </w:pPr>
      <w:r>
        <w:rPr>
          <w:rFonts w:ascii="仿宋_GB2312" w:eastAsia="仿宋_GB2312" w:hAnsi="仿宋" w:hint="eastAsia"/>
          <w:color w:val="000000" w:themeColor="text1"/>
          <w:sz w:val="32"/>
          <w:szCs w:val="32"/>
        </w:rPr>
        <w:t>（一）</w:t>
      </w:r>
      <w:r w:rsidR="005610C7" w:rsidRPr="008A033D">
        <w:rPr>
          <w:rFonts w:ascii="仿宋_GB2312" w:eastAsia="仿宋_GB2312" w:hAnsi="仿宋" w:hint="eastAsia"/>
          <w:color w:val="000000" w:themeColor="text1"/>
          <w:sz w:val="32"/>
          <w:szCs w:val="32"/>
        </w:rPr>
        <w:t>请</w:t>
      </w:r>
      <w:r>
        <w:rPr>
          <w:rFonts w:ascii="仿宋_GB2312" w:eastAsia="仿宋_GB2312" w:hAnsi="仿宋" w:hint="eastAsia"/>
          <w:color w:val="000000" w:themeColor="text1"/>
          <w:sz w:val="32"/>
          <w:szCs w:val="32"/>
        </w:rPr>
        <w:t>应聘人员</w:t>
      </w:r>
      <w:r w:rsidR="005610C7" w:rsidRPr="008A033D">
        <w:rPr>
          <w:rFonts w:ascii="仿宋_GB2312" w:eastAsia="仿宋_GB2312" w:hAnsi="仿宋" w:hint="eastAsia"/>
          <w:color w:val="000000" w:themeColor="text1"/>
          <w:sz w:val="32"/>
          <w:szCs w:val="32"/>
        </w:rPr>
        <w:t>携带身份证、个人简历，以及成绩、荣誉证明等其它资料；研究生（硕士、博士）</w:t>
      </w:r>
      <w:r w:rsidR="008A033D" w:rsidRPr="008A033D">
        <w:rPr>
          <w:rFonts w:ascii="仿宋_GB2312" w:eastAsia="仿宋_GB2312" w:hAnsi="仿宋" w:hint="eastAsia"/>
          <w:color w:val="000000" w:themeColor="text1"/>
          <w:sz w:val="32"/>
          <w:szCs w:val="32"/>
        </w:rPr>
        <w:t>还需携带</w:t>
      </w:r>
      <w:r w:rsidR="005610C7" w:rsidRPr="008A033D">
        <w:rPr>
          <w:rFonts w:ascii="仿宋_GB2312" w:eastAsia="仿宋_GB2312" w:hAnsi="仿宋" w:hint="eastAsia"/>
          <w:color w:val="000000" w:themeColor="text1"/>
          <w:sz w:val="32"/>
          <w:szCs w:val="32"/>
        </w:rPr>
        <w:t>发表论文、学</w:t>
      </w:r>
      <w:r w:rsidR="005610C7" w:rsidRPr="008A033D">
        <w:rPr>
          <w:rFonts w:ascii="仿宋_GB2312" w:eastAsia="仿宋_GB2312" w:hAnsi="仿宋" w:hint="eastAsia"/>
          <w:color w:val="000000" w:themeColor="text1"/>
          <w:sz w:val="32"/>
          <w:szCs w:val="32"/>
        </w:rPr>
        <w:lastRenderedPageBreak/>
        <w:t>术成果等材料。</w:t>
      </w:r>
    </w:p>
    <w:p w14:paraId="78EF7F19" w14:textId="21B62F39" w:rsidR="005C00DE" w:rsidRPr="005C00DE" w:rsidRDefault="005C00DE" w:rsidP="00427AD3">
      <w:pPr>
        <w:spacing w:line="600" w:lineRule="exact"/>
        <w:ind w:firstLine="567"/>
        <w:rPr>
          <w:rFonts w:ascii="仿宋_GB2312" w:eastAsia="仿宋_GB2312" w:hAnsi="仿宋"/>
          <w:color w:val="000000" w:themeColor="text1"/>
          <w:sz w:val="32"/>
          <w:szCs w:val="32"/>
        </w:rPr>
      </w:pPr>
      <w:r>
        <w:rPr>
          <w:rFonts w:ascii="仿宋_GB2312" w:eastAsia="仿宋_GB2312" w:hAnsi="仿宋" w:hint="eastAsia"/>
          <w:color w:val="000000" w:themeColor="text1"/>
          <w:sz w:val="32"/>
          <w:szCs w:val="32"/>
        </w:rPr>
        <w:t>（二）已现场确定拟聘人选的岗位，下一场次将不再招聘。敬请应聘人员注意用人单位的相关提示。</w:t>
      </w:r>
    </w:p>
    <w:p w14:paraId="2F8AB873" w14:textId="62042A76" w:rsidR="005610C7" w:rsidRPr="008A033D" w:rsidRDefault="005610C7" w:rsidP="00427AD3">
      <w:pPr>
        <w:spacing w:line="600" w:lineRule="exact"/>
        <w:ind w:firstLineChars="177" w:firstLine="566"/>
        <w:rPr>
          <w:rFonts w:ascii="仿宋_GB2312" w:eastAsia="仿宋_GB2312" w:hAnsi="仿宋_GB2312" w:cs="仿宋_GB2312"/>
          <w:color w:val="000000" w:themeColor="text1"/>
          <w:sz w:val="32"/>
          <w:szCs w:val="32"/>
        </w:rPr>
      </w:pPr>
    </w:p>
    <w:p w14:paraId="691437BC" w14:textId="5B3ABFC9" w:rsidR="00BE403B" w:rsidRPr="008A033D" w:rsidRDefault="00B7697C" w:rsidP="00427AD3">
      <w:pPr>
        <w:spacing w:line="600" w:lineRule="exact"/>
        <w:ind w:firstLineChars="177" w:firstLine="566"/>
        <w:rPr>
          <w:rFonts w:ascii="仿宋_GB2312" w:eastAsia="仿宋_GB2312" w:hAnsi="仿宋_GB2312" w:cs="仿宋_GB2312"/>
          <w:color w:val="000000" w:themeColor="text1"/>
          <w:sz w:val="32"/>
          <w:szCs w:val="32"/>
        </w:rPr>
      </w:pPr>
      <w:r w:rsidRPr="008A033D">
        <w:rPr>
          <w:rFonts w:ascii="仿宋_GB2312" w:eastAsia="仿宋_GB2312" w:hAnsi="仿宋_GB2312" w:cs="仿宋_GB2312" w:hint="eastAsia"/>
          <w:color w:val="000000" w:themeColor="text1"/>
          <w:sz w:val="32"/>
          <w:szCs w:val="32"/>
        </w:rPr>
        <w:t>附件：</w:t>
      </w:r>
      <w:r w:rsidRPr="008A033D">
        <w:rPr>
          <w:rFonts w:ascii="仿宋_GB2312" w:eastAsia="仿宋_GB2312" w:hAnsi="仿宋_GB2312" w:cs="仿宋_GB2312" w:hint="eastAsia"/>
          <w:color w:val="000000" w:themeColor="text1"/>
          <w:spacing w:val="-20"/>
          <w:sz w:val="32"/>
          <w:szCs w:val="32"/>
        </w:rPr>
        <w:t>2019年秋季新疆赴内</w:t>
      </w:r>
      <w:bookmarkStart w:id="5" w:name="_GoBack"/>
      <w:bookmarkEnd w:id="5"/>
      <w:r w:rsidRPr="008A033D">
        <w:rPr>
          <w:rFonts w:ascii="仿宋_GB2312" w:eastAsia="仿宋_GB2312" w:hAnsi="仿宋_GB2312" w:cs="仿宋_GB2312" w:hint="eastAsia"/>
          <w:color w:val="000000" w:themeColor="text1"/>
          <w:spacing w:val="-20"/>
          <w:sz w:val="32"/>
          <w:szCs w:val="32"/>
        </w:rPr>
        <w:t>地高校引进人才招聘岗位一览表</w:t>
      </w:r>
    </w:p>
    <w:p w14:paraId="00B8BA1F" w14:textId="6B0D1FC0" w:rsidR="00526CD5" w:rsidRPr="008A033D" w:rsidRDefault="00526CD5" w:rsidP="00427AD3">
      <w:pPr>
        <w:spacing w:line="600" w:lineRule="exact"/>
        <w:rPr>
          <w:rFonts w:ascii="仿宋_GB2312" w:eastAsia="仿宋_GB2312"/>
          <w:color w:val="000000" w:themeColor="text1"/>
          <w:sz w:val="32"/>
          <w:szCs w:val="32"/>
        </w:rPr>
      </w:pPr>
    </w:p>
    <w:p w14:paraId="7188044E" w14:textId="77777777" w:rsidR="008A033D" w:rsidRPr="008A033D" w:rsidRDefault="008A033D" w:rsidP="00427AD3">
      <w:pPr>
        <w:spacing w:line="600" w:lineRule="exact"/>
        <w:rPr>
          <w:rFonts w:ascii="仿宋_GB2312" w:eastAsia="仿宋_GB2312"/>
          <w:color w:val="000000" w:themeColor="text1"/>
          <w:sz w:val="32"/>
          <w:szCs w:val="32"/>
        </w:rPr>
      </w:pPr>
    </w:p>
    <w:p w14:paraId="6C34FEC2" w14:textId="77777777" w:rsidR="00DB7666" w:rsidRPr="008A033D" w:rsidRDefault="00DB7666" w:rsidP="00427AD3">
      <w:pPr>
        <w:spacing w:line="600" w:lineRule="exact"/>
        <w:ind w:firstLineChars="620" w:firstLine="1984"/>
        <w:rPr>
          <w:rFonts w:ascii="仿宋_GB2312" w:eastAsia="仿宋_GB2312" w:hAnsi="仿宋"/>
          <w:color w:val="000000" w:themeColor="text1"/>
          <w:sz w:val="32"/>
          <w:szCs w:val="32"/>
        </w:rPr>
      </w:pPr>
      <w:r w:rsidRPr="008A033D">
        <w:rPr>
          <w:rFonts w:ascii="仿宋_GB2312" w:eastAsia="仿宋_GB2312" w:hAnsi="仿宋" w:hint="eastAsia"/>
          <w:color w:val="000000" w:themeColor="text1"/>
          <w:sz w:val="32"/>
          <w:szCs w:val="32"/>
        </w:rPr>
        <w:t>新疆维吾尔自治区人力资源和社会保障厅</w:t>
      </w:r>
    </w:p>
    <w:p w14:paraId="481E3935" w14:textId="5F6AB0C5" w:rsidR="00DB7666" w:rsidRPr="008A033D" w:rsidRDefault="00DB7666" w:rsidP="00427AD3">
      <w:pPr>
        <w:spacing w:line="600" w:lineRule="exact"/>
        <w:ind w:firstLineChars="200" w:firstLine="640"/>
        <w:rPr>
          <w:rFonts w:ascii="仿宋_GB2312" w:eastAsia="仿宋_GB2312" w:hAnsi="仿宋"/>
          <w:color w:val="000000" w:themeColor="text1"/>
          <w:sz w:val="32"/>
          <w:szCs w:val="32"/>
        </w:rPr>
      </w:pPr>
      <w:r w:rsidRPr="008A033D">
        <w:rPr>
          <w:rFonts w:ascii="仿宋_GB2312" w:eastAsia="仿宋_GB2312" w:hAnsi="仿宋" w:hint="eastAsia"/>
          <w:color w:val="000000" w:themeColor="text1"/>
          <w:sz w:val="32"/>
          <w:szCs w:val="32"/>
        </w:rPr>
        <w:t xml:space="preserve">                   2019年</w:t>
      </w:r>
      <w:r w:rsidRPr="008A033D">
        <w:rPr>
          <w:rFonts w:ascii="仿宋_GB2312" w:eastAsia="仿宋_GB2312" w:hAnsi="仿宋"/>
          <w:color w:val="000000" w:themeColor="text1"/>
          <w:sz w:val="32"/>
          <w:szCs w:val="32"/>
        </w:rPr>
        <w:t>9</w:t>
      </w:r>
      <w:r w:rsidRPr="008A033D">
        <w:rPr>
          <w:rFonts w:ascii="仿宋_GB2312" w:eastAsia="仿宋_GB2312" w:hAnsi="仿宋" w:hint="eastAsia"/>
          <w:color w:val="000000" w:themeColor="text1"/>
          <w:sz w:val="32"/>
          <w:szCs w:val="32"/>
        </w:rPr>
        <w:t>月</w:t>
      </w:r>
      <w:r w:rsidR="0065171E">
        <w:rPr>
          <w:rFonts w:ascii="仿宋_GB2312" w:eastAsia="仿宋_GB2312" w:hAnsi="仿宋"/>
          <w:color w:val="000000" w:themeColor="text1"/>
          <w:sz w:val="32"/>
          <w:szCs w:val="32"/>
        </w:rPr>
        <w:t>6</w:t>
      </w:r>
      <w:r w:rsidRPr="008A033D">
        <w:rPr>
          <w:rFonts w:ascii="仿宋_GB2312" w:eastAsia="仿宋_GB2312" w:hAnsi="仿宋" w:hint="eastAsia"/>
          <w:color w:val="000000" w:themeColor="text1"/>
          <w:sz w:val="32"/>
          <w:szCs w:val="32"/>
        </w:rPr>
        <w:t>日</w:t>
      </w:r>
    </w:p>
    <w:sectPr w:rsidR="00DB7666" w:rsidRPr="008A033D" w:rsidSect="00427AD3">
      <w:footerReference w:type="default" r:id="rId6"/>
      <w:pgSz w:w="11906" w:h="16838"/>
      <w:pgMar w:top="2098" w:right="1531" w:bottom="1985"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639C6" w14:textId="77777777" w:rsidR="00990CBB" w:rsidRDefault="00990CBB" w:rsidP="00BE403B">
      <w:r>
        <w:separator/>
      </w:r>
    </w:p>
  </w:endnote>
  <w:endnote w:type="continuationSeparator" w:id="0">
    <w:p w14:paraId="0752F1EC" w14:textId="77777777" w:rsidR="00990CBB" w:rsidRDefault="00990CBB" w:rsidP="00BE4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3296686"/>
      <w:docPartObj>
        <w:docPartGallery w:val="Page Numbers (Bottom of Page)"/>
        <w:docPartUnique/>
      </w:docPartObj>
    </w:sdtPr>
    <w:sdtEndPr/>
    <w:sdtContent>
      <w:p w14:paraId="07911A6B" w14:textId="62934DCA" w:rsidR="0029247C" w:rsidRDefault="0029247C" w:rsidP="0029247C">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9105B" w14:textId="77777777" w:rsidR="00990CBB" w:rsidRDefault="00990CBB" w:rsidP="00BE403B">
      <w:r>
        <w:separator/>
      </w:r>
    </w:p>
  </w:footnote>
  <w:footnote w:type="continuationSeparator" w:id="0">
    <w:p w14:paraId="4F44D9BB" w14:textId="77777777" w:rsidR="00990CBB" w:rsidRDefault="00990CBB" w:rsidP="00BE40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96"/>
    <w:rsid w:val="0002428E"/>
    <w:rsid w:val="000420EA"/>
    <w:rsid w:val="0007329F"/>
    <w:rsid w:val="001602B5"/>
    <w:rsid w:val="0029247C"/>
    <w:rsid w:val="003F1B5F"/>
    <w:rsid w:val="004225FD"/>
    <w:rsid w:val="00427AD3"/>
    <w:rsid w:val="00480CCD"/>
    <w:rsid w:val="00526CD5"/>
    <w:rsid w:val="005456D0"/>
    <w:rsid w:val="005610C7"/>
    <w:rsid w:val="005C00DE"/>
    <w:rsid w:val="005C095F"/>
    <w:rsid w:val="005D2BEF"/>
    <w:rsid w:val="0065171E"/>
    <w:rsid w:val="00696839"/>
    <w:rsid w:val="00725878"/>
    <w:rsid w:val="007B59AB"/>
    <w:rsid w:val="008A033D"/>
    <w:rsid w:val="008B1F81"/>
    <w:rsid w:val="00990CBB"/>
    <w:rsid w:val="00A5212F"/>
    <w:rsid w:val="00B7697C"/>
    <w:rsid w:val="00BB06A6"/>
    <w:rsid w:val="00BE403B"/>
    <w:rsid w:val="00C83B96"/>
    <w:rsid w:val="00C849A2"/>
    <w:rsid w:val="00CA75C7"/>
    <w:rsid w:val="00CC5C4B"/>
    <w:rsid w:val="00DA1251"/>
    <w:rsid w:val="00DB7666"/>
    <w:rsid w:val="00E11D53"/>
    <w:rsid w:val="00E772D0"/>
    <w:rsid w:val="00F76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3FCFD"/>
  <w15:chartTrackingRefBased/>
  <w15:docId w15:val="{0A7DD686-36EB-4DE5-BB1C-D76A2C3F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403B"/>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0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403B"/>
    <w:rPr>
      <w:sz w:val="18"/>
      <w:szCs w:val="18"/>
    </w:rPr>
  </w:style>
  <w:style w:type="paragraph" w:styleId="a5">
    <w:name w:val="footer"/>
    <w:basedOn w:val="a"/>
    <w:link w:val="a6"/>
    <w:uiPriority w:val="99"/>
    <w:unhideWhenUsed/>
    <w:rsid w:val="00BE403B"/>
    <w:pPr>
      <w:tabs>
        <w:tab w:val="center" w:pos="4153"/>
        <w:tab w:val="right" w:pos="8306"/>
      </w:tabs>
      <w:snapToGrid w:val="0"/>
      <w:jc w:val="left"/>
    </w:pPr>
    <w:rPr>
      <w:sz w:val="18"/>
      <w:szCs w:val="18"/>
    </w:rPr>
  </w:style>
  <w:style w:type="character" w:customStyle="1" w:styleId="a6">
    <w:name w:val="页脚 字符"/>
    <w:basedOn w:val="a0"/>
    <w:link w:val="a5"/>
    <w:uiPriority w:val="99"/>
    <w:rsid w:val="00BE403B"/>
    <w:rPr>
      <w:sz w:val="18"/>
      <w:szCs w:val="18"/>
    </w:rPr>
  </w:style>
  <w:style w:type="paragraph" w:styleId="a7">
    <w:name w:val="Normal (Web)"/>
    <w:basedOn w:val="a"/>
    <w:uiPriority w:val="99"/>
    <w:qFormat/>
    <w:rsid w:val="00BE403B"/>
    <w:pPr>
      <w:spacing w:beforeAutospacing="1" w:afterAutospacing="1"/>
      <w:jc w:val="left"/>
    </w:pPr>
    <w:rPr>
      <w:kern w:val="0"/>
      <w:sz w:val="24"/>
    </w:rPr>
  </w:style>
  <w:style w:type="paragraph" w:styleId="a8">
    <w:name w:val="Balloon Text"/>
    <w:basedOn w:val="a"/>
    <w:link w:val="a9"/>
    <w:uiPriority w:val="99"/>
    <w:semiHidden/>
    <w:unhideWhenUsed/>
    <w:rsid w:val="00DA1251"/>
    <w:rPr>
      <w:sz w:val="18"/>
      <w:szCs w:val="18"/>
    </w:rPr>
  </w:style>
  <w:style w:type="character" w:customStyle="1" w:styleId="a9">
    <w:name w:val="批注框文本 字符"/>
    <w:basedOn w:val="a0"/>
    <w:link w:val="a8"/>
    <w:uiPriority w:val="99"/>
    <w:semiHidden/>
    <w:rsid w:val="00DA125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cp:lastPrinted>2019-09-05T02:29:00Z</cp:lastPrinted>
  <dcterms:created xsi:type="dcterms:W3CDTF">2019-09-04T05:02:00Z</dcterms:created>
  <dcterms:modified xsi:type="dcterms:W3CDTF">2019-09-06T11:57:00Z</dcterms:modified>
</cp:coreProperties>
</file>