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Report on GAP Pixel Analysis in Li_ Images</w:t>
      </w:r>
    </w:p>
    <w:p>
      <w:pPr>
        <w:pStyle w:val="Heading1"/>
      </w:pPr>
      <w:r>
        <w:t>Abstract</w:t>
      </w:r>
    </w:p>
    <w:p>
      <w:r>
        <w:t>This report documents the automated analysis of grayscale images with the 'Li_' prefix using a custom Python workflow. The analysis identifies GAP pixels based on grayscale thresholds and spatial continuity, quantifies GAP column heights, and generates annotated result images. The report provides an overview of the computational approach, summarizes the input parameters, and presents the resulting statistics and visuals.</w:t>
      </w:r>
    </w:p>
    <w:p>
      <w:pPr>
        <w:pStyle w:val="Heading1"/>
      </w:pPr>
      <w:r>
        <w:t>Introduction</w:t>
      </w:r>
    </w:p>
    <w:p>
      <w:r>
        <w:t>In high-precision image analysis, the identification of regions with specific grayscale characteristics is critical for material science and biomedical imaging. GAP pixels, defined by their grayscale value and spatial arrangement, can indicate important structural features. This simulation aims to automate the detection and quantification of such regions in a set of images prefixed with 'Li_'.</w:t>
      </w:r>
    </w:p>
    <w:p>
      <w:pPr>
        <w:pStyle w:val="Heading1"/>
      </w:pPr>
      <w:r>
        <w:t>Methods</w:t>
      </w:r>
    </w:p>
    <w:p>
      <w:r>
        <w:t>The procedure employs a Python program leveraging the Pillow (PIL) library for image processing, NumPy for pixel manipulation, and CSV for structured output. Each input image is converted to grayscale, after which pixels are evaluated for the GAP condition: grayscale value between 5 and 30 (inclusive) and the presence of at least one adjacent direction with 20 contiguous qualifying pixels. The program outputs per-pixel analysis CSV files, per-column GAP height data, summary statistics, and annotated images with GAP pixels highlighted in red. All results are organized per image in the specified output directory.</w:t>
      </w:r>
    </w:p>
    <w:p>
      <w:pPr>
        <w:pStyle w:val="Heading1"/>
      </w:pPr>
      <w:r>
        <w:t>Results</w:t>
      </w:r>
    </w:p>
    <w:p>
      <w:pPr>
        <w:pStyle w:val="Heading2"/>
      </w:pPr>
      <w:r>
        <w:t>Results for Li_0.125</w:t>
      </w:r>
    </w:p>
    <w:p>
      <w:r>
        <w:t>Physical dimension parameter: 0.0187 μm/pixel</w:t>
        <w:br/>
      </w:r>
      <w:r>
        <w:t>Max GAP height: 0.9724 μm</w:t>
        <w:br/>
      </w:r>
    </w:p>
    <w:p>
      <w:r>
        <w:t>[No highlight image available]</w:t>
      </w:r>
    </w:p>
    <w:p/>
    <w:p>
      <w:pPr>
        <w:pStyle w:val="Heading2"/>
      </w:pPr>
      <w:r>
        <w:t>Results for Li_0.125_GAP_highlight.png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77228"/>
            <wp:docPr id="1" name="Picture 1"/>
            <wp:cNvGraphicFramePr>
              <a:graphicFrameLocks noChangeAspect="1"/>
            </wp:cNvGraphicFramePr>
            <a:graphic>
              <a:graphicData uri="http://schemas.openxmlformats.org/drawingml/2006/picture">
                <pic:pic>
                  <pic:nvPicPr>
                    <pic:cNvPr id="0" name="Li_0.125_GAP_highlight.png"/>
                    <pic:cNvPicPr/>
                  </pic:nvPicPr>
                  <pic:blipFill>
                    <a:blip r:embed="rId9"/>
                    <a:stretch>
                      <a:fillRect/>
                    </a:stretch>
                  </pic:blipFill>
                  <pic:spPr>
                    <a:xfrm>
                      <a:off x="0" y="0"/>
                      <a:ext cx="3200400" cy="1677228"/>
                    </a:xfrm>
                    <a:prstGeom prst="rect"/>
                  </pic:spPr>
                </pic:pic>
              </a:graphicData>
            </a:graphic>
          </wp:inline>
        </w:drawing>
      </w:r>
    </w:p>
    <w:p/>
    <w:p>
      <w:pPr>
        <w:pStyle w:val="Heading2"/>
      </w:pPr>
      <w:r>
        <w:t>Results for Li_0.25</w:t>
      </w:r>
    </w:p>
    <w:p>
      <w:r>
        <w:t>Physical dimension parameter: 0.0187 μm/pixel</w:t>
        <w:br/>
      </w:r>
      <w:r>
        <w:t>Max GAP height: 1.2716 μm</w:t>
        <w:br/>
      </w:r>
    </w:p>
    <w:p>
      <w:r>
        <w:t>[No highlight image available]</w:t>
      </w:r>
    </w:p>
    <w:p/>
    <w:p>
      <w:pPr>
        <w:pStyle w:val="Heading2"/>
      </w:pPr>
      <w:r>
        <w:t>Results for Li_0.25_GAP_highlight.png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87303"/>
            <wp:docPr id="2" name="Picture 2"/>
            <wp:cNvGraphicFramePr>
              <a:graphicFrameLocks noChangeAspect="1"/>
            </wp:cNvGraphicFramePr>
            <a:graphic>
              <a:graphicData uri="http://schemas.openxmlformats.org/drawingml/2006/picture">
                <pic:pic>
                  <pic:nvPicPr>
                    <pic:cNvPr id="0" name="Li_0.25_GAP_highlight.png"/>
                    <pic:cNvPicPr/>
                  </pic:nvPicPr>
                  <pic:blipFill>
                    <a:blip r:embed="rId10"/>
                    <a:stretch>
                      <a:fillRect/>
                    </a:stretch>
                  </pic:blipFill>
                  <pic:spPr>
                    <a:xfrm>
                      <a:off x="0" y="0"/>
                      <a:ext cx="3200400" cy="1687303"/>
                    </a:xfrm>
                    <a:prstGeom prst="rect"/>
                  </pic:spPr>
                </pic:pic>
              </a:graphicData>
            </a:graphic>
          </wp:inline>
        </w:drawing>
      </w:r>
    </w:p>
    <w:p/>
    <w:p>
      <w:pPr>
        <w:pStyle w:val="Heading2"/>
      </w:pPr>
      <w:r>
        <w:t>Results for Li_0.375</w:t>
      </w:r>
    </w:p>
    <w:p>
      <w:r>
        <w:t>Physical dimension parameter: 0.0187 μm/pixel</w:t>
        <w:br/>
      </w:r>
      <w:r>
        <w:t>Max GAP height: 1.4399 μm</w:t>
        <w:br/>
      </w:r>
    </w:p>
    <w:p>
      <w:r>
        <w:t>[No highlight image available]</w:t>
      </w:r>
    </w:p>
    <w:p/>
    <w:p>
      <w:pPr>
        <w:pStyle w:val="Heading2"/>
      </w:pPr>
      <w:r>
        <w:t>Results for Li_0.375_GAP_highlight.png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80768"/>
            <wp:docPr id="3" name="Picture 3"/>
            <wp:cNvGraphicFramePr>
              <a:graphicFrameLocks noChangeAspect="1"/>
            </wp:cNvGraphicFramePr>
            <a:graphic>
              <a:graphicData uri="http://schemas.openxmlformats.org/drawingml/2006/picture">
                <pic:pic>
                  <pic:nvPicPr>
                    <pic:cNvPr id="0" name="Li_0.375_GAP_highlight.png"/>
                    <pic:cNvPicPr/>
                  </pic:nvPicPr>
                  <pic:blipFill>
                    <a:blip r:embed="rId11"/>
                    <a:stretch>
                      <a:fillRect/>
                    </a:stretch>
                  </pic:blipFill>
                  <pic:spPr>
                    <a:xfrm>
                      <a:off x="0" y="0"/>
                      <a:ext cx="3200400" cy="1680768"/>
                    </a:xfrm>
                    <a:prstGeom prst="rect"/>
                  </pic:spPr>
                </pic:pic>
              </a:graphicData>
            </a:graphic>
          </wp:inline>
        </w:drawing>
      </w:r>
    </w:p>
    <w:p/>
    <w:p>
      <w:pPr>
        <w:pStyle w:val="Heading2"/>
      </w:pPr>
      <w:r>
        <w:t>Results for Li_0.5</w:t>
      </w:r>
    </w:p>
    <w:p>
      <w:r>
        <w:t>Physical dimension parameter: 0.0187 μm/pixel</w:t>
        <w:br/>
      </w:r>
      <w:r>
        <w:t>Max GAP height: 1.5334 μm</w:t>
        <w:br/>
      </w:r>
    </w:p>
    <w:p>
      <w:r>
        <w:t>[No highlight image available]</w:t>
      </w:r>
    </w:p>
    <w:p/>
    <w:p>
      <w:pPr>
        <w:pStyle w:val="Heading2"/>
      </w:pPr>
      <w:r>
        <w:t>Results for Li_0.5_GAP_highlight.png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86125"/>
            <wp:docPr id="4" name="Picture 4"/>
            <wp:cNvGraphicFramePr>
              <a:graphicFrameLocks noChangeAspect="1"/>
            </wp:cNvGraphicFramePr>
            <a:graphic>
              <a:graphicData uri="http://schemas.openxmlformats.org/drawingml/2006/picture">
                <pic:pic>
                  <pic:nvPicPr>
                    <pic:cNvPr id="0" name="Li_0.5_GAP_highlight.png"/>
                    <pic:cNvPicPr/>
                  </pic:nvPicPr>
                  <pic:blipFill>
                    <a:blip r:embed="rId12"/>
                    <a:stretch>
                      <a:fillRect/>
                    </a:stretch>
                  </pic:blipFill>
                  <pic:spPr>
                    <a:xfrm>
                      <a:off x="0" y="0"/>
                      <a:ext cx="3200400" cy="1686125"/>
                    </a:xfrm>
                    <a:prstGeom prst="rect"/>
                  </pic:spPr>
                </pic:pic>
              </a:graphicData>
            </a:graphic>
          </wp:inline>
        </w:drawing>
      </w:r>
    </w:p>
    <w:p/>
    <w:p>
      <w:pPr>
        <w:pStyle w:val="Heading2"/>
      </w:pPr>
      <w:r>
        <w:t>Results for Li_0.625</w:t>
      </w:r>
    </w:p>
    <w:p>
      <w:r>
        <w:t>Physical dimension parameter: 0.0187 μm/pixel</w:t>
        <w:br/>
      </w:r>
      <w:r>
        <w:t>Max GAP height: 1.7578 μm</w:t>
        <w:br/>
      </w:r>
    </w:p>
    <w:p>
      <w:r>
        <w:t>[No highlight image available]</w:t>
      </w:r>
    </w:p>
    <w:p/>
    <w:p>
      <w:pPr>
        <w:pStyle w:val="Heading2"/>
      </w:pPr>
      <w:r>
        <w:t>Results for Li_0.625_GAP_highlight.png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81018"/>
            <wp:docPr id="5" name="Picture 5"/>
            <wp:cNvGraphicFramePr>
              <a:graphicFrameLocks noChangeAspect="1"/>
            </wp:cNvGraphicFramePr>
            <a:graphic>
              <a:graphicData uri="http://schemas.openxmlformats.org/drawingml/2006/picture">
                <pic:pic>
                  <pic:nvPicPr>
                    <pic:cNvPr id="0" name="Li_0.625_GAP_highlight.png"/>
                    <pic:cNvPicPr/>
                  </pic:nvPicPr>
                  <pic:blipFill>
                    <a:blip r:embed="rId13"/>
                    <a:stretch>
                      <a:fillRect/>
                    </a:stretch>
                  </pic:blipFill>
                  <pic:spPr>
                    <a:xfrm>
                      <a:off x="0" y="0"/>
                      <a:ext cx="3200400" cy="1681018"/>
                    </a:xfrm>
                    <a:prstGeom prst="rect"/>
                  </pic:spPr>
                </pic:pic>
              </a:graphicData>
            </a:graphic>
          </wp:inline>
        </w:drawing>
      </w:r>
    </w:p>
    <w:p/>
    <w:p>
      <w:pPr>
        <w:pStyle w:val="Heading2"/>
      </w:pPr>
      <w:r>
        <w:t>Results for Li_0.75</w:t>
      </w:r>
    </w:p>
    <w:p>
      <w:r>
        <w:t>Physical dimension parameter: 0.0187 μm/pixel</w:t>
        <w:br/>
      </w:r>
      <w:r>
        <w:t>Max GAP height: 1.7765 μm</w:t>
        <w:br/>
      </w:r>
    </w:p>
    <w:p>
      <w:r>
        <w:t>[No highlight image available]</w:t>
      </w:r>
    </w:p>
    <w:p/>
    <w:p>
      <w:pPr>
        <w:pStyle w:val="Heading2"/>
      </w:pPr>
      <w:r>
        <w:t>Results for Li_0.75_GAP_highlight.png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72259"/>
            <wp:docPr id="6" name="Picture 6"/>
            <wp:cNvGraphicFramePr>
              <a:graphicFrameLocks noChangeAspect="1"/>
            </wp:cNvGraphicFramePr>
            <a:graphic>
              <a:graphicData uri="http://schemas.openxmlformats.org/drawingml/2006/picture">
                <pic:pic>
                  <pic:nvPicPr>
                    <pic:cNvPr id="0" name="Li_0.75_GAP_highlight.png"/>
                    <pic:cNvPicPr/>
                  </pic:nvPicPr>
                  <pic:blipFill>
                    <a:blip r:embed="rId14"/>
                    <a:stretch>
                      <a:fillRect/>
                    </a:stretch>
                  </pic:blipFill>
                  <pic:spPr>
                    <a:xfrm>
                      <a:off x="0" y="0"/>
                      <a:ext cx="3200400" cy="1672259"/>
                    </a:xfrm>
                    <a:prstGeom prst="rect"/>
                  </pic:spPr>
                </pic:pic>
              </a:graphicData>
            </a:graphic>
          </wp:inline>
        </w:drawing>
      </w:r>
    </w:p>
    <w:p/>
    <w:p>
      <w:pPr>
        <w:pStyle w:val="Heading2"/>
      </w:pPr>
      <w:r>
        <w:t>Results for Li_0.875</w:t>
      </w:r>
    </w:p>
    <w:p>
      <w:r>
        <w:t>Physical dimension parameter: 0.0187 μm/pixel</w:t>
        <w:br/>
      </w:r>
      <w:r>
        <w:t>Max GAP height: 1.8139 μm</w:t>
        <w:br/>
      </w:r>
    </w:p>
    <w:p>
      <w:r>
        <w:t>[No highlight image available]</w:t>
      </w:r>
    </w:p>
    <w:p/>
    <w:p>
      <w:pPr>
        <w:pStyle w:val="Heading2"/>
      </w:pPr>
      <w:r>
        <w:t>Results for Li_0.875_GAP_highlight.png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75927"/>
            <wp:docPr id="7" name="Picture 7"/>
            <wp:cNvGraphicFramePr>
              <a:graphicFrameLocks noChangeAspect="1"/>
            </wp:cNvGraphicFramePr>
            <a:graphic>
              <a:graphicData uri="http://schemas.openxmlformats.org/drawingml/2006/picture">
                <pic:pic>
                  <pic:nvPicPr>
                    <pic:cNvPr id="0" name="Li_0.875_GAP_highlight.png"/>
                    <pic:cNvPicPr/>
                  </pic:nvPicPr>
                  <pic:blipFill>
                    <a:blip r:embed="rId15"/>
                    <a:stretch>
                      <a:fillRect/>
                    </a:stretch>
                  </pic:blipFill>
                  <pic:spPr>
                    <a:xfrm>
                      <a:off x="0" y="0"/>
                      <a:ext cx="3200400" cy="1675927"/>
                    </a:xfrm>
                    <a:prstGeom prst="rect"/>
                  </pic:spPr>
                </pic:pic>
              </a:graphicData>
            </a:graphic>
          </wp:inline>
        </w:drawing>
      </w:r>
    </w:p>
    <w:p/>
    <w:p>
      <w:pPr>
        <w:pStyle w:val="Heading2"/>
      </w:pPr>
      <w:r>
        <w:t>Results for Li_0</w:t>
      </w:r>
    </w:p>
    <w:p>
      <w:r>
        <w:t>Physical dimension parameter: 0.0187 μm/pixel</w:t>
        <w:br/>
      </w:r>
      <w:r>
        <w:t>Max GAP height: 0.0000 μm</w:t>
        <w:br/>
      </w:r>
    </w:p>
    <w:p>
      <w:r>
        <w:t>[No highlight image available]</w:t>
      </w:r>
    </w:p>
    <w:p/>
    <w:p>
      <w:pPr>
        <w:pStyle w:val="Heading2"/>
      </w:pPr>
      <w:r>
        <w:t>Results for Li_0_GAP_highlight.png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77228"/>
            <wp:docPr id="8" name="Picture 8"/>
            <wp:cNvGraphicFramePr>
              <a:graphicFrameLocks noChangeAspect="1"/>
            </wp:cNvGraphicFramePr>
            <a:graphic>
              <a:graphicData uri="http://schemas.openxmlformats.org/drawingml/2006/picture">
                <pic:pic>
                  <pic:nvPicPr>
                    <pic:cNvPr id="0" name="Li_0_GAP_highlight.png"/>
                    <pic:cNvPicPr/>
                  </pic:nvPicPr>
                  <pic:blipFill>
                    <a:blip r:embed="rId16"/>
                    <a:stretch>
                      <a:fillRect/>
                    </a:stretch>
                  </pic:blipFill>
                  <pic:spPr>
                    <a:xfrm>
                      <a:off x="0" y="0"/>
                      <a:ext cx="3200400" cy="1677228"/>
                    </a:xfrm>
                    <a:prstGeom prst="rect"/>
                  </pic:spPr>
                </pic:pic>
              </a:graphicData>
            </a:graphic>
          </wp:inline>
        </w:drawing>
      </w:r>
    </w:p>
    <w:p/>
    <w:p>
      <w:pPr>
        <w:pStyle w:val="Heading2"/>
      </w:pPr>
      <w:r>
        <w:t>Results for Li_1.125</w:t>
      </w:r>
    </w:p>
    <w:p>
      <w:r>
        <w:t>Physical dimension parameter: 0.0187 μm/pixel</w:t>
        <w:br/>
      </w:r>
      <w:r>
        <w:t>Max GAP height: 2.5619 μm</w:t>
        <w:br/>
      </w:r>
    </w:p>
    <w:p>
      <w:r>
        <w:t>[No highlight image available]</w:t>
      </w:r>
    </w:p>
    <w:p/>
    <w:p>
      <w:pPr>
        <w:pStyle w:val="Heading2"/>
      </w:pPr>
      <w:r>
        <w:t>Results for Li_1.125_GAP_highlight.png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77228"/>
            <wp:docPr id="9" name="Picture 9"/>
            <wp:cNvGraphicFramePr>
              <a:graphicFrameLocks noChangeAspect="1"/>
            </wp:cNvGraphicFramePr>
            <a:graphic>
              <a:graphicData uri="http://schemas.openxmlformats.org/drawingml/2006/picture">
                <pic:pic>
                  <pic:nvPicPr>
                    <pic:cNvPr id="0" name="Li_1.125_GAP_highlight.png"/>
                    <pic:cNvPicPr/>
                  </pic:nvPicPr>
                  <pic:blipFill>
                    <a:blip r:embed="rId17"/>
                    <a:stretch>
                      <a:fillRect/>
                    </a:stretch>
                  </pic:blipFill>
                  <pic:spPr>
                    <a:xfrm>
                      <a:off x="0" y="0"/>
                      <a:ext cx="3200400" cy="1677228"/>
                    </a:xfrm>
                    <a:prstGeom prst="rect"/>
                  </pic:spPr>
                </pic:pic>
              </a:graphicData>
            </a:graphic>
          </wp:inline>
        </w:drawing>
      </w:r>
    </w:p>
    <w:p/>
    <w:p>
      <w:pPr>
        <w:pStyle w:val="Heading2"/>
      </w:pPr>
      <w:r>
        <w:t>Results for Li_1.25</w:t>
      </w:r>
    </w:p>
    <w:p>
      <w:r>
        <w:t>Physical dimension parameter: 0.0187 μm/pixel</w:t>
        <w:br/>
      </w:r>
      <w:r>
        <w:t>Max GAP height: 3.8335 μm</w:t>
        <w:br/>
      </w:r>
    </w:p>
    <w:p>
      <w:r>
        <w:t>[No highlight image available]</w:t>
      </w:r>
    </w:p>
    <w:p/>
    <w:p>
      <w:pPr>
        <w:pStyle w:val="Heading2"/>
      </w:pPr>
      <w:r>
        <w:t>Results for Li_1.25_GAP_highlight.png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77228"/>
            <wp:docPr id="10" name="Picture 10"/>
            <wp:cNvGraphicFramePr>
              <a:graphicFrameLocks noChangeAspect="1"/>
            </wp:cNvGraphicFramePr>
            <a:graphic>
              <a:graphicData uri="http://schemas.openxmlformats.org/drawingml/2006/picture">
                <pic:pic>
                  <pic:nvPicPr>
                    <pic:cNvPr id="0" name="Li_1.25_GAP_highlight.png"/>
                    <pic:cNvPicPr/>
                  </pic:nvPicPr>
                  <pic:blipFill>
                    <a:blip r:embed="rId18"/>
                    <a:stretch>
                      <a:fillRect/>
                    </a:stretch>
                  </pic:blipFill>
                  <pic:spPr>
                    <a:xfrm>
                      <a:off x="0" y="0"/>
                      <a:ext cx="3200400" cy="1677228"/>
                    </a:xfrm>
                    <a:prstGeom prst="rect"/>
                  </pic:spPr>
                </pic:pic>
              </a:graphicData>
            </a:graphic>
          </wp:inline>
        </w:drawing>
      </w:r>
    </w:p>
    <w:p/>
    <w:p>
      <w:pPr>
        <w:pStyle w:val="Heading2"/>
      </w:pPr>
      <w:r>
        <w:t>Results for Li_1</w:t>
      </w:r>
    </w:p>
    <w:p>
      <w:r>
        <w:t>Physical dimension parameter: 0.0187 μm/pixel</w:t>
        <w:br/>
      </w:r>
      <w:r>
        <w:t>Max GAP height: 2.0196 μm</w:t>
        <w:br/>
      </w:r>
    </w:p>
    <w:p>
      <w:r>
        <w:t>[No highlight image available]</w:t>
      </w:r>
    </w:p>
    <w:p/>
    <w:p>
      <w:pPr>
        <w:pStyle w:val="Heading2"/>
      </w:pPr>
      <w:r>
        <w:t>Results for Li_1_GAP_highlight.png</w:t>
      </w:r>
    </w:p>
    <w:p>
      <w:r>
        <w:t>Statistics not available.</w:t>
        <w:br/>
      </w:r>
    </w:p>
    <w:p>
      <w:r>
        <w:t>GAP regions highlighted in red:</w:t>
      </w:r>
    </w:p>
    <w:p>
      <w:pPr>
        <w:jc w:val="center"/>
      </w:pPr>
      <w:r>
        <w:drawing>
          <wp:inline xmlns:a="http://schemas.openxmlformats.org/drawingml/2006/main" xmlns:pic="http://schemas.openxmlformats.org/drawingml/2006/picture">
            <wp:extent cx="3200400" cy="1678410"/>
            <wp:docPr id="11" name="Picture 11"/>
            <wp:cNvGraphicFramePr>
              <a:graphicFrameLocks noChangeAspect="1"/>
            </wp:cNvGraphicFramePr>
            <a:graphic>
              <a:graphicData uri="http://schemas.openxmlformats.org/drawingml/2006/picture">
                <pic:pic>
                  <pic:nvPicPr>
                    <pic:cNvPr id="0" name="Li_1_GAP_highlight.png"/>
                    <pic:cNvPicPr/>
                  </pic:nvPicPr>
                  <pic:blipFill>
                    <a:blip r:embed="rId19"/>
                    <a:stretch>
                      <a:fillRect/>
                    </a:stretch>
                  </pic:blipFill>
                  <pic:spPr>
                    <a:xfrm>
                      <a:off x="0" y="0"/>
                      <a:ext cx="3200400" cy="16784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