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  <w:bookmarkStart w:id="1" w:name="_GoBack"/>
      <w:bookmarkEnd w:id="1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rFonts w:hint="default"/>
          <w:sz w:val="21"/>
          <w:szCs w:val="21"/>
        </w:rPr>
        <w:t>日志配置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968"/>
        <w:tab w:val="center" w:pos="6283"/>
      </w:tabs>
      <w:jc w:val="left"/>
      <w:rPr>
        <w:rFonts w:eastAsia="华文仿宋"/>
        <w:sz w:val="24"/>
      </w:rPr>
    </w:pPr>
    <w:r>
      <w:pict>
        <v:shape id="PowerPlusWaterMarkObject10052160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hint="eastAsia"/>
        <w:lang w:eastAsia="zh-CN"/>
      </w:rPr>
      <w:tab/>
    </w:r>
    <w:r>
      <w:rPr>
        <w:rFonts w:ascii="宋体" w:hAnsi="宋体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137C724C"/>
    <w:rsid w:val="49A515C4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云卷云舒</cp:lastModifiedBy>
  <dcterms:modified xsi:type="dcterms:W3CDTF">2020-03-24T15:58:17Z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