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3EC" w:rsidRPr="00782178" w:rsidRDefault="004753EC" w:rsidP="004B6258">
      <w:pPr>
        <w:pStyle w:val="Heading1"/>
        <w:spacing w:line="360" w:lineRule="auto"/>
        <w:jc w:val="center"/>
        <w:rPr>
          <w:rFonts w:eastAsia="Times New Roman" w:cstheme="majorHAnsi"/>
          <w:b/>
          <w:color w:val="1F4E79" w:themeColor="accent1" w:themeShade="80"/>
          <w:sz w:val="40"/>
          <w:szCs w:val="40"/>
          <w:u w:val="single"/>
        </w:rPr>
      </w:pPr>
      <w:r w:rsidRPr="00782178">
        <w:rPr>
          <w:rFonts w:eastAsia="Times New Roman" w:cstheme="majorHAnsi"/>
          <w:b/>
          <w:color w:val="1F4E79" w:themeColor="accent1" w:themeShade="80"/>
          <w:sz w:val="40"/>
          <w:szCs w:val="40"/>
          <w:u w:val="single"/>
        </w:rPr>
        <w:t>Understanding Spring Security Architecture</w:t>
      </w:r>
    </w:p>
    <w:p w:rsidR="00C061DC" w:rsidRPr="00782178" w:rsidRDefault="00C061DC" w:rsidP="004B6258">
      <w:pPr>
        <w:spacing w:line="360" w:lineRule="auto"/>
        <w:jc w:val="center"/>
        <w:rPr>
          <w:rFonts w:asciiTheme="majorHAnsi" w:hAnsiTheme="majorHAnsi" w:cstheme="majorHAnsi"/>
        </w:rPr>
      </w:pPr>
      <w:r w:rsidRPr="00782178">
        <w:rPr>
          <w:rFonts w:asciiTheme="majorHAnsi" w:hAnsiTheme="majorHAnsi" w:cstheme="majorHAnsi"/>
        </w:rPr>
        <w:t xml:space="preserve">From: </w:t>
      </w:r>
      <w:hyperlink r:id="rId7" w:history="1">
        <w:r w:rsidRPr="00782178">
          <w:rPr>
            <w:rStyle w:val="Hyperlink"/>
            <w:rFonts w:asciiTheme="majorHAnsi" w:hAnsiTheme="majorHAnsi" w:cstheme="majorHAnsi"/>
          </w:rPr>
          <w:t>https://www.javainuse.com/webseries/spring-security-jwt/chap3</w:t>
        </w:r>
      </w:hyperlink>
    </w:p>
    <w:p w:rsidR="00D46AC5" w:rsidRPr="00782178" w:rsidRDefault="00D46AC5" w:rsidP="004B6258">
      <w:pPr>
        <w:spacing w:line="360" w:lineRule="auto"/>
        <w:rPr>
          <w:rFonts w:asciiTheme="majorHAnsi" w:hAnsiTheme="majorHAnsi" w:cstheme="majorHAnsi"/>
        </w:rPr>
      </w:pPr>
      <w:r w:rsidRPr="00782178">
        <w:rPr>
          <w:rFonts w:asciiTheme="majorHAnsi" w:hAnsiTheme="majorHAnsi" w:cstheme="majorHAnsi"/>
          <w:sz w:val="28"/>
          <w:szCs w:val="28"/>
        </w:rPr>
        <w:t>Let us understand how Spring Security Works.</w:t>
      </w:r>
    </w:p>
    <w:p w:rsidR="00C061DC" w:rsidRPr="00782178" w:rsidRDefault="00C061DC" w:rsidP="004B6258">
      <w:pPr>
        <w:spacing w:line="360" w:lineRule="auto"/>
        <w:jc w:val="center"/>
        <w:rPr>
          <w:rFonts w:asciiTheme="majorHAnsi" w:hAnsiTheme="majorHAnsi" w:cstheme="majorHAnsi"/>
        </w:rPr>
      </w:pPr>
      <w:r w:rsidRPr="00C061DC">
        <w:rPr>
          <w:rFonts w:asciiTheme="majorHAnsi" w:eastAsia="Times New Roman" w:hAnsiTheme="majorHAnsi" w:cstheme="majorHAnsi"/>
          <w:noProof/>
          <w:sz w:val="24"/>
          <w:szCs w:val="24"/>
        </w:rPr>
        <w:drawing>
          <wp:inline distT="0" distB="0" distL="0" distR="0" wp14:anchorId="133B1557" wp14:editId="21266E7C">
            <wp:extent cx="6619875" cy="4526733"/>
            <wp:effectExtent l="0" t="0" r="0" b="7620"/>
            <wp:docPr id="1" name="Picture 1" descr="https://www.javainuse.com/series-2-2-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avainuse.com/series-2-2-mi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4497" cy="4536732"/>
                    </a:xfrm>
                    <a:prstGeom prst="rect">
                      <a:avLst/>
                    </a:prstGeom>
                    <a:noFill/>
                    <a:ln>
                      <a:noFill/>
                    </a:ln>
                  </pic:spPr>
                </pic:pic>
              </a:graphicData>
            </a:graphic>
          </wp:inline>
        </w:drawing>
      </w:r>
    </w:p>
    <w:p w:rsidR="00C061DC" w:rsidRPr="00C061DC" w:rsidRDefault="00C061DC" w:rsidP="004B6258">
      <w:pPr>
        <w:spacing w:line="360" w:lineRule="auto"/>
        <w:jc w:val="both"/>
        <w:rPr>
          <w:rFonts w:asciiTheme="majorHAnsi" w:hAnsiTheme="majorHAnsi" w:cstheme="majorHAnsi"/>
        </w:rPr>
      </w:pPr>
    </w:p>
    <w:p w:rsidR="00C061DC" w:rsidRPr="00782178" w:rsidRDefault="00C061DC" w:rsidP="004B6258">
      <w:pPr>
        <w:numPr>
          <w:ilvl w:val="0"/>
          <w:numId w:val="1"/>
        </w:numPr>
        <w:spacing w:before="100" w:beforeAutospacing="1" w:after="100" w:afterAutospacing="1" w:line="360" w:lineRule="auto"/>
        <w:jc w:val="both"/>
        <w:rPr>
          <w:rFonts w:asciiTheme="majorHAnsi" w:eastAsia="Times New Roman" w:hAnsiTheme="majorHAnsi" w:cstheme="majorHAnsi"/>
          <w:sz w:val="24"/>
          <w:szCs w:val="24"/>
        </w:rPr>
      </w:pPr>
      <w:r w:rsidRPr="00C061DC">
        <w:rPr>
          <w:rFonts w:asciiTheme="majorHAnsi" w:eastAsia="Times New Roman" w:hAnsiTheme="majorHAnsi" w:cstheme="majorHAnsi"/>
          <w:b/>
          <w:bCs/>
          <w:sz w:val="24"/>
          <w:szCs w:val="24"/>
          <w:highlight w:val="yellow"/>
        </w:rPr>
        <w:t>Filters</w:t>
      </w:r>
      <w:r w:rsidRPr="00C061DC">
        <w:rPr>
          <w:rFonts w:asciiTheme="majorHAnsi" w:eastAsia="Times New Roman" w:hAnsiTheme="majorHAnsi" w:cstheme="majorHAnsi"/>
          <w:b/>
          <w:bCs/>
          <w:sz w:val="24"/>
          <w:szCs w:val="24"/>
        </w:rPr>
        <w:t xml:space="preserve"> -</w:t>
      </w:r>
      <w:r w:rsidRPr="00C061DC">
        <w:rPr>
          <w:rFonts w:asciiTheme="majorHAnsi" w:eastAsia="Times New Roman" w:hAnsiTheme="majorHAnsi" w:cstheme="majorHAnsi"/>
          <w:sz w:val="24"/>
          <w:szCs w:val="24"/>
        </w:rPr>
        <w:t xml:space="preserve"> Before the request reaches the Dispatcher Servlet, it is first intercepted by a chain of filters. </w:t>
      </w:r>
    </w:p>
    <w:p w:rsidR="00C061DC" w:rsidRPr="00782178" w:rsidRDefault="00C061DC" w:rsidP="004B6258">
      <w:pPr>
        <w:spacing w:before="100" w:beforeAutospacing="1" w:after="100" w:afterAutospacing="1" w:line="360" w:lineRule="auto"/>
        <w:ind w:left="720"/>
        <w:jc w:val="both"/>
        <w:rPr>
          <w:rFonts w:asciiTheme="majorHAnsi" w:eastAsia="Times New Roman" w:hAnsiTheme="majorHAnsi" w:cstheme="majorHAnsi"/>
          <w:sz w:val="24"/>
          <w:szCs w:val="24"/>
        </w:rPr>
      </w:pPr>
      <w:r w:rsidRPr="00C061DC">
        <w:rPr>
          <w:rFonts w:asciiTheme="majorHAnsi" w:eastAsia="Times New Roman" w:hAnsiTheme="majorHAnsi" w:cstheme="majorHAnsi"/>
          <w:noProof/>
          <w:sz w:val="24"/>
          <w:szCs w:val="24"/>
        </w:rPr>
        <w:drawing>
          <wp:inline distT="0" distB="0" distL="0" distR="0" wp14:anchorId="5CAE651F" wp14:editId="4DFAC4CD">
            <wp:extent cx="5715000" cy="1352550"/>
            <wp:effectExtent l="0" t="0" r="0" b="0"/>
            <wp:docPr id="2" name="Picture 2" descr="https://www.javainuse.com/series-2-3-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javainuse.com/series-2-3-mi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352550"/>
                    </a:xfrm>
                    <a:prstGeom prst="rect">
                      <a:avLst/>
                    </a:prstGeom>
                    <a:noFill/>
                    <a:ln>
                      <a:noFill/>
                    </a:ln>
                  </pic:spPr>
                </pic:pic>
              </a:graphicData>
            </a:graphic>
          </wp:inline>
        </w:drawing>
      </w:r>
    </w:p>
    <w:p w:rsidR="00C061DC" w:rsidRPr="00C061DC" w:rsidRDefault="00C061DC" w:rsidP="004B6258">
      <w:pPr>
        <w:spacing w:before="100" w:beforeAutospacing="1" w:after="100" w:afterAutospacing="1" w:line="360" w:lineRule="auto"/>
        <w:ind w:left="720"/>
        <w:jc w:val="both"/>
        <w:rPr>
          <w:rFonts w:asciiTheme="majorHAnsi" w:eastAsia="Times New Roman" w:hAnsiTheme="majorHAnsi" w:cstheme="majorHAnsi"/>
          <w:sz w:val="24"/>
          <w:szCs w:val="24"/>
        </w:rPr>
      </w:pPr>
      <w:r w:rsidRPr="00C061DC">
        <w:rPr>
          <w:rFonts w:asciiTheme="majorHAnsi" w:eastAsia="Times New Roman" w:hAnsiTheme="majorHAnsi" w:cstheme="majorHAnsi"/>
          <w:sz w:val="24"/>
          <w:szCs w:val="24"/>
        </w:rPr>
        <w:t xml:space="preserve">These filters are responsible for Spring Security. So any incoming request will go through these filters and it is here that authentication and authorization takes place. Based on the type of requests there are different Authentication Filters like the </w:t>
      </w:r>
      <w:r w:rsidRPr="00C061DC">
        <w:rPr>
          <w:rFonts w:asciiTheme="majorHAnsi" w:eastAsia="Times New Roman" w:hAnsiTheme="majorHAnsi" w:cstheme="majorHAnsi"/>
          <w:b/>
          <w:sz w:val="24"/>
          <w:szCs w:val="24"/>
        </w:rPr>
        <w:t>BasicAuthenticationFilter</w:t>
      </w:r>
      <w:r w:rsidRPr="00C061DC">
        <w:rPr>
          <w:rFonts w:asciiTheme="majorHAnsi" w:eastAsia="Times New Roman" w:hAnsiTheme="majorHAnsi" w:cstheme="majorHAnsi"/>
          <w:sz w:val="24"/>
          <w:szCs w:val="24"/>
        </w:rPr>
        <w:t>,</w:t>
      </w:r>
      <w:r w:rsidR="00782178">
        <w:rPr>
          <w:rFonts w:asciiTheme="majorHAnsi" w:eastAsia="Times New Roman" w:hAnsiTheme="majorHAnsi" w:cstheme="majorHAnsi"/>
          <w:sz w:val="24"/>
          <w:szCs w:val="24"/>
        </w:rPr>
        <w:t xml:space="preserve"> </w:t>
      </w:r>
      <w:r w:rsidRPr="00C061DC">
        <w:rPr>
          <w:rFonts w:asciiTheme="majorHAnsi" w:eastAsia="Times New Roman" w:hAnsiTheme="majorHAnsi" w:cstheme="majorHAnsi"/>
          <w:b/>
          <w:sz w:val="24"/>
          <w:szCs w:val="24"/>
        </w:rPr>
        <w:t>UsernamePasswordAuthenticationFilter</w:t>
      </w:r>
      <w:r w:rsidRPr="00C061DC">
        <w:rPr>
          <w:rFonts w:asciiTheme="majorHAnsi" w:eastAsia="Times New Roman" w:hAnsiTheme="majorHAnsi" w:cstheme="majorHAnsi"/>
          <w:sz w:val="24"/>
          <w:szCs w:val="24"/>
        </w:rPr>
        <w:t xml:space="preserve"> etc </w:t>
      </w:r>
    </w:p>
    <w:p w:rsidR="00C061DC" w:rsidRPr="00782178" w:rsidRDefault="00C061DC" w:rsidP="004B6258">
      <w:pPr>
        <w:numPr>
          <w:ilvl w:val="0"/>
          <w:numId w:val="1"/>
        </w:numPr>
        <w:spacing w:before="100" w:beforeAutospacing="1" w:after="100" w:afterAutospacing="1" w:line="360" w:lineRule="auto"/>
        <w:jc w:val="both"/>
        <w:rPr>
          <w:rFonts w:asciiTheme="majorHAnsi" w:eastAsia="Times New Roman" w:hAnsiTheme="majorHAnsi" w:cstheme="majorHAnsi"/>
          <w:sz w:val="24"/>
          <w:szCs w:val="24"/>
        </w:rPr>
      </w:pPr>
      <w:r w:rsidRPr="00C061DC">
        <w:rPr>
          <w:rFonts w:asciiTheme="majorHAnsi" w:eastAsia="Times New Roman" w:hAnsiTheme="majorHAnsi" w:cstheme="majorHAnsi"/>
          <w:b/>
          <w:bCs/>
          <w:sz w:val="24"/>
          <w:szCs w:val="24"/>
          <w:highlight w:val="yellow"/>
        </w:rPr>
        <w:t>Authentication Object Creation</w:t>
      </w:r>
      <w:r w:rsidRPr="00C061DC">
        <w:rPr>
          <w:rFonts w:asciiTheme="majorHAnsi" w:eastAsia="Times New Roman" w:hAnsiTheme="majorHAnsi" w:cstheme="majorHAnsi"/>
          <w:b/>
          <w:bCs/>
          <w:sz w:val="24"/>
          <w:szCs w:val="24"/>
        </w:rPr>
        <w:t xml:space="preserve"> -</w:t>
      </w:r>
      <w:r w:rsidRPr="00C061DC">
        <w:rPr>
          <w:rFonts w:asciiTheme="majorHAnsi" w:eastAsia="Times New Roman" w:hAnsiTheme="majorHAnsi" w:cstheme="majorHAnsi"/>
          <w:sz w:val="24"/>
          <w:szCs w:val="24"/>
        </w:rPr>
        <w:t xml:space="preserve"> When the request is intercepted by the appropriate AuthenticationFilter it retrieves the username and password from the request and creates the </w:t>
      </w:r>
      <w:r w:rsidRPr="00C061DC">
        <w:rPr>
          <w:rFonts w:asciiTheme="majorHAnsi" w:eastAsia="Times New Roman" w:hAnsiTheme="majorHAnsi" w:cstheme="majorHAnsi"/>
          <w:b/>
          <w:sz w:val="24"/>
          <w:szCs w:val="24"/>
        </w:rPr>
        <w:t>Authentication Object</w:t>
      </w:r>
      <w:r w:rsidRPr="00C061DC">
        <w:rPr>
          <w:rFonts w:asciiTheme="majorHAnsi" w:eastAsia="Times New Roman" w:hAnsiTheme="majorHAnsi" w:cstheme="majorHAnsi"/>
          <w:sz w:val="24"/>
          <w:szCs w:val="24"/>
        </w:rPr>
        <w:t xml:space="preserve">. If the extracted credentials are username and </w:t>
      </w:r>
      <w:r w:rsidRPr="00782178">
        <w:rPr>
          <w:rFonts w:asciiTheme="majorHAnsi" w:eastAsia="Times New Roman" w:hAnsiTheme="majorHAnsi" w:cstheme="majorHAnsi"/>
          <w:sz w:val="24"/>
          <w:szCs w:val="24"/>
        </w:rPr>
        <w:t>p</w:t>
      </w:r>
      <w:r w:rsidRPr="00C061DC">
        <w:rPr>
          <w:rFonts w:asciiTheme="majorHAnsi" w:eastAsia="Times New Roman" w:hAnsiTheme="majorHAnsi" w:cstheme="majorHAnsi"/>
          <w:sz w:val="24"/>
          <w:szCs w:val="24"/>
        </w:rPr>
        <w:t xml:space="preserve">assword, then </w:t>
      </w:r>
      <w:r w:rsidRPr="00C061DC">
        <w:rPr>
          <w:rFonts w:asciiTheme="majorHAnsi" w:eastAsia="Times New Roman" w:hAnsiTheme="majorHAnsi" w:cstheme="majorHAnsi"/>
          <w:b/>
          <w:sz w:val="24"/>
          <w:szCs w:val="24"/>
        </w:rPr>
        <w:t>UsernamePasswordAuthenticationToken</w:t>
      </w:r>
      <w:r w:rsidRPr="00C061DC">
        <w:rPr>
          <w:rFonts w:asciiTheme="majorHAnsi" w:eastAsia="Times New Roman" w:hAnsiTheme="majorHAnsi" w:cstheme="majorHAnsi"/>
          <w:sz w:val="24"/>
          <w:szCs w:val="24"/>
        </w:rPr>
        <w:t xml:space="preserve"> is created. </w:t>
      </w:r>
    </w:p>
    <w:p w:rsidR="00C061DC" w:rsidRPr="00C061DC" w:rsidRDefault="00C061DC" w:rsidP="004B6258">
      <w:pPr>
        <w:spacing w:before="100" w:beforeAutospacing="1" w:after="100" w:afterAutospacing="1" w:line="360" w:lineRule="auto"/>
        <w:ind w:left="720"/>
        <w:jc w:val="both"/>
        <w:rPr>
          <w:rFonts w:asciiTheme="majorHAnsi" w:eastAsia="Times New Roman" w:hAnsiTheme="majorHAnsi" w:cstheme="majorHAnsi"/>
          <w:sz w:val="24"/>
          <w:szCs w:val="24"/>
        </w:rPr>
      </w:pPr>
      <w:r w:rsidRPr="00C061DC">
        <w:rPr>
          <w:rFonts w:asciiTheme="majorHAnsi" w:eastAsia="Times New Roman" w:hAnsiTheme="majorHAnsi" w:cstheme="majorHAnsi"/>
          <w:sz w:val="24"/>
          <w:szCs w:val="24"/>
        </w:rPr>
        <w:lastRenderedPageBreak/>
        <w:br/>
      </w:r>
      <w:r w:rsidRPr="00C061DC">
        <w:rPr>
          <w:rFonts w:asciiTheme="majorHAnsi" w:eastAsia="Times New Roman" w:hAnsiTheme="majorHAnsi" w:cstheme="majorHAnsi"/>
          <w:noProof/>
          <w:sz w:val="24"/>
          <w:szCs w:val="24"/>
        </w:rPr>
        <w:drawing>
          <wp:inline distT="0" distB="0" distL="0" distR="0" wp14:anchorId="296A5125" wp14:editId="7664F189">
            <wp:extent cx="2876550" cy="2532962"/>
            <wp:effectExtent l="0" t="0" r="0" b="1270"/>
            <wp:docPr id="3" name="Picture 3" descr="https://www.javainuse.com/series-2-14-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javainuse.com/series-2-14-mi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1448" cy="2563692"/>
                    </a:xfrm>
                    <a:prstGeom prst="rect">
                      <a:avLst/>
                    </a:prstGeom>
                    <a:noFill/>
                    <a:ln>
                      <a:noFill/>
                    </a:ln>
                  </pic:spPr>
                </pic:pic>
              </a:graphicData>
            </a:graphic>
          </wp:inline>
        </w:drawing>
      </w:r>
    </w:p>
    <w:p w:rsidR="00C061DC" w:rsidRPr="00782178" w:rsidRDefault="00C061DC" w:rsidP="007949CB">
      <w:pPr>
        <w:numPr>
          <w:ilvl w:val="0"/>
          <w:numId w:val="1"/>
        </w:numPr>
        <w:spacing w:before="100" w:beforeAutospacing="1" w:after="100" w:afterAutospacing="1" w:line="360" w:lineRule="auto"/>
        <w:rPr>
          <w:rFonts w:asciiTheme="majorHAnsi" w:eastAsia="Times New Roman" w:hAnsiTheme="majorHAnsi" w:cstheme="majorHAnsi"/>
          <w:sz w:val="24"/>
          <w:szCs w:val="24"/>
        </w:rPr>
      </w:pPr>
      <w:r w:rsidRPr="00C061DC">
        <w:rPr>
          <w:rFonts w:asciiTheme="majorHAnsi" w:eastAsia="Times New Roman" w:hAnsiTheme="majorHAnsi" w:cstheme="majorHAnsi"/>
          <w:b/>
          <w:bCs/>
          <w:sz w:val="24"/>
          <w:szCs w:val="24"/>
          <w:highlight w:val="yellow"/>
        </w:rPr>
        <w:t>AuthenicationManager</w:t>
      </w:r>
      <w:r w:rsidRPr="00C061DC">
        <w:rPr>
          <w:rFonts w:asciiTheme="majorHAnsi" w:eastAsia="Times New Roman" w:hAnsiTheme="majorHAnsi" w:cstheme="majorHAnsi"/>
          <w:b/>
          <w:bCs/>
          <w:sz w:val="24"/>
          <w:szCs w:val="24"/>
        </w:rPr>
        <w:t xml:space="preserve"> -</w:t>
      </w:r>
      <w:r w:rsidRPr="00C061DC">
        <w:rPr>
          <w:rFonts w:asciiTheme="majorHAnsi" w:eastAsia="Times New Roman" w:hAnsiTheme="majorHAnsi" w:cstheme="majorHAnsi"/>
          <w:sz w:val="24"/>
          <w:szCs w:val="24"/>
        </w:rPr>
        <w:t xml:space="preserve"> Using the Authentication Object created the filter will then call the authenticate method of the Authentication Manager. The Authentication Manager is only a</w:t>
      </w:r>
      <w:r w:rsidR="007949CB">
        <w:rPr>
          <w:rFonts w:asciiTheme="majorHAnsi" w:eastAsia="Times New Roman" w:hAnsiTheme="majorHAnsi" w:cstheme="majorHAnsi"/>
          <w:sz w:val="24"/>
          <w:szCs w:val="24"/>
        </w:rPr>
        <w:t>n</w:t>
      </w:r>
      <w:r w:rsidRPr="00C061DC">
        <w:rPr>
          <w:rFonts w:asciiTheme="majorHAnsi" w:eastAsia="Times New Roman" w:hAnsiTheme="majorHAnsi" w:cstheme="majorHAnsi"/>
          <w:sz w:val="24"/>
          <w:szCs w:val="24"/>
        </w:rPr>
        <w:t xml:space="preserve"> interface and actual implementation of the authenticate method is provided by the </w:t>
      </w:r>
      <w:r w:rsidRPr="00C061DC">
        <w:rPr>
          <w:rFonts w:asciiTheme="majorHAnsi" w:eastAsia="Times New Roman" w:hAnsiTheme="majorHAnsi" w:cstheme="majorHAnsi"/>
          <w:b/>
          <w:sz w:val="24"/>
          <w:szCs w:val="24"/>
        </w:rPr>
        <w:t>ProviderManager</w:t>
      </w:r>
      <w:r w:rsidRPr="00C061DC">
        <w:rPr>
          <w:rFonts w:asciiTheme="majorHAnsi" w:eastAsia="Times New Roman" w:hAnsiTheme="majorHAnsi" w:cstheme="majorHAnsi"/>
          <w:sz w:val="24"/>
          <w:szCs w:val="24"/>
        </w:rPr>
        <w:t xml:space="preserve">. </w:t>
      </w:r>
      <w:r w:rsidRPr="00C061DC">
        <w:rPr>
          <w:rFonts w:asciiTheme="majorHAnsi" w:eastAsia="Times New Roman" w:hAnsiTheme="majorHAnsi" w:cstheme="majorHAnsi"/>
          <w:sz w:val="24"/>
          <w:szCs w:val="24"/>
        </w:rPr>
        <w:br/>
      </w:r>
      <w:r w:rsidRPr="00C061DC">
        <w:rPr>
          <w:rFonts w:asciiTheme="majorHAnsi" w:eastAsia="Times New Roman" w:hAnsiTheme="majorHAnsi" w:cstheme="majorHAnsi"/>
          <w:noProof/>
          <w:sz w:val="24"/>
          <w:szCs w:val="24"/>
        </w:rPr>
        <w:drawing>
          <wp:inline distT="0" distB="0" distL="0" distR="0" wp14:anchorId="6EB7CE15" wp14:editId="1255EB80">
            <wp:extent cx="5543550" cy="1870523"/>
            <wp:effectExtent l="0" t="0" r="0" b="0"/>
            <wp:docPr id="4" name="Picture 4" descr="https://www.javainuse.com/series-2-9-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javainuse.com/series-2-9-m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4171" cy="1874107"/>
                    </a:xfrm>
                    <a:prstGeom prst="rect">
                      <a:avLst/>
                    </a:prstGeom>
                    <a:noFill/>
                    <a:ln>
                      <a:noFill/>
                    </a:ln>
                  </pic:spPr>
                </pic:pic>
              </a:graphicData>
            </a:graphic>
          </wp:inline>
        </w:drawing>
      </w:r>
    </w:p>
    <w:p w:rsidR="00C061DC" w:rsidRPr="00782178" w:rsidRDefault="00C061DC" w:rsidP="004B6258">
      <w:pPr>
        <w:spacing w:before="100" w:beforeAutospacing="1" w:after="100" w:afterAutospacing="1" w:line="360" w:lineRule="auto"/>
        <w:ind w:left="720"/>
        <w:jc w:val="both"/>
        <w:rPr>
          <w:rFonts w:asciiTheme="majorHAnsi" w:eastAsia="Times New Roman" w:hAnsiTheme="majorHAnsi" w:cstheme="majorHAnsi"/>
          <w:sz w:val="24"/>
          <w:szCs w:val="24"/>
        </w:rPr>
      </w:pPr>
      <w:r w:rsidRPr="00C061DC">
        <w:rPr>
          <w:rFonts w:asciiTheme="majorHAnsi" w:eastAsia="Times New Roman" w:hAnsiTheme="majorHAnsi" w:cstheme="majorHAnsi"/>
          <w:sz w:val="24"/>
          <w:szCs w:val="24"/>
        </w:rPr>
        <w:lastRenderedPageBreak/>
        <w:t xml:space="preserve">Important point to note here is that the Authentication Manager takes an Authentication object as input and after successful authentication again returns an object of type Authentication. </w:t>
      </w:r>
    </w:p>
    <w:p w:rsidR="00C061DC" w:rsidRPr="00782178" w:rsidRDefault="00C061DC" w:rsidP="004B6258">
      <w:pPr>
        <w:spacing w:before="100" w:beforeAutospacing="1" w:after="100" w:afterAutospacing="1" w:line="360" w:lineRule="auto"/>
        <w:ind w:left="720"/>
        <w:jc w:val="both"/>
        <w:rPr>
          <w:rFonts w:asciiTheme="majorHAnsi" w:eastAsia="Times New Roman" w:hAnsiTheme="majorHAnsi" w:cstheme="majorHAnsi"/>
          <w:sz w:val="24"/>
          <w:szCs w:val="24"/>
        </w:rPr>
      </w:pPr>
      <w:r w:rsidRPr="00C061DC">
        <w:rPr>
          <w:rFonts w:asciiTheme="majorHAnsi" w:eastAsia="Times New Roman" w:hAnsiTheme="majorHAnsi" w:cstheme="majorHAnsi"/>
          <w:noProof/>
          <w:sz w:val="24"/>
          <w:szCs w:val="24"/>
        </w:rPr>
        <w:drawing>
          <wp:inline distT="0" distB="0" distL="0" distR="0" wp14:anchorId="1C69ED13" wp14:editId="2EB54461">
            <wp:extent cx="5257800" cy="1820954"/>
            <wp:effectExtent l="0" t="0" r="0" b="8255"/>
            <wp:docPr id="5" name="Picture 5" descr="https://www.javainuse.com/series-3-2-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javainuse.com/series-3-2-m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1379" cy="1832584"/>
                    </a:xfrm>
                    <a:prstGeom prst="rect">
                      <a:avLst/>
                    </a:prstGeom>
                    <a:noFill/>
                    <a:ln>
                      <a:noFill/>
                    </a:ln>
                  </pic:spPr>
                </pic:pic>
              </a:graphicData>
            </a:graphic>
          </wp:inline>
        </w:drawing>
      </w:r>
    </w:p>
    <w:p w:rsidR="00C061DC" w:rsidRPr="00782178" w:rsidRDefault="00C061DC" w:rsidP="004B6258">
      <w:pPr>
        <w:spacing w:before="100" w:beforeAutospacing="1" w:after="100" w:afterAutospacing="1" w:line="360" w:lineRule="auto"/>
        <w:ind w:left="720"/>
        <w:jc w:val="both"/>
        <w:rPr>
          <w:rFonts w:asciiTheme="majorHAnsi" w:eastAsia="Times New Roman" w:hAnsiTheme="majorHAnsi" w:cstheme="majorHAnsi"/>
          <w:sz w:val="24"/>
          <w:szCs w:val="24"/>
        </w:rPr>
      </w:pPr>
      <w:r w:rsidRPr="00C061DC">
        <w:rPr>
          <w:rFonts w:asciiTheme="majorHAnsi" w:eastAsia="Times New Roman" w:hAnsiTheme="majorHAnsi" w:cstheme="majorHAnsi"/>
          <w:sz w:val="24"/>
          <w:szCs w:val="24"/>
        </w:rPr>
        <w:t xml:space="preserve">The ProviderManager has a list of </w:t>
      </w:r>
      <w:r w:rsidRPr="00C061DC">
        <w:rPr>
          <w:rFonts w:asciiTheme="majorHAnsi" w:eastAsia="Times New Roman" w:hAnsiTheme="majorHAnsi" w:cstheme="majorHAnsi"/>
          <w:b/>
          <w:sz w:val="24"/>
          <w:szCs w:val="24"/>
        </w:rPr>
        <w:t>AuthenticationProviders</w:t>
      </w:r>
      <w:r w:rsidRPr="00C061DC">
        <w:rPr>
          <w:rFonts w:asciiTheme="majorHAnsi" w:eastAsia="Times New Roman" w:hAnsiTheme="majorHAnsi" w:cstheme="majorHAnsi"/>
          <w:sz w:val="24"/>
          <w:szCs w:val="24"/>
        </w:rPr>
        <w:t xml:space="preserve">. From </w:t>
      </w:r>
      <w:proofErr w:type="spellStart"/>
      <w:r w:rsidRPr="00C061DC">
        <w:rPr>
          <w:rFonts w:asciiTheme="majorHAnsi" w:eastAsia="Times New Roman" w:hAnsiTheme="majorHAnsi" w:cstheme="majorHAnsi"/>
          <w:sz w:val="24"/>
          <w:szCs w:val="24"/>
        </w:rPr>
        <w:t>it's</w:t>
      </w:r>
      <w:proofErr w:type="spellEnd"/>
      <w:r w:rsidRPr="00C061DC">
        <w:rPr>
          <w:rFonts w:asciiTheme="majorHAnsi" w:eastAsia="Times New Roman" w:hAnsiTheme="majorHAnsi" w:cstheme="majorHAnsi"/>
          <w:sz w:val="24"/>
          <w:szCs w:val="24"/>
        </w:rPr>
        <w:t xml:space="preserve"> authenticate method it calls the authenticate method of the appropria</w:t>
      </w:r>
      <w:r w:rsidR="005B59C1">
        <w:rPr>
          <w:rFonts w:asciiTheme="majorHAnsi" w:eastAsia="Times New Roman" w:hAnsiTheme="majorHAnsi" w:cstheme="majorHAnsi"/>
          <w:sz w:val="24"/>
          <w:szCs w:val="24"/>
        </w:rPr>
        <w:t>te Authentication</w:t>
      </w:r>
      <w:r w:rsidRPr="00C061DC">
        <w:rPr>
          <w:rFonts w:asciiTheme="majorHAnsi" w:eastAsia="Times New Roman" w:hAnsiTheme="majorHAnsi" w:cstheme="majorHAnsi"/>
          <w:sz w:val="24"/>
          <w:szCs w:val="24"/>
        </w:rPr>
        <w:t>Provider. In response</w:t>
      </w:r>
      <w:r w:rsidR="005B59C1">
        <w:rPr>
          <w:rFonts w:asciiTheme="majorHAnsi" w:eastAsia="Times New Roman" w:hAnsiTheme="majorHAnsi" w:cstheme="majorHAnsi"/>
          <w:sz w:val="24"/>
          <w:szCs w:val="24"/>
        </w:rPr>
        <w:t>,</w:t>
      </w:r>
      <w:r w:rsidRPr="00C061DC">
        <w:rPr>
          <w:rFonts w:asciiTheme="majorHAnsi" w:eastAsia="Times New Roman" w:hAnsiTheme="majorHAnsi" w:cstheme="majorHAnsi"/>
          <w:sz w:val="24"/>
          <w:szCs w:val="24"/>
        </w:rPr>
        <w:t xml:space="preserve"> it gets the </w:t>
      </w:r>
      <w:r w:rsidRPr="00C061DC">
        <w:rPr>
          <w:rFonts w:asciiTheme="majorHAnsi" w:eastAsia="Times New Roman" w:hAnsiTheme="majorHAnsi" w:cstheme="majorHAnsi"/>
          <w:b/>
          <w:sz w:val="24"/>
          <w:szCs w:val="24"/>
        </w:rPr>
        <w:t>Principal Authentication Object</w:t>
      </w:r>
      <w:r w:rsidRPr="00C061DC">
        <w:rPr>
          <w:rFonts w:asciiTheme="majorHAnsi" w:eastAsia="Times New Roman" w:hAnsiTheme="majorHAnsi" w:cstheme="majorHAnsi"/>
          <w:sz w:val="24"/>
          <w:szCs w:val="24"/>
        </w:rPr>
        <w:t xml:space="preserve"> if the authentication is successful. </w:t>
      </w:r>
      <w:r w:rsidR="005B59C1" w:rsidRPr="005B59C1">
        <w:rPr>
          <w:rFonts w:asciiTheme="majorHAnsi" w:eastAsia="Times New Roman" w:hAnsiTheme="majorHAnsi" w:cstheme="majorHAnsi"/>
          <w:sz w:val="24"/>
          <w:szCs w:val="24"/>
          <w:highlight w:val="yellow"/>
        </w:rPr>
        <w:t xml:space="preserve">Note that </w:t>
      </w:r>
      <w:r w:rsidR="005B59C1" w:rsidRPr="005B59C1">
        <w:rPr>
          <w:rFonts w:asciiTheme="majorHAnsi" w:eastAsia="Times New Roman" w:hAnsiTheme="majorHAnsi" w:cstheme="majorHAnsi"/>
          <w:b/>
          <w:sz w:val="24"/>
          <w:szCs w:val="24"/>
          <w:highlight w:val="yellow"/>
        </w:rPr>
        <w:t>Principal</w:t>
      </w:r>
      <w:r w:rsidR="005B59C1" w:rsidRPr="005B59C1">
        <w:rPr>
          <w:rFonts w:asciiTheme="majorHAnsi" w:eastAsia="Times New Roman" w:hAnsiTheme="majorHAnsi" w:cstheme="majorHAnsi"/>
          <w:sz w:val="24"/>
          <w:szCs w:val="24"/>
          <w:highlight w:val="yellow"/>
        </w:rPr>
        <w:t xml:space="preserve"> means in here the </w:t>
      </w:r>
      <w:r w:rsidR="005B59C1" w:rsidRPr="005B59C1">
        <w:rPr>
          <w:rFonts w:asciiTheme="majorHAnsi" w:eastAsia="Times New Roman" w:hAnsiTheme="majorHAnsi" w:cstheme="majorHAnsi"/>
          <w:sz w:val="24"/>
          <w:szCs w:val="24"/>
          <w:highlight w:val="yellow"/>
          <w:u w:val="single"/>
        </w:rPr>
        <w:t>current authenticated user</w:t>
      </w:r>
      <w:r w:rsidR="005B59C1" w:rsidRPr="005B59C1">
        <w:rPr>
          <w:rFonts w:asciiTheme="majorHAnsi" w:eastAsia="Times New Roman" w:hAnsiTheme="majorHAnsi" w:cstheme="majorHAnsi"/>
          <w:sz w:val="24"/>
          <w:szCs w:val="24"/>
          <w:highlight w:val="yellow"/>
        </w:rPr>
        <w:t>.</w:t>
      </w:r>
    </w:p>
    <w:p w:rsidR="00C061DC" w:rsidRPr="00782178" w:rsidRDefault="00C061DC" w:rsidP="004B6258">
      <w:pPr>
        <w:spacing w:before="100" w:beforeAutospacing="1" w:after="100" w:afterAutospacing="1" w:line="360" w:lineRule="auto"/>
        <w:ind w:left="720"/>
        <w:jc w:val="both"/>
        <w:rPr>
          <w:rFonts w:asciiTheme="majorHAnsi" w:eastAsia="Times New Roman" w:hAnsiTheme="majorHAnsi" w:cstheme="majorHAnsi"/>
          <w:sz w:val="24"/>
          <w:szCs w:val="24"/>
        </w:rPr>
      </w:pPr>
      <w:r w:rsidRPr="00C061DC">
        <w:rPr>
          <w:rFonts w:asciiTheme="majorHAnsi" w:eastAsia="Times New Roman" w:hAnsiTheme="majorHAnsi" w:cstheme="majorHAnsi"/>
          <w:noProof/>
          <w:sz w:val="24"/>
          <w:szCs w:val="24"/>
        </w:rPr>
        <w:lastRenderedPageBreak/>
        <w:drawing>
          <wp:inline distT="0" distB="0" distL="0" distR="0" wp14:anchorId="26B8A5AE" wp14:editId="2556F811">
            <wp:extent cx="4257675" cy="2655939"/>
            <wp:effectExtent l="0" t="0" r="0" b="0"/>
            <wp:docPr id="6" name="Picture 6" descr="https://www.javainuse.com/series-2-13-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javainuse.com/series-2-13-mi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3982" cy="2666111"/>
                    </a:xfrm>
                    <a:prstGeom prst="rect">
                      <a:avLst/>
                    </a:prstGeom>
                    <a:noFill/>
                    <a:ln>
                      <a:noFill/>
                    </a:ln>
                  </pic:spPr>
                </pic:pic>
              </a:graphicData>
            </a:graphic>
          </wp:inline>
        </w:drawing>
      </w:r>
    </w:p>
    <w:p w:rsidR="00C061DC" w:rsidRPr="00C061DC" w:rsidRDefault="00C061DC" w:rsidP="004B6258">
      <w:pPr>
        <w:spacing w:before="100" w:beforeAutospacing="1" w:after="100" w:afterAutospacing="1" w:line="360" w:lineRule="auto"/>
        <w:ind w:left="720"/>
        <w:jc w:val="both"/>
        <w:rPr>
          <w:rFonts w:asciiTheme="majorHAnsi" w:eastAsia="Times New Roman" w:hAnsiTheme="majorHAnsi" w:cstheme="majorHAnsi"/>
          <w:sz w:val="24"/>
          <w:szCs w:val="24"/>
        </w:rPr>
      </w:pPr>
    </w:p>
    <w:p w:rsidR="00C061DC" w:rsidRPr="00782178" w:rsidRDefault="00C061DC" w:rsidP="004B6258">
      <w:pPr>
        <w:numPr>
          <w:ilvl w:val="0"/>
          <w:numId w:val="1"/>
        </w:numPr>
        <w:spacing w:before="100" w:beforeAutospacing="1" w:after="100" w:afterAutospacing="1" w:line="360" w:lineRule="auto"/>
        <w:jc w:val="both"/>
        <w:rPr>
          <w:rFonts w:asciiTheme="majorHAnsi" w:eastAsia="Times New Roman" w:hAnsiTheme="majorHAnsi" w:cstheme="majorHAnsi"/>
          <w:sz w:val="24"/>
          <w:szCs w:val="24"/>
        </w:rPr>
      </w:pPr>
      <w:r w:rsidRPr="00C061DC">
        <w:rPr>
          <w:rFonts w:asciiTheme="majorHAnsi" w:eastAsia="Times New Roman" w:hAnsiTheme="majorHAnsi" w:cstheme="majorHAnsi"/>
          <w:b/>
          <w:bCs/>
          <w:sz w:val="24"/>
          <w:szCs w:val="24"/>
        </w:rPr>
        <w:t>AuthenticationProvider -</w:t>
      </w:r>
      <w:r w:rsidRPr="00C061DC">
        <w:rPr>
          <w:rFonts w:asciiTheme="majorHAnsi" w:eastAsia="Times New Roman" w:hAnsiTheme="majorHAnsi" w:cstheme="majorHAnsi"/>
          <w:sz w:val="24"/>
          <w:szCs w:val="24"/>
        </w:rPr>
        <w:t xml:space="preserve"> The AuthenicationProvider is an interface with a single authenticate method. </w:t>
      </w:r>
    </w:p>
    <w:p w:rsidR="00C061DC" w:rsidRPr="00782178" w:rsidRDefault="00C061DC" w:rsidP="004B6258">
      <w:pPr>
        <w:spacing w:before="100" w:beforeAutospacing="1" w:after="100" w:afterAutospacing="1" w:line="360" w:lineRule="auto"/>
        <w:ind w:left="720"/>
        <w:jc w:val="both"/>
        <w:rPr>
          <w:rFonts w:asciiTheme="majorHAnsi" w:eastAsia="Times New Roman" w:hAnsiTheme="majorHAnsi" w:cstheme="majorHAnsi"/>
          <w:sz w:val="24"/>
          <w:szCs w:val="24"/>
        </w:rPr>
      </w:pPr>
      <w:r w:rsidRPr="00C061DC">
        <w:rPr>
          <w:rFonts w:asciiTheme="majorHAnsi" w:eastAsia="Times New Roman" w:hAnsiTheme="majorHAnsi" w:cstheme="majorHAnsi"/>
          <w:noProof/>
          <w:sz w:val="24"/>
          <w:szCs w:val="24"/>
        </w:rPr>
        <w:drawing>
          <wp:inline distT="0" distB="0" distL="0" distR="0" wp14:anchorId="14B8CB65" wp14:editId="2E185034">
            <wp:extent cx="4972050" cy="1809400"/>
            <wp:effectExtent l="0" t="0" r="0" b="635"/>
            <wp:docPr id="7" name="Picture 7" descr="https://www.javainuse.com/series-2-10-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javainuse.com/series-2-10-mi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1924" cy="1845746"/>
                    </a:xfrm>
                    <a:prstGeom prst="rect">
                      <a:avLst/>
                    </a:prstGeom>
                    <a:noFill/>
                    <a:ln>
                      <a:noFill/>
                    </a:ln>
                  </pic:spPr>
                </pic:pic>
              </a:graphicData>
            </a:graphic>
          </wp:inline>
        </w:drawing>
      </w:r>
    </w:p>
    <w:p w:rsidR="00C061DC" w:rsidRPr="00782178" w:rsidRDefault="00C061DC" w:rsidP="004B6258">
      <w:pPr>
        <w:spacing w:before="100" w:beforeAutospacing="1" w:after="100" w:afterAutospacing="1" w:line="360" w:lineRule="auto"/>
        <w:ind w:left="720"/>
        <w:jc w:val="both"/>
        <w:rPr>
          <w:rFonts w:asciiTheme="majorHAnsi" w:eastAsia="Times New Roman" w:hAnsiTheme="majorHAnsi" w:cstheme="majorHAnsi"/>
          <w:sz w:val="24"/>
          <w:szCs w:val="24"/>
        </w:rPr>
      </w:pPr>
      <w:r w:rsidRPr="00C061DC">
        <w:rPr>
          <w:rFonts w:asciiTheme="majorHAnsi" w:eastAsia="Times New Roman" w:hAnsiTheme="majorHAnsi" w:cstheme="majorHAnsi"/>
          <w:sz w:val="24"/>
          <w:szCs w:val="24"/>
        </w:rPr>
        <w:lastRenderedPageBreak/>
        <w:t xml:space="preserve">It has various implementations like </w:t>
      </w:r>
      <w:r w:rsidRPr="00C061DC">
        <w:rPr>
          <w:rFonts w:asciiTheme="majorHAnsi" w:eastAsia="Times New Roman" w:hAnsiTheme="majorHAnsi" w:cstheme="majorHAnsi"/>
          <w:b/>
          <w:sz w:val="24"/>
          <w:szCs w:val="24"/>
        </w:rPr>
        <w:t>CasAuthenticationProvider</w:t>
      </w:r>
      <w:r w:rsidRPr="00C061DC">
        <w:rPr>
          <w:rFonts w:asciiTheme="majorHAnsi" w:eastAsia="Times New Roman" w:hAnsiTheme="majorHAnsi" w:cstheme="majorHAnsi"/>
          <w:sz w:val="24"/>
          <w:szCs w:val="24"/>
        </w:rPr>
        <w:t>,</w:t>
      </w:r>
      <w:r w:rsidR="005D4DA4">
        <w:rPr>
          <w:rFonts w:asciiTheme="majorHAnsi" w:eastAsia="Times New Roman" w:hAnsiTheme="majorHAnsi" w:cstheme="majorHAnsi"/>
          <w:sz w:val="24"/>
          <w:szCs w:val="24"/>
        </w:rPr>
        <w:t xml:space="preserve"> </w:t>
      </w:r>
      <w:r w:rsidRPr="00C061DC">
        <w:rPr>
          <w:rFonts w:asciiTheme="majorHAnsi" w:eastAsia="Times New Roman" w:hAnsiTheme="majorHAnsi" w:cstheme="majorHAnsi"/>
          <w:b/>
          <w:sz w:val="24"/>
          <w:szCs w:val="24"/>
        </w:rPr>
        <w:t>DaoAuthenticationProvider</w:t>
      </w:r>
      <w:r w:rsidRPr="00C061DC">
        <w:rPr>
          <w:rFonts w:asciiTheme="majorHAnsi" w:eastAsia="Times New Roman" w:hAnsiTheme="majorHAnsi" w:cstheme="majorHAnsi"/>
          <w:sz w:val="24"/>
          <w:szCs w:val="24"/>
        </w:rPr>
        <w:t xml:space="preserve">. Depending on the implementation an appropriate AuthenicationProvider implementation is used. It is in the AuthenticationProvider Implementation authenticate method where all the actual authentication takes place. </w:t>
      </w:r>
      <w:bookmarkStart w:id="0" w:name="_GoBack"/>
      <w:bookmarkEnd w:id="0"/>
    </w:p>
    <w:p w:rsidR="00C061DC" w:rsidRPr="00782178" w:rsidRDefault="00C061DC" w:rsidP="004B6258">
      <w:pPr>
        <w:spacing w:before="100" w:beforeAutospacing="1" w:after="100" w:afterAutospacing="1" w:line="360" w:lineRule="auto"/>
        <w:ind w:left="720"/>
        <w:jc w:val="both"/>
        <w:rPr>
          <w:rFonts w:asciiTheme="majorHAnsi" w:eastAsia="Times New Roman" w:hAnsiTheme="majorHAnsi" w:cstheme="majorHAnsi"/>
          <w:sz w:val="24"/>
          <w:szCs w:val="24"/>
        </w:rPr>
      </w:pPr>
      <w:r w:rsidRPr="00C061DC">
        <w:rPr>
          <w:rFonts w:asciiTheme="majorHAnsi" w:eastAsia="Times New Roman" w:hAnsiTheme="majorHAnsi" w:cstheme="majorHAnsi"/>
          <w:noProof/>
          <w:sz w:val="24"/>
          <w:szCs w:val="24"/>
        </w:rPr>
        <w:drawing>
          <wp:inline distT="0" distB="0" distL="0" distR="0" wp14:anchorId="105FAA9A" wp14:editId="0BD2AA38">
            <wp:extent cx="4229100" cy="2740929"/>
            <wp:effectExtent l="0" t="0" r="0" b="2540"/>
            <wp:docPr id="8" name="Picture 8" descr="https://www.javainuse.com/series-2-15-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javainuse.com/series-2-15-mi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5056" cy="2751270"/>
                    </a:xfrm>
                    <a:prstGeom prst="rect">
                      <a:avLst/>
                    </a:prstGeom>
                    <a:noFill/>
                    <a:ln>
                      <a:noFill/>
                    </a:ln>
                  </pic:spPr>
                </pic:pic>
              </a:graphicData>
            </a:graphic>
          </wp:inline>
        </w:drawing>
      </w:r>
    </w:p>
    <w:p w:rsidR="00C061DC" w:rsidRPr="00782178" w:rsidRDefault="00C061DC" w:rsidP="004B6258">
      <w:pPr>
        <w:spacing w:before="100" w:beforeAutospacing="1" w:after="100" w:afterAutospacing="1" w:line="360" w:lineRule="auto"/>
        <w:ind w:left="720"/>
        <w:jc w:val="both"/>
        <w:rPr>
          <w:rFonts w:asciiTheme="majorHAnsi" w:eastAsia="Times New Roman" w:hAnsiTheme="majorHAnsi" w:cstheme="majorHAnsi"/>
          <w:sz w:val="24"/>
          <w:szCs w:val="24"/>
        </w:rPr>
      </w:pPr>
      <w:r w:rsidRPr="00C061DC">
        <w:rPr>
          <w:rFonts w:asciiTheme="majorHAnsi" w:eastAsia="Times New Roman" w:hAnsiTheme="majorHAnsi" w:cstheme="majorHAnsi"/>
          <w:sz w:val="24"/>
          <w:szCs w:val="24"/>
        </w:rPr>
        <w:t xml:space="preserve">Using the UserDetails service the AuthenticationProvider fetches the User Object corresponding to the username. It fetches this User Object from either a database, internal memory or other sources. This User object credentials are then compared with the incoming Authentication Object credentials. If Authentication is </w:t>
      </w:r>
      <w:proofErr w:type="gramStart"/>
      <w:r w:rsidRPr="00C061DC">
        <w:rPr>
          <w:rFonts w:asciiTheme="majorHAnsi" w:eastAsia="Times New Roman" w:hAnsiTheme="majorHAnsi" w:cstheme="majorHAnsi"/>
          <w:sz w:val="24"/>
          <w:szCs w:val="24"/>
        </w:rPr>
        <w:t>successful</w:t>
      </w:r>
      <w:proofErr w:type="gramEnd"/>
      <w:r w:rsidRPr="00C061DC">
        <w:rPr>
          <w:rFonts w:asciiTheme="majorHAnsi" w:eastAsia="Times New Roman" w:hAnsiTheme="majorHAnsi" w:cstheme="majorHAnsi"/>
          <w:sz w:val="24"/>
          <w:szCs w:val="24"/>
        </w:rPr>
        <w:t xml:space="preserve"> then the Principal Authentication Object is returned in response. </w:t>
      </w:r>
    </w:p>
    <w:p w:rsidR="00C061DC" w:rsidRPr="00C061DC" w:rsidRDefault="00C061DC" w:rsidP="004B6258">
      <w:pPr>
        <w:spacing w:before="100" w:beforeAutospacing="1" w:after="100" w:afterAutospacing="1" w:line="360" w:lineRule="auto"/>
        <w:ind w:left="720"/>
        <w:jc w:val="both"/>
        <w:rPr>
          <w:rFonts w:asciiTheme="majorHAnsi" w:eastAsia="Times New Roman" w:hAnsiTheme="majorHAnsi" w:cstheme="majorHAnsi"/>
          <w:sz w:val="24"/>
          <w:szCs w:val="24"/>
        </w:rPr>
      </w:pPr>
      <w:r w:rsidRPr="00C061DC">
        <w:rPr>
          <w:rFonts w:asciiTheme="majorHAnsi" w:eastAsia="Times New Roman" w:hAnsiTheme="majorHAnsi" w:cstheme="majorHAnsi"/>
          <w:noProof/>
          <w:sz w:val="24"/>
          <w:szCs w:val="24"/>
        </w:rPr>
        <w:lastRenderedPageBreak/>
        <w:drawing>
          <wp:inline distT="0" distB="0" distL="0" distR="0" wp14:anchorId="41207F4E" wp14:editId="52A9CAFD">
            <wp:extent cx="4533900" cy="2439704"/>
            <wp:effectExtent l="0" t="0" r="0" b="0"/>
            <wp:docPr id="9" name="Picture 9" descr="https://www.javainuse.com/series-2-11-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javainuse.com/series-2-11-mi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3882" cy="2461218"/>
                    </a:xfrm>
                    <a:prstGeom prst="rect">
                      <a:avLst/>
                    </a:prstGeom>
                    <a:noFill/>
                    <a:ln>
                      <a:noFill/>
                    </a:ln>
                  </pic:spPr>
                </pic:pic>
              </a:graphicData>
            </a:graphic>
          </wp:inline>
        </w:drawing>
      </w:r>
    </w:p>
    <w:p w:rsidR="00C061DC" w:rsidRPr="00782178" w:rsidRDefault="00C061DC" w:rsidP="004B6258">
      <w:pPr>
        <w:numPr>
          <w:ilvl w:val="0"/>
          <w:numId w:val="1"/>
        </w:numPr>
        <w:spacing w:before="100" w:beforeAutospacing="1" w:after="100" w:afterAutospacing="1" w:line="360" w:lineRule="auto"/>
        <w:jc w:val="both"/>
        <w:rPr>
          <w:rFonts w:asciiTheme="majorHAnsi" w:eastAsia="Times New Roman" w:hAnsiTheme="majorHAnsi" w:cstheme="majorHAnsi"/>
          <w:sz w:val="24"/>
          <w:szCs w:val="24"/>
        </w:rPr>
      </w:pPr>
      <w:r w:rsidRPr="00C061DC">
        <w:rPr>
          <w:rFonts w:asciiTheme="majorHAnsi" w:eastAsia="Times New Roman" w:hAnsiTheme="majorHAnsi" w:cstheme="majorHAnsi"/>
          <w:b/>
          <w:bCs/>
          <w:sz w:val="24"/>
          <w:szCs w:val="24"/>
          <w:highlight w:val="yellow"/>
        </w:rPr>
        <w:t>UserDetailsService</w:t>
      </w:r>
      <w:r w:rsidRPr="00C061DC">
        <w:rPr>
          <w:rFonts w:asciiTheme="majorHAnsi" w:eastAsia="Times New Roman" w:hAnsiTheme="majorHAnsi" w:cstheme="majorHAnsi"/>
          <w:b/>
          <w:bCs/>
          <w:sz w:val="24"/>
          <w:szCs w:val="24"/>
        </w:rPr>
        <w:t xml:space="preserve"> -</w:t>
      </w:r>
      <w:r w:rsidRPr="00C061DC">
        <w:rPr>
          <w:rFonts w:asciiTheme="majorHAnsi" w:eastAsia="Times New Roman" w:hAnsiTheme="majorHAnsi" w:cstheme="majorHAnsi"/>
          <w:sz w:val="24"/>
          <w:szCs w:val="24"/>
        </w:rPr>
        <w:t xml:space="preserve"> The UserDetailsService is an interface having a single method named loadUserByUsername. </w:t>
      </w:r>
    </w:p>
    <w:p w:rsidR="00C061DC" w:rsidRPr="00782178" w:rsidRDefault="00C061DC" w:rsidP="004B6258">
      <w:pPr>
        <w:spacing w:before="100" w:beforeAutospacing="1" w:after="100" w:afterAutospacing="1" w:line="360" w:lineRule="auto"/>
        <w:ind w:left="720"/>
        <w:jc w:val="both"/>
        <w:rPr>
          <w:rFonts w:asciiTheme="majorHAnsi" w:eastAsia="Times New Roman" w:hAnsiTheme="majorHAnsi" w:cstheme="majorHAnsi"/>
          <w:sz w:val="24"/>
          <w:szCs w:val="24"/>
        </w:rPr>
      </w:pPr>
      <w:r w:rsidRPr="00C061DC">
        <w:rPr>
          <w:rFonts w:asciiTheme="majorHAnsi" w:eastAsia="Times New Roman" w:hAnsiTheme="majorHAnsi" w:cstheme="majorHAnsi"/>
          <w:noProof/>
          <w:sz w:val="24"/>
          <w:szCs w:val="24"/>
        </w:rPr>
        <w:drawing>
          <wp:inline distT="0" distB="0" distL="0" distR="0" wp14:anchorId="16C0B75E" wp14:editId="3AC4165C">
            <wp:extent cx="4400550" cy="1496187"/>
            <wp:effectExtent l="0" t="0" r="0" b="8890"/>
            <wp:docPr id="10" name="Picture 10" descr="https://www.javainuse.com/series-2-12-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javainuse.com/series-2-12-mi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1299" cy="1503242"/>
                    </a:xfrm>
                    <a:prstGeom prst="rect">
                      <a:avLst/>
                    </a:prstGeom>
                    <a:noFill/>
                    <a:ln>
                      <a:noFill/>
                    </a:ln>
                  </pic:spPr>
                </pic:pic>
              </a:graphicData>
            </a:graphic>
          </wp:inline>
        </w:drawing>
      </w:r>
    </w:p>
    <w:p w:rsidR="00C061DC" w:rsidRPr="00782178" w:rsidRDefault="00C061DC" w:rsidP="004B6258">
      <w:pPr>
        <w:spacing w:before="100" w:beforeAutospacing="1" w:after="100" w:afterAutospacing="1" w:line="360" w:lineRule="auto"/>
        <w:ind w:left="720"/>
        <w:jc w:val="both"/>
        <w:rPr>
          <w:rFonts w:asciiTheme="majorHAnsi" w:eastAsia="Times New Roman" w:hAnsiTheme="majorHAnsi" w:cstheme="majorHAnsi"/>
          <w:sz w:val="24"/>
          <w:szCs w:val="24"/>
        </w:rPr>
      </w:pPr>
      <w:r w:rsidRPr="00C061DC">
        <w:rPr>
          <w:rFonts w:asciiTheme="majorHAnsi" w:eastAsia="Times New Roman" w:hAnsiTheme="majorHAnsi" w:cstheme="majorHAnsi"/>
          <w:sz w:val="24"/>
          <w:szCs w:val="24"/>
        </w:rPr>
        <w:lastRenderedPageBreak/>
        <w:t xml:space="preserve">It has various implementations </w:t>
      </w:r>
      <w:proofErr w:type="spellStart"/>
      <w:r w:rsidRPr="00C061DC">
        <w:rPr>
          <w:rFonts w:asciiTheme="majorHAnsi" w:eastAsia="Times New Roman" w:hAnsiTheme="majorHAnsi" w:cstheme="majorHAnsi"/>
          <w:sz w:val="24"/>
          <w:szCs w:val="24"/>
        </w:rPr>
        <w:t>CachingUserDetailsService</w:t>
      </w:r>
      <w:proofErr w:type="spellEnd"/>
      <w:r w:rsidRPr="00C061DC">
        <w:rPr>
          <w:rFonts w:asciiTheme="majorHAnsi" w:eastAsia="Times New Roman" w:hAnsiTheme="majorHAnsi" w:cstheme="majorHAnsi"/>
          <w:sz w:val="24"/>
          <w:szCs w:val="24"/>
        </w:rPr>
        <w:t xml:space="preserve">, </w:t>
      </w:r>
      <w:proofErr w:type="spellStart"/>
      <w:r w:rsidRPr="00C061DC">
        <w:rPr>
          <w:rFonts w:asciiTheme="majorHAnsi" w:eastAsia="Times New Roman" w:hAnsiTheme="majorHAnsi" w:cstheme="majorHAnsi"/>
          <w:sz w:val="24"/>
          <w:szCs w:val="24"/>
        </w:rPr>
        <w:t>JDBCDaoImpl</w:t>
      </w:r>
      <w:proofErr w:type="spellEnd"/>
      <w:r w:rsidRPr="00C061DC">
        <w:rPr>
          <w:rFonts w:asciiTheme="majorHAnsi" w:eastAsia="Times New Roman" w:hAnsiTheme="majorHAnsi" w:cstheme="majorHAnsi"/>
          <w:sz w:val="24"/>
          <w:szCs w:val="24"/>
        </w:rPr>
        <w:t xml:space="preserve"> etc. Based on the implementation an appropriate UserDetailsService is called. </w:t>
      </w:r>
      <w:r w:rsidRPr="00C061DC">
        <w:rPr>
          <w:rFonts w:asciiTheme="majorHAnsi" w:eastAsia="Times New Roman" w:hAnsiTheme="majorHAnsi" w:cstheme="majorHAnsi"/>
          <w:sz w:val="24"/>
          <w:szCs w:val="24"/>
        </w:rPr>
        <w:br/>
      </w:r>
      <w:r w:rsidRPr="00C061DC">
        <w:rPr>
          <w:rFonts w:asciiTheme="majorHAnsi" w:eastAsia="Times New Roman" w:hAnsiTheme="majorHAnsi" w:cstheme="majorHAnsi"/>
          <w:noProof/>
          <w:sz w:val="24"/>
          <w:szCs w:val="24"/>
        </w:rPr>
        <w:drawing>
          <wp:inline distT="0" distB="0" distL="0" distR="0" wp14:anchorId="7A47576E" wp14:editId="3ABB6B66">
            <wp:extent cx="3657600" cy="2405720"/>
            <wp:effectExtent l="0" t="0" r="0" b="0"/>
            <wp:docPr id="11" name="Picture 11" descr="https://www.javainuse.com/series-2-16-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javainuse.com/series-2-16-mi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3792" cy="2422947"/>
                    </a:xfrm>
                    <a:prstGeom prst="rect">
                      <a:avLst/>
                    </a:prstGeom>
                    <a:noFill/>
                    <a:ln>
                      <a:noFill/>
                    </a:ln>
                  </pic:spPr>
                </pic:pic>
              </a:graphicData>
            </a:graphic>
          </wp:inline>
        </w:drawing>
      </w:r>
    </w:p>
    <w:p w:rsidR="00C061DC" w:rsidRPr="00782178" w:rsidRDefault="00C061DC" w:rsidP="004B6258">
      <w:pPr>
        <w:spacing w:before="100" w:beforeAutospacing="1" w:after="100" w:afterAutospacing="1" w:line="360" w:lineRule="auto"/>
        <w:ind w:left="720"/>
        <w:jc w:val="both"/>
        <w:rPr>
          <w:rFonts w:asciiTheme="majorHAnsi" w:hAnsiTheme="majorHAnsi" w:cstheme="majorHAnsi"/>
        </w:rPr>
      </w:pPr>
      <w:r w:rsidRPr="00C061DC">
        <w:rPr>
          <w:rFonts w:asciiTheme="majorHAnsi" w:eastAsia="Times New Roman" w:hAnsiTheme="majorHAnsi" w:cstheme="majorHAnsi"/>
          <w:sz w:val="24"/>
          <w:szCs w:val="24"/>
        </w:rPr>
        <w:t xml:space="preserve">It is responsible for fetching the User Object with username and password against which the incoming User Object will be compared. </w:t>
      </w:r>
    </w:p>
    <w:sectPr w:rsidR="00C061DC" w:rsidRPr="00782178" w:rsidSect="00C061DC">
      <w:footerReference w:type="default" r:id="rId1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67C0" w:rsidRDefault="001C67C0" w:rsidP="00C061DC">
      <w:pPr>
        <w:spacing w:after="0" w:line="240" w:lineRule="auto"/>
      </w:pPr>
      <w:r>
        <w:separator/>
      </w:r>
    </w:p>
  </w:endnote>
  <w:endnote w:type="continuationSeparator" w:id="0">
    <w:p w:rsidR="001C67C0" w:rsidRDefault="001C67C0" w:rsidP="00C06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7352952"/>
      <w:docPartObj>
        <w:docPartGallery w:val="Page Numbers (Bottom of Page)"/>
        <w:docPartUnique/>
      </w:docPartObj>
    </w:sdtPr>
    <w:sdtEndPr>
      <w:rPr>
        <w:noProof/>
      </w:rPr>
    </w:sdtEndPr>
    <w:sdtContent>
      <w:p w:rsidR="00C061DC" w:rsidRDefault="00C061DC">
        <w:pPr>
          <w:pStyle w:val="Footer"/>
          <w:jc w:val="center"/>
        </w:pPr>
        <w:r>
          <w:fldChar w:fldCharType="begin"/>
        </w:r>
        <w:r>
          <w:instrText xml:space="preserve"> PAGE   \* MERGEFORMAT </w:instrText>
        </w:r>
        <w:r>
          <w:fldChar w:fldCharType="separate"/>
        </w:r>
        <w:r w:rsidR="00375BB9">
          <w:rPr>
            <w:noProof/>
          </w:rPr>
          <w:t>7</w:t>
        </w:r>
        <w:r>
          <w:rPr>
            <w:noProof/>
          </w:rPr>
          <w:fldChar w:fldCharType="end"/>
        </w:r>
      </w:p>
    </w:sdtContent>
  </w:sdt>
  <w:p w:rsidR="00C061DC" w:rsidRDefault="00C061D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67C0" w:rsidRDefault="001C67C0" w:rsidP="00C061DC">
      <w:pPr>
        <w:spacing w:after="0" w:line="240" w:lineRule="auto"/>
      </w:pPr>
      <w:r>
        <w:separator/>
      </w:r>
    </w:p>
  </w:footnote>
  <w:footnote w:type="continuationSeparator" w:id="0">
    <w:p w:rsidR="001C67C0" w:rsidRDefault="001C67C0" w:rsidP="00C061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CB12E2"/>
    <w:multiLevelType w:val="multilevel"/>
    <w:tmpl w:val="4330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1DC"/>
    <w:rsid w:val="000C37BC"/>
    <w:rsid w:val="001C67C0"/>
    <w:rsid w:val="00375BB9"/>
    <w:rsid w:val="003A03EC"/>
    <w:rsid w:val="004753EC"/>
    <w:rsid w:val="004B6258"/>
    <w:rsid w:val="005B59C1"/>
    <w:rsid w:val="005D4DA4"/>
    <w:rsid w:val="00782178"/>
    <w:rsid w:val="007949CB"/>
    <w:rsid w:val="00C061DC"/>
    <w:rsid w:val="00CB65BB"/>
    <w:rsid w:val="00D46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E536F"/>
  <w15:chartTrackingRefBased/>
  <w15:docId w15:val="{02383359-B0F0-4805-9448-027D1EDFF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61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61DC"/>
    <w:rPr>
      <w:color w:val="0563C1" w:themeColor="hyperlink"/>
      <w:u w:val="single"/>
    </w:rPr>
  </w:style>
  <w:style w:type="paragraph" w:styleId="Header">
    <w:name w:val="header"/>
    <w:basedOn w:val="Normal"/>
    <w:link w:val="HeaderChar"/>
    <w:uiPriority w:val="99"/>
    <w:unhideWhenUsed/>
    <w:rsid w:val="00C06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1DC"/>
  </w:style>
  <w:style w:type="paragraph" w:styleId="Footer">
    <w:name w:val="footer"/>
    <w:basedOn w:val="Normal"/>
    <w:link w:val="FooterChar"/>
    <w:uiPriority w:val="99"/>
    <w:unhideWhenUsed/>
    <w:rsid w:val="00C06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1DC"/>
  </w:style>
  <w:style w:type="character" w:customStyle="1" w:styleId="Heading1Char">
    <w:name w:val="Heading 1 Char"/>
    <w:basedOn w:val="DefaultParagraphFont"/>
    <w:link w:val="Heading1"/>
    <w:uiPriority w:val="9"/>
    <w:rsid w:val="00C061D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21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javainuse.com/webseries/spring-security-jwt/chap3"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Silondis</dc:creator>
  <cp:keywords/>
  <dc:description/>
  <cp:lastModifiedBy>Silondis</cp:lastModifiedBy>
  <cp:revision>9</cp:revision>
  <dcterms:created xsi:type="dcterms:W3CDTF">2022-10-01T13:49:00Z</dcterms:created>
  <dcterms:modified xsi:type="dcterms:W3CDTF">2022-10-01T14:36:00Z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901e4ddb-5ec1-4fbf-a6fa-0c4c383f688c</vt:lpwstr>
  </property>
</Properties>
</file>