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8E" w:rsidRDefault="0082288E" w:rsidP="007C0D6E">
      <w:pPr>
        <w:pStyle w:val="1"/>
      </w:pPr>
      <w:r>
        <w:rPr>
          <w:rFonts w:hint="eastAsia"/>
        </w:rPr>
        <w:t>Word快捷键</w:t>
      </w:r>
    </w:p>
    <w:p w:rsidR="0082288E" w:rsidRPr="0082288E" w:rsidRDefault="0082288E" w:rsidP="007C0D6E">
      <w:pPr>
        <w:pStyle w:val="3"/>
      </w:pPr>
      <w:r w:rsidRPr="0082288E">
        <w:t>常用快捷方式</w:t>
      </w:r>
    </w:p>
    <w:p w:rsidR="0082288E" w:rsidRPr="0082288E" w:rsidRDefault="0082288E" w:rsidP="007C0D6E">
      <w:r w:rsidRPr="0082288E">
        <w:t>下表显示 Microsoft Word 中最常用的快捷方式。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838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执行的操作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转到“告诉我你想要做什么”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Alt+Q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Ctrl+O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保存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关闭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Ctrl+W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剪切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复制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粘贴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Ctrl+V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全选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Ctrl+A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加粗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倾斜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Ctrl+I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下划线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Ctrl+U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将字号减小 1 磅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Ctrl+[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将字号增大 1 磅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Ctrl+]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使文本居中对齐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文本左对齐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Ctrl+L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文本右对齐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取消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Esc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撤消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Ctrl+Z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恢复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Ctrl+Y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缩放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 Alt+W 再按 Q，然后在“缩放定位”对话框中按 Tab 浏览到所需值。</w:t>
            </w:r>
          </w:p>
        </w:tc>
      </w:tr>
    </w:tbl>
    <w:p w:rsidR="0082288E" w:rsidRPr="0082288E" w:rsidRDefault="0082288E" w:rsidP="007C0D6E">
      <w:pPr>
        <w:pStyle w:val="3"/>
      </w:pPr>
      <w:bookmarkStart w:id="0" w:name="bkmk_keytips"/>
      <w:bookmarkEnd w:id="0"/>
      <w:r w:rsidRPr="0082288E">
        <w:t>使用键盘在功能区中移动</w:t>
      </w:r>
    </w:p>
    <w:p w:rsidR="00C27CC8" w:rsidRDefault="00C27CC8" w:rsidP="007C0D6E"/>
    <w:p w:rsidR="00C27CC8" w:rsidRPr="00C27CC8" w:rsidRDefault="00C27CC8" w:rsidP="007C0D6E">
      <w:r w:rsidRPr="00C27CC8">
        <w:t>功能区即 Word 顶部的条带，按选项卡整理。每个选项卡可显示一个不同的功能区。功能区由组构成，每个组包含一个或多个命令。 Word 中的每个命令都可使用快捷方式进行访问。</w:t>
      </w:r>
    </w:p>
    <w:p w:rsidR="00C27CC8" w:rsidRPr="00C27CC8" w:rsidRDefault="00C27CC8" w:rsidP="007C0D6E">
      <w:r w:rsidRPr="00C27CC8">
        <w:rPr>
          <w:b/>
          <w:bCs/>
        </w:rPr>
        <w:lastRenderedPageBreak/>
        <w:t>注意:</w:t>
      </w:r>
      <w:r w:rsidRPr="00C27CC8">
        <w:t> 加载项和其他程序可能向功能区添加新选项卡，并可能提供这些选项卡的访问键。</w:t>
      </w:r>
    </w:p>
    <w:p w:rsidR="00C27CC8" w:rsidRPr="00C27CC8" w:rsidRDefault="00C27CC8" w:rsidP="007C0D6E">
      <w:r w:rsidRPr="00C27CC8">
        <w:t>可通过两种方法在功能区中的选项卡之间移动：</w:t>
      </w:r>
    </w:p>
    <w:p w:rsidR="00C27CC8" w:rsidRPr="00C27CC8" w:rsidRDefault="00C27CC8" w:rsidP="007C0D6E">
      <w:pPr>
        <w:pStyle w:val="ae"/>
        <w:numPr>
          <w:ilvl w:val="0"/>
          <w:numId w:val="4"/>
        </w:numPr>
        <w:ind w:firstLineChars="0"/>
      </w:pPr>
      <w:r w:rsidRPr="00C27CC8">
        <w:t xml:space="preserve">按 Alt 以转到功能区，然后使用向右键和向左键在选项卡之间移动。 </w:t>
      </w:r>
    </w:p>
    <w:p w:rsidR="0082288E" w:rsidRPr="007C0D6E" w:rsidRDefault="00C27CC8" w:rsidP="00B13B31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 w:rsidRPr="00C27CC8">
        <w:t>使用某个访问键可直接转到功能区上的特定选项卡。</w:t>
      </w:r>
    </w:p>
    <w:p w:rsidR="0082288E" w:rsidRPr="007C0D6E" w:rsidRDefault="0082288E" w:rsidP="007C0D6E">
      <w:pPr>
        <w:pStyle w:val="5"/>
      </w:pPr>
      <w:r w:rsidRPr="007C0D6E">
        <w:t>使用访问键</w:t>
      </w:r>
    </w:p>
    <w:p w:rsidR="0082288E" w:rsidRPr="00B6402B" w:rsidRDefault="0082288E" w:rsidP="007C0D6E"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7"/>
        <w:gridCol w:w="1829"/>
      </w:tblGrid>
      <w:tr w:rsidR="0082288E" w:rsidRPr="00B6402B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执行的操作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按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 xml:space="preserve">若要使用 Backstage 视图，请打开“文件”页面。 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Alt+F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 xml:space="preserve">若要使用主题、颜色和效果（如页面边框），请打开“设计”选项卡。 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Alt+G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若要使用常见格式命令、段落样式或使用查找工具，请打开“开始”选项卡。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Alt+H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若要管理邮件合并任务，或使用信封和标签，强打开“邮件”选项卡。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Alt+M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若要插入表、图片和形状、标题或文本框，请打开“插入”选项卡。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Alt+N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若要使用页边距、页面方向、缩进和间距，请打开“布局”选项卡。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Alt+P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若要键入帮助内容的搜索词，请打开功能区上的“操作说明搜索”框。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按 Alt+Q，然后输入搜索词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若要使用拼写检查、设置校对语言或跟踪和审阅对文档所做的更改，请打开“审阅”选项卡。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Alt+R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若要添加目录、脚注或引文，请打开“参考”选项卡。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Alt+S</w:t>
            </w:r>
          </w:p>
        </w:tc>
      </w:tr>
      <w:tr w:rsidR="0082288E" w:rsidRPr="00B6402B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若要选择文档视图或模式（例如阅读模式或大纲视图），请打开“视图”选项卡。还可设置缩放倍数和管理多个文档窗口。</w:t>
            </w:r>
          </w:p>
        </w:tc>
        <w:tc>
          <w:tcPr>
            <w:tcW w:w="0" w:type="auto"/>
            <w:vAlign w:val="center"/>
            <w:hideMark/>
          </w:tcPr>
          <w:p w:rsidR="0082288E" w:rsidRPr="00B6402B" w:rsidRDefault="0082288E" w:rsidP="007C0D6E">
            <w:r w:rsidRPr="00B6402B">
              <w:t>Alt+W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通过键盘</w:t>
      </w:r>
      <w:r w:rsidRPr="007C0D6E">
        <w:t>在</w:t>
      </w:r>
      <w:r w:rsidRPr="007C0D6E">
        <w:t>功能区上使用命令</w:t>
      </w:r>
    </w:p>
    <w:p w:rsidR="0082288E" w:rsidRPr="0082288E" w:rsidRDefault="0082288E" w:rsidP="007C0D6E"/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t xml:space="preserve">若要移动到功能区选项卡列表，请按 Alt；若要直接转到选项卡，请使用键盘快捷方式。 </w:t>
      </w:r>
    </w:p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lastRenderedPageBreak/>
        <w:t>若要移动到功能区内，请按向下箭头。（JAWS 将此操作称为向下层功能区移动。）</w:t>
      </w:r>
    </w:p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t xml:space="preserve">若要在命令之间移动，请按 Tab 键或 Shift+Tab。 </w:t>
      </w:r>
    </w:p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t>若要在当前选中的组中移动，请按向下箭头。</w:t>
      </w:r>
    </w:p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t>若要在功能区上的组之间移动，请按 Ctrl+向右键或 Ctrl+向左键。</w:t>
      </w:r>
    </w:p>
    <w:p w:rsidR="0082288E" w:rsidRPr="0082288E" w:rsidRDefault="0082288E" w:rsidP="007C0D6E">
      <w:pPr>
        <w:pStyle w:val="ae"/>
        <w:numPr>
          <w:ilvl w:val="0"/>
          <w:numId w:val="5"/>
        </w:numPr>
        <w:ind w:firstLineChars="0"/>
      </w:pPr>
      <w:r w:rsidRPr="0082288E">
        <w:t xml:space="preserve">功能区上的控件激活方式各不相同，具体取决于控件类型： </w:t>
      </w:r>
    </w:p>
    <w:p w:rsidR="0082288E" w:rsidRPr="0082288E" w:rsidRDefault="0082288E" w:rsidP="007C0D6E">
      <w:pPr>
        <w:pStyle w:val="ae"/>
        <w:numPr>
          <w:ilvl w:val="1"/>
          <w:numId w:val="5"/>
        </w:numPr>
        <w:ind w:firstLineChars="0"/>
      </w:pPr>
      <w:r w:rsidRPr="0082288E">
        <w:t>如果所选命令为按钮，要激活它，请按空格键或 Enter。</w:t>
      </w:r>
    </w:p>
    <w:p w:rsidR="0082288E" w:rsidRPr="0082288E" w:rsidRDefault="0082288E" w:rsidP="007C0D6E">
      <w:pPr>
        <w:pStyle w:val="ae"/>
        <w:numPr>
          <w:ilvl w:val="1"/>
          <w:numId w:val="5"/>
        </w:numPr>
        <w:ind w:firstLineChars="0"/>
      </w:pPr>
      <w:r w:rsidRPr="0082288E">
        <w:t xml:space="preserve">如果所选命令为拆分按钮（即用于打开附加选项菜单的按钮），要激活它，请按 Alt+向下键。按 Tab 在各选项之间切换。若要选择当前选项，请按空格键或 Enter。 </w:t>
      </w:r>
    </w:p>
    <w:p w:rsidR="0082288E" w:rsidRPr="0082288E" w:rsidRDefault="0082288E" w:rsidP="007C0D6E">
      <w:pPr>
        <w:pStyle w:val="ae"/>
        <w:numPr>
          <w:ilvl w:val="1"/>
          <w:numId w:val="5"/>
        </w:numPr>
        <w:ind w:firstLineChars="0"/>
      </w:pPr>
      <w:r w:rsidRPr="0082288E">
        <w:t>如果所选命令为列表（如“字体”列表），要打开该列表，请按向下键。然后使用向下箭头或向上箭头在各项之间移动。</w:t>
      </w:r>
    </w:p>
    <w:p w:rsidR="0082288E" w:rsidRPr="0082288E" w:rsidRDefault="0082288E" w:rsidP="007C0D6E">
      <w:pPr>
        <w:pStyle w:val="ae"/>
        <w:numPr>
          <w:ilvl w:val="1"/>
          <w:numId w:val="5"/>
        </w:numPr>
        <w:ind w:firstLineChars="0"/>
      </w:pPr>
      <w:r w:rsidRPr="0082288E">
        <w:t xml:space="preserve">如果所选命令为库，要选择该命令，请按空格键或 Enter。然后按 Tab 在各选项之间切换。 </w:t>
      </w:r>
    </w:p>
    <w:p w:rsidR="0082288E" w:rsidRPr="0082288E" w:rsidRDefault="0082288E" w:rsidP="007C0D6E">
      <w:r w:rsidRPr="0082288E">
        <w:rPr>
          <w:b/>
          <w:bCs/>
        </w:rPr>
        <w:t>提示:</w:t>
      </w:r>
      <w:r w:rsidRPr="0082288E">
        <w:t xml:space="preserve"> 在包含多行项目的库中，按 Tab 键可从当前行的开头移动到末尾，到达一行的末尾时将移动到下一行的开头。在当前行的末尾按下向右键可返回当前行的开头。 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 xml:space="preserve">能够看到快捷键提示时可使用访问键 </w:t>
      </w:r>
    </w:p>
    <w:p w:rsidR="0082288E" w:rsidRPr="0082288E" w:rsidRDefault="0082288E" w:rsidP="007C0D6E"/>
    <w:p w:rsidR="0082288E" w:rsidRPr="0082288E" w:rsidRDefault="0082288E" w:rsidP="007C0D6E">
      <w:r w:rsidRPr="0082288E">
        <w:t>若要使用访问键：</w:t>
      </w:r>
    </w:p>
    <w:p w:rsidR="0082288E" w:rsidRPr="0082288E" w:rsidRDefault="0082288E" w:rsidP="007C0D6E">
      <w:pPr>
        <w:pStyle w:val="ae"/>
        <w:numPr>
          <w:ilvl w:val="0"/>
          <w:numId w:val="6"/>
        </w:numPr>
        <w:ind w:firstLineChars="0"/>
      </w:pPr>
      <w:r w:rsidRPr="0082288E">
        <w:t>按 Alt。</w:t>
      </w:r>
    </w:p>
    <w:p w:rsidR="0082288E" w:rsidRPr="0082288E" w:rsidRDefault="0082288E" w:rsidP="007C0D6E">
      <w:pPr>
        <w:pStyle w:val="ae"/>
        <w:numPr>
          <w:ilvl w:val="0"/>
          <w:numId w:val="6"/>
        </w:numPr>
        <w:ind w:firstLineChars="0"/>
      </w:pPr>
      <w:r w:rsidRPr="0082288E">
        <w:t>按下要使用的功能区命令上显示的相应快捷键提示中所示的字母。</w:t>
      </w:r>
    </w:p>
    <w:p w:rsidR="0082288E" w:rsidRPr="0082288E" w:rsidRDefault="0082288E" w:rsidP="007C0D6E">
      <w:r w:rsidRPr="0082288E">
        <w:t>根据按下的字母，可能显示附加快捷键提示。例如，如果按下 Alt+F，则将在具有另一组快捷键提示的“信息”页上打开 Office Backstage。如果再次按下 Alt，将显示快捷键提示。</w:t>
      </w:r>
    </w:p>
    <w:p w:rsidR="0082288E" w:rsidRPr="007C0D6E" w:rsidRDefault="0082288E" w:rsidP="007C0D6E">
      <w:bookmarkStart w:id="2" w:name="bkmk_changefocus"/>
      <w:bookmarkEnd w:id="2"/>
    </w:p>
    <w:p w:rsidR="0082288E" w:rsidRPr="007C0D6E" w:rsidRDefault="0082288E" w:rsidP="007C0D6E">
      <w:pPr>
        <w:pStyle w:val="5"/>
      </w:pPr>
      <w:r w:rsidRPr="007C0D6E">
        <w:t>使用键盘而非鼠标改变焦点</w:t>
      </w:r>
    </w:p>
    <w:p w:rsidR="0082288E" w:rsidRPr="0082288E" w:rsidRDefault="0082288E" w:rsidP="007C0D6E"/>
    <w:p w:rsidR="0082288E" w:rsidRPr="0082288E" w:rsidRDefault="0082288E" w:rsidP="007C0D6E">
      <w:r w:rsidRPr="0082288E">
        <w:t>下表列出了仅使用键盘移动键盘焦点时的一些方式。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3461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选择功能区的活动选项卡并激活访问键。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 或 F10。使用访问键或箭头键在不同选项卡之间移动。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将焦点移动到功能区上的命令。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Tab 或 Shift+Tab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在功能区上分别向前或向后将焦点移动至每个命令。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Tab 或 Shift+Tab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在功能区上分别向下、向上、向左或向右在各项之间移动。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向下键、向上键、向左键或向右键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展开或收起功能区。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显示选定项目的快捷菜单。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将焦点移动到窗口中的不同窗格，例如“设置图片格式”窗格、“语法”窗格或“选择”窗格。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激活功能区上的所选命令或控件。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空格键或 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打开功能区上的所选菜单或库。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空格键或 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完成对功能区上某个控件中值的修改，并将焦点移回文档中。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Enter</w:t>
            </w:r>
          </w:p>
        </w:tc>
      </w:tr>
    </w:tbl>
    <w:p w:rsidR="0082288E" w:rsidRPr="0082288E" w:rsidRDefault="0082288E" w:rsidP="007C0D6E">
      <w:pPr>
        <w:pStyle w:val="3"/>
      </w:pPr>
      <w:bookmarkStart w:id="3" w:name="bkmk_reference"/>
      <w:bookmarkEnd w:id="3"/>
      <w:r w:rsidRPr="0082288E">
        <w:t>Microsoft Word 的键盘快捷方式参考</w:t>
      </w:r>
    </w:p>
    <w:p w:rsidR="0082288E" w:rsidRPr="007C0D6E" w:rsidRDefault="0082288E" w:rsidP="007C0D6E">
      <w:pPr>
        <w:pStyle w:val="4"/>
      </w:pPr>
      <w:r w:rsidRPr="00E121A9">
        <w:t>创建和编辑文档</w:t>
      </w:r>
    </w:p>
    <w:p w:rsidR="0082288E" w:rsidRPr="007C0D6E" w:rsidRDefault="0082288E" w:rsidP="007C0D6E">
      <w:pPr>
        <w:pStyle w:val="5"/>
        <w:rPr>
          <w:rFonts w:hint="eastAsia"/>
        </w:rPr>
      </w:pPr>
      <w:r w:rsidRPr="007C0D6E">
        <w:t>创建、查看和保存文</w:t>
      </w:r>
      <w:r w:rsidRPr="007C0D6E">
        <w:t>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0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7C0D6E" w:rsidRDefault="0082288E" w:rsidP="007C0D6E">
            <w:r w:rsidRPr="007C0D6E">
              <w:t>创建新文档。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7C0D6E" w:rsidRDefault="0082288E" w:rsidP="007C0D6E">
            <w:r w:rsidRPr="007C0D6E">
              <w:t>打开文档。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Ctrl+O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关闭文档。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Ctrl+W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拆分文档窗口。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Alt+Ctrl+S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撤消拆分文档窗口。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Alt+Shift+C 或 Alt+Ctrl+S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保存文档。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  <w:rPr>
          <w:rFonts w:hint="eastAsia"/>
        </w:rPr>
      </w:pPr>
      <w:r w:rsidRPr="007C0D6E">
        <w:t>处理</w:t>
      </w:r>
      <w:r w:rsidRPr="007C0D6E">
        <w:t xml:space="preserve"> </w:t>
      </w:r>
      <w:r w:rsidRPr="007C0D6E">
        <w:t>Web 内容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插入超链接。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Ctrl+K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返回一页。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前进一页。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刷新。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F9</w:t>
            </w:r>
          </w:p>
        </w:tc>
      </w:tr>
    </w:tbl>
    <w:p w:rsidR="0082288E" w:rsidRPr="007C0D6E" w:rsidRDefault="0082288E" w:rsidP="007C0D6E">
      <w:bookmarkStart w:id="4" w:name="bkmk_print"/>
      <w:bookmarkEnd w:id="4"/>
    </w:p>
    <w:p w:rsidR="0082288E" w:rsidRPr="007C0D6E" w:rsidRDefault="0082288E" w:rsidP="007C0D6E">
      <w:pPr>
        <w:pStyle w:val="5"/>
      </w:pPr>
      <w:r w:rsidRPr="007C0D6E">
        <w:t>打印和预览文档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4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打印文档。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切换到打印预览。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Alt+Ctrl+I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在放大的预览页上移动。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箭头键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在缩小显示比例时逐页翻阅预览页。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Page Up 或 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在缩小显示比例时移至预览首页。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Ctrl+Home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在缩小显示比例时移至最后一张预览页。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Ctrl+End</w:t>
            </w:r>
          </w:p>
        </w:tc>
      </w:tr>
    </w:tbl>
    <w:p w:rsidR="0082288E" w:rsidRPr="007C0D6E" w:rsidRDefault="0082288E" w:rsidP="007C0D6E">
      <w:bookmarkStart w:id="5" w:name="bkmk_spell"/>
      <w:bookmarkEnd w:id="5"/>
    </w:p>
    <w:p w:rsidR="0082288E" w:rsidRPr="007C0D6E" w:rsidRDefault="0082288E" w:rsidP="007C0D6E">
      <w:pPr>
        <w:pStyle w:val="5"/>
      </w:pPr>
      <w:r w:rsidRPr="007C0D6E">
        <w:t>在文档中检查拼和查看更改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4713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插入批注（在“修订”任务窗格中）。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Alt+R, 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打开或关闭修订。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如果“审阅窗格”打开，则将其关闭。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选择功能区上的“审阅”选项卡。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 Alt+R，然后按向下键移至此选项卡上的命令。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选择“拼写和语法”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Alt+R, S</w:t>
            </w:r>
          </w:p>
        </w:tc>
      </w:tr>
    </w:tbl>
    <w:p w:rsidR="0082288E" w:rsidRPr="007C0D6E" w:rsidRDefault="0082288E" w:rsidP="007C0D6E">
      <w:bookmarkStart w:id="6" w:name="blmk_find"/>
      <w:bookmarkEnd w:id="6"/>
    </w:p>
    <w:p w:rsidR="0082288E" w:rsidRPr="007C0D6E" w:rsidRDefault="0082288E" w:rsidP="007C0D6E">
      <w:pPr>
        <w:pStyle w:val="5"/>
      </w:pPr>
      <w:r w:rsidRPr="007C0D6E">
        <w:lastRenderedPageBreak/>
        <w:t>查找、替换和转到文档中的特定项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12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在“</w:t>
            </w:r>
            <w:r w:rsidRPr="0082288E">
              <w:rPr>
                <w:b/>
                <w:bCs/>
              </w:rPr>
              <w:t>导航</w:t>
            </w:r>
            <w:r w:rsidRPr="0082288E">
              <w:t>”任务窗格中打开搜索框。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替换文字、特定格式和特殊项。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Ctrl+H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定位至页、书签、脚注、表格、注释、图形或其他位置。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Ctrl+G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在最后四个已编辑过的位置之间进行切换。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Alt+Ctrl+Z</w:t>
            </w:r>
          </w:p>
        </w:tc>
      </w:tr>
    </w:tbl>
    <w:p w:rsidR="0082288E" w:rsidRPr="007C0D6E" w:rsidRDefault="0082288E" w:rsidP="007C0D6E">
      <w:bookmarkStart w:id="7" w:name="bkmk_move"/>
      <w:bookmarkEnd w:id="7"/>
    </w:p>
    <w:p w:rsidR="0082288E" w:rsidRPr="007C0D6E" w:rsidRDefault="0082288E" w:rsidP="007C0D6E">
      <w:pPr>
        <w:pStyle w:val="5"/>
      </w:pPr>
      <w:r w:rsidRPr="007C0D6E">
        <w:t>使用键盘在文档中移动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5"/>
        <w:gridCol w:w="2171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若要移动到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左侧的一个字符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右侧的一个字符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向左移动一个字词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向右移动一个字词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上移一段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下移一段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左移一个单元格（在表格中）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右移一个单元格（在表格中）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上移一行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下移一行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移至行尾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结束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移至行首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主页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移至窗口顶端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Alt+Ctrl+Page Up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移至窗口结尾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上移一屏（滚动）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Page Up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下移一屏（滚动）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移至下页顶端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移至上页顶端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Ctrl+Page Up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移至文档结尾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Ctrl+End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移至文档开头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Ctrl+Home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移至前一处修订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打开一个文档后，转到该文档上一次关闭时您执行操作的位置。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Shift+F5</w:t>
            </w:r>
          </w:p>
        </w:tc>
      </w:tr>
    </w:tbl>
    <w:p w:rsidR="0082288E" w:rsidRPr="007C0D6E" w:rsidRDefault="0082288E" w:rsidP="007C0D6E">
      <w:bookmarkStart w:id="8" w:name="bkmk_tablecontents"/>
      <w:bookmarkEnd w:id="8"/>
    </w:p>
    <w:p w:rsidR="0082288E" w:rsidRPr="007C0D6E" w:rsidRDefault="0082288E" w:rsidP="007C0D6E">
      <w:pPr>
        <w:pStyle w:val="5"/>
      </w:pPr>
      <w:r w:rsidRPr="007C0D6E">
        <w:t>插入或标记目录、脚注和引文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39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标记目录项。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Alt+Shift+O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标记引文目录项（引文）。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Alt+Shift+I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插入索引项。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插入脚注。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Alt+Ctrl+F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插入尾注。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转到下一步脚注（在 Word 2016 中）。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Alt+Shift+&gt;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转到上一步脚注（在 Word 2016 中）。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Alt+Shift+&lt;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转到“告诉我你想要做什么”和“智能查找”（在 Word 2016 中）。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Alt+Q</w:t>
            </w:r>
          </w:p>
        </w:tc>
      </w:tr>
    </w:tbl>
    <w:p w:rsidR="0082288E" w:rsidRPr="0082288E" w:rsidRDefault="0082288E" w:rsidP="007C0D6E">
      <w:pPr>
        <w:pStyle w:val="4"/>
      </w:pPr>
      <w:r w:rsidRPr="0082288E">
        <w:t>在各种视图中处理文档</w:t>
      </w:r>
    </w:p>
    <w:p w:rsidR="0082288E" w:rsidRPr="0082288E" w:rsidRDefault="0082288E" w:rsidP="007C0D6E">
      <w:r w:rsidRPr="0082288E">
        <w:t>Word 提供了多种文档视图。使用不同的视图可以更轻松地执行特定任务。例如，在阅读模式下，可以并排呈现文档的两个页面，并使用箭头移到下一页。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切换到文档的另一个视图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2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切换到阅读模式视图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Alt+W, F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切换到页面视图。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切换到大纲视图。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Alt+Ctrl+O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切换到草稿视图。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Alt+Ctrl+N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在大纲视图中处理标题</w:t>
      </w:r>
    </w:p>
    <w:p w:rsidR="0082288E" w:rsidRPr="0082288E" w:rsidRDefault="0082288E" w:rsidP="007C0D6E"/>
    <w:p w:rsidR="0082288E" w:rsidRPr="0082288E" w:rsidRDefault="0082288E" w:rsidP="007C0D6E">
      <w:r w:rsidRPr="0082288E">
        <w:t>这些快捷方式仅在文档处于大纲视图的情况下才适用。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24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若要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提升段落级别。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降低段落级别。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降级为正文。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上移所选段落。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下移所选段落。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扩展标题下的文本。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Alt+Shift+加号 (+)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折叠标题下的文本。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Alt+Shift+减号 (-)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扩展或折叠所有文本或标题。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Alt+Shift+A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隐藏或显示字符格式。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数字键盘上的斜杠 (/)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显示首行文本或所有文本。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Alt+Shift+L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显示所有具有“标题 1”样式的标题。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显示直至“标题 n”的所有标题。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插入制表符。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Ctrl+Tab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在“阅读模式”视图的文档中移动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8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转到文档起始端。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主页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转到文档末端。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End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转至第 n 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 n（n 是想要转到的页码），然后按 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退出阅读模式。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Esc</w:t>
            </w:r>
          </w:p>
        </w:tc>
      </w:tr>
    </w:tbl>
    <w:p w:rsidR="0082288E" w:rsidRPr="0082288E" w:rsidRDefault="0082288E" w:rsidP="007C0D6E">
      <w:pPr>
        <w:pStyle w:val="4"/>
      </w:pPr>
      <w:r w:rsidRPr="0082288E">
        <w:t>编辑和移动文本和图形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lastRenderedPageBreak/>
        <w:t>选定文字和图形</w:t>
      </w:r>
    </w:p>
    <w:p w:rsidR="0082288E" w:rsidRPr="0082288E" w:rsidRDefault="0082288E" w:rsidP="007C0D6E"/>
    <w:p w:rsidR="0082288E" w:rsidRPr="0082288E" w:rsidRDefault="0082288E" w:rsidP="007C0D6E">
      <w:r w:rsidRPr="0082288E">
        <w:t>在按住 Shift 同时使用箭头键移动光标，从而选择文本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扩展所选内容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5238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打开扩展模式。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F8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选定相邻的字符。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F8，然后请按向左键或向右键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增加所选内容的大小。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F8（请按一次选定一个单词，请按两次选定一个句子，以此类推）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减少所选内容的大小。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Shift+F8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关闭扩展模式。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Esc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将所选内容向右扩展一个字符。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将所选内容向左扩展一个字符。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将所选内容扩展到字词的末尾。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Ctrl+Shift+向右键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将所选内容扩展到字词的开头。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Ctrl+Shift+向左键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将所选内容扩展到一行的末尾。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Shift+End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将所选内容扩展到一行的开头。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Shift+Home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将所选内容向下扩展一行。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将所选内容向上扩展一行。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将所选内容扩展到段落的末尾。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将所选内容扩展到段落的开头。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将所选内容向下扩展一屏。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将所选内容向上扩展一屏。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Shift+Page Up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将所选内容扩展到文档的开头。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Ctrl+Shift+Home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将所选内容扩展到文档的末尾。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Ctrl+Shift+End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将所选内容扩展到窗口的末尾。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Alt+Ctrl+Shift+Page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将所选内容扩展到包含整篇文档。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Ctrl+A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纵向选择文字块。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Ctrl+Shift+F8，然后用箭头键；按 Esc 可取消选择模式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将所选内容扩展到文档中的某个特定位置。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F8+箭头键；按 Esc 可取消选择模式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删除文本和图形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1"/>
        <w:gridCol w:w="175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向左删除一个字符。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Backspace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向左删除一个字词。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Ctrl+Backspace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向右删除一个字符。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Delete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向右删除一个字词。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Ctrl+Delete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将所选文字剪切到“Office 剪贴板”。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撤消最后一个操作。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Ctrl+Z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剪切至“图文场”。（图文场是允许你从不同位置收集文本组，并将其粘贴到另一个位置的功能）。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Ctrl+F3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复制和移动文本及图形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3854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打开“Office 剪贴板”。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 Alt+H 移至“</w:t>
            </w:r>
            <w:r w:rsidRPr="0082288E">
              <w:rPr>
                <w:b/>
                <w:bCs/>
              </w:rPr>
              <w:t>开始</w:t>
            </w:r>
            <w:r w:rsidRPr="0082288E">
              <w:t>”选项卡，然后依次按下 F 和 O。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将所选文本或图形复制到“Office 剪贴板”。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将所选文本或图形剪切到“Office 剪贴板”。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从“Office 剪贴板”粘贴最新添加项或先前已粘贴的项。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Ctrl+V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将文字或图形移动一次。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F2（然后移动光标并按 Enter）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将文字或图形复制一次。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Shift+F2（然后移动光标并按 Enter）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当选中文本或对象时，请打开“</w:t>
            </w:r>
            <w:r w:rsidRPr="0082288E">
              <w:rPr>
                <w:b/>
                <w:bCs/>
              </w:rPr>
              <w:t>新建构建基块</w:t>
            </w:r>
            <w:r w:rsidRPr="0082288E">
              <w:t>”对话框。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选中构建基块（例如，SmartArt 图形）时，显示与其相关联的快捷菜单。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剪切至“图文场”。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粘贴“图文场”的内容。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复制文档中上一节所使用的页眉或页脚。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Alt+Shift+R</w:t>
            </w:r>
          </w:p>
        </w:tc>
      </w:tr>
    </w:tbl>
    <w:p w:rsidR="0082288E" w:rsidRPr="0082288E" w:rsidRDefault="0082288E" w:rsidP="007C0D6E">
      <w:pPr>
        <w:pStyle w:val="4"/>
      </w:pPr>
      <w:r w:rsidRPr="0082288E">
        <w:t>编辑表格以及在表格中移动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选定表格中的文字和图形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192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选定下一单元格的内容。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选定上一单元格的内容。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将所选内容扩展到相邻单元格。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按住 Shift 并重复按某箭头键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选定列。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使用箭头键移至列的最上或最下一个单元格，然后执行下列操作之一：</w:t>
            </w:r>
          </w:p>
          <w:p w:rsidR="0082288E" w:rsidRPr="0082288E" w:rsidRDefault="0082288E" w:rsidP="007C0D6E">
            <w:pPr>
              <w:pStyle w:val="ae"/>
              <w:numPr>
                <w:ilvl w:val="0"/>
                <w:numId w:val="7"/>
              </w:numPr>
              <w:ind w:firstLineChars="0"/>
            </w:pPr>
            <w:r w:rsidRPr="0082288E">
              <w:t>按 Shift+Alt+Page Down 从上到下选择该列。</w:t>
            </w:r>
          </w:p>
          <w:p w:rsidR="0082288E" w:rsidRPr="0082288E" w:rsidRDefault="0082288E" w:rsidP="007C0D6E">
            <w:pPr>
              <w:pStyle w:val="ae"/>
              <w:numPr>
                <w:ilvl w:val="0"/>
                <w:numId w:val="7"/>
              </w:numPr>
              <w:ind w:firstLineChars="0"/>
            </w:pPr>
            <w:r w:rsidRPr="0082288E">
              <w:t>按 Shift+Alt+Page Up 从下到上选择该列。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选择整行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使用箭头键移动到行的两端，即该行第一个单元格（最左）或该行最后一个单元格（最右）。</w:t>
            </w:r>
          </w:p>
          <w:p w:rsidR="0082288E" w:rsidRPr="0082288E" w:rsidRDefault="0082288E" w:rsidP="007C0D6E">
            <w:pPr>
              <w:pStyle w:val="ae"/>
              <w:numPr>
                <w:ilvl w:val="0"/>
                <w:numId w:val="8"/>
              </w:numPr>
              <w:ind w:firstLineChars="0"/>
            </w:pPr>
            <w:r w:rsidRPr="0082288E">
              <w:t>从行中的第一个单元格，按 Shift+Alt+End 可从左到右选择行。</w:t>
            </w:r>
          </w:p>
          <w:p w:rsidR="0082288E" w:rsidRPr="0082288E" w:rsidRDefault="0082288E" w:rsidP="007C0D6E">
            <w:pPr>
              <w:pStyle w:val="ae"/>
              <w:numPr>
                <w:ilvl w:val="0"/>
                <w:numId w:val="8"/>
              </w:numPr>
              <w:ind w:firstLineChars="0"/>
            </w:pPr>
            <w:r w:rsidRPr="0082288E">
              <w:t>从行中的最后一个单元格，按 Shift+Alt+Home 可从右到左选择行。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扩展所选内容（或块）。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Ctrl+Shift+F8，然后用箭头键；按 Esc 可取消选择模式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选定整张表格。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Alt+数字拨号键盘上的 5（Num Lock 键需处于关闭状态）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在表格中移动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99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若要移动到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一行中的下一个单元格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一行中的上一个单元格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Shift+Tab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一行中的第一个单元格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Alt+Home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一行中的最后一个单元格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Alt+End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一列中的第一个单元格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Alt+Page Up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一列中的最后一个单元格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Alt+Page Down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上一行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下一行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上移行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Alt+Shift+向上键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下移行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Alt+Shift+向下键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在表格中插入段落和制表符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03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若要插入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在单元格中插入新段落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在单元格中插入制表符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Ctrl+Tab</w:t>
            </w:r>
          </w:p>
        </w:tc>
      </w:tr>
    </w:tbl>
    <w:p w:rsidR="0082288E" w:rsidRPr="0082288E" w:rsidRDefault="0082288E" w:rsidP="007C0D6E">
      <w:pPr>
        <w:pStyle w:val="4"/>
      </w:pPr>
      <w:r w:rsidRPr="0082288E">
        <w:t>设置字符和段落格式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设置字符格式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35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打开“</w:t>
            </w:r>
            <w:r w:rsidRPr="0082288E">
              <w:rPr>
                <w:b/>
                <w:bCs/>
              </w:rPr>
              <w:t>字体</w:t>
            </w:r>
            <w:r w:rsidRPr="0082288E">
              <w:t>”对话框更改字符格式。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更改字母大小写。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将所有字母设为大写。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Ctrl+Shift+A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应用加粗格式。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Ctrl+B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应用下划线。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Ctrl+U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只给单词加下划线，不给空格加下划线。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Ctrl+Shift+W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给文字添加双下划线。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应用隐藏文字格式。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Ctrl+Shift+H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应用倾斜格式。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Ctrl+I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将所有字母设成小写。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Ctrl+Shift+K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应用下标格式（自动间距）。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Ctrl+等号 (=)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应用上标格式（自动间距）。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Ctrl+Shift+加号 (+)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删除手动设置的字符格式。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Ctrl+Spacebar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将所选部分更改为 Symbol 字体。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Ctrl+Shift+Q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更改字体或字号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151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</w:t>
            </w:r>
            <w:r w:rsidRPr="0082288E">
              <w:rPr>
                <w:b/>
                <w:bCs/>
              </w:rPr>
              <w:t>“字体”</w:t>
            </w:r>
            <w:r w:rsidRPr="0082288E">
              <w:t>对话框更改字体。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增大字号。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Ctrl+Shift+&gt;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减小字号。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Ctrl+Shift+&lt;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逐磅增大字号。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Ctrl+]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逐磅减小字号。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Ctrl+[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复制格式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51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从文本复制格式。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将已复制格式应用于文本。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Ctrl+Shift+V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更改段落对齐方式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151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在段落居中和左对齐之间切换。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在段落两端对齐和左对齐之间切换。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Ctrl+J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在段落右对齐和左对齐之间切换。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将段落左对齐。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Ctrl+L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左侧段落缩进。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Ctrl+M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取消左侧段落缩进。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Ctrl+Shift+M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创建悬挂缩进。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Ctrl+T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减小悬挂缩进量。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Ctrl+Shift+T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删除段落格式。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Ctrl+Q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复制和审阅文本格式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87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显示非打印字符。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Ctrl+Shift+*（数字拨号键盘上的星号无效）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审阅文字格式。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Shift+F1（然后单击需审阅格式的文本）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复制格式。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粘贴格式。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Ctrl+Shift+V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设置行距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51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单倍行距。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双倍行距。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1.5 倍行距。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在段前添加或删除一行间距。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Ctrl+0（零）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将样式应用到段落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99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</w:t>
            </w:r>
            <w:r w:rsidRPr="0082288E">
              <w:rPr>
                <w:b/>
                <w:bCs/>
              </w:rPr>
              <w:t>“应用样式”</w:t>
            </w:r>
            <w:r w:rsidRPr="0082288E">
              <w:t>任务窗格。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Ctrl+Shift+S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打开“</w:t>
            </w:r>
            <w:r w:rsidRPr="0082288E">
              <w:rPr>
                <w:b/>
                <w:bCs/>
              </w:rPr>
              <w:t>样式</w:t>
            </w:r>
            <w:r w:rsidRPr="0082288E">
              <w:t>”任务窗格。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Alt+Ctrl+Shift+S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启动“自动套用格式”。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Alt+Ctrl+K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应用“正文”样式。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应用“标题 1”样式。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应用“标题 2”样式。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应用“标题 3”样式。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Alt+Ctrl+3</w:t>
            </w:r>
          </w:p>
        </w:tc>
      </w:tr>
    </w:tbl>
    <w:p w:rsidR="0082288E" w:rsidRPr="0082288E" w:rsidRDefault="0082288E" w:rsidP="007C0D6E">
      <w:r w:rsidRPr="0082288E">
        <w:t>关闭“样式”任务窗格</w:t>
      </w:r>
    </w:p>
    <w:p w:rsidR="0082288E" w:rsidRPr="0082288E" w:rsidRDefault="0082288E" w:rsidP="007C0D6E">
      <w:pPr>
        <w:pStyle w:val="ae"/>
        <w:numPr>
          <w:ilvl w:val="0"/>
          <w:numId w:val="9"/>
        </w:numPr>
        <w:ind w:firstLineChars="0"/>
      </w:pPr>
      <w:r w:rsidRPr="0082288E">
        <w:t>如果没有选中“</w:t>
      </w:r>
      <w:r w:rsidRPr="00822A05">
        <w:rPr>
          <w:b/>
          <w:bCs/>
        </w:rPr>
        <w:t>样式</w:t>
      </w:r>
      <w:r w:rsidRPr="0082288E">
        <w:t>”任务窗格，请按 F6 将其选中。</w:t>
      </w:r>
    </w:p>
    <w:p w:rsidR="0082288E" w:rsidRPr="0082288E" w:rsidRDefault="0082288E" w:rsidP="007C0D6E">
      <w:pPr>
        <w:pStyle w:val="ae"/>
        <w:numPr>
          <w:ilvl w:val="0"/>
          <w:numId w:val="9"/>
        </w:numPr>
        <w:ind w:firstLineChars="0"/>
      </w:pPr>
      <w:r w:rsidRPr="0082288E">
        <w:t>按 Ctrl+空格键。</w:t>
      </w:r>
    </w:p>
    <w:p w:rsidR="0082288E" w:rsidRPr="0082288E" w:rsidRDefault="0082288E" w:rsidP="007C0D6E">
      <w:pPr>
        <w:pStyle w:val="ae"/>
        <w:numPr>
          <w:ilvl w:val="0"/>
          <w:numId w:val="9"/>
        </w:numPr>
        <w:ind w:firstLineChars="0"/>
      </w:pPr>
      <w:r w:rsidRPr="0082288E">
        <w:t>使用箭头键选择“</w:t>
      </w:r>
      <w:r w:rsidRPr="00822A05">
        <w:rPr>
          <w:b/>
          <w:bCs/>
        </w:rPr>
        <w:t>关闭</w:t>
      </w:r>
      <w:r w:rsidRPr="0082288E">
        <w:t>”，然后按 Enter。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lastRenderedPageBreak/>
        <w:t>插入特殊字符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771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要插入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域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换行符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分页符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分栏符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Ctrl+Shift+Enter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长破折号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Alt+Ctrl+减号（数字拨号键盘上的减号）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短破折号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Ctrl+减号 (-)（数字键盘上的减号）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可选连字符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Ctrl+连字符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不间断连字符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Ctrl+Shift+连字符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不间断空格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Ctrl+Shift+空格键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版权符号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Alt+Ctrl+C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注册商标符号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Alt+Ctrl+R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商标符号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Alt+Ctrl+T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省略号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Alt+Ctrl+句点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左侧单引号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Ctrl+'（单引号），'（单引号）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右侧单引号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Ctrl+'（单引号），'（单引号）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左侧双引号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Ctrl+'（单引号），Shift+'（单引号）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右侧双引号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Ctrl+'（单引号），Shift+'（单引号）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自动图文集词条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Enter（在键入自动图文集词条名称的前几个字符后并出现屏幕提示时）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通过使用字符代码插入字符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7"/>
        <w:gridCol w:w="1809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插入指定的 Unicode（十六进制）字符代码对应的 Unicode 字符。例如，要插入欧元货币符号 ( </w:t>
            </w:r>
            <w:r w:rsidRPr="0082288E">
              <w:rPr>
                <w:noProof/>
              </w:rPr>
              <w:drawing>
                <wp:inline distT="0" distB="0" distL="0" distR="0" wp14:anchorId="4F9DA4C2" wp14:editId="6DC67BD1">
                  <wp:extent cx="66675" cy="85725"/>
                  <wp:effectExtent l="0" t="0" r="9525" b="9525"/>
                  <wp:docPr id="3" name="图片 3" descr="欧洲货币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欧洲货币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288E">
              <w:t xml:space="preserve">)，请键入 </w:t>
            </w:r>
            <w:r w:rsidRPr="0082288E">
              <w:rPr>
                <w:b/>
                <w:bCs/>
              </w:rPr>
              <w:t>20AC</w:t>
            </w:r>
            <w:r w:rsidRPr="0082288E">
              <w:t>，然后在按住 Alt 的同时按 X。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字符代码，Alt+X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了解所选字符的 Unicode 字符代码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Alt+X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插入指定的 ANSI（小数）字符代码对应的 ANSI 字符。例如，若要插入欧元货币符号，请在按住 Alt 的同时按数字拨号键盘上的 0128。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Alt+字符代码（数字拨号键盘上）</w:t>
            </w:r>
          </w:p>
        </w:tc>
      </w:tr>
    </w:tbl>
    <w:p w:rsidR="0082288E" w:rsidRPr="0082288E" w:rsidRDefault="0082288E" w:rsidP="007C0D6E">
      <w:pPr>
        <w:pStyle w:val="4"/>
      </w:pPr>
      <w:r w:rsidRPr="0082288E">
        <w:t>插入和编辑对象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插入对象</w:t>
      </w:r>
    </w:p>
    <w:p w:rsidR="0082288E" w:rsidRPr="0082288E" w:rsidRDefault="0082288E" w:rsidP="007C0D6E"/>
    <w:p w:rsidR="0082288E" w:rsidRPr="0082288E" w:rsidRDefault="0082288E" w:rsidP="007C0D6E">
      <w:pPr>
        <w:pStyle w:val="ae"/>
        <w:numPr>
          <w:ilvl w:val="0"/>
          <w:numId w:val="10"/>
        </w:numPr>
        <w:ind w:firstLineChars="0"/>
      </w:pPr>
      <w:r w:rsidRPr="0082288E">
        <w:t>依次按下 Alt、N、J，然后再按 J 可以打开“</w:t>
      </w:r>
      <w:r w:rsidRPr="00822A05">
        <w:rPr>
          <w:b/>
          <w:bCs/>
        </w:rPr>
        <w:t>对象</w:t>
      </w:r>
      <w:r w:rsidRPr="0082288E">
        <w:t>”对话框。</w:t>
      </w:r>
    </w:p>
    <w:p w:rsidR="0082288E" w:rsidRPr="0082288E" w:rsidRDefault="0082288E" w:rsidP="007C0D6E">
      <w:pPr>
        <w:pStyle w:val="ae"/>
        <w:numPr>
          <w:ilvl w:val="0"/>
          <w:numId w:val="10"/>
        </w:numPr>
        <w:ind w:firstLineChars="0"/>
      </w:pPr>
      <w:r w:rsidRPr="0082288E">
        <w:t>执行下列操作之一。</w:t>
      </w:r>
    </w:p>
    <w:p w:rsidR="0082288E" w:rsidRPr="0082288E" w:rsidRDefault="0082288E" w:rsidP="007C0D6E">
      <w:pPr>
        <w:pStyle w:val="ae"/>
        <w:numPr>
          <w:ilvl w:val="1"/>
          <w:numId w:val="10"/>
        </w:numPr>
        <w:ind w:firstLineChars="0"/>
      </w:pPr>
      <w:r w:rsidRPr="0082288E">
        <w:t>按向下箭以选择一个对象类型，然后按 Enter 创建对象。</w:t>
      </w:r>
    </w:p>
    <w:p w:rsidR="0082288E" w:rsidRPr="0082288E" w:rsidRDefault="0082288E" w:rsidP="007C0D6E">
      <w:pPr>
        <w:pStyle w:val="ae"/>
        <w:numPr>
          <w:ilvl w:val="1"/>
          <w:numId w:val="10"/>
        </w:numPr>
        <w:ind w:firstLineChars="0"/>
      </w:pPr>
      <w:r w:rsidRPr="0082288E">
        <w:t>按 Ctrl+Tab 切换到“</w:t>
      </w:r>
      <w:r w:rsidRPr="00822A05">
        <w:rPr>
          <w:b/>
          <w:bCs/>
        </w:rPr>
        <w:t>由文件创建</w:t>
      </w:r>
      <w:r w:rsidRPr="0082288E">
        <w:t>”选项卡，按 Tab，然后键入要插入对象的文件名，或要浏览找到该文件。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编辑对象</w:t>
      </w:r>
    </w:p>
    <w:p w:rsidR="0082288E" w:rsidRPr="0082288E" w:rsidRDefault="0082288E" w:rsidP="007C0D6E"/>
    <w:p w:rsidR="0082288E" w:rsidRPr="0082288E" w:rsidRDefault="0082288E" w:rsidP="007C0D6E">
      <w:pPr>
        <w:pStyle w:val="ae"/>
        <w:numPr>
          <w:ilvl w:val="0"/>
          <w:numId w:val="11"/>
        </w:numPr>
        <w:ind w:firstLineChars="0"/>
      </w:pPr>
      <w:r w:rsidRPr="0082288E">
        <w:t>将光标放在文档中对象的左边，按 Shift+向右键选择对象。</w:t>
      </w:r>
    </w:p>
    <w:p w:rsidR="0082288E" w:rsidRPr="0082288E" w:rsidRDefault="0082288E" w:rsidP="007C0D6E">
      <w:pPr>
        <w:pStyle w:val="ae"/>
        <w:numPr>
          <w:ilvl w:val="0"/>
          <w:numId w:val="11"/>
        </w:numPr>
        <w:ind w:firstLineChars="0"/>
      </w:pPr>
      <w:r w:rsidRPr="0082288E">
        <w:t>按 Shift+F10。</w:t>
      </w:r>
    </w:p>
    <w:p w:rsidR="0082288E" w:rsidRPr="0082288E" w:rsidRDefault="0082288E" w:rsidP="007C0D6E">
      <w:pPr>
        <w:pStyle w:val="ae"/>
        <w:numPr>
          <w:ilvl w:val="0"/>
          <w:numId w:val="11"/>
        </w:numPr>
        <w:ind w:firstLineChars="0"/>
      </w:pPr>
      <w:r w:rsidRPr="0082288E">
        <w:t>按 Tab 键转至“</w:t>
      </w:r>
      <w:r w:rsidRPr="00822A05">
        <w:rPr>
          <w:b/>
          <w:bCs/>
        </w:rPr>
        <w:t>对象名称</w:t>
      </w:r>
      <w:r w:rsidRPr="0082288E">
        <w:t>”，按 Enter，然后再次按 Enter。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插入 SmartArt 图形</w:t>
      </w:r>
    </w:p>
    <w:p w:rsidR="0082288E" w:rsidRPr="0082288E" w:rsidRDefault="0082288E" w:rsidP="007C0D6E"/>
    <w:p w:rsidR="0082288E" w:rsidRPr="0082288E" w:rsidRDefault="0082288E" w:rsidP="007C0D6E">
      <w:pPr>
        <w:pStyle w:val="ae"/>
        <w:numPr>
          <w:ilvl w:val="0"/>
          <w:numId w:val="12"/>
        </w:numPr>
        <w:ind w:firstLineChars="0"/>
      </w:pPr>
      <w:r w:rsidRPr="0082288E">
        <w:t>依次按下再放开 Alt、N 和 M，以选择“</w:t>
      </w:r>
      <w:r w:rsidRPr="00822A05">
        <w:rPr>
          <w:b/>
          <w:bCs/>
        </w:rPr>
        <w:t>SmartArt</w:t>
      </w:r>
      <w:r w:rsidRPr="0082288E">
        <w:t>”。</w:t>
      </w:r>
    </w:p>
    <w:p w:rsidR="0082288E" w:rsidRPr="0082288E" w:rsidRDefault="0082288E" w:rsidP="007C0D6E">
      <w:pPr>
        <w:pStyle w:val="ae"/>
        <w:numPr>
          <w:ilvl w:val="0"/>
          <w:numId w:val="12"/>
        </w:numPr>
        <w:ind w:firstLineChars="0"/>
      </w:pPr>
      <w:r w:rsidRPr="0082288E">
        <w:t>按箭头键选择所需的图形类型。</w:t>
      </w:r>
    </w:p>
    <w:p w:rsidR="0082288E" w:rsidRPr="0082288E" w:rsidRDefault="0082288E" w:rsidP="007C0D6E">
      <w:pPr>
        <w:pStyle w:val="ae"/>
        <w:numPr>
          <w:ilvl w:val="0"/>
          <w:numId w:val="12"/>
        </w:numPr>
        <w:ind w:firstLineChars="0"/>
      </w:pPr>
      <w:r w:rsidRPr="0082288E">
        <w:t>按 Tab，然后按箭头键选择要插入的图形。</w:t>
      </w:r>
    </w:p>
    <w:p w:rsidR="0082288E" w:rsidRPr="0082288E" w:rsidRDefault="0082288E" w:rsidP="007C0D6E">
      <w:pPr>
        <w:pStyle w:val="ae"/>
        <w:numPr>
          <w:ilvl w:val="0"/>
          <w:numId w:val="12"/>
        </w:numPr>
        <w:ind w:firstLineChars="0"/>
      </w:pPr>
      <w:r w:rsidRPr="0082288E">
        <w:t>按 Enter。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lastRenderedPageBreak/>
        <w:t>插入艺术字</w:t>
      </w:r>
    </w:p>
    <w:p w:rsidR="0082288E" w:rsidRPr="0082288E" w:rsidRDefault="0082288E" w:rsidP="007C0D6E"/>
    <w:p w:rsidR="0082288E" w:rsidRPr="0082288E" w:rsidRDefault="0082288E" w:rsidP="007C0D6E">
      <w:pPr>
        <w:pStyle w:val="ae"/>
        <w:numPr>
          <w:ilvl w:val="0"/>
          <w:numId w:val="13"/>
        </w:numPr>
        <w:ind w:firstLineChars="0"/>
      </w:pPr>
      <w:r w:rsidRPr="0082288E">
        <w:t>依次按下再放开 Alt、N 和 W，以选择“</w:t>
      </w:r>
      <w:r w:rsidRPr="00822A05">
        <w:rPr>
          <w:b/>
          <w:bCs/>
        </w:rPr>
        <w:t>艺术字</w:t>
      </w:r>
      <w:r w:rsidRPr="0082288E">
        <w:t>”。</w:t>
      </w:r>
    </w:p>
    <w:p w:rsidR="0082288E" w:rsidRPr="0082288E" w:rsidRDefault="0082288E" w:rsidP="007C0D6E">
      <w:pPr>
        <w:pStyle w:val="ae"/>
        <w:numPr>
          <w:ilvl w:val="0"/>
          <w:numId w:val="13"/>
        </w:numPr>
        <w:ind w:firstLineChars="0"/>
      </w:pPr>
      <w:r w:rsidRPr="0082288E">
        <w:t>按箭头键选择所需的艺术字样式，然后按 Enter。</w:t>
      </w:r>
    </w:p>
    <w:p w:rsidR="0082288E" w:rsidRPr="0082288E" w:rsidRDefault="0082288E" w:rsidP="007C0D6E">
      <w:pPr>
        <w:pStyle w:val="ae"/>
        <w:numPr>
          <w:ilvl w:val="0"/>
          <w:numId w:val="13"/>
        </w:numPr>
        <w:ind w:firstLineChars="0"/>
      </w:pPr>
      <w:r w:rsidRPr="0082288E">
        <w:t>键入所需的文本。</w:t>
      </w:r>
    </w:p>
    <w:p w:rsidR="0082288E" w:rsidRPr="0082288E" w:rsidRDefault="0082288E" w:rsidP="007C0D6E">
      <w:pPr>
        <w:pStyle w:val="ae"/>
        <w:numPr>
          <w:ilvl w:val="0"/>
          <w:numId w:val="13"/>
        </w:numPr>
        <w:ind w:firstLineChars="0"/>
      </w:pPr>
      <w:r w:rsidRPr="0082288E">
        <w:t>按 Esc 选择艺术字对象，然后使用箭头键移动选中的对象。</w:t>
      </w:r>
    </w:p>
    <w:p w:rsidR="0082288E" w:rsidRPr="0082288E" w:rsidRDefault="0082288E" w:rsidP="007C0D6E">
      <w:pPr>
        <w:pStyle w:val="ae"/>
        <w:numPr>
          <w:ilvl w:val="0"/>
          <w:numId w:val="13"/>
        </w:numPr>
        <w:ind w:firstLineChars="0"/>
      </w:pPr>
      <w:r w:rsidRPr="0082288E">
        <w:t>再按 Esc 返回到文档。</w:t>
      </w:r>
    </w:p>
    <w:p w:rsidR="0082288E" w:rsidRPr="0082288E" w:rsidRDefault="0082288E" w:rsidP="007C0D6E">
      <w:pPr>
        <w:pStyle w:val="4"/>
      </w:pPr>
      <w:r w:rsidRPr="0082288E">
        <w:t>邮件合并和域</w:t>
      </w:r>
    </w:p>
    <w:p w:rsidR="0082288E" w:rsidRPr="0082288E" w:rsidRDefault="0082288E" w:rsidP="007C0D6E">
      <w:r w:rsidRPr="0082288E">
        <w:rPr>
          <w:b/>
          <w:bCs/>
        </w:rPr>
        <w:t>注意:</w:t>
      </w:r>
      <w:r w:rsidRPr="0082288E">
        <w:t> 要应用这些键盘快捷方式，必须按 Alt+M 或单击“</w:t>
      </w:r>
      <w:r w:rsidRPr="0082288E">
        <w:rPr>
          <w:b/>
          <w:bCs/>
        </w:rPr>
        <w:t>邮件</w:t>
      </w:r>
      <w:r w:rsidRPr="0082288E">
        <w:t>”。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执行邮件合并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39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预览邮件合并。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Alt+Shift+K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AE" w:rsidRPr="002036AE" w:rsidRDefault="002036AE" w:rsidP="007C0D6E">
            <w:r w:rsidRPr="002036AE">
              <w:rPr>
                <w:rFonts w:hint="eastAsia"/>
              </w:rPr>
              <w:t>功能区即</w:t>
            </w:r>
            <w:r w:rsidRPr="002036AE">
              <w:t xml:space="preserve"> Word 顶部的条带，按选项卡整理。每个选项卡可显示一个不同的功能区。功能区由组构成，每个组包含一个或多个命令。 Word 中的每个命令都可使用快捷方式进行访问。</w:t>
            </w:r>
          </w:p>
          <w:p w:rsidR="002036AE" w:rsidRPr="002036AE" w:rsidRDefault="002036AE" w:rsidP="007C0D6E">
            <w:r w:rsidRPr="002036AE">
              <w:rPr>
                <w:rFonts w:hint="eastAsia"/>
              </w:rPr>
              <w:t>注意</w:t>
            </w:r>
            <w:r w:rsidRPr="002036AE">
              <w:t>: 加载项和其他程序可能向功能区添加新选项卡，并可能提供这些选项卡的访问键。</w:t>
            </w:r>
          </w:p>
          <w:p w:rsidR="002036AE" w:rsidRPr="002036AE" w:rsidRDefault="002036AE" w:rsidP="007C0D6E">
            <w:r w:rsidRPr="002036AE">
              <w:rPr>
                <w:rFonts w:hint="eastAsia"/>
              </w:rPr>
              <w:t>可通过两种方法在功能区中的选项卡之间移动：</w:t>
            </w:r>
          </w:p>
          <w:p w:rsidR="002036AE" w:rsidRPr="002036AE" w:rsidRDefault="002036AE" w:rsidP="007C0D6E">
            <w:r w:rsidRPr="002036AE">
              <w:rPr>
                <w:rFonts w:hint="eastAsia"/>
              </w:rPr>
              <w:t>按</w:t>
            </w:r>
            <w:r w:rsidRPr="002036AE">
              <w:t xml:space="preserve"> Alt 以转到功能区，然后使用向右键和向左键在选项卡之间移动。 </w:t>
            </w:r>
          </w:p>
          <w:p w:rsidR="002036AE" w:rsidRPr="002036AE" w:rsidRDefault="002036AE" w:rsidP="007C0D6E">
            <w:r w:rsidRPr="002036AE">
              <w:rPr>
                <w:rFonts w:hint="eastAsia"/>
              </w:rPr>
              <w:t>使用某个访问键可直接转到功能区上的特定选项卡。</w:t>
            </w:r>
          </w:p>
          <w:p w:rsidR="0082288E" w:rsidRPr="0082288E" w:rsidRDefault="0082288E" w:rsidP="007C0D6E"/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Alt+Shift+N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打印已合并的文档。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Alt+Shift+M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编辑邮件合并数据文档。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Alt+Shift+E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插入合并域。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使用域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175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插入“日期”域。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Alt+Shift+D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 ListNum 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Alt+Ctrl+L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插入页字段。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Alt+Shift+P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插入时间域。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Alt+Shift+T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插入空域。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更新 Microsoft Word 源文档中链接的信息。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Ctrl+Shift+F7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更新选定的域。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取消域的链接。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在所选的域代码及其结果之间进行切换。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在所有的域代码及其结果间进行切换。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从显示域结果的域中运行 GotoButton 或 MacroButton。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前往下一个域。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定位至前一个域。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锁定域。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解除对域的锁定。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Ctrl+Shift+F11</w:t>
            </w:r>
          </w:p>
        </w:tc>
      </w:tr>
    </w:tbl>
    <w:p w:rsidR="0082288E" w:rsidRPr="0082288E" w:rsidRDefault="0082288E" w:rsidP="007C0D6E">
      <w:pPr>
        <w:pStyle w:val="3"/>
      </w:pPr>
      <w:r w:rsidRPr="0082288E">
        <w:t>语言栏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设置校对语言</w:t>
      </w:r>
    </w:p>
    <w:p w:rsidR="0082288E" w:rsidRPr="0082288E" w:rsidRDefault="0082288E" w:rsidP="007C0D6E"/>
    <w:p w:rsidR="0082288E" w:rsidRPr="0082288E" w:rsidRDefault="0082288E" w:rsidP="007C0D6E">
      <w:r w:rsidRPr="0082288E">
        <w:t xml:space="preserve">每个文档都有一种默认语言，通常与计算机操作系统的默认语言相同。但如果你的文档还包含一种语言的字词或短语，最好为这些字词设置校对语言。这不仅可以检查那些短语的拼写和语法，还让屏幕阅读器等辅助技术可以处理它们。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39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执行的操作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打开“</w:t>
            </w:r>
            <w:r w:rsidRPr="0082288E">
              <w:rPr>
                <w:b/>
                <w:bCs/>
              </w:rPr>
              <w:t>设置校对语言</w:t>
            </w:r>
            <w:r w:rsidRPr="0082288E">
              <w:t>”对话框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Alt+R, U, L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>查看校对语言列表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向下键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设置默认语言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Alt+R, L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启用东亚语言输入法编辑器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5"/>
        <w:gridCol w:w="163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执行的操作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按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 101 键盘上打开或关闭日语输入法编辑器 (IME)。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Alt+~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 101 键盘上打开或关闭韩语输入法编辑器 (IME)。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右 Alt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 101 键盘上打开或关闭中文输入法编辑器 (IME)。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Ctrl+Spacebar</w:t>
            </w:r>
          </w:p>
        </w:tc>
      </w:tr>
    </w:tbl>
    <w:p w:rsidR="0082288E" w:rsidRPr="0082288E" w:rsidRDefault="0082288E" w:rsidP="007C0D6E">
      <w:pPr>
        <w:pStyle w:val="3"/>
      </w:pPr>
      <w:bookmarkStart w:id="9" w:name="bkmk_functionkey"/>
      <w:bookmarkEnd w:id="9"/>
      <w:r w:rsidRPr="0082288E">
        <w:t>功能键参考</w:t>
      </w:r>
    </w:p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43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获取帮助或访问 Office.com。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移动文字或图形。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重复上一步操作。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F4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“开始”</w:t>
            </w:r>
            <w:r w:rsidRPr="0082288E">
              <w:t>选项卡上的</w:t>
            </w:r>
            <w:r w:rsidRPr="0082288E">
              <w:rPr>
                <w:b/>
                <w:bCs/>
              </w:rPr>
              <w:t>“定位”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前往下一个窗格或框架。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“审阅”</w:t>
            </w:r>
            <w:r w:rsidRPr="0082288E">
              <w:t>选项卡上的</w:t>
            </w:r>
            <w:r w:rsidRPr="0082288E">
              <w:rPr>
                <w:b/>
                <w:bCs/>
              </w:rPr>
              <w:t>“拼写”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F7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扩展所选内容。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F8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更新选定的域。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显示快捷键提示。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前往下一个域。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“另存为”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F12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lastRenderedPageBreak/>
        <w:t>Shift+功能键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  <w:gridCol w:w="115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启动上下文相关“帮助”或展现格式。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复制文本。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更改字母大小写。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重复“查找”或“定位”操作。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Shift+F4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移至最后一处更改。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转至上一个窗格或框架（按 F6 后）。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选择“同义词库”命令（“审阅”选项卡中的“校对”组）。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Shift+F7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减少所选内容的大小。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Shift+F8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在域代码及其结果之间进行切换。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显示快捷菜单。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定位至前一个域。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“保存”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Shift+F12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Ctrl+功能键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3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展开或收起功能区。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选择“打印预览”命令。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剪切至“图文场”。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关闭窗口。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Ctrl+F4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前往下一个窗口。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插入空域。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将文档窗口最大化。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锁定域。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“打开”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Ctrl+F12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lastRenderedPageBreak/>
        <w:t>Ctrl+Shift+功能键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355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插入“图文场”的内容。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编辑书签。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前往上一个窗口。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更新 Word 源文档中的链接信息。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Ctrl+Shift+F7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扩展所选内容或块。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Ctrl+Shift+F8，然后按箭头键。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取消域的链接。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解除对域的锁定。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Ctrl+Shift+F11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“打印”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Ctrl+Shift+F12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Alt+功能键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91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前往下一个域。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创建新的“构建基块”。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Alt+F3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退出 Word。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Alt+F4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还原程序窗口大小。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Alt+F5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从打开的对话框移回文档，适用于支持此行为的对话框。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Alt+F6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查找下一个拼写错误或语法错误。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Alt+F7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运行宏。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Alt+F8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在所有的域代码及其结果间进行切换。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</w:t>
            </w:r>
            <w:r w:rsidRPr="0082288E">
              <w:rPr>
                <w:b/>
                <w:bCs/>
              </w:rPr>
              <w:t>所选内容</w:t>
            </w:r>
            <w:r w:rsidRPr="0082288E">
              <w:t>任务窗格。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 Microsoft Visual Basic 代码。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Alt+F11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Alt+Shift+功能键</w:t>
      </w:r>
    </w:p>
    <w:p w:rsidR="0082288E" w:rsidRPr="0082288E" w:rsidRDefault="0082288E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1635"/>
      </w:tblGrid>
      <w:tr w:rsidR="0082288E" w:rsidRPr="0082288E" w:rsidTr="0082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lastRenderedPageBreak/>
              <w:t xml:space="preserve">执行的操作 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rPr>
                <w:b/>
                <w:bCs/>
              </w:rPr>
              <w:t>按</w:t>
            </w:r>
            <w:r w:rsidRPr="0082288E">
              <w:t xml:space="preserve"> 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定位至前一个域。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Alt+Shift+F1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选择</w:t>
            </w:r>
            <w:r w:rsidRPr="0082288E">
              <w:rPr>
                <w:b/>
                <w:bCs/>
              </w:rPr>
              <w:t>“保存”</w:t>
            </w:r>
            <w:r w:rsidRPr="0082288E">
              <w:t>命令。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Alt+Shift+F2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从显示域结果的域中运行 GotoButton 或 MacroButton。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Alt+Shift+F9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显示可用操作的菜单或消息。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Alt+Shift+F10</w:t>
            </w:r>
          </w:p>
        </w:tc>
      </w:tr>
      <w:tr w:rsidR="0082288E" w:rsidRPr="0082288E" w:rsidTr="00822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在目录容器活动时，选择该容器中的</w:t>
            </w:r>
            <w:r w:rsidRPr="0082288E">
              <w:rPr>
                <w:b/>
                <w:bCs/>
              </w:rPr>
              <w:t>“目录”</w:t>
            </w:r>
            <w:r w:rsidRPr="0082288E">
              <w:t>按钮。</w:t>
            </w:r>
          </w:p>
        </w:tc>
        <w:tc>
          <w:tcPr>
            <w:tcW w:w="0" w:type="auto"/>
            <w:vAlign w:val="center"/>
            <w:hideMark/>
          </w:tcPr>
          <w:p w:rsidR="0082288E" w:rsidRPr="0082288E" w:rsidRDefault="0082288E" w:rsidP="007C0D6E">
            <w:r w:rsidRPr="0082288E">
              <w:t>Alt+Shift+F12</w:t>
            </w:r>
          </w:p>
        </w:tc>
      </w:tr>
    </w:tbl>
    <w:p w:rsidR="0082288E" w:rsidRPr="007C0D6E" w:rsidRDefault="0082288E" w:rsidP="007C0D6E"/>
    <w:p w:rsidR="0082288E" w:rsidRPr="007C0D6E" w:rsidRDefault="0082288E" w:rsidP="007C0D6E">
      <w:pPr>
        <w:pStyle w:val="5"/>
      </w:pPr>
      <w:r w:rsidRPr="007C0D6E">
        <w:t>Ctrl+Alt+功能键</w:t>
      </w:r>
    </w:p>
    <w:p w:rsidR="00C27CC8" w:rsidRPr="0082288E" w:rsidRDefault="00C27CC8" w:rsidP="007C0D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395"/>
      </w:tblGrid>
      <w:tr w:rsidR="00C27CC8" w:rsidRPr="00C27CC8" w:rsidTr="00C27CC8">
        <w:trPr>
          <w:tblHeader/>
          <w:tblCellSpacing w:w="15" w:type="dxa"/>
        </w:trPr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 xml:space="preserve">执行的操作 </w:t>
            </w:r>
          </w:p>
        </w:tc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 xml:space="preserve">按 </w:t>
            </w:r>
          </w:p>
        </w:tc>
      </w:tr>
      <w:tr w:rsidR="00C27CC8" w:rsidRPr="00C27CC8" w:rsidTr="00C27CC8">
        <w:trPr>
          <w:tblHeader/>
          <w:tblCellSpacing w:w="15" w:type="dxa"/>
        </w:trPr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>显示 Microsoft 系统信息。</w:t>
            </w:r>
          </w:p>
        </w:tc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>Ctrl+Alt+F1</w:t>
            </w:r>
          </w:p>
        </w:tc>
      </w:tr>
      <w:tr w:rsidR="00C27CC8" w:rsidRPr="00C27CC8" w:rsidTr="00C27CC8">
        <w:trPr>
          <w:tblHeader/>
          <w:tblCellSpacing w:w="15" w:type="dxa"/>
        </w:trPr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>选择“打开”命令。</w:t>
            </w:r>
          </w:p>
        </w:tc>
        <w:tc>
          <w:tcPr>
            <w:tcW w:w="0" w:type="auto"/>
            <w:vAlign w:val="center"/>
          </w:tcPr>
          <w:p w:rsidR="00C27CC8" w:rsidRPr="00C27CC8" w:rsidRDefault="00C27CC8" w:rsidP="007C0D6E">
            <w:r w:rsidRPr="00C27CC8">
              <w:t>Ctrl+Alt+F2</w:t>
            </w:r>
          </w:p>
        </w:tc>
      </w:tr>
      <w:tr w:rsidR="0082288E" w:rsidRPr="0082288E" w:rsidTr="00C27CC8">
        <w:trPr>
          <w:tblHeader/>
          <w:tblCellSpacing w:w="15" w:type="dxa"/>
        </w:trPr>
        <w:tc>
          <w:tcPr>
            <w:tcW w:w="0" w:type="auto"/>
            <w:vAlign w:val="center"/>
          </w:tcPr>
          <w:p w:rsidR="0082288E" w:rsidRPr="0082288E" w:rsidRDefault="0082288E" w:rsidP="007C0D6E"/>
        </w:tc>
        <w:tc>
          <w:tcPr>
            <w:tcW w:w="0" w:type="auto"/>
            <w:vAlign w:val="center"/>
          </w:tcPr>
          <w:p w:rsidR="0082288E" w:rsidRPr="0082288E" w:rsidRDefault="0082288E" w:rsidP="007C0D6E"/>
        </w:tc>
      </w:tr>
      <w:tr w:rsidR="0082288E" w:rsidRPr="0082288E" w:rsidTr="00C27CC8">
        <w:trPr>
          <w:tblCellSpacing w:w="15" w:type="dxa"/>
        </w:trPr>
        <w:tc>
          <w:tcPr>
            <w:tcW w:w="0" w:type="auto"/>
            <w:vAlign w:val="center"/>
          </w:tcPr>
          <w:p w:rsidR="0082288E" w:rsidRPr="0082288E" w:rsidRDefault="0082288E" w:rsidP="007C0D6E"/>
        </w:tc>
        <w:tc>
          <w:tcPr>
            <w:tcW w:w="0" w:type="auto"/>
            <w:vAlign w:val="center"/>
          </w:tcPr>
          <w:p w:rsidR="0082288E" w:rsidRPr="0082288E" w:rsidRDefault="0082288E" w:rsidP="007C0D6E"/>
        </w:tc>
      </w:tr>
      <w:tr w:rsidR="0082288E" w:rsidRPr="0082288E" w:rsidTr="00C27CC8">
        <w:trPr>
          <w:tblCellSpacing w:w="15" w:type="dxa"/>
        </w:trPr>
        <w:tc>
          <w:tcPr>
            <w:tcW w:w="0" w:type="auto"/>
            <w:vAlign w:val="center"/>
          </w:tcPr>
          <w:p w:rsidR="0082288E" w:rsidRPr="0082288E" w:rsidRDefault="0082288E" w:rsidP="007C0D6E"/>
        </w:tc>
        <w:tc>
          <w:tcPr>
            <w:tcW w:w="0" w:type="auto"/>
            <w:vAlign w:val="center"/>
          </w:tcPr>
          <w:p w:rsidR="0082288E" w:rsidRPr="0082288E" w:rsidRDefault="0082288E" w:rsidP="007C0D6E"/>
        </w:tc>
      </w:tr>
    </w:tbl>
    <w:p w:rsidR="00EE39FE" w:rsidRPr="0082288E" w:rsidRDefault="00EE39FE" w:rsidP="007C0D6E">
      <w:pPr>
        <w:rPr>
          <w:rFonts w:hint="eastAsia"/>
        </w:rPr>
      </w:pPr>
    </w:p>
    <w:sectPr w:rsidR="00EE39FE" w:rsidRPr="008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60" w:rsidRDefault="00B74260" w:rsidP="007C0D6E">
      <w:r>
        <w:separator/>
      </w:r>
    </w:p>
  </w:endnote>
  <w:endnote w:type="continuationSeparator" w:id="0">
    <w:p w:rsidR="00B74260" w:rsidRDefault="00B74260" w:rsidP="007C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60" w:rsidRDefault="00B74260" w:rsidP="007C0D6E">
      <w:r>
        <w:separator/>
      </w:r>
    </w:p>
  </w:footnote>
  <w:footnote w:type="continuationSeparator" w:id="0">
    <w:p w:rsidR="00B74260" w:rsidRDefault="00B74260" w:rsidP="007C0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52B"/>
    <w:multiLevelType w:val="multilevel"/>
    <w:tmpl w:val="9DE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1260"/>
    <w:multiLevelType w:val="multilevel"/>
    <w:tmpl w:val="335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506ED"/>
    <w:multiLevelType w:val="multilevel"/>
    <w:tmpl w:val="C682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C733E"/>
    <w:multiLevelType w:val="multilevel"/>
    <w:tmpl w:val="A5C0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15B6F"/>
    <w:multiLevelType w:val="multilevel"/>
    <w:tmpl w:val="E20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936FD"/>
    <w:multiLevelType w:val="multilevel"/>
    <w:tmpl w:val="989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63495"/>
    <w:multiLevelType w:val="multilevel"/>
    <w:tmpl w:val="EE7E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C3803"/>
    <w:multiLevelType w:val="multilevel"/>
    <w:tmpl w:val="05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86C5A"/>
    <w:multiLevelType w:val="multilevel"/>
    <w:tmpl w:val="F4C2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C5F07"/>
    <w:multiLevelType w:val="multilevel"/>
    <w:tmpl w:val="D6FC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E6FEA"/>
    <w:multiLevelType w:val="multilevel"/>
    <w:tmpl w:val="4CC8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F4E2D"/>
    <w:multiLevelType w:val="multilevel"/>
    <w:tmpl w:val="CC2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77B52"/>
    <w:multiLevelType w:val="multilevel"/>
    <w:tmpl w:val="782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974AA"/>
    <w:multiLevelType w:val="multilevel"/>
    <w:tmpl w:val="C59A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06C1E"/>
    <w:multiLevelType w:val="multilevel"/>
    <w:tmpl w:val="175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9"/>
  </w:num>
  <w:num w:numId="9">
    <w:abstractNumId w:val="8"/>
  </w:num>
  <w:num w:numId="10">
    <w:abstractNumId w:val="13"/>
  </w:num>
  <w:num w:numId="11">
    <w:abstractNumId w:val="6"/>
  </w:num>
  <w:num w:numId="12">
    <w:abstractNumId w:val="10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08"/>
    <w:rsid w:val="000C1A94"/>
    <w:rsid w:val="00147491"/>
    <w:rsid w:val="001D44A5"/>
    <w:rsid w:val="002036AE"/>
    <w:rsid w:val="00260F89"/>
    <w:rsid w:val="002A7A17"/>
    <w:rsid w:val="00311826"/>
    <w:rsid w:val="003824B3"/>
    <w:rsid w:val="003A516E"/>
    <w:rsid w:val="005A7DB3"/>
    <w:rsid w:val="007C0D6E"/>
    <w:rsid w:val="0082288E"/>
    <w:rsid w:val="00822A05"/>
    <w:rsid w:val="00867CA7"/>
    <w:rsid w:val="008D5924"/>
    <w:rsid w:val="009F0AB3"/>
    <w:rsid w:val="00A61BC7"/>
    <w:rsid w:val="00A83673"/>
    <w:rsid w:val="00AE1447"/>
    <w:rsid w:val="00B13B31"/>
    <w:rsid w:val="00B4034E"/>
    <w:rsid w:val="00B6402B"/>
    <w:rsid w:val="00B74260"/>
    <w:rsid w:val="00C27CC8"/>
    <w:rsid w:val="00C7023F"/>
    <w:rsid w:val="00C91A4C"/>
    <w:rsid w:val="00E121A9"/>
    <w:rsid w:val="00E617B1"/>
    <w:rsid w:val="00EE39FE"/>
    <w:rsid w:val="00F24126"/>
    <w:rsid w:val="00F57999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DA427"/>
  <w15:chartTrackingRefBased/>
  <w15:docId w15:val="{5CDE3BCA-A624-4CB6-AC3F-68D16C7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D6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3"/>
    <w:link w:val="10"/>
    <w:uiPriority w:val="9"/>
    <w:qFormat/>
    <w:rsid w:val="001474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2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22A05"/>
    <w:pPr>
      <w:keepNext/>
      <w:keepLines/>
      <w:spacing w:before="280" w:after="290" w:line="377" w:lineRule="auto"/>
      <w:ind w:leftChars="150" w:left="3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4749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9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4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A7A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22A05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22A0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474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749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47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74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47491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F0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A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0A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0AB3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82288E"/>
  </w:style>
  <w:style w:type="paragraph" w:customStyle="1" w:styleId="msonormal0">
    <w:name w:val="msonormal"/>
    <w:basedOn w:val="a"/>
    <w:rsid w:val="0082288E"/>
  </w:style>
  <w:style w:type="paragraph" w:styleId="ab">
    <w:name w:val="Normal (Web)"/>
    <w:basedOn w:val="a"/>
    <w:uiPriority w:val="99"/>
    <w:semiHidden/>
    <w:unhideWhenUsed/>
    <w:rsid w:val="0082288E"/>
  </w:style>
  <w:style w:type="paragraph" w:customStyle="1" w:styleId="ocpalertsection">
    <w:name w:val="ocpalertsection"/>
    <w:basedOn w:val="a"/>
    <w:rsid w:val="0082288E"/>
  </w:style>
  <w:style w:type="character" w:styleId="ac">
    <w:name w:val="Hyperlink"/>
    <w:basedOn w:val="a0"/>
    <w:uiPriority w:val="99"/>
    <w:unhideWhenUsed/>
    <w:rsid w:val="0082288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82288E"/>
    <w:rPr>
      <w:color w:val="800080"/>
      <w:u w:val="single"/>
    </w:rPr>
  </w:style>
  <w:style w:type="paragraph" w:styleId="ae">
    <w:name w:val="List Paragraph"/>
    <w:basedOn w:val="a"/>
    <w:uiPriority w:val="34"/>
    <w:qFormat/>
    <w:rsid w:val="00822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6505-CD76-4843-ADC7-C5D85CE4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li</dc:creator>
  <cp:keywords/>
  <dc:description/>
  <cp:lastModifiedBy>mengjie li</cp:lastModifiedBy>
  <cp:revision>3</cp:revision>
  <dcterms:created xsi:type="dcterms:W3CDTF">2017-06-02T18:25:00Z</dcterms:created>
  <dcterms:modified xsi:type="dcterms:W3CDTF">2017-06-02T18:26:00Z</dcterms:modified>
</cp:coreProperties>
</file>